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FC6" w:rsidRPr="00C56A74" w:rsidRDefault="004F0FC6" w:rsidP="00231774">
      <w:pPr>
        <w:pStyle w:val="a0"/>
        <w:jc w:val="center"/>
        <w:outlineLvl w:val="0"/>
        <w:rPr>
          <w:szCs w:val="32"/>
        </w:rPr>
      </w:pPr>
      <w:r w:rsidRPr="00C56A74">
        <w:rPr>
          <w:szCs w:val="32"/>
        </w:rPr>
        <w:t>Министарство просвете, науке и технолошког развоја</w:t>
      </w:r>
    </w:p>
    <w:p w:rsidR="00F13FD5" w:rsidRPr="00C56A74" w:rsidRDefault="002E6D50" w:rsidP="00231774">
      <w:pPr>
        <w:pStyle w:val="a0"/>
        <w:jc w:val="center"/>
        <w:outlineLvl w:val="0"/>
        <w:rPr>
          <w:b/>
          <w:sz w:val="48"/>
          <w:szCs w:val="48"/>
        </w:rPr>
      </w:pPr>
      <w:r w:rsidRPr="00C56A74">
        <w:rPr>
          <w:b/>
          <w:sz w:val="48"/>
          <w:szCs w:val="48"/>
        </w:rPr>
        <w:t>Пољопривредна школа са домом</w:t>
      </w:r>
    </w:p>
    <w:p w:rsidR="00AB5A33" w:rsidRPr="00C56A74" w:rsidRDefault="002E6D50" w:rsidP="00231774">
      <w:pPr>
        <w:pStyle w:val="a0"/>
        <w:jc w:val="center"/>
        <w:outlineLvl w:val="0"/>
        <w:rPr>
          <w:sz w:val="48"/>
          <w:szCs w:val="48"/>
        </w:rPr>
      </w:pPr>
      <w:r w:rsidRPr="00C56A74">
        <w:rPr>
          <w:b/>
          <w:sz w:val="48"/>
          <w:szCs w:val="48"/>
        </w:rPr>
        <w:t>ученика ПК „Београд</w:t>
      </w:r>
      <w:r w:rsidRPr="00C56A74">
        <w:rPr>
          <w:sz w:val="48"/>
          <w:szCs w:val="48"/>
        </w:rPr>
        <w:t>“</w:t>
      </w:r>
    </w:p>
    <w:p w:rsidR="00AB5A33" w:rsidRPr="00C56A74" w:rsidRDefault="00AB5A33" w:rsidP="00C56A74">
      <w:pPr>
        <w:pStyle w:val="a0"/>
        <w:rPr>
          <w:b/>
          <w:sz w:val="28"/>
          <w:szCs w:val="28"/>
        </w:rPr>
      </w:pPr>
    </w:p>
    <w:p w:rsidR="00AB5A33" w:rsidRPr="00C56A74" w:rsidRDefault="00AB5A33" w:rsidP="00C56A74">
      <w:pPr>
        <w:pStyle w:val="a0"/>
        <w:rPr>
          <w:b/>
          <w:sz w:val="28"/>
          <w:szCs w:val="28"/>
        </w:rPr>
      </w:pPr>
    </w:p>
    <w:p w:rsidR="00F13FD5" w:rsidRPr="00C56A74" w:rsidRDefault="00F13FD5" w:rsidP="00C56A74">
      <w:pPr>
        <w:pStyle w:val="a0"/>
        <w:rPr>
          <w:b/>
          <w:sz w:val="28"/>
          <w:szCs w:val="28"/>
        </w:rPr>
      </w:pPr>
    </w:p>
    <w:p w:rsidR="00F13FD5" w:rsidRPr="00C56A74" w:rsidRDefault="00F13FD5" w:rsidP="00C56A74">
      <w:pPr>
        <w:pStyle w:val="a0"/>
        <w:rPr>
          <w:b/>
          <w:sz w:val="28"/>
          <w:szCs w:val="28"/>
        </w:rPr>
      </w:pPr>
    </w:p>
    <w:p w:rsidR="00F13FD5" w:rsidRPr="00C56A74" w:rsidRDefault="00F13FD5" w:rsidP="00C56A74">
      <w:pPr>
        <w:pStyle w:val="a0"/>
        <w:rPr>
          <w:b/>
          <w:sz w:val="28"/>
          <w:szCs w:val="28"/>
        </w:rPr>
      </w:pPr>
    </w:p>
    <w:p w:rsidR="003A1B9F" w:rsidRPr="00C56A74" w:rsidRDefault="003A1B9F" w:rsidP="00C56A74">
      <w:pPr>
        <w:pStyle w:val="a0"/>
      </w:pPr>
    </w:p>
    <w:p w:rsidR="003A1B9F" w:rsidRPr="00C56A74" w:rsidRDefault="003A1B9F" w:rsidP="00C56A74">
      <w:pPr>
        <w:pStyle w:val="a0"/>
      </w:pPr>
    </w:p>
    <w:p w:rsidR="00AB5A33" w:rsidRPr="00C56A74" w:rsidRDefault="00AB5A33" w:rsidP="00C56A74">
      <w:pPr>
        <w:pStyle w:val="a0"/>
      </w:pPr>
    </w:p>
    <w:p w:rsidR="009656D5" w:rsidRPr="00C56A74" w:rsidRDefault="009656D5" w:rsidP="00231774">
      <w:pPr>
        <w:pStyle w:val="a0"/>
        <w:jc w:val="center"/>
        <w:outlineLvl w:val="0"/>
        <w:rPr>
          <w:sz w:val="96"/>
          <w:szCs w:val="96"/>
        </w:rPr>
      </w:pPr>
      <w:r w:rsidRPr="00C56A74">
        <w:rPr>
          <w:sz w:val="96"/>
          <w:szCs w:val="96"/>
        </w:rPr>
        <w:t>Годишњи план рада</w:t>
      </w:r>
    </w:p>
    <w:p w:rsidR="009C7AC1" w:rsidRPr="00C56A74" w:rsidRDefault="009C7AC1" w:rsidP="00C56A74">
      <w:pPr>
        <w:pStyle w:val="a0"/>
        <w:rPr>
          <w:sz w:val="130"/>
          <w:szCs w:val="130"/>
        </w:rPr>
      </w:pPr>
    </w:p>
    <w:p w:rsidR="007A0E79" w:rsidRPr="00C56A74" w:rsidRDefault="009656D5" w:rsidP="00C56A74">
      <w:pPr>
        <w:pStyle w:val="a0"/>
        <w:jc w:val="center"/>
        <w:rPr>
          <w:sz w:val="56"/>
          <w:szCs w:val="56"/>
          <w:lang w:val="en-US"/>
        </w:rPr>
      </w:pPr>
      <w:r w:rsidRPr="00C56A74">
        <w:rPr>
          <w:sz w:val="56"/>
          <w:szCs w:val="56"/>
        </w:rPr>
        <w:t>за школску</w:t>
      </w:r>
    </w:p>
    <w:p w:rsidR="007A0E79" w:rsidRPr="00C56A74" w:rsidRDefault="009656D5" w:rsidP="00C56A74">
      <w:pPr>
        <w:pStyle w:val="a0"/>
        <w:jc w:val="center"/>
        <w:rPr>
          <w:sz w:val="56"/>
          <w:szCs w:val="56"/>
        </w:rPr>
      </w:pPr>
      <w:r w:rsidRPr="00C56A74">
        <w:rPr>
          <w:sz w:val="56"/>
          <w:szCs w:val="56"/>
        </w:rPr>
        <w:t>2017/2018.годину</w:t>
      </w:r>
    </w:p>
    <w:p w:rsidR="00306D04" w:rsidRDefault="00306D04" w:rsidP="00C56A74">
      <w:pPr>
        <w:pStyle w:val="a0"/>
        <w:rPr>
          <w:lang w:val="en-US"/>
        </w:rPr>
      </w:pPr>
    </w:p>
    <w:p w:rsidR="007A0E79" w:rsidRDefault="007A0E79"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9C7AC1" w:rsidRDefault="009C7AC1" w:rsidP="00240B64">
      <w:pPr>
        <w:ind w:left="0" w:firstLine="0"/>
      </w:pPr>
    </w:p>
    <w:p w:rsidR="001C4D2F" w:rsidRDefault="001C4D2F" w:rsidP="001C4D2F">
      <w:pPr>
        <w:ind w:left="0" w:firstLine="0"/>
        <w:rPr>
          <w:lang w:val="en-US"/>
        </w:rPr>
      </w:pPr>
    </w:p>
    <w:p w:rsidR="00F81A5C" w:rsidRPr="009A7F3B" w:rsidRDefault="00F81A5C" w:rsidP="00F81A5C">
      <w:pPr>
        <w:pStyle w:val="TOCHeading"/>
        <w:framePr w:wrap="around" w:vAnchor="page" w:hAnchor="page" w:x="1156" w:y="1407"/>
      </w:pPr>
      <w:r>
        <w:t>Садржај</w:t>
      </w:r>
    </w:p>
    <w:p w:rsidR="001C4D2F" w:rsidRPr="009A7F3B" w:rsidRDefault="001C4D2F" w:rsidP="001C4D2F">
      <w:pPr>
        <w:ind w:left="0" w:firstLine="0"/>
        <w:rPr>
          <w:lang w:val="en-US"/>
        </w:rPr>
      </w:pPr>
    </w:p>
    <w:sdt>
      <w:sdtPr>
        <w:rPr>
          <w:rFonts w:eastAsiaTheme="minorHAnsi"/>
          <w:b w:val="0"/>
          <w:noProof w:val="0"/>
          <w:lang w:val="sr-Cyrl-CS" w:eastAsia="en-US"/>
        </w:rPr>
        <w:id w:val="947426325"/>
        <w:docPartObj>
          <w:docPartGallery w:val="Table of Contents"/>
          <w:docPartUnique/>
        </w:docPartObj>
      </w:sdtPr>
      <w:sdtEndPr>
        <w:rPr>
          <w:rFonts w:hint="eastAsia"/>
        </w:rPr>
      </w:sdtEndPr>
      <w:sdtContent>
        <w:p w:rsidR="00D776D6" w:rsidRDefault="00994BC0">
          <w:pPr>
            <w:pStyle w:val="TOC1"/>
            <w:rPr>
              <w:b w:val="0"/>
              <w:lang w:val="sr-Cyrl-CS" w:eastAsia="sr-Cyrl-CS"/>
            </w:rPr>
          </w:pPr>
          <w:r w:rsidRPr="00994BC0">
            <w:fldChar w:fldCharType="begin"/>
          </w:r>
          <w:r w:rsidR="001C4D2F">
            <w:instrText xml:space="preserve"> TOC \o "1-3" \h \z \u </w:instrText>
          </w:r>
          <w:r w:rsidRPr="00994BC0">
            <w:fldChar w:fldCharType="separate"/>
          </w:r>
          <w:hyperlink w:anchor="_Toc493072617" w:history="1">
            <w:r w:rsidR="00D776D6" w:rsidRPr="004B5196">
              <w:rPr>
                <w:rStyle w:val="Hyperlink"/>
              </w:rPr>
              <w:t>УВОД</w:t>
            </w:r>
            <w:r w:rsidR="00D776D6">
              <w:rPr>
                <w:webHidden/>
              </w:rPr>
              <w:tab/>
            </w:r>
            <w:r>
              <w:rPr>
                <w:webHidden/>
              </w:rPr>
              <w:fldChar w:fldCharType="begin"/>
            </w:r>
            <w:r w:rsidR="00D776D6">
              <w:rPr>
                <w:webHidden/>
              </w:rPr>
              <w:instrText xml:space="preserve"> PAGEREF _Toc493072617 \h </w:instrText>
            </w:r>
            <w:r>
              <w:rPr>
                <w:webHidden/>
              </w:rPr>
            </w:r>
            <w:r>
              <w:rPr>
                <w:webHidden/>
              </w:rPr>
              <w:fldChar w:fldCharType="separate"/>
            </w:r>
            <w:r w:rsidR="00EB6085">
              <w:rPr>
                <w:webHidden/>
              </w:rPr>
              <w:t>7</w:t>
            </w:r>
            <w:r>
              <w:rPr>
                <w:webHidden/>
              </w:rPr>
              <w:fldChar w:fldCharType="end"/>
            </w:r>
          </w:hyperlink>
        </w:p>
        <w:p w:rsidR="00D776D6" w:rsidRDefault="00994BC0">
          <w:pPr>
            <w:pStyle w:val="TOC1"/>
            <w:rPr>
              <w:b w:val="0"/>
              <w:lang w:val="sr-Cyrl-CS" w:eastAsia="sr-Cyrl-CS"/>
            </w:rPr>
          </w:pPr>
          <w:hyperlink w:anchor="_Toc493072618" w:history="1">
            <w:r w:rsidR="00D776D6" w:rsidRPr="004B5196">
              <w:rPr>
                <w:rStyle w:val="Hyperlink"/>
              </w:rPr>
              <w:t>Лична карта школе</w:t>
            </w:r>
            <w:r w:rsidR="00D776D6">
              <w:rPr>
                <w:webHidden/>
              </w:rPr>
              <w:tab/>
            </w:r>
            <w:r>
              <w:rPr>
                <w:webHidden/>
              </w:rPr>
              <w:fldChar w:fldCharType="begin"/>
            </w:r>
            <w:r w:rsidR="00D776D6">
              <w:rPr>
                <w:webHidden/>
              </w:rPr>
              <w:instrText xml:space="preserve"> PAGEREF _Toc493072618 \h </w:instrText>
            </w:r>
            <w:r>
              <w:rPr>
                <w:webHidden/>
              </w:rPr>
            </w:r>
            <w:r>
              <w:rPr>
                <w:webHidden/>
              </w:rPr>
              <w:fldChar w:fldCharType="separate"/>
            </w:r>
            <w:r w:rsidR="00EB6085">
              <w:rPr>
                <w:webHidden/>
              </w:rPr>
              <w:t>9</w:t>
            </w:r>
            <w:r>
              <w:rPr>
                <w:webHidden/>
              </w:rPr>
              <w:fldChar w:fldCharType="end"/>
            </w:r>
          </w:hyperlink>
        </w:p>
        <w:p w:rsidR="00D776D6" w:rsidRDefault="00994BC0">
          <w:pPr>
            <w:pStyle w:val="TOC1"/>
            <w:rPr>
              <w:b w:val="0"/>
              <w:lang w:val="sr-Cyrl-CS" w:eastAsia="sr-Cyrl-CS"/>
            </w:rPr>
          </w:pPr>
          <w:hyperlink w:anchor="_Toc493072619" w:history="1">
            <w:r w:rsidR="00D776D6" w:rsidRPr="004B5196">
              <w:rPr>
                <w:rStyle w:val="Hyperlink"/>
              </w:rPr>
              <w:t>Ранији називи школе</w:t>
            </w:r>
            <w:r w:rsidR="00D776D6">
              <w:rPr>
                <w:webHidden/>
              </w:rPr>
              <w:tab/>
            </w:r>
            <w:r>
              <w:rPr>
                <w:webHidden/>
              </w:rPr>
              <w:fldChar w:fldCharType="begin"/>
            </w:r>
            <w:r w:rsidR="00D776D6">
              <w:rPr>
                <w:webHidden/>
              </w:rPr>
              <w:instrText xml:space="preserve"> PAGEREF _Toc493072619 \h </w:instrText>
            </w:r>
            <w:r>
              <w:rPr>
                <w:webHidden/>
              </w:rPr>
            </w:r>
            <w:r>
              <w:rPr>
                <w:webHidden/>
              </w:rPr>
              <w:fldChar w:fldCharType="separate"/>
            </w:r>
            <w:r w:rsidR="00EB6085">
              <w:rPr>
                <w:webHidden/>
              </w:rPr>
              <w:t>9</w:t>
            </w:r>
            <w:r>
              <w:rPr>
                <w:webHidden/>
              </w:rPr>
              <w:fldChar w:fldCharType="end"/>
            </w:r>
          </w:hyperlink>
        </w:p>
        <w:p w:rsidR="00D776D6" w:rsidRDefault="00994BC0">
          <w:pPr>
            <w:pStyle w:val="TOC1"/>
            <w:rPr>
              <w:b w:val="0"/>
              <w:lang w:val="sr-Cyrl-CS" w:eastAsia="sr-Cyrl-CS"/>
            </w:rPr>
          </w:pPr>
          <w:hyperlink w:anchor="_Toc493072620" w:history="1">
            <w:r w:rsidR="00D776D6" w:rsidRPr="004B5196">
              <w:rPr>
                <w:rStyle w:val="Hyperlink"/>
              </w:rPr>
              <w:t>Полазне основе за израду Годишњег плана</w:t>
            </w:r>
            <w:r w:rsidR="00D776D6">
              <w:rPr>
                <w:webHidden/>
              </w:rPr>
              <w:tab/>
            </w:r>
            <w:r>
              <w:rPr>
                <w:webHidden/>
              </w:rPr>
              <w:fldChar w:fldCharType="begin"/>
            </w:r>
            <w:r w:rsidR="00D776D6">
              <w:rPr>
                <w:webHidden/>
              </w:rPr>
              <w:instrText xml:space="preserve"> PAGEREF _Toc493072620 \h </w:instrText>
            </w:r>
            <w:r>
              <w:rPr>
                <w:webHidden/>
              </w:rPr>
            </w:r>
            <w:r>
              <w:rPr>
                <w:webHidden/>
              </w:rPr>
              <w:fldChar w:fldCharType="separate"/>
            </w:r>
            <w:r w:rsidR="00EB6085">
              <w:rPr>
                <w:webHidden/>
              </w:rPr>
              <w:t>10</w:t>
            </w:r>
            <w:r>
              <w:rPr>
                <w:webHidden/>
              </w:rPr>
              <w:fldChar w:fldCharType="end"/>
            </w:r>
          </w:hyperlink>
        </w:p>
        <w:p w:rsidR="00D776D6" w:rsidRDefault="00994BC0">
          <w:pPr>
            <w:pStyle w:val="TOC1"/>
            <w:rPr>
              <w:b w:val="0"/>
              <w:lang w:val="sr-Cyrl-CS" w:eastAsia="sr-Cyrl-CS"/>
            </w:rPr>
          </w:pPr>
          <w:hyperlink w:anchor="_Toc493072621" w:history="1">
            <w:r w:rsidR="00D776D6" w:rsidRPr="004B5196">
              <w:rPr>
                <w:rStyle w:val="Hyperlink"/>
              </w:rPr>
              <w:t>ДЕЛАТНОСТ ШКОЛЕ И ДОМА</w:t>
            </w:r>
            <w:r w:rsidR="00D776D6">
              <w:rPr>
                <w:webHidden/>
              </w:rPr>
              <w:tab/>
            </w:r>
            <w:r>
              <w:rPr>
                <w:webHidden/>
              </w:rPr>
              <w:fldChar w:fldCharType="begin"/>
            </w:r>
            <w:r w:rsidR="00D776D6">
              <w:rPr>
                <w:webHidden/>
              </w:rPr>
              <w:instrText xml:space="preserve"> PAGEREF _Toc493072621 \h </w:instrText>
            </w:r>
            <w:r>
              <w:rPr>
                <w:webHidden/>
              </w:rPr>
            </w:r>
            <w:r>
              <w:rPr>
                <w:webHidden/>
              </w:rPr>
              <w:fldChar w:fldCharType="separate"/>
            </w:r>
            <w:r w:rsidR="00EB6085">
              <w:rPr>
                <w:webHidden/>
              </w:rPr>
              <w:t>13</w:t>
            </w:r>
            <w:r>
              <w:rPr>
                <w:webHidden/>
              </w:rPr>
              <w:fldChar w:fldCharType="end"/>
            </w:r>
          </w:hyperlink>
        </w:p>
        <w:p w:rsidR="00D776D6" w:rsidRDefault="00994BC0">
          <w:pPr>
            <w:pStyle w:val="TOC1"/>
            <w:rPr>
              <w:b w:val="0"/>
              <w:lang w:val="sr-Cyrl-CS" w:eastAsia="sr-Cyrl-CS"/>
            </w:rPr>
          </w:pPr>
          <w:hyperlink w:anchor="_Toc493072622" w:history="1">
            <w:r w:rsidR="00D776D6" w:rsidRPr="004B5196">
              <w:rPr>
                <w:rStyle w:val="Hyperlink"/>
              </w:rPr>
              <w:t>УСЛОВИ РАДА</w:t>
            </w:r>
            <w:r w:rsidR="00D776D6">
              <w:rPr>
                <w:webHidden/>
              </w:rPr>
              <w:tab/>
            </w:r>
            <w:r>
              <w:rPr>
                <w:webHidden/>
              </w:rPr>
              <w:fldChar w:fldCharType="begin"/>
            </w:r>
            <w:r w:rsidR="00D776D6">
              <w:rPr>
                <w:webHidden/>
              </w:rPr>
              <w:instrText xml:space="preserve"> PAGEREF _Toc493072622 \h </w:instrText>
            </w:r>
            <w:r>
              <w:rPr>
                <w:webHidden/>
              </w:rPr>
            </w:r>
            <w:r>
              <w:rPr>
                <w:webHidden/>
              </w:rPr>
              <w:fldChar w:fldCharType="separate"/>
            </w:r>
            <w:r w:rsidR="00EB6085">
              <w:rPr>
                <w:webHidden/>
              </w:rPr>
              <w:t>14</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23" w:history="1">
            <w:r w:rsidR="00D776D6" w:rsidRPr="004B5196">
              <w:rPr>
                <w:rStyle w:val="Hyperlink"/>
                <w:noProof/>
              </w:rPr>
              <w:t>Услови средине, материјални и просторни услови у школи</w:t>
            </w:r>
            <w:r w:rsidR="00D776D6">
              <w:rPr>
                <w:noProof/>
                <w:webHidden/>
              </w:rPr>
              <w:tab/>
            </w:r>
            <w:r>
              <w:rPr>
                <w:noProof/>
                <w:webHidden/>
              </w:rPr>
              <w:fldChar w:fldCharType="begin"/>
            </w:r>
            <w:r w:rsidR="00D776D6">
              <w:rPr>
                <w:noProof/>
                <w:webHidden/>
              </w:rPr>
              <w:instrText xml:space="preserve"> PAGEREF _Toc493072623 \h </w:instrText>
            </w:r>
            <w:r>
              <w:rPr>
                <w:noProof/>
                <w:webHidden/>
              </w:rPr>
            </w:r>
            <w:r>
              <w:rPr>
                <w:noProof/>
                <w:webHidden/>
              </w:rPr>
              <w:fldChar w:fldCharType="separate"/>
            </w:r>
            <w:r w:rsidR="00EB6085">
              <w:rPr>
                <w:noProof/>
                <w:webHidden/>
              </w:rPr>
              <w:t>14</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24" w:history="1">
            <w:r w:rsidR="00D776D6" w:rsidRPr="004B5196">
              <w:rPr>
                <w:rStyle w:val="Hyperlink"/>
                <w:noProof/>
              </w:rPr>
              <w:t>Просторно-материјални услови у школи</w:t>
            </w:r>
            <w:r w:rsidR="00D776D6">
              <w:rPr>
                <w:noProof/>
                <w:webHidden/>
              </w:rPr>
              <w:tab/>
            </w:r>
            <w:r>
              <w:rPr>
                <w:noProof/>
                <w:webHidden/>
              </w:rPr>
              <w:fldChar w:fldCharType="begin"/>
            </w:r>
            <w:r w:rsidR="00D776D6">
              <w:rPr>
                <w:noProof/>
                <w:webHidden/>
              </w:rPr>
              <w:instrText xml:space="preserve"> PAGEREF _Toc493072624 \h </w:instrText>
            </w:r>
            <w:r>
              <w:rPr>
                <w:noProof/>
                <w:webHidden/>
              </w:rPr>
            </w:r>
            <w:r>
              <w:rPr>
                <w:noProof/>
                <w:webHidden/>
              </w:rPr>
              <w:fldChar w:fldCharType="separate"/>
            </w:r>
            <w:r w:rsidR="00EB6085">
              <w:rPr>
                <w:noProof/>
                <w:webHidden/>
              </w:rPr>
              <w:t>15</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25" w:history="1">
            <w:r w:rsidR="00D776D6" w:rsidRPr="004B5196">
              <w:rPr>
                <w:rStyle w:val="Hyperlink"/>
                <w:noProof/>
              </w:rPr>
              <w:t>Табеларни преглед просторних и материјалних услова у школи</w:t>
            </w:r>
            <w:r w:rsidR="00D776D6">
              <w:rPr>
                <w:noProof/>
                <w:webHidden/>
              </w:rPr>
              <w:tab/>
            </w:r>
            <w:r>
              <w:rPr>
                <w:noProof/>
                <w:webHidden/>
              </w:rPr>
              <w:fldChar w:fldCharType="begin"/>
            </w:r>
            <w:r w:rsidR="00D776D6">
              <w:rPr>
                <w:noProof/>
                <w:webHidden/>
              </w:rPr>
              <w:instrText xml:space="preserve"> PAGEREF _Toc493072625 \h </w:instrText>
            </w:r>
            <w:r>
              <w:rPr>
                <w:noProof/>
                <w:webHidden/>
              </w:rPr>
            </w:r>
            <w:r>
              <w:rPr>
                <w:noProof/>
                <w:webHidden/>
              </w:rPr>
              <w:fldChar w:fldCharType="separate"/>
            </w:r>
            <w:r w:rsidR="00EB6085">
              <w:rPr>
                <w:noProof/>
                <w:webHidden/>
              </w:rPr>
              <w:t>15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26" w:history="1">
            <w:r w:rsidR="00D776D6" w:rsidRPr="004B5196">
              <w:rPr>
                <w:rStyle w:val="Hyperlink"/>
                <w:noProof/>
              </w:rPr>
              <w:t>Преглед  структуре и организације школског простора</w:t>
            </w:r>
            <w:r w:rsidR="00D776D6">
              <w:rPr>
                <w:noProof/>
                <w:webHidden/>
              </w:rPr>
              <w:tab/>
            </w:r>
            <w:r>
              <w:rPr>
                <w:noProof/>
                <w:webHidden/>
              </w:rPr>
              <w:fldChar w:fldCharType="begin"/>
            </w:r>
            <w:r w:rsidR="00D776D6">
              <w:rPr>
                <w:noProof/>
                <w:webHidden/>
              </w:rPr>
              <w:instrText xml:space="preserve"> PAGEREF _Toc493072626 \h </w:instrText>
            </w:r>
            <w:r>
              <w:rPr>
                <w:noProof/>
                <w:webHidden/>
              </w:rPr>
            </w:r>
            <w:r>
              <w:rPr>
                <w:noProof/>
                <w:webHidden/>
              </w:rPr>
              <w:fldChar w:fldCharType="separate"/>
            </w:r>
            <w:r w:rsidR="00EB6085">
              <w:rPr>
                <w:noProof/>
                <w:webHidden/>
              </w:rPr>
              <w:t>16</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27" w:history="1">
            <w:r w:rsidR="00D776D6" w:rsidRPr="004B5196">
              <w:rPr>
                <w:rStyle w:val="Hyperlink"/>
                <w:noProof/>
              </w:rPr>
              <w:t>Број и оцена опремљености кабинета, учионица и радионица</w:t>
            </w:r>
            <w:r w:rsidR="00D776D6">
              <w:rPr>
                <w:noProof/>
                <w:webHidden/>
              </w:rPr>
              <w:tab/>
            </w:r>
            <w:r>
              <w:rPr>
                <w:noProof/>
                <w:webHidden/>
              </w:rPr>
              <w:fldChar w:fldCharType="begin"/>
            </w:r>
            <w:r w:rsidR="00D776D6">
              <w:rPr>
                <w:noProof/>
                <w:webHidden/>
              </w:rPr>
              <w:instrText xml:space="preserve"> PAGEREF _Toc493072627 \h </w:instrText>
            </w:r>
            <w:r>
              <w:rPr>
                <w:noProof/>
                <w:webHidden/>
              </w:rPr>
            </w:r>
            <w:r>
              <w:rPr>
                <w:noProof/>
                <w:webHidden/>
              </w:rPr>
              <w:fldChar w:fldCharType="separate"/>
            </w:r>
            <w:r w:rsidR="00EB6085">
              <w:rPr>
                <w:noProof/>
                <w:webHidden/>
              </w:rPr>
              <w:t>17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28" w:history="1">
            <w:r w:rsidR="00D776D6" w:rsidRPr="004B5196">
              <w:rPr>
                <w:rStyle w:val="Hyperlink"/>
                <w:noProof/>
              </w:rPr>
              <w:t>Услови на школској економији</w:t>
            </w:r>
            <w:r w:rsidR="00D776D6">
              <w:rPr>
                <w:noProof/>
                <w:webHidden/>
              </w:rPr>
              <w:tab/>
            </w:r>
            <w:r>
              <w:rPr>
                <w:noProof/>
                <w:webHidden/>
              </w:rPr>
              <w:fldChar w:fldCharType="begin"/>
            </w:r>
            <w:r w:rsidR="00D776D6">
              <w:rPr>
                <w:noProof/>
                <w:webHidden/>
              </w:rPr>
              <w:instrText xml:space="preserve"> PAGEREF _Toc493072628 \h </w:instrText>
            </w:r>
            <w:r>
              <w:rPr>
                <w:noProof/>
                <w:webHidden/>
              </w:rPr>
            </w:r>
            <w:r>
              <w:rPr>
                <w:noProof/>
                <w:webHidden/>
              </w:rPr>
              <w:fldChar w:fldCharType="separate"/>
            </w:r>
            <w:r w:rsidR="00EB6085">
              <w:rPr>
                <w:noProof/>
                <w:webHidden/>
              </w:rPr>
              <w:t>18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29" w:history="1">
            <w:r w:rsidR="00D776D6" w:rsidRPr="004B5196">
              <w:rPr>
                <w:rStyle w:val="Hyperlink"/>
                <w:noProof/>
              </w:rPr>
              <w:t>Опремљеност школе пољопривредном техником</w:t>
            </w:r>
            <w:r w:rsidR="00D776D6">
              <w:rPr>
                <w:noProof/>
                <w:webHidden/>
              </w:rPr>
              <w:tab/>
            </w:r>
            <w:r>
              <w:rPr>
                <w:noProof/>
                <w:webHidden/>
              </w:rPr>
              <w:fldChar w:fldCharType="begin"/>
            </w:r>
            <w:r w:rsidR="00D776D6">
              <w:rPr>
                <w:noProof/>
                <w:webHidden/>
              </w:rPr>
              <w:instrText xml:space="preserve"> PAGEREF _Toc493072629 \h </w:instrText>
            </w:r>
            <w:r>
              <w:rPr>
                <w:noProof/>
                <w:webHidden/>
              </w:rPr>
            </w:r>
            <w:r>
              <w:rPr>
                <w:noProof/>
                <w:webHidden/>
              </w:rPr>
              <w:fldChar w:fldCharType="separate"/>
            </w:r>
            <w:r w:rsidR="00EB6085">
              <w:rPr>
                <w:noProof/>
                <w:webHidden/>
              </w:rPr>
              <w:t>18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30" w:history="1">
            <w:r w:rsidR="00D776D6" w:rsidRPr="004B5196">
              <w:rPr>
                <w:rStyle w:val="Hyperlink"/>
                <w:noProof/>
              </w:rPr>
              <w:t>Наставна средства и опрема</w:t>
            </w:r>
            <w:r w:rsidR="00D776D6">
              <w:rPr>
                <w:noProof/>
                <w:webHidden/>
              </w:rPr>
              <w:tab/>
            </w:r>
            <w:r>
              <w:rPr>
                <w:noProof/>
                <w:webHidden/>
              </w:rPr>
              <w:fldChar w:fldCharType="begin"/>
            </w:r>
            <w:r w:rsidR="00D776D6">
              <w:rPr>
                <w:noProof/>
                <w:webHidden/>
              </w:rPr>
              <w:instrText xml:space="preserve"> PAGEREF _Toc493072630 \h </w:instrText>
            </w:r>
            <w:r>
              <w:rPr>
                <w:noProof/>
                <w:webHidden/>
              </w:rPr>
            </w:r>
            <w:r>
              <w:rPr>
                <w:noProof/>
                <w:webHidden/>
              </w:rPr>
              <w:fldChar w:fldCharType="separate"/>
            </w:r>
            <w:r w:rsidR="00EB6085">
              <w:rPr>
                <w:noProof/>
                <w:webHidden/>
              </w:rPr>
              <w:t>19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31" w:history="1">
            <w:r w:rsidR="00D776D6" w:rsidRPr="004B5196">
              <w:rPr>
                <w:rStyle w:val="Hyperlink"/>
                <w:noProof/>
              </w:rPr>
              <w:t>Услови средине, материјални и просторни услови у ученичком дому</w:t>
            </w:r>
            <w:r w:rsidR="00D776D6">
              <w:rPr>
                <w:noProof/>
                <w:webHidden/>
              </w:rPr>
              <w:tab/>
            </w:r>
            <w:r>
              <w:rPr>
                <w:noProof/>
                <w:webHidden/>
              </w:rPr>
              <w:fldChar w:fldCharType="begin"/>
            </w:r>
            <w:r w:rsidR="00D776D6">
              <w:rPr>
                <w:noProof/>
                <w:webHidden/>
              </w:rPr>
              <w:instrText xml:space="preserve"> PAGEREF _Toc493072631 \h </w:instrText>
            </w:r>
            <w:r>
              <w:rPr>
                <w:noProof/>
                <w:webHidden/>
              </w:rPr>
            </w:r>
            <w:r>
              <w:rPr>
                <w:noProof/>
                <w:webHidden/>
              </w:rPr>
              <w:fldChar w:fldCharType="separate"/>
            </w:r>
            <w:r w:rsidR="00EB6085">
              <w:rPr>
                <w:noProof/>
                <w:webHidden/>
              </w:rPr>
              <w:t>23</w:t>
            </w:r>
            <w:r>
              <w:rPr>
                <w:noProof/>
                <w:webHidden/>
              </w:rPr>
              <w:fldChar w:fldCharType="end"/>
            </w:r>
          </w:hyperlink>
        </w:p>
        <w:p w:rsidR="00D776D6" w:rsidRDefault="00994BC0">
          <w:pPr>
            <w:pStyle w:val="TOC1"/>
            <w:rPr>
              <w:b w:val="0"/>
              <w:lang w:val="sr-Cyrl-CS" w:eastAsia="sr-Cyrl-CS"/>
            </w:rPr>
          </w:pPr>
          <w:hyperlink w:anchor="_Toc493072632" w:history="1">
            <w:r w:rsidR="00D776D6" w:rsidRPr="004B5196">
              <w:rPr>
                <w:rStyle w:val="Hyperlink"/>
              </w:rPr>
              <w:t>Шематски приказ распореда просторија у ученичком дому</w:t>
            </w:r>
            <w:r w:rsidR="00D776D6">
              <w:rPr>
                <w:webHidden/>
              </w:rPr>
              <w:tab/>
            </w:r>
            <w:r>
              <w:rPr>
                <w:webHidden/>
              </w:rPr>
              <w:fldChar w:fldCharType="begin"/>
            </w:r>
            <w:r w:rsidR="00D776D6">
              <w:rPr>
                <w:webHidden/>
              </w:rPr>
              <w:instrText xml:space="preserve"> PAGEREF _Toc493072632 \h </w:instrText>
            </w:r>
            <w:r>
              <w:rPr>
                <w:webHidden/>
              </w:rPr>
            </w:r>
            <w:r>
              <w:rPr>
                <w:webHidden/>
              </w:rPr>
              <w:fldChar w:fldCharType="separate"/>
            </w:r>
            <w:r w:rsidR="00EB6085">
              <w:rPr>
                <w:webHidden/>
              </w:rPr>
              <w:t>25</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33" w:history="1">
            <w:r w:rsidR="00D776D6" w:rsidRPr="004B5196">
              <w:rPr>
                <w:rStyle w:val="Hyperlink"/>
                <w:noProof/>
              </w:rPr>
              <w:t>План побољшања просторних и материјалних услова у школи и дому</w:t>
            </w:r>
            <w:r w:rsidR="00D776D6">
              <w:rPr>
                <w:noProof/>
                <w:webHidden/>
              </w:rPr>
              <w:tab/>
            </w:r>
            <w:r>
              <w:rPr>
                <w:noProof/>
                <w:webHidden/>
              </w:rPr>
              <w:fldChar w:fldCharType="begin"/>
            </w:r>
            <w:r w:rsidR="00D776D6">
              <w:rPr>
                <w:noProof/>
                <w:webHidden/>
              </w:rPr>
              <w:instrText xml:space="preserve"> PAGEREF _Toc493072633 \h </w:instrText>
            </w:r>
            <w:r>
              <w:rPr>
                <w:noProof/>
                <w:webHidden/>
              </w:rPr>
            </w:r>
            <w:r>
              <w:rPr>
                <w:noProof/>
                <w:webHidden/>
              </w:rPr>
              <w:fldChar w:fldCharType="separate"/>
            </w:r>
            <w:r w:rsidR="00EB6085">
              <w:rPr>
                <w:noProof/>
                <w:webHidden/>
              </w:rPr>
              <w:t>26</w:t>
            </w:r>
            <w:r>
              <w:rPr>
                <w:noProof/>
                <w:webHidden/>
              </w:rPr>
              <w:fldChar w:fldCharType="end"/>
            </w:r>
          </w:hyperlink>
        </w:p>
        <w:p w:rsidR="00D776D6" w:rsidRDefault="00994BC0">
          <w:pPr>
            <w:pStyle w:val="TOC1"/>
            <w:rPr>
              <w:b w:val="0"/>
              <w:lang w:val="sr-Cyrl-CS" w:eastAsia="sr-Cyrl-CS"/>
            </w:rPr>
          </w:pPr>
          <w:hyperlink w:anchor="_Toc493072634" w:history="1">
            <w:r w:rsidR="00D776D6" w:rsidRPr="004B5196">
              <w:rPr>
                <w:rStyle w:val="Hyperlink"/>
              </w:rPr>
              <w:t>КАДРОВСКИ УСЛОВИ РАДА</w:t>
            </w:r>
            <w:r w:rsidR="00D776D6">
              <w:rPr>
                <w:webHidden/>
              </w:rPr>
              <w:tab/>
            </w:r>
            <w:r>
              <w:rPr>
                <w:webHidden/>
              </w:rPr>
              <w:fldChar w:fldCharType="begin"/>
            </w:r>
            <w:r w:rsidR="00D776D6">
              <w:rPr>
                <w:webHidden/>
              </w:rPr>
              <w:instrText xml:space="preserve"> PAGEREF _Toc493072634 \h </w:instrText>
            </w:r>
            <w:r>
              <w:rPr>
                <w:webHidden/>
              </w:rPr>
            </w:r>
            <w:r>
              <w:rPr>
                <w:webHidden/>
              </w:rPr>
              <w:fldChar w:fldCharType="separate"/>
            </w:r>
            <w:r w:rsidR="00EB6085">
              <w:rPr>
                <w:webHidden/>
              </w:rPr>
              <w:t>27</w:t>
            </w:r>
            <w:r>
              <w:rPr>
                <w:webHidden/>
              </w:rPr>
              <w:fldChar w:fldCharType="end"/>
            </w:r>
          </w:hyperlink>
        </w:p>
        <w:p w:rsidR="00D776D6" w:rsidRDefault="00994BC0">
          <w:pPr>
            <w:pStyle w:val="TOC1"/>
            <w:rPr>
              <w:b w:val="0"/>
              <w:lang w:val="sr-Cyrl-CS" w:eastAsia="sr-Cyrl-CS"/>
            </w:rPr>
          </w:pPr>
          <w:hyperlink w:anchor="_Toc493072635" w:history="1">
            <w:r w:rsidR="00D776D6" w:rsidRPr="004B5196">
              <w:rPr>
                <w:rStyle w:val="Hyperlink"/>
              </w:rPr>
              <w:t>Наставном и ненаставном особљу</w:t>
            </w:r>
            <w:r w:rsidR="00D776D6">
              <w:rPr>
                <w:webHidden/>
              </w:rPr>
              <w:tab/>
            </w:r>
            <w:r>
              <w:rPr>
                <w:webHidden/>
              </w:rPr>
              <w:fldChar w:fldCharType="begin"/>
            </w:r>
            <w:r w:rsidR="00D776D6">
              <w:rPr>
                <w:webHidden/>
              </w:rPr>
              <w:instrText xml:space="preserve"> PAGEREF _Toc493072635 \h </w:instrText>
            </w:r>
            <w:r>
              <w:rPr>
                <w:webHidden/>
              </w:rPr>
            </w:r>
            <w:r>
              <w:rPr>
                <w:webHidden/>
              </w:rPr>
              <w:fldChar w:fldCharType="separate"/>
            </w:r>
            <w:r w:rsidR="00EB6085">
              <w:rPr>
                <w:webHidden/>
              </w:rPr>
              <w:t>27</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36" w:history="1">
            <w:r w:rsidR="00D776D6" w:rsidRPr="004B5196">
              <w:rPr>
                <w:rStyle w:val="Hyperlink"/>
                <w:noProof/>
              </w:rPr>
              <w:t>Унапређење људских ресурса</w:t>
            </w:r>
            <w:r w:rsidR="00D776D6">
              <w:rPr>
                <w:noProof/>
                <w:webHidden/>
              </w:rPr>
              <w:tab/>
            </w:r>
            <w:r>
              <w:rPr>
                <w:noProof/>
                <w:webHidden/>
              </w:rPr>
              <w:fldChar w:fldCharType="begin"/>
            </w:r>
            <w:r w:rsidR="00D776D6">
              <w:rPr>
                <w:noProof/>
                <w:webHidden/>
              </w:rPr>
              <w:instrText xml:space="preserve"> PAGEREF _Toc493072636 \h </w:instrText>
            </w:r>
            <w:r>
              <w:rPr>
                <w:noProof/>
                <w:webHidden/>
              </w:rPr>
            </w:r>
            <w:r>
              <w:rPr>
                <w:noProof/>
                <w:webHidden/>
              </w:rPr>
              <w:fldChar w:fldCharType="separate"/>
            </w:r>
            <w:r w:rsidR="00EB6085">
              <w:rPr>
                <w:noProof/>
                <w:webHidden/>
              </w:rPr>
              <w:t>34</w:t>
            </w:r>
            <w:r>
              <w:rPr>
                <w:noProof/>
                <w:webHidden/>
              </w:rPr>
              <w:fldChar w:fldCharType="end"/>
            </w:r>
          </w:hyperlink>
        </w:p>
        <w:p w:rsidR="00D776D6" w:rsidRDefault="00994BC0">
          <w:pPr>
            <w:pStyle w:val="TOC1"/>
            <w:rPr>
              <w:b w:val="0"/>
              <w:lang w:val="sr-Cyrl-CS" w:eastAsia="sr-Cyrl-CS"/>
            </w:rPr>
          </w:pPr>
          <w:hyperlink w:anchor="_Toc493072637" w:history="1">
            <w:r w:rsidR="00D776D6" w:rsidRPr="004B5196">
              <w:rPr>
                <w:rStyle w:val="Hyperlink"/>
              </w:rPr>
              <w:t>ЦИЉЕВИ ОБРАЗОВАЊА И ВАСПИТАЊА</w:t>
            </w:r>
            <w:r w:rsidR="00D776D6">
              <w:rPr>
                <w:webHidden/>
              </w:rPr>
              <w:tab/>
            </w:r>
            <w:r>
              <w:rPr>
                <w:webHidden/>
              </w:rPr>
              <w:fldChar w:fldCharType="begin"/>
            </w:r>
            <w:r w:rsidR="00D776D6">
              <w:rPr>
                <w:webHidden/>
              </w:rPr>
              <w:instrText xml:space="preserve"> PAGEREF _Toc493072637 \h </w:instrText>
            </w:r>
            <w:r>
              <w:rPr>
                <w:webHidden/>
              </w:rPr>
            </w:r>
            <w:r>
              <w:rPr>
                <w:webHidden/>
              </w:rPr>
              <w:fldChar w:fldCharType="separate"/>
            </w:r>
            <w:r w:rsidR="00EB6085">
              <w:rPr>
                <w:webHidden/>
              </w:rPr>
              <w:t>35</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38" w:history="1">
            <w:r w:rsidR="00D776D6" w:rsidRPr="004B5196">
              <w:rPr>
                <w:rStyle w:val="Hyperlink"/>
                <w:noProof/>
              </w:rPr>
              <w:t>Циљеви  васпитног рада  у дому ученика</w:t>
            </w:r>
            <w:r w:rsidR="00D776D6">
              <w:rPr>
                <w:noProof/>
                <w:webHidden/>
              </w:rPr>
              <w:tab/>
            </w:r>
            <w:r>
              <w:rPr>
                <w:noProof/>
                <w:webHidden/>
              </w:rPr>
              <w:fldChar w:fldCharType="begin"/>
            </w:r>
            <w:r w:rsidR="00D776D6">
              <w:rPr>
                <w:noProof/>
                <w:webHidden/>
              </w:rPr>
              <w:instrText xml:space="preserve"> PAGEREF _Toc493072638 \h </w:instrText>
            </w:r>
            <w:r>
              <w:rPr>
                <w:noProof/>
                <w:webHidden/>
              </w:rPr>
            </w:r>
            <w:r>
              <w:rPr>
                <w:noProof/>
                <w:webHidden/>
              </w:rPr>
              <w:fldChar w:fldCharType="separate"/>
            </w:r>
            <w:r w:rsidR="00EB6085">
              <w:rPr>
                <w:noProof/>
                <w:webHidden/>
              </w:rPr>
              <w:t>36</w:t>
            </w:r>
            <w:r>
              <w:rPr>
                <w:noProof/>
                <w:webHidden/>
              </w:rPr>
              <w:fldChar w:fldCharType="end"/>
            </w:r>
          </w:hyperlink>
        </w:p>
        <w:p w:rsidR="00D776D6" w:rsidRDefault="00994BC0">
          <w:pPr>
            <w:pStyle w:val="TOC1"/>
            <w:rPr>
              <w:b w:val="0"/>
              <w:lang w:val="sr-Cyrl-CS" w:eastAsia="sr-Cyrl-CS"/>
            </w:rPr>
          </w:pPr>
          <w:hyperlink w:anchor="_Toc493072639" w:history="1">
            <w:r w:rsidR="00D776D6" w:rsidRPr="004B5196">
              <w:rPr>
                <w:rStyle w:val="Hyperlink"/>
              </w:rPr>
              <w:t>Циљеви васпитног рада у дому према програмским областима</w:t>
            </w:r>
            <w:r w:rsidR="00D776D6">
              <w:rPr>
                <w:webHidden/>
              </w:rPr>
              <w:tab/>
            </w:r>
            <w:r>
              <w:rPr>
                <w:webHidden/>
              </w:rPr>
              <w:fldChar w:fldCharType="begin"/>
            </w:r>
            <w:r w:rsidR="00D776D6">
              <w:rPr>
                <w:webHidden/>
              </w:rPr>
              <w:instrText xml:space="preserve"> PAGEREF _Toc493072639 \h </w:instrText>
            </w:r>
            <w:r>
              <w:rPr>
                <w:webHidden/>
              </w:rPr>
            </w:r>
            <w:r>
              <w:rPr>
                <w:webHidden/>
              </w:rPr>
              <w:fldChar w:fldCharType="separate"/>
            </w:r>
            <w:r w:rsidR="00EB6085">
              <w:rPr>
                <w:webHidden/>
              </w:rPr>
              <w:t>36</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40" w:history="1">
            <w:r w:rsidR="00D776D6" w:rsidRPr="004B5196">
              <w:rPr>
                <w:rStyle w:val="Hyperlink"/>
                <w:noProof/>
              </w:rPr>
              <w:t>Циљеви образовног и васпитног рада у школској 2017/2018.</w:t>
            </w:r>
            <w:r w:rsidR="00D776D6">
              <w:rPr>
                <w:noProof/>
                <w:webHidden/>
              </w:rPr>
              <w:tab/>
            </w:r>
            <w:r>
              <w:rPr>
                <w:noProof/>
                <w:webHidden/>
              </w:rPr>
              <w:fldChar w:fldCharType="begin"/>
            </w:r>
            <w:r w:rsidR="00D776D6">
              <w:rPr>
                <w:noProof/>
                <w:webHidden/>
              </w:rPr>
              <w:instrText xml:space="preserve"> PAGEREF _Toc493072640 \h </w:instrText>
            </w:r>
            <w:r>
              <w:rPr>
                <w:noProof/>
                <w:webHidden/>
              </w:rPr>
            </w:r>
            <w:r>
              <w:rPr>
                <w:noProof/>
                <w:webHidden/>
              </w:rPr>
              <w:fldChar w:fldCharType="separate"/>
            </w:r>
            <w:r w:rsidR="00EB6085">
              <w:rPr>
                <w:noProof/>
                <w:webHidden/>
              </w:rPr>
              <w:t>37</w:t>
            </w:r>
            <w:r>
              <w:rPr>
                <w:noProof/>
                <w:webHidden/>
              </w:rPr>
              <w:fldChar w:fldCharType="end"/>
            </w:r>
          </w:hyperlink>
        </w:p>
        <w:p w:rsidR="00D776D6" w:rsidRDefault="00994BC0">
          <w:pPr>
            <w:pStyle w:val="TOC1"/>
            <w:rPr>
              <w:b w:val="0"/>
              <w:lang w:val="sr-Cyrl-CS" w:eastAsia="sr-Cyrl-CS"/>
            </w:rPr>
          </w:pPr>
          <w:hyperlink w:anchor="_Toc493072641" w:history="1">
            <w:r w:rsidR="00D776D6" w:rsidRPr="004B5196">
              <w:rPr>
                <w:rStyle w:val="Hyperlink"/>
              </w:rPr>
              <w:t>САРАДЊА И КООПЕРАТИВНОСТ НАСТАВНОГ КОЛЕКТИВА:</w:t>
            </w:r>
            <w:r w:rsidR="00D776D6">
              <w:rPr>
                <w:webHidden/>
              </w:rPr>
              <w:tab/>
            </w:r>
            <w:r>
              <w:rPr>
                <w:webHidden/>
              </w:rPr>
              <w:fldChar w:fldCharType="begin"/>
            </w:r>
            <w:r w:rsidR="00D776D6">
              <w:rPr>
                <w:webHidden/>
              </w:rPr>
              <w:instrText xml:space="preserve"> PAGEREF _Toc493072641 \h </w:instrText>
            </w:r>
            <w:r>
              <w:rPr>
                <w:webHidden/>
              </w:rPr>
            </w:r>
            <w:r>
              <w:rPr>
                <w:webHidden/>
              </w:rPr>
              <w:fldChar w:fldCharType="separate"/>
            </w:r>
            <w:r w:rsidR="00EB6085">
              <w:rPr>
                <w:webHidden/>
              </w:rPr>
              <w:t>37</w:t>
            </w:r>
            <w:r>
              <w:rPr>
                <w:webHidden/>
              </w:rPr>
              <w:fldChar w:fldCharType="end"/>
            </w:r>
          </w:hyperlink>
        </w:p>
        <w:p w:rsidR="00D776D6" w:rsidRDefault="00994BC0">
          <w:pPr>
            <w:pStyle w:val="TOC1"/>
            <w:rPr>
              <w:b w:val="0"/>
              <w:lang w:val="sr-Cyrl-CS" w:eastAsia="sr-Cyrl-CS"/>
            </w:rPr>
          </w:pPr>
          <w:hyperlink w:anchor="_Toc493072642" w:history="1">
            <w:r w:rsidR="00D776D6" w:rsidRPr="004B5196">
              <w:rPr>
                <w:rStyle w:val="Hyperlink"/>
              </w:rPr>
              <w:t>ПОВЕЋАВАЊЕ БЕЗБЕНОСТИ СВИХ УЧЕСНИКА ШКОЛСКОГ ЖИВОТА:</w:t>
            </w:r>
            <w:r w:rsidR="00D776D6">
              <w:rPr>
                <w:webHidden/>
              </w:rPr>
              <w:tab/>
            </w:r>
            <w:r>
              <w:rPr>
                <w:webHidden/>
              </w:rPr>
              <w:fldChar w:fldCharType="begin"/>
            </w:r>
            <w:r w:rsidR="00D776D6">
              <w:rPr>
                <w:webHidden/>
              </w:rPr>
              <w:instrText xml:space="preserve"> PAGEREF _Toc493072642 \h </w:instrText>
            </w:r>
            <w:r>
              <w:rPr>
                <w:webHidden/>
              </w:rPr>
            </w:r>
            <w:r>
              <w:rPr>
                <w:webHidden/>
              </w:rPr>
              <w:fldChar w:fldCharType="separate"/>
            </w:r>
            <w:r w:rsidR="00EB6085">
              <w:rPr>
                <w:webHidden/>
              </w:rPr>
              <w:t>37</w:t>
            </w:r>
            <w:r>
              <w:rPr>
                <w:webHidden/>
              </w:rPr>
              <w:fldChar w:fldCharType="end"/>
            </w:r>
          </w:hyperlink>
        </w:p>
        <w:p w:rsidR="00D776D6" w:rsidRDefault="00994BC0">
          <w:pPr>
            <w:pStyle w:val="TOC1"/>
            <w:rPr>
              <w:b w:val="0"/>
              <w:lang w:val="sr-Cyrl-CS" w:eastAsia="sr-Cyrl-CS"/>
            </w:rPr>
          </w:pPr>
          <w:hyperlink w:anchor="_Toc493072643" w:history="1">
            <w:r w:rsidR="00D776D6" w:rsidRPr="004B5196">
              <w:rPr>
                <w:rStyle w:val="Hyperlink"/>
              </w:rPr>
              <w:t>ПРИПРЕМА И ОРГАНИЗАЦИЈА НАСТАВЕ У КОЈОЈ УЧЕНИЦИ СТИЧУЗНАЊА НА ЧАСУ</w:t>
            </w:r>
            <w:r w:rsidR="00D776D6">
              <w:rPr>
                <w:webHidden/>
              </w:rPr>
              <w:tab/>
            </w:r>
            <w:r>
              <w:rPr>
                <w:webHidden/>
              </w:rPr>
              <w:fldChar w:fldCharType="begin"/>
            </w:r>
            <w:r w:rsidR="00D776D6">
              <w:rPr>
                <w:webHidden/>
              </w:rPr>
              <w:instrText xml:space="preserve"> PAGEREF _Toc493072643 \h </w:instrText>
            </w:r>
            <w:r>
              <w:rPr>
                <w:webHidden/>
              </w:rPr>
            </w:r>
            <w:r>
              <w:rPr>
                <w:webHidden/>
              </w:rPr>
              <w:fldChar w:fldCharType="separate"/>
            </w:r>
            <w:r w:rsidR="00EB6085">
              <w:rPr>
                <w:webHidden/>
              </w:rPr>
              <w:t>37</w:t>
            </w:r>
            <w:r>
              <w:rPr>
                <w:webHidden/>
              </w:rPr>
              <w:fldChar w:fldCharType="end"/>
            </w:r>
          </w:hyperlink>
        </w:p>
        <w:p w:rsidR="00D776D6" w:rsidRDefault="00994BC0">
          <w:pPr>
            <w:pStyle w:val="TOC1"/>
            <w:rPr>
              <w:b w:val="0"/>
              <w:lang w:val="sr-Cyrl-CS" w:eastAsia="sr-Cyrl-CS"/>
            </w:rPr>
          </w:pPr>
          <w:hyperlink w:anchor="_Toc493072644" w:history="1">
            <w:r w:rsidR="00D776D6" w:rsidRPr="004B5196">
              <w:rPr>
                <w:rStyle w:val="Hyperlink"/>
              </w:rPr>
              <w:t>РАЗВОЈ ДУАЛНОГ ОБРАЗОВАЊА</w:t>
            </w:r>
            <w:r w:rsidR="00D776D6">
              <w:rPr>
                <w:webHidden/>
              </w:rPr>
              <w:tab/>
            </w:r>
            <w:r>
              <w:rPr>
                <w:webHidden/>
              </w:rPr>
              <w:fldChar w:fldCharType="begin"/>
            </w:r>
            <w:r w:rsidR="00D776D6">
              <w:rPr>
                <w:webHidden/>
              </w:rPr>
              <w:instrText xml:space="preserve"> PAGEREF _Toc493072644 \h </w:instrText>
            </w:r>
            <w:r>
              <w:rPr>
                <w:webHidden/>
              </w:rPr>
            </w:r>
            <w:r>
              <w:rPr>
                <w:webHidden/>
              </w:rPr>
              <w:fldChar w:fldCharType="separate"/>
            </w:r>
            <w:r w:rsidR="00EB6085">
              <w:rPr>
                <w:webHidden/>
              </w:rPr>
              <w:t>37</w:t>
            </w:r>
            <w:r>
              <w:rPr>
                <w:webHidden/>
              </w:rPr>
              <w:fldChar w:fldCharType="end"/>
            </w:r>
          </w:hyperlink>
        </w:p>
        <w:p w:rsidR="00D776D6" w:rsidRDefault="00994BC0">
          <w:pPr>
            <w:pStyle w:val="TOC1"/>
            <w:rPr>
              <w:b w:val="0"/>
              <w:lang w:val="sr-Cyrl-CS" w:eastAsia="sr-Cyrl-CS"/>
            </w:rPr>
          </w:pPr>
          <w:hyperlink w:anchor="_Toc493072645" w:history="1">
            <w:r w:rsidR="00D776D6" w:rsidRPr="004B5196">
              <w:rPr>
                <w:rStyle w:val="Hyperlink"/>
              </w:rPr>
              <w:t>ПРАЋЕЊЕ И ВРЕДНОВАЊЕ УСПЕШНОСТИ И НАПРЕДОВАЊАУЧЕНИКА</w:t>
            </w:r>
            <w:r w:rsidR="00D776D6">
              <w:rPr>
                <w:webHidden/>
              </w:rPr>
              <w:tab/>
            </w:r>
            <w:r>
              <w:rPr>
                <w:webHidden/>
              </w:rPr>
              <w:fldChar w:fldCharType="begin"/>
            </w:r>
            <w:r w:rsidR="00D776D6">
              <w:rPr>
                <w:webHidden/>
              </w:rPr>
              <w:instrText xml:space="preserve"> PAGEREF _Toc493072645 \h </w:instrText>
            </w:r>
            <w:r>
              <w:rPr>
                <w:webHidden/>
              </w:rPr>
            </w:r>
            <w:r>
              <w:rPr>
                <w:webHidden/>
              </w:rPr>
              <w:fldChar w:fldCharType="separate"/>
            </w:r>
            <w:r w:rsidR="00EB6085">
              <w:rPr>
                <w:webHidden/>
              </w:rPr>
              <w:t>38</w:t>
            </w:r>
            <w:r>
              <w:rPr>
                <w:webHidden/>
              </w:rPr>
              <w:fldChar w:fldCharType="end"/>
            </w:r>
          </w:hyperlink>
        </w:p>
        <w:p w:rsidR="00D776D6" w:rsidRDefault="00994BC0">
          <w:pPr>
            <w:pStyle w:val="TOC1"/>
            <w:rPr>
              <w:b w:val="0"/>
              <w:lang w:val="sr-Cyrl-CS" w:eastAsia="sr-Cyrl-CS"/>
            </w:rPr>
          </w:pPr>
          <w:hyperlink w:anchor="_Toc493072646" w:history="1">
            <w:r w:rsidR="00D776D6" w:rsidRPr="004B5196">
              <w:rPr>
                <w:rStyle w:val="Hyperlink"/>
              </w:rPr>
              <w:t>НАСТАВНИ ПЛАНОВИ ПО ОБРАЗОВНИМ ПРОФИЛИМА И РАЗРЕДИМА</w:t>
            </w:r>
            <w:r w:rsidR="00D776D6">
              <w:rPr>
                <w:webHidden/>
              </w:rPr>
              <w:tab/>
            </w:r>
            <w:r>
              <w:rPr>
                <w:webHidden/>
              </w:rPr>
              <w:fldChar w:fldCharType="begin"/>
            </w:r>
            <w:r w:rsidR="00D776D6">
              <w:rPr>
                <w:webHidden/>
              </w:rPr>
              <w:instrText xml:space="preserve"> PAGEREF _Toc493072646 \h </w:instrText>
            </w:r>
            <w:r>
              <w:rPr>
                <w:webHidden/>
              </w:rPr>
            </w:r>
            <w:r>
              <w:rPr>
                <w:webHidden/>
              </w:rPr>
              <w:fldChar w:fldCharType="separate"/>
            </w:r>
            <w:r w:rsidR="00EB6085">
              <w:rPr>
                <w:webHidden/>
              </w:rPr>
              <w:t>39</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47" w:history="1">
            <w:r w:rsidR="00D776D6" w:rsidRPr="004B5196">
              <w:rPr>
                <w:rStyle w:val="Hyperlink"/>
                <w:noProof/>
              </w:rPr>
              <w:t>Наставни план образовног профила пољопривредни техничар</w:t>
            </w:r>
            <w:r w:rsidR="00D776D6">
              <w:rPr>
                <w:noProof/>
                <w:webHidden/>
              </w:rPr>
              <w:tab/>
            </w:r>
            <w:r>
              <w:rPr>
                <w:noProof/>
                <w:webHidden/>
              </w:rPr>
              <w:fldChar w:fldCharType="begin"/>
            </w:r>
            <w:r w:rsidR="00D776D6">
              <w:rPr>
                <w:noProof/>
                <w:webHidden/>
              </w:rPr>
              <w:instrText xml:space="preserve"> PAGEREF _Toc493072647 \h </w:instrText>
            </w:r>
            <w:r>
              <w:rPr>
                <w:noProof/>
                <w:webHidden/>
              </w:rPr>
            </w:r>
            <w:r>
              <w:rPr>
                <w:noProof/>
                <w:webHidden/>
              </w:rPr>
              <w:fldChar w:fldCharType="separate"/>
            </w:r>
            <w:r w:rsidR="00EB6085">
              <w:rPr>
                <w:noProof/>
                <w:webHidden/>
              </w:rPr>
              <w:t>39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48" w:history="1">
            <w:r w:rsidR="00D776D6" w:rsidRPr="004B5196">
              <w:rPr>
                <w:rStyle w:val="Hyperlink"/>
                <w:noProof/>
              </w:rPr>
              <w:t>Наставни план образовног профила техничар хортикултуре</w:t>
            </w:r>
            <w:r w:rsidR="00D776D6">
              <w:rPr>
                <w:noProof/>
                <w:webHidden/>
              </w:rPr>
              <w:tab/>
            </w:r>
            <w:r>
              <w:rPr>
                <w:noProof/>
                <w:webHidden/>
              </w:rPr>
              <w:fldChar w:fldCharType="begin"/>
            </w:r>
            <w:r w:rsidR="00D776D6">
              <w:rPr>
                <w:noProof/>
                <w:webHidden/>
              </w:rPr>
              <w:instrText xml:space="preserve"> PAGEREF _Toc493072648 \h </w:instrText>
            </w:r>
            <w:r>
              <w:rPr>
                <w:noProof/>
                <w:webHidden/>
              </w:rPr>
            </w:r>
            <w:r>
              <w:rPr>
                <w:noProof/>
                <w:webHidden/>
              </w:rPr>
              <w:fldChar w:fldCharType="separate"/>
            </w:r>
            <w:r w:rsidR="00EB6085">
              <w:rPr>
                <w:noProof/>
                <w:webHidden/>
              </w:rPr>
              <w:t>40</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49" w:history="1">
            <w:r w:rsidR="00D776D6" w:rsidRPr="004B5196">
              <w:rPr>
                <w:rStyle w:val="Hyperlink"/>
                <w:noProof/>
              </w:rPr>
              <w:t>Наставни план образовног профила Ветеринарски ттехничар</w:t>
            </w:r>
            <w:r w:rsidR="00D776D6">
              <w:rPr>
                <w:noProof/>
                <w:webHidden/>
              </w:rPr>
              <w:tab/>
            </w:r>
            <w:r>
              <w:rPr>
                <w:noProof/>
                <w:webHidden/>
              </w:rPr>
              <w:fldChar w:fldCharType="begin"/>
            </w:r>
            <w:r w:rsidR="00D776D6">
              <w:rPr>
                <w:noProof/>
                <w:webHidden/>
              </w:rPr>
              <w:instrText xml:space="preserve"> PAGEREF _Toc493072649 \h </w:instrText>
            </w:r>
            <w:r>
              <w:rPr>
                <w:noProof/>
                <w:webHidden/>
              </w:rPr>
            </w:r>
            <w:r>
              <w:rPr>
                <w:noProof/>
                <w:webHidden/>
              </w:rPr>
              <w:fldChar w:fldCharType="separate"/>
            </w:r>
            <w:r w:rsidR="00EB6085">
              <w:rPr>
                <w:noProof/>
                <w:webHidden/>
              </w:rPr>
              <w:t>41</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0" w:history="1">
            <w:r w:rsidR="00D776D6" w:rsidRPr="004B5196">
              <w:rPr>
                <w:rStyle w:val="Hyperlink"/>
                <w:noProof/>
              </w:rPr>
              <w:t>Наставни план образовног профила Прехрамбени техничар</w:t>
            </w:r>
            <w:r w:rsidR="00D776D6">
              <w:rPr>
                <w:noProof/>
                <w:webHidden/>
              </w:rPr>
              <w:tab/>
            </w:r>
            <w:r>
              <w:rPr>
                <w:noProof/>
                <w:webHidden/>
              </w:rPr>
              <w:fldChar w:fldCharType="begin"/>
            </w:r>
            <w:r w:rsidR="00D776D6">
              <w:rPr>
                <w:noProof/>
                <w:webHidden/>
              </w:rPr>
              <w:instrText xml:space="preserve"> PAGEREF _Toc493072650 \h </w:instrText>
            </w:r>
            <w:r>
              <w:rPr>
                <w:noProof/>
                <w:webHidden/>
              </w:rPr>
            </w:r>
            <w:r>
              <w:rPr>
                <w:noProof/>
                <w:webHidden/>
              </w:rPr>
              <w:fldChar w:fldCharType="separate"/>
            </w:r>
            <w:r w:rsidR="00EB6085">
              <w:rPr>
                <w:noProof/>
                <w:webHidden/>
              </w:rPr>
              <w:t>42</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1" w:history="1">
            <w:r w:rsidR="00D776D6" w:rsidRPr="004B5196">
              <w:rPr>
                <w:rStyle w:val="Hyperlink"/>
                <w:noProof/>
              </w:rPr>
              <w:t>Наставни план образовног профила Пекар</w:t>
            </w:r>
            <w:r w:rsidR="00D776D6">
              <w:rPr>
                <w:noProof/>
                <w:webHidden/>
              </w:rPr>
              <w:tab/>
            </w:r>
            <w:r>
              <w:rPr>
                <w:noProof/>
                <w:webHidden/>
              </w:rPr>
              <w:fldChar w:fldCharType="begin"/>
            </w:r>
            <w:r w:rsidR="00D776D6">
              <w:rPr>
                <w:noProof/>
                <w:webHidden/>
              </w:rPr>
              <w:instrText xml:space="preserve"> PAGEREF _Toc493072651 \h </w:instrText>
            </w:r>
            <w:r>
              <w:rPr>
                <w:noProof/>
                <w:webHidden/>
              </w:rPr>
            </w:r>
            <w:r>
              <w:rPr>
                <w:noProof/>
                <w:webHidden/>
              </w:rPr>
              <w:fldChar w:fldCharType="separate"/>
            </w:r>
            <w:r w:rsidR="00EB6085">
              <w:rPr>
                <w:noProof/>
                <w:webHidden/>
              </w:rPr>
              <w:t>43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2" w:history="1">
            <w:r w:rsidR="00D776D6" w:rsidRPr="004B5196">
              <w:rPr>
                <w:rStyle w:val="Hyperlink"/>
                <w:noProof/>
              </w:rPr>
              <w:t>Наставни план образовног профила месар</w:t>
            </w:r>
            <w:r w:rsidR="00D776D6">
              <w:rPr>
                <w:noProof/>
                <w:webHidden/>
              </w:rPr>
              <w:tab/>
            </w:r>
            <w:r>
              <w:rPr>
                <w:noProof/>
                <w:webHidden/>
              </w:rPr>
              <w:fldChar w:fldCharType="begin"/>
            </w:r>
            <w:r w:rsidR="00D776D6">
              <w:rPr>
                <w:noProof/>
                <w:webHidden/>
              </w:rPr>
              <w:instrText xml:space="preserve"> PAGEREF _Toc493072652 \h </w:instrText>
            </w:r>
            <w:r>
              <w:rPr>
                <w:noProof/>
                <w:webHidden/>
              </w:rPr>
            </w:r>
            <w:r>
              <w:rPr>
                <w:noProof/>
                <w:webHidden/>
              </w:rPr>
              <w:fldChar w:fldCharType="separate"/>
            </w:r>
            <w:r w:rsidR="00EB6085">
              <w:rPr>
                <w:noProof/>
                <w:webHidden/>
              </w:rPr>
              <w:t>44</w:t>
            </w:r>
            <w:r>
              <w:rPr>
                <w:noProof/>
                <w:webHidden/>
              </w:rPr>
              <w:fldChar w:fldCharType="end"/>
            </w:r>
          </w:hyperlink>
        </w:p>
        <w:p w:rsidR="00D776D6" w:rsidRDefault="00994BC0">
          <w:pPr>
            <w:pStyle w:val="TOC1"/>
            <w:rPr>
              <w:b w:val="0"/>
              <w:lang w:val="sr-Cyrl-CS" w:eastAsia="sr-Cyrl-CS"/>
            </w:rPr>
          </w:pPr>
          <w:hyperlink w:anchor="_Toc493072653" w:history="1">
            <w:r w:rsidR="00D776D6" w:rsidRPr="004B5196">
              <w:rPr>
                <w:rStyle w:val="Hyperlink"/>
              </w:rPr>
              <w:t>ПРОГРАМ ВАСПИТНОГ РАДА У ДОМУ УЧЕНИКА</w:t>
            </w:r>
            <w:r w:rsidR="00D776D6">
              <w:rPr>
                <w:webHidden/>
              </w:rPr>
              <w:tab/>
            </w:r>
            <w:r>
              <w:rPr>
                <w:webHidden/>
              </w:rPr>
              <w:fldChar w:fldCharType="begin"/>
            </w:r>
            <w:r w:rsidR="00D776D6">
              <w:rPr>
                <w:webHidden/>
              </w:rPr>
              <w:instrText xml:space="preserve"> PAGEREF _Toc493072653 \h </w:instrText>
            </w:r>
            <w:r>
              <w:rPr>
                <w:webHidden/>
              </w:rPr>
            </w:r>
            <w:r>
              <w:rPr>
                <w:webHidden/>
              </w:rPr>
              <w:fldChar w:fldCharType="separate"/>
            </w:r>
            <w:r w:rsidR="00EB6085">
              <w:rPr>
                <w:webHidden/>
              </w:rPr>
              <w:t>45</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4" w:history="1">
            <w:r w:rsidR="00D776D6" w:rsidRPr="004B5196">
              <w:rPr>
                <w:rStyle w:val="Hyperlink"/>
                <w:noProof/>
              </w:rPr>
              <w:t>Адаптација на живот у Дому</w:t>
            </w:r>
            <w:r w:rsidR="00D776D6">
              <w:rPr>
                <w:noProof/>
                <w:webHidden/>
              </w:rPr>
              <w:tab/>
            </w:r>
            <w:r>
              <w:rPr>
                <w:noProof/>
                <w:webHidden/>
              </w:rPr>
              <w:fldChar w:fldCharType="begin"/>
            </w:r>
            <w:r w:rsidR="00D776D6">
              <w:rPr>
                <w:noProof/>
                <w:webHidden/>
              </w:rPr>
              <w:instrText xml:space="preserve"> PAGEREF _Toc493072654 \h </w:instrText>
            </w:r>
            <w:r>
              <w:rPr>
                <w:noProof/>
                <w:webHidden/>
              </w:rPr>
            </w:r>
            <w:r>
              <w:rPr>
                <w:noProof/>
                <w:webHidden/>
              </w:rPr>
              <w:fldChar w:fldCharType="separate"/>
            </w:r>
            <w:r w:rsidR="00EB6085">
              <w:rPr>
                <w:noProof/>
                <w:webHidden/>
              </w:rPr>
              <w:t>45</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5" w:history="1">
            <w:r w:rsidR="00D776D6" w:rsidRPr="004B5196">
              <w:rPr>
                <w:rStyle w:val="Hyperlink"/>
                <w:noProof/>
              </w:rPr>
              <w:t>Учење и школска успешност</w:t>
            </w:r>
            <w:r w:rsidR="00D776D6">
              <w:rPr>
                <w:noProof/>
                <w:webHidden/>
              </w:rPr>
              <w:tab/>
            </w:r>
            <w:r>
              <w:rPr>
                <w:noProof/>
                <w:webHidden/>
              </w:rPr>
              <w:fldChar w:fldCharType="begin"/>
            </w:r>
            <w:r w:rsidR="00D776D6">
              <w:rPr>
                <w:noProof/>
                <w:webHidden/>
              </w:rPr>
              <w:instrText xml:space="preserve"> PAGEREF _Toc493072655 \h </w:instrText>
            </w:r>
            <w:r>
              <w:rPr>
                <w:noProof/>
                <w:webHidden/>
              </w:rPr>
            </w:r>
            <w:r>
              <w:rPr>
                <w:noProof/>
                <w:webHidden/>
              </w:rPr>
              <w:fldChar w:fldCharType="separate"/>
            </w:r>
            <w:r w:rsidR="00EB6085">
              <w:rPr>
                <w:noProof/>
                <w:webHidden/>
              </w:rPr>
              <w:t>46</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6" w:history="1">
            <w:r w:rsidR="00D776D6" w:rsidRPr="004B5196">
              <w:rPr>
                <w:rStyle w:val="Hyperlink"/>
                <w:noProof/>
              </w:rPr>
              <w:t>Животне вештине</w:t>
            </w:r>
            <w:r w:rsidR="00D776D6">
              <w:rPr>
                <w:noProof/>
                <w:webHidden/>
              </w:rPr>
              <w:tab/>
            </w:r>
            <w:r>
              <w:rPr>
                <w:noProof/>
                <w:webHidden/>
              </w:rPr>
              <w:fldChar w:fldCharType="begin"/>
            </w:r>
            <w:r w:rsidR="00D776D6">
              <w:rPr>
                <w:noProof/>
                <w:webHidden/>
              </w:rPr>
              <w:instrText xml:space="preserve"> PAGEREF _Toc493072656 \h </w:instrText>
            </w:r>
            <w:r>
              <w:rPr>
                <w:noProof/>
                <w:webHidden/>
              </w:rPr>
            </w:r>
            <w:r>
              <w:rPr>
                <w:noProof/>
                <w:webHidden/>
              </w:rPr>
              <w:fldChar w:fldCharType="separate"/>
            </w:r>
            <w:r w:rsidR="00EB6085">
              <w:rPr>
                <w:noProof/>
                <w:webHidden/>
              </w:rPr>
              <w:t>47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7" w:history="1">
            <w:r w:rsidR="00D776D6" w:rsidRPr="004B5196">
              <w:rPr>
                <w:rStyle w:val="Hyperlink"/>
                <w:noProof/>
              </w:rPr>
              <w:t>Живот у заједници</w:t>
            </w:r>
            <w:r w:rsidR="00D776D6">
              <w:rPr>
                <w:noProof/>
                <w:webHidden/>
              </w:rPr>
              <w:tab/>
            </w:r>
            <w:r>
              <w:rPr>
                <w:noProof/>
                <w:webHidden/>
              </w:rPr>
              <w:fldChar w:fldCharType="begin"/>
            </w:r>
            <w:r w:rsidR="00D776D6">
              <w:rPr>
                <w:noProof/>
                <w:webHidden/>
              </w:rPr>
              <w:instrText xml:space="preserve"> PAGEREF _Toc493072657 \h </w:instrText>
            </w:r>
            <w:r>
              <w:rPr>
                <w:noProof/>
                <w:webHidden/>
              </w:rPr>
            </w:r>
            <w:r>
              <w:rPr>
                <w:noProof/>
                <w:webHidden/>
              </w:rPr>
              <w:fldChar w:fldCharType="separate"/>
            </w:r>
            <w:r w:rsidR="00EB6085">
              <w:rPr>
                <w:noProof/>
                <w:webHidden/>
              </w:rPr>
              <w:t>49</w:t>
            </w:r>
            <w:r>
              <w:rPr>
                <w:noProof/>
                <w:webHidden/>
              </w:rPr>
              <w:fldChar w:fldCharType="end"/>
            </w:r>
          </w:hyperlink>
        </w:p>
        <w:p w:rsidR="00D776D6" w:rsidRDefault="00994BC0">
          <w:pPr>
            <w:pStyle w:val="TOC1"/>
            <w:rPr>
              <w:b w:val="0"/>
              <w:lang w:val="sr-Cyrl-CS" w:eastAsia="sr-Cyrl-CS"/>
            </w:rPr>
          </w:pPr>
          <w:hyperlink w:anchor="_Toc493072658" w:history="1">
            <w:r w:rsidR="00D776D6" w:rsidRPr="004B5196">
              <w:rPr>
                <w:rStyle w:val="Hyperlink"/>
              </w:rPr>
              <w:t>Циљ: Оснаживање ученика за социјалну интеграцију</w:t>
            </w:r>
            <w:r w:rsidR="00D776D6">
              <w:rPr>
                <w:webHidden/>
              </w:rPr>
              <w:tab/>
            </w:r>
            <w:r>
              <w:rPr>
                <w:webHidden/>
              </w:rPr>
              <w:fldChar w:fldCharType="begin"/>
            </w:r>
            <w:r w:rsidR="00D776D6">
              <w:rPr>
                <w:webHidden/>
              </w:rPr>
              <w:instrText xml:space="preserve"> PAGEREF _Toc493072658 \h </w:instrText>
            </w:r>
            <w:r>
              <w:rPr>
                <w:webHidden/>
              </w:rPr>
            </w:r>
            <w:r>
              <w:rPr>
                <w:webHidden/>
              </w:rPr>
              <w:fldChar w:fldCharType="separate"/>
            </w:r>
            <w:r w:rsidR="00EB6085">
              <w:rPr>
                <w:webHidden/>
              </w:rPr>
              <w:t>49</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59" w:history="1">
            <w:r w:rsidR="00D776D6" w:rsidRPr="004B5196">
              <w:rPr>
                <w:rStyle w:val="Hyperlink"/>
                <w:noProof/>
              </w:rPr>
              <w:t>Aкциони план превентивних активности у борби против злоупотребе дрога у ученичком дому</w:t>
            </w:r>
            <w:r w:rsidR="00D776D6">
              <w:rPr>
                <w:noProof/>
                <w:webHidden/>
              </w:rPr>
              <w:tab/>
            </w:r>
            <w:r>
              <w:rPr>
                <w:noProof/>
                <w:webHidden/>
              </w:rPr>
              <w:fldChar w:fldCharType="begin"/>
            </w:r>
            <w:r w:rsidR="00D776D6">
              <w:rPr>
                <w:noProof/>
                <w:webHidden/>
              </w:rPr>
              <w:instrText xml:space="preserve"> PAGEREF _Toc493072659 \h </w:instrText>
            </w:r>
            <w:r>
              <w:rPr>
                <w:noProof/>
                <w:webHidden/>
              </w:rPr>
            </w:r>
            <w:r>
              <w:rPr>
                <w:noProof/>
                <w:webHidden/>
              </w:rPr>
              <w:fldChar w:fldCharType="separate"/>
            </w:r>
            <w:r w:rsidR="00EB6085">
              <w:rPr>
                <w:noProof/>
                <w:webHidden/>
              </w:rPr>
              <w:t>50</w:t>
            </w:r>
            <w:r>
              <w:rPr>
                <w:noProof/>
                <w:webHidden/>
              </w:rPr>
              <w:fldChar w:fldCharType="end"/>
            </w:r>
          </w:hyperlink>
        </w:p>
        <w:p w:rsidR="00D776D6" w:rsidRDefault="00994BC0">
          <w:pPr>
            <w:pStyle w:val="TOC1"/>
            <w:rPr>
              <w:b w:val="0"/>
              <w:lang w:val="sr-Cyrl-CS" w:eastAsia="sr-Cyrl-CS"/>
            </w:rPr>
          </w:pPr>
          <w:hyperlink w:anchor="_Toc493072660" w:history="1">
            <w:r w:rsidR="00D776D6" w:rsidRPr="004B5196">
              <w:rPr>
                <w:rStyle w:val="Hyperlink"/>
              </w:rPr>
              <w:t>СТРУКТУРА УЧЕНИКА У ШКОЛИ</w:t>
            </w:r>
            <w:r w:rsidR="00D776D6">
              <w:rPr>
                <w:webHidden/>
              </w:rPr>
              <w:tab/>
            </w:r>
            <w:r>
              <w:rPr>
                <w:webHidden/>
              </w:rPr>
              <w:fldChar w:fldCharType="begin"/>
            </w:r>
            <w:r w:rsidR="00D776D6">
              <w:rPr>
                <w:webHidden/>
              </w:rPr>
              <w:instrText xml:space="preserve"> PAGEREF _Toc493072660 \h </w:instrText>
            </w:r>
            <w:r>
              <w:rPr>
                <w:webHidden/>
              </w:rPr>
            </w:r>
            <w:r>
              <w:rPr>
                <w:webHidden/>
              </w:rPr>
              <w:fldChar w:fldCharType="separate"/>
            </w:r>
            <w:r w:rsidR="00EB6085">
              <w:rPr>
                <w:webHidden/>
              </w:rPr>
              <w:t>52</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61" w:history="1">
            <w:r w:rsidR="00D776D6" w:rsidRPr="004B5196">
              <w:rPr>
                <w:rStyle w:val="Hyperlink"/>
                <w:noProof/>
              </w:rPr>
              <w:t>Табеларни преглед ученика по образовним профилима, полу,разредима и одељењима</w:t>
            </w:r>
            <w:r w:rsidR="00D776D6">
              <w:rPr>
                <w:noProof/>
                <w:webHidden/>
              </w:rPr>
              <w:tab/>
            </w:r>
            <w:r>
              <w:rPr>
                <w:noProof/>
                <w:webHidden/>
              </w:rPr>
              <w:fldChar w:fldCharType="begin"/>
            </w:r>
            <w:r w:rsidR="00D776D6">
              <w:rPr>
                <w:noProof/>
                <w:webHidden/>
              </w:rPr>
              <w:instrText xml:space="preserve"> PAGEREF _Toc493072661 \h </w:instrText>
            </w:r>
            <w:r>
              <w:rPr>
                <w:noProof/>
                <w:webHidden/>
              </w:rPr>
            </w:r>
            <w:r>
              <w:rPr>
                <w:noProof/>
                <w:webHidden/>
              </w:rPr>
              <w:fldChar w:fldCharType="separate"/>
            </w:r>
            <w:r w:rsidR="00EB6085">
              <w:rPr>
                <w:noProof/>
                <w:webHidden/>
              </w:rPr>
              <w:t>52</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62" w:history="1">
            <w:r w:rsidR="00D776D6" w:rsidRPr="004B5196">
              <w:rPr>
                <w:rStyle w:val="Hyperlink"/>
                <w:noProof/>
              </w:rPr>
              <w:t>Бројно стање ученика према настави страних језика</w:t>
            </w:r>
            <w:r w:rsidR="00D776D6">
              <w:rPr>
                <w:noProof/>
                <w:webHidden/>
              </w:rPr>
              <w:tab/>
            </w:r>
            <w:r>
              <w:rPr>
                <w:noProof/>
                <w:webHidden/>
              </w:rPr>
              <w:fldChar w:fldCharType="begin"/>
            </w:r>
            <w:r w:rsidR="00D776D6">
              <w:rPr>
                <w:noProof/>
                <w:webHidden/>
              </w:rPr>
              <w:instrText xml:space="preserve"> PAGEREF _Toc493072662 \h </w:instrText>
            </w:r>
            <w:r>
              <w:rPr>
                <w:noProof/>
                <w:webHidden/>
              </w:rPr>
            </w:r>
            <w:r>
              <w:rPr>
                <w:noProof/>
                <w:webHidden/>
              </w:rPr>
              <w:fldChar w:fldCharType="separate"/>
            </w:r>
            <w:r w:rsidR="00EB6085">
              <w:rPr>
                <w:noProof/>
                <w:webHidden/>
              </w:rPr>
              <w:t>53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63" w:history="1">
            <w:r w:rsidR="00D776D6" w:rsidRPr="004B5196">
              <w:rPr>
                <w:rStyle w:val="Hyperlink"/>
                <w:noProof/>
              </w:rPr>
              <w:t>Бројно стање ученика према обавезним изборним предметима</w:t>
            </w:r>
            <w:r w:rsidR="00D776D6">
              <w:rPr>
                <w:noProof/>
                <w:webHidden/>
              </w:rPr>
              <w:tab/>
            </w:r>
            <w:r>
              <w:rPr>
                <w:noProof/>
                <w:webHidden/>
              </w:rPr>
              <w:fldChar w:fldCharType="begin"/>
            </w:r>
            <w:r w:rsidR="00D776D6">
              <w:rPr>
                <w:noProof/>
                <w:webHidden/>
              </w:rPr>
              <w:instrText xml:space="preserve"> PAGEREF _Toc493072663 \h </w:instrText>
            </w:r>
            <w:r>
              <w:rPr>
                <w:noProof/>
                <w:webHidden/>
              </w:rPr>
            </w:r>
            <w:r>
              <w:rPr>
                <w:noProof/>
                <w:webHidden/>
              </w:rPr>
              <w:fldChar w:fldCharType="separate"/>
            </w:r>
            <w:r w:rsidR="00EB6085">
              <w:rPr>
                <w:noProof/>
                <w:webHidden/>
              </w:rPr>
              <w:t>54</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64" w:history="1">
            <w:r w:rsidR="00D776D6" w:rsidRPr="004B5196">
              <w:rPr>
                <w:rStyle w:val="Hyperlink"/>
                <w:noProof/>
              </w:rPr>
              <w:t>Бројно стање ученика према изборним предметима по плану образовног профила</w:t>
            </w:r>
            <w:r w:rsidR="00D776D6">
              <w:rPr>
                <w:noProof/>
                <w:webHidden/>
              </w:rPr>
              <w:tab/>
            </w:r>
            <w:r>
              <w:rPr>
                <w:noProof/>
                <w:webHidden/>
              </w:rPr>
              <w:fldChar w:fldCharType="begin"/>
            </w:r>
            <w:r w:rsidR="00D776D6">
              <w:rPr>
                <w:noProof/>
                <w:webHidden/>
              </w:rPr>
              <w:instrText xml:space="preserve"> PAGEREF _Toc493072664 \h </w:instrText>
            </w:r>
            <w:r>
              <w:rPr>
                <w:noProof/>
                <w:webHidden/>
              </w:rPr>
            </w:r>
            <w:r>
              <w:rPr>
                <w:noProof/>
                <w:webHidden/>
              </w:rPr>
              <w:fldChar w:fldCharType="separate"/>
            </w:r>
            <w:r w:rsidR="00EB6085">
              <w:rPr>
                <w:noProof/>
                <w:webHidden/>
              </w:rPr>
              <w:t>55</w:t>
            </w:r>
            <w:r>
              <w:rPr>
                <w:noProof/>
                <w:webHidden/>
              </w:rPr>
              <w:fldChar w:fldCharType="end"/>
            </w:r>
          </w:hyperlink>
        </w:p>
        <w:p w:rsidR="00D776D6" w:rsidRDefault="00994BC0">
          <w:pPr>
            <w:pStyle w:val="TOC1"/>
            <w:rPr>
              <w:b w:val="0"/>
              <w:lang w:val="sr-Cyrl-CS" w:eastAsia="sr-Cyrl-CS"/>
            </w:rPr>
          </w:pPr>
          <w:hyperlink w:anchor="_Toc493072665" w:history="1">
            <w:r w:rsidR="00D776D6" w:rsidRPr="004B5196">
              <w:rPr>
                <w:rStyle w:val="Hyperlink"/>
              </w:rPr>
              <w:t>СТРУКТУРА УЧЕНИКА У УЧЕНИЧКОМ ДОМУ</w:t>
            </w:r>
            <w:r w:rsidR="00D776D6">
              <w:rPr>
                <w:webHidden/>
              </w:rPr>
              <w:tab/>
            </w:r>
            <w:r>
              <w:rPr>
                <w:webHidden/>
              </w:rPr>
              <w:fldChar w:fldCharType="begin"/>
            </w:r>
            <w:r w:rsidR="00D776D6">
              <w:rPr>
                <w:webHidden/>
              </w:rPr>
              <w:instrText xml:space="preserve"> PAGEREF _Toc493072665 \h </w:instrText>
            </w:r>
            <w:r>
              <w:rPr>
                <w:webHidden/>
              </w:rPr>
            </w:r>
            <w:r>
              <w:rPr>
                <w:webHidden/>
              </w:rPr>
              <w:fldChar w:fldCharType="separate"/>
            </w:r>
            <w:r w:rsidR="00EB6085">
              <w:rPr>
                <w:webHidden/>
              </w:rPr>
              <w:t>57</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66" w:history="1">
            <w:r w:rsidR="00D776D6" w:rsidRPr="004B5196">
              <w:rPr>
                <w:rStyle w:val="Hyperlink"/>
                <w:noProof/>
              </w:rPr>
              <w:t>Структура васпитних група</w:t>
            </w:r>
            <w:r w:rsidR="00D776D6">
              <w:rPr>
                <w:noProof/>
                <w:webHidden/>
              </w:rPr>
              <w:tab/>
            </w:r>
            <w:r>
              <w:rPr>
                <w:noProof/>
                <w:webHidden/>
              </w:rPr>
              <w:fldChar w:fldCharType="begin"/>
            </w:r>
            <w:r w:rsidR="00D776D6">
              <w:rPr>
                <w:noProof/>
                <w:webHidden/>
              </w:rPr>
              <w:instrText xml:space="preserve"> PAGEREF _Toc493072666 \h </w:instrText>
            </w:r>
            <w:r>
              <w:rPr>
                <w:noProof/>
                <w:webHidden/>
              </w:rPr>
            </w:r>
            <w:r>
              <w:rPr>
                <w:noProof/>
                <w:webHidden/>
              </w:rPr>
              <w:fldChar w:fldCharType="separate"/>
            </w:r>
            <w:r w:rsidR="00EB6085">
              <w:rPr>
                <w:noProof/>
                <w:webHidden/>
              </w:rPr>
              <w:t>58</w:t>
            </w:r>
            <w:r>
              <w:rPr>
                <w:noProof/>
                <w:webHidden/>
              </w:rPr>
              <w:fldChar w:fldCharType="end"/>
            </w:r>
          </w:hyperlink>
        </w:p>
        <w:p w:rsidR="00D776D6" w:rsidRDefault="00994BC0">
          <w:pPr>
            <w:pStyle w:val="TOC1"/>
            <w:rPr>
              <w:b w:val="0"/>
              <w:lang w:val="sr-Cyrl-CS" w:eastAsia="sr-Cyrl-CS"/>
            </w:rPr>
          </w:pPr>
          <w:hyperlink w:anchor="_Toc493072667" w:history="1">
            <w:r w:rsidR="00D776D6" w:rsidRPr="004B5196">
              <w:rPr>
                <w:rStyle w:val="Hyperlink"/>
              </w:rPr>
              <w:t>ОРГАНИЗАЦИЈА РАДА</w:t>
            </w:r>
            <w:r w:rsidR="00D776D6">
              <w:rPr>
                <w:webHidden/>
              </w:rPr>
              <w:tab/>
            </w:r>
            <w:r>
              <w:rPr>
                <w:webHidden/>
              </w:rPr>
              <w:fldChar w:fldCharType="begin"/>
            </w:r>
            <w:r w:rsidR="00D776D6">
              <w:rPr>
                <w:webHidden/>
              </w:rPr>
              <w:instrText xml:space="preserve"> PAGEREF _Toc493072667 \h </w:instrText>
            </w:r>
            <w:r>
              <w:rPr>
                <w:webHidden/>
              </w:rPr>
            </w:r>
            <w:r>
              <w:rPr>
                <w:webHidden/>
              </w:rPr>
              <w:fldChar w:fldCharType="separate"/>
            </w:r>
            <w:r w:rsidR="00EB6085">
              <w:rPr>
                <w:webHidden/>
              </w:rPr>
              <w:t>59</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68" w:history="1">
            <w:r w:rsidR="00D776D6" w:rsidRPr="004B5196">
              <w:rPr>
                <w:rStyle w:val="Hyperlink"/>
                <w:noProof/>
              </w:rPr>
              <w:t>Организација стручног руковођења Школе</w:t>
            </w:r>
            <w:r w:rsidR="00D776D6">
              <w:rPr>
                <w:noProof/>
                <w:webHidden/>
              </w:rPr>
              <w:tab/>
            </w:r>
            <w:r>
              <w:rPr>
                <w:noProof/>
                <w:webHidden/>
              </w:rPr>
              <w:fldChar w:fldCharType="begin"/>
            </w:r>
            <w:r w:rsidR="00D776D6">
              <w:rPr>
                <w:noProof/>
                <w:webHidden/>
              </w:rPr>
              <w:instrText xml:space="preserve"> PAGEREF _Toc493072668 \h </w:instrText>
            </w:r>
            <w:r>
              <w:rPr>
                <w:noProof/>
                <w:webHidden/>
              </w:rPr>
            </w:r>
            <w:r>
              <w:rPr>
                <w:noProof/>
                <w:webHidden/>
              </w:rPr>
              <w:fldChar w:fldCharType="separate"/>
            </w:r>
            <w:r w:rsidR="00EB6085">
              <w:rPr>
                <w:noProof/>
                <w:webHidden/>
              </w:rPr>
              <w:t>59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69" w:history="1">
            <w:r w:rsidR="00D776D6" w:rsidRPr="004B5196">
              <w:rPr>
                <w:rStyle w:val="Hyperlink"/>
                <w:noProof/>
              </w:rPr>
              <w:t>Графички приказ организације рада Школе</w:t>
            </w:r>
            <w:r w:rsidR="00D776D6">
              <w:rPr>
                <w:noProof/>
                <w:webHidden/>
              </w:rPr>
              <w:tab/>
            </w:r>
            <w:r>
              <w:rPr>
                <w:noProof/>
                <w:webHidden/>
              </w:rPr>
              <w:fldChar w:fldCharType="begin"/>
            </w:r>
            <w:r w:rsidR="00D776D6">
              <w:rPr>
                <w:noProof/>
                <w:webHidden/>
              </w:rPr>
              <w:instrText xml:space="preserve"> PAGEREF _Toc493072669 \h </w:instrText>
            </w:r>
            <w:r>
              <w:rPr>
                <w:noProof/>
                <w:webHidden/>
              </w:rPr>
            </w:r>
            <w:r>
              <w:rPr>
                <w:noProof/>
                <w:webHidden/>
              </w:rPr>
              <w:fldChar w:fldCharType="separate"/>
            </w:r>
            <w:r w:rsidR="00EB6085">
              <w:rPr>
                <w:noProof/>
                <w:webHidden/>
              </w:rPr>
              <w:t>59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71" w:history="1">
            <w:r w:rsidR="00D776D6" w:rsidRPr="004B5196">
              <w:rPr>
                <w:rStyle w:val="Hyperlink"/>
                <w:noProof/>
              </w:rPr>
              <w:t>Структура четрдесеточасовне радне недеље:</w:t>
            </w:r>
            <w:r w:rsidR="00D776D6">
              <w:rPr>
                <w:noProof/>
                <w:webHidden/>
              </w:rPr>
              <w:tab/>
            </w:r>
            <w:r>
              <w:rPr>
                <w:noProof/>
                <w:webHidden/>
              </w:rPr>
              <w:fldChar w:fldCharType="begin"/>
            </w:r>
            <w:r w:rsidR="00D776D6">
              <w:rPr>
                <w:noProof/>
                <w:webHidden/>
              </w:rPr>
              <w:instrText xml:space="preserve"> PAGEREF _Toc493072671 \h </w:instrText>
            </w:r>
            <w:r>
              <w:rPr>
                <w:noProof/>
                <w:webHidden/>
              </w:rPr>
            </w:r>
            <w:r>
              <w:rPr>
                <w:noProof/>
                <w:webHidden/>
              </w:rPr>
              <w:fldChar w:fldCharType="separate"/>
            </w:r>
            <w:r w:rsidR="00EB6085">
              <w:rPr>
                <w:noProof/>
                <w:webHidden/>
              </w:rPr>
              <w:t>60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72" w:history="1">
            <w:r w:rsidR="00D776D6" w:rsidRPr="004B5196">
              <w:rPr>
                <w:rStyle w:val="Hyperlink"/>
                <w:noProof/>
              </w:rPr>
              <w:t>Стручна већа</w:t>
            </w:r>
            <w:r w:rsidR="00D776D6">
              <w:rPr>
                <w:noProof/>
                <w:webHidden/>
              </w:rPr>
              <w:tab/>
            </w:r>
            <w:r>
              <w:rPr>
                <w:noProof/>
                <w:webHidden/>
              </w:rPr>
              <w:fldChar w:fldCharType="begin"/>
            </w:r>
            <w:r w:rsidR="00D776D6">
              <w:rPr>
                <w:noProof/>
                <w:webHidden/>
              </w:rPr>
              <w:instrText xml:space="preserve"> PAGEREF _Toc493072672 \h </w:instrText>
            </w:r>
            <w:r>
              <w:rPr>
                <w:noProof/>
                <w:webHidden/>
              </w:rPr>
            </w:r>
            <w:r>
              <w:rPr>
                <w:noProof/>
                <w:webHidden/>
              </w:rPr>
              <w:fldChar w:fldCharType="separate"/>
            </w:r>
            <w:r w:rsidR="00EB6085">
              <w:rPr>
                <w:noProof/>
                <w:webHidden/>
              </w:rPr>
              <w:t>65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73" w:history="1">
            <w:r w:rsidR="00D776D6" w:rsidRPr="004B5196">
              <w:rPr>
                <w:rStyle w:val="Hyperlink"/>
                <w:noProof/>
              </w:rPr>
              <w:t>Радно време запослених</w:t>
            </w:r>
            <w:r w:rsidR="00D776D6">
              <w:rPr>
                <w:noProof/>
                <w:webHidden/>
              </w:rPr>
              <w:tab/>
            </w:r>
            <w:r>
              <w:rPr>
                <w:noProof/>
                <w:webHidden/>
              </w:rPr>
              <w:fldChar w:fldCharType="begin"/>
            </w:r>
            <w:r w:rsidR="00D776D6">
              <w:rPr>
                <w:noProof/>
                <w:webHidden/>
              </w:rPr>
              <w:instrText xml:space="preserve"> PAGEREF _Toc493072673 \h </w:instrText>
            </w:r>
            <w:r>
              <w:rPr>
                <w:noProof/>
                <w:webHidden/>
              </w:rPr>
            </w:r>
            <w:r>
              <w:rPr>
                <w:noProof/>
                <w:webHidden/>
              </w:rPr>
              <w:fldChar w:fldCharType="separate"/>
            </w:r>
            <w:r w:rsidR="00EB6085">
              <w:rPr>
                <w:noProof/>
                <w:webHidden/>
              </w:rPr>
              <w:t>77</w:t>
            </w:r>
            <w:r>
              <w:rPr>
                <w:noProof/>
                <w:webHidden/>
              </w:rPr>
              <w:fldChar w:fldCharType="end"/>
            </w:r>
          </w:hyperlink>
        </w:p>
        <w:p w:rsidR="00D776D6" w:rsidRDefault="00994BC0" w:rsidP="00D776D6">
          <w:pPr>
            <w:pStyle w:val="TOC1"/>
            <w:rPr>
              <w:b w:val="0"/>
              <w:lang w:val="sr-Cyrl-CS" w:eastAsia="sr-Cyrl-CS"/>
            </w:rPr>
          </w:pPr>
          <w:hyperlink w:anchor="_Toc493072674" w:history="1">
            <w:r w:rsidR="00D776D6" w:rsidRPr="004B5196">
              <w:rPr>
                <w:rStyle w:val="Hyperlink"/>
                <w:rFonts w:eastAsia="Calibri" w:cstheme="majorBidi"/>
                <w:bCs/>
              </w:rPr>
              <w:t>Радно време ненаставног особља</w:t>
            </w:r>
            <w:r w:rsidR="00D776D6" w:rsidRPr="004B5196">
              <w:rPr>
                <w:rStyle w:val="Hyperlink"/>
                <w:rFonts w:eastAsia="Calibri" w:cs="Times New Roman"/>
              </w:rPr>
              <w:t>:</w:t>
            </w:r>
            <w:r w:rsidR="00D776D6">
              <w:rPr>
                <w:webHidden/>
              </w:rPr>
              <w:tab/>
            </w:r>
            <w:r>
              <w:rPr>
                <w:webHidden/>
              </w:rPr>
              <w:fldChar w:fldCharType="begin"/>
            </w:r>
            <w:r w:rsidR="00D776D6">
              <w:rPr>
                <w:webHidden/>
              </w:rPr>
              <w:instrText xml:space="preserve"> PAGEREF _Toc493072674 \h </w:instrText>
            </w:r>
            <w:r>
              <w:rPr>
                <w:webHidden/>
              </w:rPr>
            </w:r>
            <w:r>
              <w:rPr>
                <w:webHidden/>
              </w:rPr>
              <w:fldChar w:fldCharType="separate"/>
            </w:r>
            <w:r w:rsidR="00EB6085">
              <w:rPr>
                <w:webHidden/>
              </w:rPr>
              <w:t>77</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79" w:history="1">
            <w:r w:rsidR="00D776D6" w:rsidRPr="004B5196">
              <w:rPr>
                <w:rStyle w:val="Hyperlink"/>
                <w:noProof/>
                <w:lang w:eastAsia="zh-CN"/>
              </w:rPr>
              <w:t>Дежурство наставника</w:t>
            </w:r>
            <w:r w:rsidR="00D776D6">
              <w:rPr>
                <w:noProof/>
                <w:webHidden/>
              </w:rPr>
              <w:tab/>
            </w:r>
            <w:r>
              <w:rPr>
                <w:noProof/>
                <w:webHidden/>
              </w:rPr>
              <w:fldChar w:fldCharType="begin"/>
            </w:r>
            <w:r w:rsidR="00D776D6">
              <w:rPr>
                <w:noProof/>
                <w:webHidden/>
              </w:rPr>
              <w:instrText xml:space="preserve"> PAGEREF _Toc493072679 \h </w:instrText>
            </w:r>
            <w:r>
              <w:rPr>
                <w:noProof/>
                <w:webHidden/>
              </w:rPr>
            </w:r>
            <w:r>
              <w:rPr>
                <w:noProof/>
                <w:webHidden/>
              </w:rPr>
              <w:fldChar w:fldCharType="separate"/>
            </w:r>
            <w:r w:rsidR="00EB6085">
              <w:rPr>
                <w:noProof/>
                <w:webHidden/>
              </w:rPr>
              <w:t>78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82" w:history="1">
            <w:r w:rsidR="00D776D6" w:rsidRPr="004B5196">
              <w:rPr>
                <w:rStyle w:val="Hyperlink"/>
                <w:noProof/>
                <w:lang w:val="ru-RU"/>
              </w:rPr>
              <w:t>Недељна и месечна артикулација радног времена васпитача</w:t>
            </w:r>
            <w:r w:rsidR="00D776D6">
              <w:rPr>
                <w:noProof/>
                <w:webHidden/>
              </w:rPr>
              <w:tab/>
            </w:r>
            <w:r>
              <w:rPr>
                <w:noProof/>
                <w:webHidden/>
              </w:rPr>
              <w:fldChar w:fldCharType="begin"/>
            </w:r>
            <w:r w:rsidR="00D776D6">
              <w:rPr>
                <w:noProof/>
                <w:webHidden/>
              </w:rPr>
              <w:instrText xml:space="preserve"> PAGEREF _Toc493072682 \h </w:instrText>
            </w:r>
            <w:r>
              <w:rPr>
                <w:noProof/>
                <w:webHidden/>
              </w:rPr>
            </w:r>
            <w:r>
              <w:rPr>
                <w:noProof/>
                <w:webHidden/>
              </w:rPr>
              <w:fldChar w:fldCharType="separate"/>
            </w:r>
            <w:r w:rsidR="00EB6085">
              <w:rPr>
                <w:noProof/>
                <w:webHidden/>
              </w:rPr>
              <w:t>80</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83" w:history="1">
            <w:r w:rsidR="00D776D6" w:rsidRPr="004B5196">
              <w:rPr>
                <w:rStyle w:val="Hyperlink"/>
                <w:noProof/>
                <w:snapToGrid w:val="0"/>
                <w:lang w:val="ru-RU"/>
              </w:rPr>
              <w:t>Послови које обављају дежурни васпитачи по сменама:</w:t>
            </w:r>
            <w:r w:rsidR="00D776D6">
              <w:rPr>
                <w:noProof/>
                <w:webHidden/>
              </w:rPr>
              <w:tab/>
            </w:r>
            <w:r>
              <w:rPr>
                <w:noProof/>
                <w:webHidden/>
              </w:rPr>
              <w:fldChar w:fldCharType="begin"/>
            </w:r>
            <w:r w:rsidR="00D776D6">
              <w:rPr>
                <w:noProof/>
                <w:webHidden/>
              </w:rPr>
              <w:instrText xml:space="preserve"> PAGEREF _Toc493072683 \h </w:instrText>
            </w:r>
            <w:r>
              <w:rPr>
                <w:noProof/>
                <w:webHidden/>
              </w:rPr>
            </w:r>
            <w:r>
              <w:rPr>
                <w:noProof/>
                <w:webHidden/>
              </w:rPr>
              <w:fldChar w:fldCharType="separate"/>
            </w:r>
            <w:r w:rsidR="00EB6085">
              <w:rPr>
                <w:noProof/>
                <w:webHidden/>
              </w:rPr>
              <w:t>80</w:t>
            </w:r>
            <w:r>
              <w:rPr>
                <w:noProof/>
                <w:webHidden/>
              </w:rPr>
              <w:fldChar w:fldCharType="end"/>
            </w:r>
          </w:hyperlink>
        </w:p>
        <w:p w:rsidR="00D776D6" w:rsidRDefault="00994BC0">
          <w:pPr>
            <w:pStyle w:val="TOC1"/>
            <w:rPr>
              <w:b w:val="0"/>
              <w:lang w:val="sr-Cyrl-CS" w:eastAsia="sr-Cyrl-CS"/>
            </w:rPr>
          </w:pPr>
          <w:hyperlink w:anchor="_Toc493072684" w:history="1">
            <w:r w:rsidR="00D776D6" w:rsidRPr="004B5196">
              <w:rPr>
                <w:rStyle w:val="Hyperlink"/>
              </w:rPr>
              <w:t>САСТАВ СТРУЧНИХ ВЕЋА , ТИМОВА, АКТИВА И КОМИСИЈА</w:t>
            </w:r>
            <w:r w:rsidR="00D776D6">
              <w:rPr>
                <w:webHidden/>
              </w:rPr>
              <w:tab/>
            </w:r>
            <w:r>
              <w:rPr>
                <w:webHidden/>
              </w:rPr>
              <w:fldChar w:fldCharType="begin"/>
            </w:r>
            <w:r w:rsidR="00D776D6">
              <w:rPr>
                <w:webHidden/>
              </w:rPr>
              <w:instrText xml:space="preserve"> PAGEREF _Toc493072684 \h </w:instrText>
            </w:r>
            <w:r>
              <w:rPr>
                <w:webHidden/>
              </w:rPr>
            </w:r>
            <w:r>
              <w:rPr>
                <w:webHidden/>
              </w:rPr>
              <w:fldChar w:fldCharType="separate"/>
            </w:r>
            <w:r w:rsidR="00EB6085">
              <w:rPr>
                <w:webHidden/>
              </w:rPr>
              <w:t>82</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85" w:history="1">
            <w:r w:rsidR="00D776D6" w:rsidRPr="004B5196">
              <w:rPr>
                <w:rStyle w:val="Hyperlink"/>
                <w:noProof/>
              </w:rPr>
              <w:t>Стручни активи, већа, тимови и комисије у школској 2017/2018.</w:t>
            </w:r>
            <w:r w:rsidR="00D776D6">
              <w:rPr>
                <w:noProof/>
                <w:webHidden/>
              </w:rPr>
              <w:tab/>
            </w:r>
            <w:r>
              <w:rPr>
                <w:noProof/>
                <w:webHidden/>
              </w:rPr>
              <w:fldChar w:fldCharType="begin"/>
            </w:r>
            <w:r w:rsidR="00D776D6">
              <w:rPr>
                <w:noProof/>
                <w:webHidden/>
              </w:rPr>
              <w:instrText xml:space="preserve"> PAGEREF _Toc493072685 \h </w:instrText>
            </w:r>
            <w:r>
              <w:rPr>
                <w:noProof/>
                <w:webHidden/>
              </w:rPr>
            </w:r>
            <w:r>
              <w:rPr>
                <w:noProof/>
                <w:webHidden/>
              </w:rPr>
              <w:fldChar w:fldCharType="separate"/>
            </w:r>
            <w:r w:rsidR="00EB6085">
              <w:rPr>
                <w:noProof/>
                <w:webHidden/>
              </w:rPr>
              <w:t>82</w:t>
            </w:r>
            <w:r>
              <w:rPr>
                <w:noProof/>
                <w:webHidden/>
              </w:rPr>
              <w:fldChar w:fldCharType="end"/>
            </w:r>
          </w:hyperlink>
        </w:p>
        <w:p w:rsidR="00D776D6" w:rsidRDefault="00994BC0">
          <w:pPr>
            <w:pStyle w:val="TOC1"/>
            <w:rPr>
              <w:b w:val="0"/>
              <w:lang w:val="sr-Cyrl-CS" w:eastAsia="sr-Cyrl-CS"/>
            </w:rPr>
          </w:pPr>
          <w:hyperlink w:anchor="_Toc493072686" w:history="1">
            <w:r w:rsidR="00D776D6" w:rsidRPr="004B5196">
              <w:rPr>
                <w:rStyle w:val="Hyperlink"/>
              </w:rPr>
              <w:t>КАЛЕНДАР И РИТАМ РАДА</w:t>
            </w:r>
            <w:r w:rsidR="00D776D6">
              <w:rPr>
                <w:webHidden/>
              </w:rPr>
              <w:tab/>
            </w:r>
            <w:r>
              <w:rPr>
                <w:webHidden/>
              </w:rPr>
              <w:fldChar w:fldCharType="begin"/>
            </w:r>
            <w:r w:rsidR="00D776D6">
              <w:rPr>
                <w:webHidden/>
              </w:rPr>
              <w:instrText xml:space="preserve"> PAGEREF _Toc493072686 \h </w:instrText>
            </w:r>
            <w:r>
              <w:rPr>
                <w:webHidden/>
              </w:rPr>
            </w:r>
            <w:r>
              <w:rPr>
                <w:webHidden/>
              </w:rPr>
              <w:fldChar w:fldCharType="separate"/>
            </w:r>
            <w:r w:rsidR="00EB6085">
              <w:rPr>
                <w:webHidden/>
              </w:rPr>
              <w:t>86</w:t>
            </w:r>
            <w:r>
              <w:rPr>
                <w:webHidden/>
              </w:rPr>
              <w:fldChar w:fldCharType="end"/>
            </w:r>
          </w:hyperlink>
        </w:p>
        <w:p w:rsidR="00D776D6" w:rsidRDefault="00994BC0">
          <w:pPr>
            <w:pStyle w:val="TOC1"/>
            <w:rPr>
              <w:b w:val="0"/>
              <w:lang w:val="sr-Cyrl-CS" w:eastAsia="sr-Cyrl-CS"/>
            </w:rPr>
          </w:pPr>
          <w:hyperlink w:anchor="_Toc493072687" w:history="1">
            <w:r w:rsidR="00D776D6" w:rsidRPr="004B5196">
              <w:rPr>
                <w:rStyle w:val="Hyperlink"/>
              </w:rPr>
              <w:t>Одељенска већа за ученике завршних разреда ће се одржати 4.јуна</w:t>
            </w:r>
            <w:r w:rsidR="00D776D6">
              <w:rPr>
                <w:webHidden/>
              </w:rPr>
              <w:tab/>
            </w:r>
            <w:r>
              <w:rPr>
                <w:webHidden/>
              </w:rPr>
              <w:fldChar w:fldCharType="begin"/>
            </w:r>
            <w:r w:rsidR="00D776D6">
              <w:rPr>
                <w:webHidden/>
              </w:rPr>
              <w:instrText xml:space="preserve"> PAGEREF _Toc493072687 \h </w:instrText>
            </w:r>
            <w:r>
              <w:rPr>
                <w:webHidden/>
              </w:rPr>
            </w:r>
            <w:r>
              <w:rPr>
                <w:webHidden/>
              </w:rPr>
              <w:fldChar w:fldCharType="separate"/>
            </w:r>
            <w:r w:rsidR="00EB6085">
              <w:rPr>
                <w:webHidden/>
              </w:rPr>
              <w:t>87</w:t>
            </w:r>
            <w:r>
              <w:rPr>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88" w:history="1">
            <w:r w:rsidR="00D776D6" w:rsidRPr="004B5196">
              <w:rPr>
                <w:rStyle w:val="Hyperlink"/>
                <w:noProof/>
              </w:rPr>
              <w:t>Распоред звоњења у школи</w:t>
            </w:r>
            <w:r w:rsidR="00D776D6">
              <w:rPr>
                <w:noProof/>
                <w:webHidden/>
              </w:rPr>
              <w:tab/>
            </w:r>
            <w:r>
              <w:rPr>
                <w:noProof/>
                <w:webHidden/>
              </w:rPr>
              <w:fldChar w:fldCharType="begin"/>
            </w:r>
            <w:r w:rsidR="00D776D6">
              <w:rPr>
                <w:noProof/>
                <w:webHidden/>
              </w:rPr>
              <w:instrText xml:space="preserve"> PAGEREF _Toc493072688 \h </w:instrText>
            </w:r>
            <w:r>
              <w:rPr>
                <w:noProof/>
                <w:webHidden/>
              </w:rPr>
            </w:r>
            <w:r>
              <w:rPr>
                <w:noProof/>
                <w:webHidden/>
              </w:rPr>
              <w:fldChar w:fldCharType="separate"/>
            </w:r>
            <w:r w:rsidR="00EB6085">
              <w:rPr>
                <w:noProof/>
                <w:webHidden/>
              </w:rPr>
              <w:t>89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89" w:history="1">
            <w:r w:rsidR="00D776D6" w:rsidRPr="004B5196">
              <w:rPr>
                <w:rStyle w:val="Hyperlink"/>
                <w:noProof/>
              </w:rPr>
              <w:t>Распоред смена</w:t>
            </w:r>
            <w:r w:rsidR="00D776D6">
              <w:rPr>
                <w:noProof/>
                <w:webHidden/>
              </w:rPr>
              <w:tab/>
            </w:r>
            <w:r>
              <w:rPr>
                <w:noProof/>
                <w:webHidden/>
              </w:rPr>
              <w:fldChar w:fldCharType="begin"/>
            </w:r>
            <w:r w:rsidR="00D776D6">
              <w:rPr>
                <w:noProof/>
                <w:webHidden/>
              </w:rPr>
              <w:instrText xml:space="preserve"> PAGEREF _Toc493072689 \h </w:instrText>
            </w:r>
            <w:r>
              <w:rPr>
                <w:noProof/>
                <w:webHidden/>
              </w:rPr>
            </w:r>
            <w:r>
              <w:rPr>
                <w:noProof/>
                <w:webHidden/>
              </w:rPr>
              <w:fldChar w:fldCharType="separate"/>
            </w:r>
            <w:r w:rsidR="00EB6085">
              <w:rPr>
                <w:noProof/>
                <w:webHidden/>
              </w:rPr>
              <w:t>89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1" w:history="1">
            <w:r w:rsidR="00D776D6" w:rsidRPr="004B5196">
              <w:rPr>
                <w:rStyle w:val="Hyperlink"/>
                <w:noProof/>
              </w:rPr>
              <w:t>Подела одељења по сменама</w:t>
            </w:r>
            <w:r w:rsidR="00D776D6">
              <w:rPr>
                <w:noProof/>
                <w:webHidden/>
              </w:rPr>
              <w:tab/>
            </w:r>
            <w:r>
              <w:rPr>
                <w:noProof/>
                <w:webHidden/>
              </w:rPr>
              <w:fldChar w:fldCharType="begin"/>
            </w:r>
            <w:r w:rsidR="00D776D6">
              <w:rPr>
                <w:noProof/>
                <w:webHidden/>
              </w:rPr>
              <w:instrText xml:space="preserve"> PAGEREF _Toc493072691 \h </w:instrText>
            </w:r>
            <w:r>
              <w:rPr>
                <w:noProof/>
                <w:webHidden/>
              </w:rPr>
            </w:r>
            <w:r>
              <w:rPr>
                <w:noProof/>
                <w:webHidden/>
              </w:rPr>
              <w:fldChar w:fldCharType="separate"/>
            </w:r>
            <w:r w:rsidR="00EB6085">
              <w:rPr>
                <w:noProof/>
                <w:webHidden/>
              </w:rPr>
              <w:t>89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2" w:history="1">
            <w:r w:rsidR="00D776D6" w:rsidRPr="004B5196">
              <w:rPr>
                <w:rStyle w:val="Hyperlink"/>
                <w:noProof/>
              </w:rPr>
              <w:t>Дневни распоред учионица</w:t>
            </w:r>
            <w:r w:rsidR="00D776D6">
              <w:rPr>
                <w:noProof/>
                <w:webHidden/>
              </w:rPr>
              <w:tab/>
            </w:r>
            <w:r>
              <w:rPr>
                <w:noProof/>
                <w:webHidden/>
              </w:rPr>
              <w:fldChar w:fldCharType="begin"/>
            </w:r>
            <w:r w:rsidR="00D776D6">
              <w:rPr>
                <w:noProof/>
                <w:webHidden/>
              </w:rPr>
              <w:instrText xml:space="preserve"> PAGEREF _Toc493072692 \h </w:instrText>
            </w:r>
            <w:r>
              <w:rPr>
                <w:noProof/>
                <w:webHidden/>
              </w:rPr>
            </w:r>
            <w:r>
              <w:rPr>
                <w:noProof/>
                <w:webHidden/>
              </w:rPr>
              <w:fldChar w:fldCharType="separate"/>
            </w:r>
            <w:r w:rsidR="00EB6085">
              <w:rPr>
                <w:noProof/>
                <w:webHidden/>
              </w:rPr>
              <w:t>90</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3" w:history="1">
            <w:r w:rsidR="00D776D6" w:rsidRPr="004B5196">
              <w:rPr>
                <w:rStyle w:val="Hyperlink"/>
                <w:noProof/>
              </w:rPr>
              <w:t>Oрганизација часова одељенске заједнице</w:t>
            </w:r>
            <w:r w:rsidR="00D776D6">
              <w:rPr>
                <w:noProof/>
                <w:webHidden/>
              </w:rPr>
              <w:tab/>
            </w:r>
            <w:r>
              <w:rPr>
                <w:noProof/>
                <w:webHidden/>
              </w:rPr>
              <w:fldChar w:fldCharType="begin"/>
            </w:r>
            <w:r w:rsidR="00D776D6">
              <w:rPr>
                <w:noProof/>
                <w:webHidden/>
              </w:rPr>
              <w:instrText xml:space="preserve"> PAGEREF _Toc493072693 \h </w:instrText>
            </w:r>
            <w:r>
              <w:rPr>
                <w:noProof/>
                <w:webHidden/>
              </w:rPr>
            </w:r>
            <w:r>
              <w:rPr>
                <w:noProof/>
                <w:webHidden/>
              </w:rPr>
              <w:fldChar w:fldCharType="separate"/>
            </w:r>
            <w:r w:rsidR="00EB6085">
              <w:rPr>
                <w:noProof/>
                <w:webHidden/>
              </w:rPr>
              <w:t>95</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4" w:history="1">
            <w:r w:rsidR="00D776D6" w:rsidRPr="004B5196">
              <w:rPr>
                <w:rStyle w:val="Hyperlink"/>
                <w:noProof/>
              </w:rPr>
              <w:t>Испитни рокови и припремни рад</w:t>
            </w:r>
            <w:r w:rsidR="00D776D6">
              <w:rPr>
                <w:noProof/>
                <w:webHidden/>
              </w:rPr>
              <w:tab/>
            </w:r>
            <w:r>
              <w:rPr>
                <w:noProof/>
                <w:webHidden/>
              </w:rPr>
              <w:fldChar w:fldCharType="begin"/>
            </w:r>
            <w:r w:rsidR="00D776D6">
              <w:rPr>
                <w:noProof/>
                <w:webHidden/>
              </w:rPr>
              <w:instrText xml:space="preserve"> PAGEREF _Toc493072694 \h </w:instrText>
            </w:r>
            <w:r>
              <w:rPr>
                <w:noProof/>
                <w:webHidden/>
              </w:rPr>
            </w:r>
            <w:r>
              <w:rPr>
                <w:noProof/>
                <w:webHidden/>
              </w:rPr>
              <w:fldChar w:fldCharType="separate"/>
            </w:r>
            <w:r w:rsidR="00EB6085">
              <w:rPr>
                <w:noProof/>
                <w:webHidden/>
              </w:rPr>
              <w:t>96</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5" w:history="1">
            <w:r w:rsidR="00D776D6" w:rsidRPr="004B5196">
              <w:rPr>
                <w:rStyle w:val="Hyperlink"/>
                <w:noProof/>
              </w:rPr>
              <w:t>Календар завршног, матурског и специјалистичког испита</w:t>
            </w:r>
            <w:r w:rsidR="00D776D6">
              <w:rPr>
                <w:noProof/>
                <w:webHidden/>
              </w:rPr>
              <w:tab/>
            </w:r>
            <w:r>
              <w:rPr>
                <w:noProof/>
                <w:webHidden/>
              </w:rPr>
              <w:fldChar w:fldCharType="begin"/>
            </w:r>
            <w:r w:rsidR="00D776D6">
              <w:rPr>
                <w:noProof/>
                <w:webHidden/>
              </w:rPr>
              <w:instrText xml:space="preserve"> PAGEREF _Toc493072695 \h </w:instrText>
            </w:r>
            <w:r>
              <w:rPr>
                <w:noProof/>
                <w:webHidden/>
              </w:rPr>
            </w:r>
            <w:r>
              <w:rPr>
                <w:noProof/>
                <w:webHidden/>
              </w:rPr>
              <w:fldChar w:fldCharType="separate"/>
            </w:r>
            <w:r w:rsidR="00EB6085">
              <w:rPr>
                <w:noProof/>
                <w:webHidden/>
              </w:rPr>
              <w:t>97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6" w:history="1">
            <w:r w:rsidR="00D776D6" w:rsidRPr="004B5196">
              <w:rPr>
                <w:rStyle w:val="Hyperlink"/>
                <w:noProof/>
              </w:rPr>
              <w:t>Календар такмичења и манифестација</w:t>
            </w:r>
            <w:r w:rsidR="00D776D6">
              <w:rPr>
                <w:noProof/>
                <w:webHidden/>
              </w:rPr>
              <w:tab/>
            </w:r>
            <w:r>
              <w:rPr>
                <w:noProof/>
                <w:webHidden/>
              </w:rPr>
              <w:fldChar w:fldCharType="begin"/>
            </w:r>
            <w:r w:rsidR="00D776D6">
              <w:rPr>
                <w:noProof/>
                <w:webHidden/>
              </w:rPr>
              <w:instrText xml:space="preserve"> PAGEREF _Toc493072696 \h </w:instrText>
            </w:r>
            <w:r>
              <w:rPr>
                <w:noProof/>
                <w:webHidden/>
              </w:rPr>
            </w:r>
            <w:r>
              <w:rPr>
                <w:noProof/>
                <w:webHidden/>
              </w:rPr>
              <w:fldChar w:fldCharType="separate"/>
            </w:r>
            <w:r w:rsidR="00EB6085">
              <w:rPr>
                <w:noProof/>
                <w:webHidden/>
              </w:rPr>
              <w:t>97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7" w:history="1">
            <w:r w:rsidR="00D776D6" w:rsidRPr="004B5196">
              <w:rPr>
                <w:rStyle w:val="Hyperlink"/>
                <w:noProof/>
              </w:rPr>
              <w:t>Организација практичне наставе, професионалне праксе и блок наставе</w:t>
            </w:r>
            <w:r w:rsidR="00D776D6">
              <w:rPr>
                <w:noProof/>
                <w:webHidden/>
              </w:rPr>
              <w:tab/>
            </w:r>
            <w:r>
              <w:rPr>
                <w:noProof/>
                <w:webHidden/>
              </w:rPr>
              <w:fldChar w:fldCharType="begin"/>
            </w:r>
            <w:r w:rsidR="00D776D6">
              <w:rPr>
                <w:noProof/>
                <w:webHidden/>
              </w:rPr>
              <w:instrText xml:space="preserve"> PAGEREF _Toc493072697 \h </w:instrText>
            </w:r>
            <w:r>
              <w:rPr>
                <w:noProof/>
                <w:webHidden/>
              </w:rPr>
            </w:r>
            <w:r>
              <w:rPr>
                <w:noProof/>
                <w:webHidden/>
              </w:rPr>
              <w:fldChar w:fldCharType="separate"/>
            </w:r>
            <w:r w:rsidR="00EB6085">
              <w:rPr>
                <w:noProof/>
                <w:webHidden/>
              </w:rPr>
              <w:t>99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698" w:history="1">
            <w:r w:rsidR="00D776D6" w:rsidRPr="004B5196">
              <w:rPr>
                <w:rStyle w:val="Hyperlink"/>
                <w:noProof/>
              </w:rPr>
              <w:t>Распоред  блок наставе за ветеринарску струку по гантограму за школску  2017/2018</w:t>
            </w:r>
            <w:r w:rsidR="00D776D6">
              <w:rPr>
                <w:noProof/>
                <w:webHidden/>
              </w:rPr>
              <w:tab/>
            </w:r>
            <w:r>
              <w:rPr>
                <w:noProof/>
                <w:webHidden/>
              </w:rPr>
              <w:fldChar w:fldCharType="begin"/>
            </w:r>
            <w:r w:rsidR="00D776D6">
              <w:rPr>
                <w:noProof/>
                <w:webHidden/>
              </w:rPr>
              <w:instrText xml:space="preserve"> PAGEREF _Toc493072698 \h </w:instrText>
            </w:r>
            <w:r>
              <w:rPr>
                <w:noProof/>
                <w:webHidden/>
              </w:rPr>
            </w:r>
            <w:r>
              <w:rPr>
                <w:noProof/>
                <w:webHidden/>
              </w:rPr>
              <w:fldChar w:fldCharType="separate"/>
            </w:r>
            <w:r w:rsidR="00EB6085">
              <w:rPr>
                <w:noProof/>
                <w:webHidden/>
              </w:rPr>
              <w:t>101</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699" w:history="1">
            <w:r w:rsidR="00D776D6" w:rsidRPr="004B5196">
              <w:rPr>
                <w:rStyle w:val="Hyperlink"/>
                <w:noProof/>
              </w:rPr>
              <w:t>Други обавезни облици образовно-васпитног рада</w:t>
            </w:r>
            <w:r w:rsidR="00D776D6">
              <w:rPr>
                <w:noProof/>
                <w:webHidden/>
              </w:rPr>
              <w:tab/>
            </w:r>
            <w:r>
              <w:rPr>
                <w:noProof/>
                <w:webHidden/>
              </w:rPr>
              <w:fldChar w:fldCharType="begin"/>
            </w:r>
            <w:r w:rsidR="00D776D6">
              <w:rPr>
                <w:noProof/>
                <w:webHidden/>
              </w:rPr>
              <w:instrText xml:space="preserve"> PAGEREF _Toc493072699 \h </w:instrText>
            </w:r>
            <w:r>
              <w:rPr>
                <w:noProof/>
                <w:webHidden/>
              </w:rPr>
            </w:r>
            <w:r>
              <w:rPr>
                <w:noProof/>
                <w:webHidden/>
              </w:rPr>
              <w:fldChar w:fldCharType="separate"/>
            </w:r>
            <w:r w:rsidR="00EB6085">
              <w:rPr>
                <w:noProof/>
                <w:webHidden/>
              </w:rPr>
              <w:t>103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00" w:history="1">
            <w:r w:rsidR="00D776D6" w:rsidRPr="004B5196">
              <w:rPr>
                <w:rStyle w:val="Hyperlink"/>
                <w:noProof/>
              </w:rPr>
              <w:t>Допунски рад</w:t>
            </w:r>
            <w:r w:rsidR="00D776D6">
              <w:rPr>
                <w:noProof/>
                <w:webHidden/>
              </w:rPr>
              <w:tab/>
            </w:r>
            <w:r>
              <w:rPr>
                <w:noProof/>
                <w:webHidden/>
              </w:rPr>
              <w:fldChar w:fldCharType="begin"/>
            </w:r>
            <w:r w:rsidR="00D776D6">
              <w:rPr>
                <w:noProof/>
                <w:webHidden/>
              </w:rPr>
              <w:instrText xml:space="preserve"> PAGEREF _Toc493072700 \h </w:instrText>
            </w:r>
            <w:r>
              <w:rPr>
                <w:noProof/>
                <w:webHidden/>
              </w:rPr>
            </w:r>
            <w:r>
              <w:rPr>
                <w:noProof/>
                <w:webHidden/>
              </w:rPr>
              <w:fldChar w:fldCharType="separate"/>
            </w:r>
            <w:r w:rsidR="00EB6085">
              <w:rPr>
                <w:noProof/>
                <w:webHidden/>
              </w:rPr>
              <w:t>103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01" w:history="1">
            <w:r w:rsidR="00D776D6" w:rsidRPr="004B5196">
              <w:rPr>
                <w:rStyle w:val="Hyperlink"/>
                <w:noProof/>
              </w:rPr>
              <w:t>Наставници задужени за допунску наставу</w:t>
            </w:r>
            <w:r w:rsidR="00D776D6">
              <w:rPr>
                <w:noProof/>
                <w:webHidden/>
              </w:rPr>
              <w:tab/>
            </w:r>
            <w:r>
              <w:rPr>
                <w:noProof/>
                <w:webHidden/>
              </w:rPr>
              <w:fldChar w:fldCharType="begin"/>
            </w:r>
            <w:r w:rsidR="00D776D6">
              <w:rPr>
                <w:noProof/>
                <w:webHidden/>
              </w:rPr>
              <w:instrText xml:space="preserve"> PAGEREF _Toc493072701 \h </w:instrText>
            </w:r>
            <w:r>
              <w:rPr>
                <w:noProof/>
                <w:webHidden/>
              </w:rPr>
            </w:r>
            <w:r>
              <w:rPr>
                <w:noProof/>
                <w:webHidden/>
              </w:rPr>
              <w:fldChar w:fldCharType="separate"/>
            </w:r>
            <w:r w:rsidR="00EB6085">
              <w:rPr>
                <w:noProof/>
                <w:webHidden/>
              </w:rPr>
              <w:t>103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02" w:history="1">
            <w:r w:rsidR="00D776D6" w:rsidRPr="004B5196">
              <w:rPr>
                <w:rStyle w:val="Hyperlink"/>
                <w:noProof/>
                <w:lang w:eastAsia="zh-CN"/>
              </w:rPr>
              <w:t>Додатни рад</w:t>
            </w:r>
            <w:r w:rsidR="00D776D6">
              <w:rPr>
                <w:noProof/>
                <w:webHidden/>
              </w:rPr>
              <w:tab/>
            </w:r>
            <w:r>
              <w:rPr>
                <w:noProof/>
                <w:webHidden/>
              </w:rPr>
              <w:fldChar w:fldCharType="begin"/>
            </w:r>
            <w:r w:rsidR="00D776D6">
              <w:rPr>
                <w:noProof/>
                <w:webHidden/>
              </w:rPr>
              <w:instrText xml:space="preserve"> PAGEREF _Toc493072702 \h </w:instrText>
            </w:r>
            <w:r>
              <w:rPr>
                <w:noProof/>
                <w:webHidden/>
              </w:rPr>
            </w:r>
            <w:r>
              <w:rPr>
                <w:noProof/>
                <w:webHidden/>
              </w:rPr>
              <w:fldChar w:fldCharType="separate"/>
            </w:r>
            <w:r w:rsidR="00EB6085">
              <w:rPr>
                <w:noProof/>
                <w:webHidden/>
              </w:rPr>
              <w:t>104</w:t>
            </w:r>
            <w:r>
              <w:rPr>
                <w:noProof/>
                <w:webHidden/>
              </w:rPr>
              <w:fldChar w:fldCharType="end"/>
            </w:r>
          </w:hyperlink>
        </w:p>
        <w:p w:rsidR="00D776D6" w:rsidRDefault="00994BC0">
          <w:pPr>
            <w:pStyle w:val="TOC1"/>
            <w:rPr>
              <w:b w:val="0"/>
              <w:lang w:val="sr-Cyrl-CS" w:eastAsia="sr-Cyrl-CS"/>
            </w:rPr>
          </w:pPr>
          <w:hyperlink w:anchor="_Toc493072703" w:history="1">
            <w:r w:rsidR="00D776D6" w:rsidRPr="004B5196">
              <w:rPr>
                <w:rStyle w:val="Hyperlink"/>
                <w:rFonts w:eastAsia="Calibri"/>
              </w:rPr>
              <w:t>САРАДЊА СА РОДИТЕЉИМА</w:t>
            </w:r>
            <w:r w:rsidR="00D776D6">
              <w:rPr>
                <w:webHidden/>
              </w:rPr>
              <w:tab/>
            </w:r>
            <w:r>
              <w:rPr>
                <w:webHidden/>
              </w:rPr>
              <w:fldChar w:fldCharType="begin"/>
            </w:r>
            <w:r w:rsidR="00D776D6">
              <w:rPr>
                <w:webHidden/>
              </w:rPr>
              <w:instrText xml:space="preserve"> PAGEREF _Toc493072703 \h </w:instrText>
            </w:r>
            <w:r>
              <w:rPr>
                <w:webHidden/>
              </w:rPr>
            </w:r>
            <w:r>
              <w:rPr>
                <w:webHidden/>
              </w:rPr>
              <w:fldChar w:fldCharType="separate"/>
            </w:r>
            <w:r w:rsidR="00EB6085">
              <w:rPr>
                <w:webHidden/>
              </w:rPr>
              <w:t>105</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09" w:history="1">
            <w:r w:rsidR="00D776D6" w:rsidRPr="004B5196">
              <w:rPr>
                <w:rStyle w:val="Hyperlink"/>
                <w:noProof/>
              </w:rPr>
              <w:t>План сарадње са породицом</w:t>
            </w:r>
            <w:r w:rsidR="00D776D6">
              <w:rPr>
                <w:noProof/>
                <w:webHidden/>
              </w:rPr>
              <w:tab/>
            </w:r>
            <w:r>
              <w:rPr>
                <w:noProof/>
                <w:webHidden/>
              </w:rPr>
              <w:fldChar w:fldCharType="begin"/>
            </w:r>
            <w:r w:rsidR="00D776D6">
              <w:rPr>
                <w:noProof/>
                <w:webHidden/>
              </w:rPr>
              <w:instrText xml:space="preserve"> PAGEREF _Toc493072709 \h </w:instrText>
            </w:r>
            <w:r>
              <w:rPr>
                <w:noProof/>
                <w:webHidden/>
              </w:rPr>
            </w:r>
            <w:r>
              <w:rPr>
                <w:noProof/>
                <w:webHidden/>
              </w:rPr>
              <w:fldChar w:fldCharType="separate"/>
            </w:r>
            <w:r w:rsidR="00EB6085">
              <w:rPr>
                <w:noProof/>
                <w:webHidden/>
              </w:rPr>
              <w:t>106</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0" w:history="1">
            <w:r w:rsidR="00D776D6" w:rsidRPr="004B5196">
              <w:rPr>
                <w:rStyle w:val="Hyperlink"/>
                <w:noProof/>
              </w:rPr>
              <w:t>План рада родитељских састанака</w:t>
            </w:r>
            <w:r w:rsidR="00D776D6">
              <w:rPr>
                <w:noProof/>
                <w:webHidden/>
              </w:rPr>
              <w:tab/>
            </w:r>
            <w:r>
              <w:rPr>
                <w:noProof/>
                <w:webHidden/>
              </w:rPr>
              <w:fldChar w:fldCharType="begin"/>
            </w:r>
            <w:r w:rsidR="00D776D6">
              <w:rPr>
                <w:noProof/>
                <w:webHidden/>
              </w:rPr>
              <w:instrText xml:space="preserve"> PAGEREF _Toc493072710 \h </w:instrText>
            </w:r>
            <w:r>
              <w:rPr>
                <w:noProof/>
                <w:webHidden/>
              </w:rPr>
            </w:r>
            <w:r>
              <w:rPr>
                <w:noProof/>
                <w:webHidden/>
              </w:rPr>
              <w:fldChar w:fldCharType="separate"/>
            </w:r>
            <w:r w:rsidR="00EB6085">
              <w:rPr>
                <w:noProof/>
                <w:webHidden/>
              </w:rPr>
              <w:t>108</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1" w:history="1">
            <w:r w:rsidR="00D776D6" w:rsidRPr="004B5196">
              <w:rPr>
                <w:rStyle w:val="Hyperlink"/>
                <w:noProof/>
              </w:rPr>
              <w:t>План рада савета родитеља</w:t>
            </w:r>
            <w:r w:rsidR="00D776D6">
              <w:rPr>
                <w:noProof/>
                <w:webHidden/>
              </w:rPr>
              <w:tab/>
            </w:r>
            <w:r>
              <w:rPr>
                <w:noProof/>
                <w:webHidden/>
              </w:rPr>
              <w:fldChar w:fldCharType="begin"/>
            </w:r>
            <w:r w:rsidR="00D776D6">
              <w:rPr>
                <w:noProof/>
                <w:webHidden/>
              </w:rPr>
              <w:instrText xml:space="preserve"> PAGEREF _Toc493072711 \h </w:instrText>
            </w:r>
            <w:r>
              <w:rPr>
                <w:noProof/>
                <w:webHidden/>
              </w:rPr>
            </w:r>
            <w:r>
              <w:rPr>
                <w:noProof/>
                <w:webHidden/>
              </w:rPr>
              <w:fldChar w:fldCharType="separate"/>
            </w:r>
            <w:r w:rsidR="00EB6085">
              <w:rPr>
                <w:noProof/>
                <w:webHidden/>
              </w:rPr>
              <w:t>109</w:t>
            </w:r>
            <w:r>
              <w:rPr>
                <w:noProof/>
                <w:webHidden/>
              </w:rPr>
              <w:fldChar w:fldCharType="end"/>
            </w:r>
          </w:hyperlink>
        </w:p>
        <w:p w:rsidR="00D776D6" w:rsidRDefault="00994BC0">
          <w:pPr>
            <w:pStyle w:val="TOC1"/>
            <w:rPr>
              <w:b w:val="0"/>
              <w:lang w:val="sr-Cyrl-CS" w:eastAsia="sr-Cyrl-CS"/>
            </w:rPr>
          </w:pPr>
          <w:hyperlink w:anchor="_Toc493072712" w:history="1">
            <w:r w:rsidR="00D776D6" w:rsidRPr="004B5196">
              <w:rPr>
                <w:rStyle w:val="Hyperlink"/>
                <w:lang w:eastAsia="zh-CN"/>
              </w:rPr>
              <w:t>НАДЛЕЖНОСТ САВЕТА РОДИТЕЉА</w:t>
            </w:r>
            <w:r w:rsidR="00D776D6">
              <w:rPr>
                <w:webHidden/>
              </w:rPr>
              <w:tab/>
            </w:r>
            <w:r>
              <w:rPr>
                <w:webHidden/>
              </w:rPr>
              <w:fldChar w:fldCharType="begin"/>
            </w:r>
            <w:r w:rsidR="00D776D6">
              <w:rPr>
                <w:webHidden/>
              </w:rPr>
              <w:instrText xml:space="preserve"> PAGEREF _Toc493072712 \h </w:instrText>
            </w:r>
            <w:r>
              <w:rPr>
                <w:webHidden/>
              </w:rPr>
            </w:r>
            <w:r>
              <w:rPr>
                <w:webHidden/>
              </w:rPr>
              <w:fldChar w:fldCharType="separate"/>
            </w:r>
            <w:r w:rsidR="00EB6085">
              <w:rPr>
                <w:webHidden/>
              </w:rPr>
              <w:t>109</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3" w:history="1">
            <w:r w:rsidR="00D776D6" w:rsidRPr="004B5196">
              <w:rPr>
                <w:rStyle w:val="Hyperlink"/>
                <w:noProof/>
              </w:rPr>
              <w:t>Састав Савета родитеља у школској 2017/2018.години</w:t>
            </w:r>
            <w:r w:rsidR="00D776D6">
              <w:rPr>
                <w:noProof/>
                <w:webHidden/>
              </w:rPr>
              <w:tab/>
            </w:r>
            <w:r>
              <w:rPr>
                <w:noProof/>
                <w:webHidden/>
              </w:rPr>
              <w:fldChar w:fldCharType="begin"/>
            </w:r>
            <w:r w:rsidR="00D776D6">
              <w:rPr>
                <w:noProof/>
                <w:webHidden/>
              </w:rPr>
              <w:instrText xml:space="preserve"> PAGEREF _Toc493072713 \h </w:instrText>
            </w:r>
            <w:r>
              <w:rPr>
                <w:noProof/>
                <w:webHidden/>
              </w:rPr>
            </w:r>
            <w:r>
              <w:rPr>
                <w:noProof/>
                <w:webHidden/>
              </w:rPr>
              <w:fldChar w:fldCharType="separate"/>
            </w:r>
            <w:r w:rsidR="00EB6085">
              <w:rPr>
                <w:noProof/>
                <w:webHidden/>
              </w:rPr>
              <w:t>111</w:t>
            </w:r>
            <w:r>
              <w:rPr>
                <w:noProof/>
                <w:webHidden/>
              </w:rPr>
              <w:fldChar w:fldCharType="end"/>
            </w:r>
          </w:hyperlink>
        </w:p>
        <w:p w:rsidR="00D776D6" w:rsidRDefault="00994BC0">
          <w:pPr>
            <w:pStyle w:val="TOC1"/>
            <w:rPr>
              <w:b w:val="0"/>
              <w:lang w:val="sr-Cyrl-CS" w:eastAsia="sr-Cyrl-CS"/>
            </w:rPr>
          </w:pPr>
          <w:hyperlink w:anchor="_Toc493072714" w:history="1">
            <w:r w:rsidR="00D776D6" w:rsidRPr="004B5196">
              <w:rPr>
                <w:rStyle w:val="Hyperlink"/>
                <w:rFonts w:eastAsia="Calibri"/>
              </w:rPr>
              <w:t>ФAКУЛТАТИВНЕ И СЛОБОДНЕ ВАННАСТАВНЕ АКТИВНОСТИ</w:t>
            </w:r>
            <w:r w:rsidR="00D776D6">
              <w:rPr>
                <w:webHidden/>
              </w:rPr>
              <w:tab/>
            </w:r>
            <w:r>
              <w:rPr>
                <w:webHidden/>
              </w:rPr>
              <w:fldChar w:fldCharType="begin"/>
            </w:r>
            <w:r w:rsidR="00D776D6">
              <w:rPr>
                <w:webHidden/>
              </w:rPr>
              <w:instrText xml:space="preserve"> PAGEREF _Toc493072714 \h </w:instrText>
            </w:r>
            <w:r>
              <w:rPr>
                <w:webHidden/>
              </w:rPr>
            </w:r>
            <w:r>
              <w:rPr>
                <w:webHidden/>
              </w:rPr>
              <w:fldChar w:fldCharType="separate"/>
            </w:r>
            <w:r w:rsidR="00EB6085">
              <w:rPr>
                <w:webHidden/>
              </w:rPr>
              <w:t>112</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5" w:history="1">
            <w:r w:rsidR="00D776D6" w:rsidRPr="004B5196">
              <w:rPr>
                <w:rStyle w:val="Hyperlink"/>
                <w:noProof/>
              </w:rPr>
              <w:t>План рада ученичког парламента</w:t>
            </w:r>
            <w:r w:rsidR="00D776D6">
              <w:rPr>
                <w:noProof/>
                <w:webHidden/>
              </w:rPr>
              <w:tab/>
            </w:r>
            <w:r>
              <w:rPr>
                <w:noProof/>
                <w:webHidden/>
              </w:rPr>
              <w:fldChar w:fldCharType="begin"/>
            </w:r>
            <w:r w:rsidR="00D776D6">
              <w:rPr>
                <w:noProof/>
                <w:webHidden/>
              </w:rPr>
              <w:instrText xml:space="preserve"> PAGEREF _Toc493072715 \h </w:instrText>
            </w:r>
            <w:r>
              <w:rPr>
                <w:noProof/>
                <w:webHidden/>
              </w:rPr>
            </w:r>
            <w:r>
              <w:rPr>
                <w:noProof/>
                <w:webHidden/>
              </w:rPr>
              <w:fldChar w:fldCharType="separate"/>
            </w:r>
            <w:r w:rsidR="00EB6085">
              <w:rPr>
                <w:noProof/>
                <w:webHidden/>
              </w:rPr>
              <w:t>112</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6" w:history="1">
            <w:r w:rsidR="00D776D6" w:rsidRPr="004B5196">
              <w:rPr>
                <w:rStyle w:val="Hyperlink"/>
                <w:noProof/>
              </w:rPr>
              <w:t>Oрјентациони план рада УП ушколској 2017/2018.</w:t>
            </w:r>
            <w:r w:rsidR="00D776D6">
              <w:rPr>
                <w:noProof/>
                <w:webHidden/>
              </w:rPr>
              <w:tab/>
            </w:r>
            <w:r>
              <w:rPr>
                <w:noProof/>
                <w:webHidden/>
              </w:rPr>
              <w:fldChar w:fldCharType="begin"/>
            </w:r>
            <w:r w:rsidR="00D776D6">
              <w:rPr>
                <w:noProof/>
                <w:webHidden/>
              </w:rPr>
              <w:instrText xml:space="preserve"> PAGEREF _Toc493072716 \h </w:instrText>
            </w:r>
            <w:r>
              <w:rPr>
                <w:noProof/>
                <w:webHidden/>
              </w:rPr>
            </w:r>
            <w:r>
              <w:rPr>
                <w:noProof/>
                <w:webHidden/>
              </w:rPr>
              <w:fldChar w:fldCharType="separate"/>
            </w:r>
            <w:r w:rsidR="00EB6085">
              <w:rPr>
                <w:noProof/>
                <w:webHidden/>
              </w:rPr>
              <w:t>112</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7" w:history="1">
            <w:r w:rsidR="00D776D6" w:rsidRPr="004B5196">
              <w:rPr>
                <w:rStyle w:val="Hyperlink"/>
                <w:noProof/>
              </w:rPr>
              <w:t>Орјентациони план рада од</w:t>
            </w:r>
            <w:r w:rsidR="00D776D6" w:rsidRPr="004B5196">
              <w:rPr>
                <w:rStyle w:val="Hyperlink"/>
                <w:rFonts w:eastAsia="Calibri"/>
                <w:noProof/>
              </w:rPr>
              <w:t>е</w:t>
            </w:r>
            <w:r w:rsidR="00D776D6" w:rsidRPr="004B5196">
              <w:rPr>
                <w:rStyle w:val="Hyperlink"/>
                <w:noProof/>
              </w:rPr>
              <w:t>љенске заједнице</w:t>
            </w:r>
            <w:r w:rsidR="00D776D6">
              <w:rPr>
                <w:noProof/>
                <w:webHidden/>
              </w:rPr>
              <w:tab/>
            </w:r>
            <w:r>
              <w:rPr>
                <w:noProof/>
                <w:webHidden/>
              </w:rPr>
              <w:fldChar w:fldCharType="begin"/>
            </w:r>
            <w:r w:rsidR="00D776D6">
              <w:rPr>
                <w:noProof/>
                <w:webHidden/>
              </w:rPr>
              <w:instrText xml:space="preserve"> PAGEREF _Toc493072717 \h </w:instrText>
            </w:r>
            <w:r>
              <w:rPr>
                <w:noProof/>
                <w:webHidden/>
              </w:rPr>
            </w:r>
            <w:r>
              <w:rPr>
                <w:noProof/>
                <w:webHidden/>
              </w:rPr>
              <w:fldChar w:fldCharType="separate"/>
            </w:r>
            <w:r w:rsidR="00EB6085">
              <w:rPr>
                <w:noProof/>
                <w:webHidden/>
              </w:rPr>
              <w:t>113</w:t>
            </w:r>
            <w:r>
              <w:rPr>
                <w:noProof/>
                <w:webHidden/>
              </w:rPr>
              <w:fldChar w:fldCharType="end"/>
            </w:r>
          </w:hyperlink>
        </w:p>
        <w:p w:rsidR="00D776D6" w:rsidRDefault="00994BC0">
          <w:pPr>
            <w:pStyle w:val="TOC1"/>
            <w:rPr>
              <w:b w:val="0"/>
              <w:lang w:val="sr-Cyrl-CS" w:eastAsia="sr-Cyrl-CS"/>
            </w:rPr>
          </w:pPr>
          <w:hyperlink w:anchor="_Toc493072718" w:history="1">
            <w:r w:rsidR="00D776D6" w:rsidRPr="004B5196">
              <w:rPr>
                <w:rStyle w:val="Hyperlink"/>
                <w:rFonts w:eastAsia="Cambria" w:cstheme="majorBidi"/>
                <w:bCs/>
                <w:w w:val="105"/>
                <w:lang w:eastAsia="zh-CN"/>
              </w:rPr>
              <w:t>План рада ученичке задруге „СУНЦЕ</w:t>
            </w:r>
            <w:r w:rsidR="00D776D6" w:rsidRPr="004B5196">
              <w:rPr>
                <w:rStyle w:val="Hyperlink"/>
                <w:rFonts w:eastAsia="Times New Roman" w:cstheme="majorBidi"/>
                <w:bCs/>
                <w:bdr w:val="none" w:sz="0" w:space="0" w:color="auto" w:frame="1"/>
              </w:rPr>
              <w:t>“</w:t>
            </w:r>
            <w:r w:rsidR="00D776D6">
              <w:rPr>
                <w:webHidden/>
              </w:rPr>
              <w:tab/>
            </w:r>
            <w:r>
              <w:rPr>
                <w:webHidden/>
              </w:rPr>
              <w:fldChar w:fldCharType="begin"/>
            </w:r>
            <w:r w:rsidR="00D776D6">
              <w:rPr>
                <w:webHidden/>
              </w:rPr>
              <w:instrText xml:space="preserve"> PAGEREF _Toc493072718 \h </w:instrText>
            </w:r>
            <w:r>
              <w:rPr>
                <w:webHidden/>
              </w:rPr>
            </w:r>
            <w:r>
              <w:rPr>
                <w:webHidden/>
              </w:rPr>
              <w:fldChar w:fldCharType="separate"/>
            </w:r>
            <w:r w:rsidR="00EB6085">
              <w:rPr>
                <w:webHidden/>
              </w:rPr>
              <w:t>116</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19" w:history="1">
            <w:r w:rsidR="00D776D6" w:rsidRPr="004B5196">
              <w:rPr>
                <w:rStyle w:val="Hyperlink"/>
                <w:rFonts w:ascii="Calibri" w:hAnsi="Calibri"/>
                <w:noProof/>
              </w:rPr>
              <w:t>План у</w:t>
            </w:r>
            <w:r w:rsidR="00D776D6" w:rsidRPr="004B5196">
              <w:rPr>
                <w:rStyle w:val="Hyperlink"/>
                <w:noProof/>
              </w:rPr>
              <w:t>ченичк</w:t>
            </w:r>
            <w:r w:rsidR="00D776D6" w:rsidRPr="004B5196">
              <w:rPr>
                <w:rStyle w:val="Hyperlink"/>
                <w:rFonts w:ascii="Calibri" w:hAnsi="Calibri"/>
                <w:noProof/>
              </w:rPr>
              <w:t xml:space="preserve">их </w:t>
            </w:r>
            <w:r w:rsidR="00D776D6" w:rsidRPr="004B5196">
              <w:rPr>
                <w:rStyle w:val="Hyperlink"/>
                <w:noProof/>
              </w:rPr>
              <w:t>екскурзија</w:t>
            </w:r>
            <w:r w:rsidR="00D776D6">
              <w:rPr>
                <w:noProof/>
                <w:webHidden/>
              </w:rPr>
              <w:tab/>
            </w:r>
            <w:r>
              <w:rPr>
                <w:noProof/>
                <w:webHidden/>
              </w:rPr>
              <w:fldChar w:fldCharType="begin"/>
            </w:r>
            <w:r w:rsidR="00D776D6">
              <w:rPr>
                <w:noProof/>
                <w:webHidden/>
              </w:rPr>
              <w:instrText xml:space="preserve"> PAGEREF _Toc493072719 \h </w:instrText>
            </w:r>
            <w:r>
              <w:rPr>
                <w:noProof/>
                <w:webHidden/>
              </w:rPr>
            </w:r>
            <w:r>
              <w:rPr>
                <w:noProof/>
                <w:webHidden/>
              </w:rPr>
              <w:fldChar w:fldCharType="separate"/>
            </w:r>
            <w:r w:rsidR="00EB6085">
              <w:rPr>
                <w:noProof/>
                <w:webHidden/>
              </w:rPr>
              <w:t>118</w:t>
            </w:r>
            <w:r>
              <w:rPr>
                <w:noProof/>
                <w:webHidden/>
              </w:rPr>
              <w:fldChar w:fldCharType="end"/>
            </w:r>
          </w:hyperlink>
        </w:p>
        <w:p w:rsidR="00D776D6" w:rsidRDefault="00994BC0">
          <w:pPr>
            <w:pStyle w:val="TOC1"/>
            <w:rPr>
              <w:b w:val="0"/>
              <w:lang w:val="sr-Cyrl-CS" w:eastAsia="sr-Cyrl-CS"/>
            </w:rPr>
          </w:pPr>
          <w:hyperlink w:anchor="_Toc493072720" w:history="1">
            <w:r w:rsidR="00D776D6" w:rsidRPr="004B5196">
              <w:rPr>
                <w:rStyle w:val="Hyperlink"/>
              </w:rPr>
              <w:t>ЗАДАЦИ ЕКСКУРЗИЈА:</w:t>
            </w:r>
            <w:r w:rsidR="00D776D6">
              <w:rPr>
                <w:webHidden/>
              </w:rPr>
              <w:tab/>
            </w:r>
            <w:r>
              <w:rPr>
                <w:webHidden/>
              </w:rPr>
              <w:fldChar w:fldCharType="begin"/>
            </w:r>
            <w:r w:rsidR="00D776D6">
              <w:rPr>
                <w:webHidden/>
              </w:rPr>
              <w:instrText xml:space="preserve"> PAGEREF _Toc493072720 \h </w:instrText>
            </w:r>
            <w:r>
              <w:rPr>
                <w:webHidden/>
              </w:rPr>
            </w:r>
            <w:r>
              <w:rPr>
                <w:webHidden/>
              </w:rPr>
              <w:fldChar w:fldCharType="separate"/>
            </w:r>
            <w:r w:rsidR="00EB6085">
              <w:rPr>
                <w:webHidden/>
              </w:rPr>
              <w:t>118</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1" w:history="1">
            <w:r w:rsidR="00D776D6" w:rsidRPr="004B5196">
              <w:rPr>
                <w:rStyle w:val="Hyperlink"/>
                <w:noProof/>
              </w:rPr>
              <w:t>План школског спорта</w:t>
            </w:r>
            <w:r w:rsidR="00D776D6">
              <w:rPr>
                <w:noProof/>
                <w:webHidden/>
              </w:rPr>
              <w:tab/>
            </w:r>
            <w:r>
              <w:rPr>
                <w:noProof/>
                <w:webHidden/>
              </w:rPr>
              <w:fldChar w:fldCharType="begin"/>
            </w:r>
            <w:r w:rsidR="00D776D6">
              <w:rPr>
                <w:noProof/>
                <w:webHidden/>
              </w:rPr>
              <w:instrText xml:space="preserve"> PAGEREF _Toc493072721 \h </w:instrText>
            </w:r>
            <w:r>
              <w:rPr>
                <w:noProof/>
                <w:webHidden/>
              </w:rPr>
            </w:r>
            <w:r>
              <w:rPr>
                <w:noProof/>
                <w:webHidden/>
              </w:rPr>
              <w:fldChar w:fldCharType="separate"/>
            </w:r>
            <w:r w:rsidR="00EB6085">
              <w:rPr>
                <w:noProof/>
                <w:webHidden/>
              </w:rPr>
              <w:t>119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2" w:history="1">
            <w:r w:rsidR="00D776D6" w:rsidRPr="004B5196">
              <w:rPr>
                <w:rStyle w:val="Hyperlink"/>
                <w:noProof/>
              </w:rPr>
              <w:t>Секције у школи</w:t>
            </w:r>
            <w:r w:rsidR="00D776D6">
              <w:rPr>
                <w:noProof/>
                <w:webHidden/>
              </w:rPr>
              <w:tab/>
            </w:r>
            <w:r>
              <w:rPr>
                <w:noProof/>
                <w:webHidden/>
              </w:rPr>
              <w:fldChar w:fldCharType="begin"/>
            </w:r>
            <w:r w:rsidR="00D776D6">
              <w:rPr>
                <w:noProof/>
                <w:webHidden/>
              </w:rPr>
              <w:instrText xml:space="preserve"> PAGEREF _Toc493072722 \h </w:instrText>
            </w:r>
            <w:r>
              <w:rPr>
                <w:noProof/>
                <w:webHidden/>
              </w:rPr>
            </w:r>
            <w:r>
              <w:rPr>
                <w:noProof/>
                <w:webHidden/>
              </w:rPr>
              <w:fldChar w:fldCharType="separate"/>
            </w:r>
            <w:r w:rsidR="00EB6085">
              <w:rPr>
                <w:noProof/>
                <w:webHidden/>
              </w:rPr>
              <w:t>120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3" w:history="1">
            <w:r w:rsidR="00D776D6" w:rsidRPr="004B5196">
              <w:rPr>
                <w:rStyle w:val="Hyperlink"/>
                <w:noProof/>
              </w:rPr>
              <w:t>Секције у ученичком дому</w:t>
            </w:r>
            <w:r w:rsidR="00D776D6">
              <w:rPr>
                <w:noProof/>
                <w:webHidden/>
              </w:rPr>
              <w:tab/>
            </w:r>
            <w:r>
              <w:rPr>
                <w:noProof/>
                <w:webHidden/>
              </w:rPr>
              <w:fldChar w:fldCharType="begin"/>
            </w:r>
            <w:r w:rsidR="00D776D6">
              <w:rPr>
                <w:noProof/>
                <w:webHidden/>
              </w:rPr>
              <w:instrText xml:space="preserve"> PAGEREF _Toc493072723 \h </w:instrText>
            </w:r>
            <w:r>
              <w:rPr>
                <w:noProof/>
                <w:webHidden/>
              </w:rPr>
            </w:r>
            <w:r>
              <w:rPr>
                <w:noProof/>
                <w:webHidden/>
              </w:rPr>
              <w:fldChar w:fldCharType="separate"/>
            </w:r>
            <w:r w:rsidR="00EB6085">
              <w:rPr>
                <w:noProof/>
                <w:webHidden/>
              </w:rPr>
              <w:t>120</w:t>
            </w:r>
            <w:r>
              <w:rPr>
                <w:noProof/>
                <w:webHidden/>
              </w:rPr>
              <w:fldChar w:fldCharType="end"/>
            </w:r>
          </w:hyperlink>
        </w:p>
        <w:p w:rsidR="00D776D6" w:rsidRDefault="00994BC0">
          <w:pPr>
            <w:pStyle w:val="TOC1"/>
            <w:rPr>
              <w:b w:val="0"/>
              <w:lang w:val="sr-Cyrl-CS" w:eastAsia="sr-Cyrl-CS"/>
            </w:rPr>
          </w:pPr>
          <w:hyperlink w:anchor="_Toc493072724" w:history="1">
            <w:r w:rsidR="00D776D6" w:rsidRPr="004B5196">
              <w:rPr>
                <w:rStyle w:val="Hyperlink"/>
                <w:rFonts w:eastAsia="Calibri"/>
              </w:rPr>
              <w:t>ПЛАНОВИ РАДА ОРГАНА УПРАВЉАЊА И СТРУЧНИХ ОРГАНА</w:t>
            </w:r>
            <w:r w:rsidR="00D776D6">
              <w:rPr>
                <w:webHidden/>
              </w:rPr>
              <w:tab/>
            </w:r>
            <w:r>
              <w:rPr>
                <w:webHidden/>
              </w:rPr>
              <w:fldChar w:fldCharType="begin"/>
            </w:r>
            <w:r w:rsidR="00D776D6">
              <w:rPr>
                <w:webHidden/>
              </w:rPr>
              <w:instrText xml:space="preserve"> PAGEREF _Toc493072724 \h </w:instrText>
            </w:r>
            <w:r>
              <w:rPr>
                <w:webHidden/>
              </w:rPr>
            </w:r>
            <w:r>
              <w:rPr>
                <w:webHidden/>
              </w:rPr>
              <w:fldChar w:fldCharType="separate"/>
            </w:r>
            <w:r w:rsidR="00EB6085">
              <w:rPr>
                <w:webHidden/>
              </w:rPr>
              <w:t>121</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5" w:history="1">
            <w:r w:rsidR="00D776D6" w:rsidRPr="004B5196">
              <w:rPr>
                <w:rStyle w:val="Hyperlink"/>
                <w:noProof/>
              </w:rPr>
              <w:t>План рада Школског одбора</w:t>
            </w:r>
            <w:r w:rsidR="00D776D6" w:rsidRPr="004B5196">
              <w:rPr>
                <w:rStyle w:val="Hyperlink"/>
                <w:rFonts w:ascii="Times New Roman" w:eastAsia="Calibri" w:hAnsi="Times New Roman" w:cs="Times New Roman"/>
                <w:b/>
                <w:noProof/>
              </w:rPr>
              <w:t>:</w:t>
            </w:r>
            <w:r w:rsidR="00D776D6">
              <w:rPr>
                <w:noProof/>
                <w:webHidden/>
              </w:rPr>
              <w:tab/>
            </w:r>
            <w:r>
              <w:rPr>
                <w:noProof/>
                <w:webHidden/>
              </w:rPr>
              <w:fldChar w:fldCharType="begin"/>
            </w:r>
            <w:r w:rsidR="00D776D6">
              <w:rPr>
                <w:noProof/>
                <w:webHidden/>
              </w:rPr>
              <w:instrText xml:space="preserve"> PAGEREF _Toc493072725 \h </w:instrText>
            </w:r>
            <w:r>
              <w:rPr>
                <w:noProof/>
                <w:webHidden/>
              </w:rPr>
            </w:r>
            <w:r>
              <w:rPr>
                <w:noProof/>
                <w:webHidden/>
              </w:rPr>
              <w:fldChar w:fldCharType="separate"/>
            </w:r>
            <w:r w:rsidR="00EB6085">
              <w:rPr>
                <w:noProof/>
                <w:webHidden/>
              </w:rPr>
              <w:t>121</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6" w:history="1">
            <w:r w:rsidR="00D776D6" w:rsidRPr="004B5196">
              <w:rPr>
                <w:rStyle w:val="Hyperlink"/>
                <w:noProof/>
              </w:rPr>
              <w:t>План рада Педагошког колегијума:</w:t>
            </w:r>
            <w:r w:rsidR="00D776D6">
              <w:rPr>
                <w:noProof/>
                <w:webHidden/>
              </w:rPr>
              <w:tab/>
            </w:r>
            <w:r>
              <w:rPr>
                <w:noProof/>
                <w:webHidden/>
              </w:rPr>
              <w:fldChar w:fldCharType="begin"/>
            </w:r>
            <w:r w:rsidR="00D776D6">
              <w:rPr>
                <w:noProof/>
                <w:webHidden/>
              </w:rPr>
              <w:instrText xml:space="preserve"> PAGEREF _Toc493072726 \h </w:instrText>
            </w:r>
            <w:r>
              <w:rPr>
                <w:noProof/>
                <w:webHidden/>
              </w:rPr>
            </w:r>
            <w:r>
              <w:rPr>
                <w:noProof/>
                <w:webHidden/>
              </w:rPr>
              <w:fldChar w:fldCharType="separate"/>
            </w:r>
            <w:r w:rsidR="00EB6085">
              <w:rPr>
                <w:noProof/>
                <w:webHidden/>
              </w:rPr>
              <w:t>122</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7" w:history="1">
            <w:r w:rsidR="00D776D6" w:rsidRPr="004B5196">
              <w:rPr>
                <w:rStyle w:val="Hyperlink"/>
                <w:noProof/>
              </w:rPr>
              <w:t>План рада Наставничког већа</w:t>
            </w:r>
            <w:r w:rsidR="00D776D6">
              <w:rPr>
                <w:noProof/>
                <w:webHidden/>
              </w:rPr>
              <w:tab/>
            </w:r>
            <w:r>
              <w:rPr>
                <w:noProof/>
                <w:webHidden/>
              </w:rPr>
              <w:fldChar w:fldCharType="begin"/>
            </w:r>
            <w:r w:rsidR="00D776D6">
              <w:rPr>
                <w:noProof/>
                <w:webHidden/>
              </w:rPr>
              <w:instrText xml:space="preserve"> PAGEREF _Toc493072727 \h </w:instrText>
            </w:r>
            <w:r>
              <w:rPr>
                <w:noProof/>
                <w:webHidden/>
              </w:rPr>
            </w:r>
            <w:r>
              <w:rPr>
                <w:noProof/>
                <w:webHidden/>
              </w:rPr>
              <w:fldChar w:fldCharType="separate"/>
            </w:r>
            <w:r w:rsidR="00EB6085">
              <w:rPr>
                <w:noProof/>
                <w:webHidden/>
              </w:rPr>
              <w:t>125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8" w:history="1">
            <w:r w:rsidR="00D776D6" w:rsidRPr="004B5196">
              <w:rPr>
                <w:rStyle w:val="Hyperlink"/>
                <w:noProof/>
              </w:rPr>
              <w:t>План рада Педагошког већа</w:t>
            </w:r>
            <w:r w:rsidR="00D776D6">
              <w:rPr>
                <w:noProof/>
                <w:webHidden/>
              </w:rPr>
              <w:tab/>
            </w:r>
            <w:r>
              <w:rPr>
                <w:noProof/>
                <w:webHidden/>
              </w:rPr>
              <w:fldChar w:fldCharType="begin"/>
            </w:r>
            <w:r w:rsidR="00D776D6">
              <w:rPr>
                <w:noProof/>
                <w:webHidden/>
              </w:rPr>
              <w:instrText xml:space="preserve"> PAGEREF _Toc493072728 \h </w:instrText>
            </w:r>
            <w:r>
              <w:rPr>
                <w:noProof/>
                <w:webHidden/>
              </w:rPr>
            </w:r>
            <w:r>
              <w:rPr>
                <w:noProof/>
                <w:webHidden/>
              </w:rPr>
              <w:fldChar w:fldCharType="separate"/>
            </w:r>
            <w:r w:rsidR="00EB6085">
              <w:rPr>
                <w:noProof/>
                <w:webHidden/>
              </w:rPr>
              <w:t>127</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29" w:history="1">
            <w:r w:rsidR="00D776D6" w:rsidRPr="004B5196">
              <w:rPr>
                <w:rStyle w:val="Hyperlink"/>
                <w:noProof/>
              </w:rPr>
              <w:t>План рада Разредних већа</w:t>
            </w:r>
            <w:r w:rsidR="00D776D6">
              <w:rPr>
                <w:noProof/>
                <w:webHidden/>
              </w:rPr>
              <w:tab/>
            </w:r>
            <w:r>
              <w:rPr>
                <w:noProof/>
                <w:webHidden/>
              </w:rPr>
              <w:fldChar w:fldCharType="begin"/>
            </w:r>
            <w:r w:rsidR="00D776D6">
              <w:rPr>
                <w:noProof/>
                <w:webHidden/>
              </w:rPr>
              <w:instrText xml:space="preserve"> PAGEREF _Toc493072729 \h </w:instrText>
            </w:r>
            <w:r>
              <w:rPr>
                <w:noProof/>
                <w:webHidden/>
              </w:rPr>
            </w:r>
            <w:r>
              <w:rPr>
                <w:noProof/>
                <w:webHidden/>
              </w:rPr>
              <w:fldChar w:fldCharType="separate"/>
            </w:r>
            <w:r w:rsidR="00EB6085">
              <w:rPr>
                <w:noProof/>
                <w:webHidden/>
              </w:rPr>
              <w:t>129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0" w:history="1">
            <w:r w:rsidR="00D776D6" w:rsidRPr="004B5196">
              <w:rPr>
                <w:rStyle w:val="Hyperlink"/>
                <w:noProof/>
              </w:rPr>
              <w:t>План рада Одељенских већа</w:t>
            </w:r>
            <w:r w:rsidR="00D776D6">
              <w:rPr>
                <w:noProof/>
                <w:webHidden/>
              </w:rPr>
              <w:tab/>
            </w:r>
            <w:r>
              <w:rPr>
                <w:noProof/>
                <w:webHidden/>
              </w:rPr>
              <w:fldChar w:fldCharType="begin"/>
            </w:r>
            <w:r w:rsidR="00D776D6">
              <w:rPr>
                <w:noProof/>
                <w:webHidden/>
              </w:rPr>
              <w:instrText xml:space="preserve"> PAGEREF _Toc493072730 \h </w:instrText>
            </w:r>
            <w:r>
              <w:rPr>
                <w:noProof/>
                <w:webHidden/>
              </w:rPr>
            </w:r>
            <w:r>
              <w:rPr>
                <w:noProof/>
                <w:webHidden/>
              </w:rPr>
              <w:fldChar w:fldCharType="separate"/>
            </w:r>
            <w:r w:rsidR="00EB6085">
              <w:rPr>
                <w:noProof/>
                <w:webHidden/>
              </w:rPr>
              <w:t>130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1" w:history="1">
            <w:r w:rsidR="00D776D6" w:rsidRPr="004B5196">
              <w:rPr>
                <w:rStyle w:val="Hyperlink"/>
                <w:noProof/>
              </w:rPr>
              <w:t>Орјентациони план рада одељењских старешина</w:t>
            </w:r>
            <w:r w:rsidR="00D776D6">
              <w:rPr>
                <w:noProof/>
                <w:webHidden/>
              </w:rPr>
              <w:tab/>
            </w:r>
            <w:r>
              <w:rPr>
                <w:noProof/>
                <w:webHidden/>
              </w:rPr>
              <w:fldChar w:fldCharType="begin"/>
            </w:r>
            <w:r w:rsidR="00D776D6">
              <w:rPr>
                <w:noProof/>
                <w:webHidden/>
              </w:rPr>
              <w:instrText xml:space="preserve"> PAGEREF _Toc493072731 \h </w:instrText>
            </w:r>
            <w:r>
              <w:rPr>
                <w:noProof/>
                <w:webHidden/>
              </w:rPr>
            </w:r>
            <w:r>
              <w:rPr>
                <w:noProof/>
                <w:webHidden/>
              </w:rPr>
              <w:fldChar w:fldCharType="separate"/>
            </w:r>
            <w:r w:rsidR="00EB6085">
              <w:rPr>
                <w:noProof/>
                <w:webHidden/>
              </w:rPr>
              <w:t>132</w:t>
            </w:r>
            <w:r>
              <w:rPr>
                <w:noProof/>
                <w:webHidden/>
              </w:rPr>
              <w:fldChar w:fldCharType="end"/>
            </w:r>
          </w:hyperlink>
        </w:p>
        <w:p w:rsidR="00D776D6" w:rsidRDefault="00994BC0">
          <w:pPr>
            <w:pStyle w:val="TOC1"/>
            <w:rPr>
              <w:b w:val="0"/>
              <w:lang w:val="sr-Cyrl-CS" w:eastAsia="sr-Cyrl-CS"/>
            </w:rPr>
          </w:pPr>
          <w:hyperlink w:anchor="_Toc493072732" w:history="1">
            <w:r w:rsidR="00D776D6" w:rsidRPr="004B5196">
              <w:rPr>
                <w:rStyle w:val="Hyperlink"/>
                <w:rFonts w:ascii="Calibri" w:eastAsia="Calibri" w:hAnsi="Calibri" w:cs="Times New Roman"/>
                <w:lang w:val="sr-Cyrl-BA" w:eastAsia="zh-CN"/>
              </w:rPr>
              <w:t>План рада одељењског старешине</w:t>
            </w:r>
            <w:r w:rsidR="00D776D6">
              <w:rPr>
                <w:webHidden/>
              </w:rPr>
              <w:tab/>
            </w:r>
            <w:r>
              <w:rPr>
                <w:webHidden/>
              </w:rPr>
              <w:fldChar w:fldCharType="begin"/>
            </w:r>
            <w:r w:rsidR="00D776D6">
              <w:rPr>
                <w:webHidden/>
              </w:rPr>
              <w:instrText xml:space="preserve"> PAGEREF _Toc493072732 \h </w:instrText>
            </w:r>
            <w:r>
              <w:rPr>
                <w:webHidden/>
              </w:rPr>
            </w:r>
            <w:r>
              <w:rPr>
                <w:webHidden/>
              </w:rPr>
              <w:fldChar w:fldCharType="separate"/>
            </w:r>
            <w:r w:rsidR="00EB6085">
              <w:rPr>
                <w:webHidden/>
              </w:rPr>
              <w:t>132</w:t>
            </w:r>
            <w:r>
              <w:rPr>
                <w:webHidden/>
              </w:rPr>
              <w:fldChar w:fldCharType="end"/>
            </w:r>
          </w:hyperlink>
        </w:p>
        <w:p w:rsidR="00D776D6" w:rsidRDefault="00994BC0">
          <w:pPr>
            <w:pStyle w:val="TOC1"/>
            <w:rPr>
              <w:b w:val="0"/>
              <w:lang w:val="sr-Cyrl-CS" w:eastAsia="sr-Cyrl-CS"/>
            </w:rPr>
          </w:pPr>
          <w:hyperlink w:anchor="_Toc493072733" w:history="1">
            <w:r w:rsidR="00D776D6" w:rsidRPr="004B5196">
              <w:rPr>
                <w:rStyle w:val="Hyperlink"/>
                <w:rFonts w:ascii="Calibri" w:eastAsia="Calibri" w:hAnsi="Calibri" w:cs="Times New Roman"/>
                <w:lang w:val="sr-Cyrl-BA" w:eastAsia="zh-CN"/>
              </w:rPr>
              <w:t>Оријентациони план одељењског старешине</w:t>
            </w:r>
            <w:r w:rsidR="00D776D6">
              <w:rPr>
                <w:webHidden/>
              </w:rPr>
              <w:tab/>
            </w:r>
            <w:r>
              <w:rPr>
                <w:webHidden/>
              </w:rPr>
              <w:fldChar w:fldCharType="begin"/>
            </w:r>
            <w:r w:rsidR="00D776D6">
              <w:rPr>
                <w:webHidden/>
              </w:rPr>
              <w:instrText xml:space="preserve"> PAGEREF _Toc493072733 \h </w:instrText>
            </w:r>
            <w:r>
              <w:rPr>
                <w:webHidden/>
              </w:rPr>
            </w:r>
            <w:r>
              <w:rPr>
                <w:webHidden/>
              </w:rPr>
              <w:fldChar w:fldCharType="separate"/>
            </w:r>
            <w:r w:rsidR="00EB6085">
              <w:rPr>
                <w:webHidden/>
              </w:rPr>
              <w:t>132</w:t>
            </w:r>
            <w:r>
              <w:rPr>
                <w:webHidden/>
              </w:rPr>
              <w:fldChar w:fldCharType="end"/>
            </w:r>
          </w:hyperlink>
        </w:p>
        <w:p w:rsidR="00D776D6" w:rsidRDefault="00994BC0">
          <w:pPr>
            <w:pStyle w:val="TOC1"/>
            <w:rPr>
              <w:b w:val="0"/>
              <w:lang w:val="sr-Cyrl-CS" w:eastAsia="sr-Cyrl-CS"/>
            </w:rPr>
          </w:pPr>
          <w:hyperlink w:anchor="_Toc493072734" w:history="1">
            <w:r w:rsidR="00D776D6" w:rsidRPr="004B5196">
              <w:rPr>
                <w:rStyle w:val="Hyperlink"/>
                <w:rFonts w:eastAsia="Calibri"/>
                <w:lang w:eastAsia="zh-CN"/>
              </w:rPr>
              <w:t>ГОДИШЊИ ПЛАНОВИ СТРУЧНИХ АКТИВА</w:t>
            </w:r>
            <w:r w:rsidR="00D776D6">
              <w:rPr>
                <w:webHidden/>
              </w:rPr>
              <w:tab/>
            </w:r>
            <w:r>
              <w:rPr>
                <w:webHidden/>
              </w:rPr>
              <w:fldChar w:fldCharType="begin"/>
            </w:r>
            <w:r w:rsidR="00D776D6">
              <w:rPr>
                <w:webHidden/>
              </w:rPr>
              <w:instrText xml:space="preserve"> PAGEREF _Toc493072734 \h </w:instrText>
            </w:r>
            <w:r>
              <w:rPr>
                <w:webHidden/>
              </w:rPr>
            </w:r>
            <w:r>
              <w:rPr>
                <w:webHidden/>
              </w:rPr>
              <w:fldChar w:fldCharType="separate"/>
            </w:r>
            <w:r w:rsidR="00EB6085">
              <w:rPr>
                <w:webHidden/>
              </w:rPr>
              <w:t>134</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5" w:history="1">
            <w:r w:rsidR="00D776D6" w:rsidRPr="004B5196">
              <w:rPr>
                <w:rStyle w:val="Hyperlink"/>
                <w:noProof/>
              </w:rPr>
              <w:t xml:space="preserve">План </w:t>
            </w:r>
            <w:r w:rsidR="00D776D6" w:rsidRPr="004B5196">
              <w:rPr>
                <w:rStyle w:val="Hyperlink"/>
                <w:rFonts w:ascii="Calibri" w:hAnsi="Calibri"/>
                <w:noProof/>
              </w:rPr>
              <w:t xml:space="preserve">рада </w:t>
            </w:r>
            <w:r w:rsidR="00D776D6" w:rsidRPr="004B5196">
              <w:rPr>
                <w:rStyle w:val="Hyperlink"/>
                <w:noProof/>
              </w:rPr>
              <w:t>Стручног актива за развој школског програма</w:t>
            </w:r>
            <w:r w:rsidR="00D776D6">
              <w:rPr>
                <w:noProof/>
                <w:webHidden/>
              </w:rPr>
              <w:tab/>
            </w:r>
            <w:r>
              <w:rPr>
                <w:noProof/>
                <w:webHidden/>
              </w:rPr>
              <w:fldChar w:fldCharType="begin"/>
            </w:r>
            <w:r w:rsidR="00D776D6">
              <w:rPr>
                <w:noProof/>
                <w:webHidden/>
              </w:rPr>
              <w:instrText xml:space="preserve"> PAGEREF _Toc493072735 \h </w:instrText>
            </w:r>
            <w:r>
              <w:rPr>
                <w:noProof/>
                <w:webHidden/>
              </w:rPr>
            </w:r>
            <w:r>
              <w:rPr>
                <w:noProof/>
                <w:webHidden/>
              </w:rPr>
              <w:fldChar w:fldCharType="separate"/>
            </w:r>
            <w:r w:rsidR="00EB6085">
              <w:rPr>
                <w:noProof/>
                <w:webHidden/>
              </w:rPr>
              <w:t>134</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6" w:history="1">
            <w:r w:rsidR="00D776D6" w:rsidRPr="004B5196">
              <w:rPr>
                <w:rStyle w:val="Hyperlink"/>
                <w:noProof/>
              </w:rPr>
              <w:t>План рада Стручног актива за развојно планирање</w:t>
            </w:r>
            <w:r w:rsidR="00D776D6">
              <w:rPr>
                <w:noProof/>
                <w:webHidden/>
              </w:rPr>
              <w:tab/>
            </w:r>
            <w:r>
              <w:rPr>
                <w:noProof/>
                <w:webHidden/>
              </w:rPr>
              <w:fldChar w:fldCharType="begin"/>
            </w:r>
            <w:r w:rsidR="00D776D6">
              <w:rPr>
                <w:noProof/>
                <w:webHidden/>
              </w:rPr>
              <w:instrText xml:space="preserve"> PAGEREF _Toc493072736 \h </w:instrText>
            </w:r>
            <w:r>
              <w:rPr>
                <w:noProof/>
                <w:webHidden/>
              </w:rPr>
            </w:r>
            <w:r>
              <w:rPr>
                <w:noProof/>
                <w:webHidden/>
              </w:rPr>
              <w:fldChar w:fldCharType="separate"/>
            </w:r>
            <w:r w:rsidR="00EB6085">
              <w:rPr>
                <w:noProof/>
                <w:webHidden/>
              </w:rPr>
              <w:t>135</w:t>
            </w:r>
            <w:r>
              <w:rPr>
                <w:noProof/>
                <w:webHidden/>
              </w:rPr>
              <w:fldChar w:fldCharType="end"/>
            </w:r>
          </w:hyperlink>
        </w:p>
        <w:p w:rsidR="00D776D6" w:rsidRDefault="00994BC0">
          <w:pPr>
            <w:pStyle w:val="TOC1"/>
            <w:rPr>
              <w:b w:val="0"/>
              <w:lang w:val="sr-Cyrl-CS" w:eastAsia="sr-Cyrl-CS"/>
            </w:rPr>
          </w:pPr>
          <w:hyperlink w:anchor="_Toc493072737" w:history="1">
            <w:r w:rsidR="00D776D6" w:rsidRPr="004B5196">
              <w:rPr>
                <w:rStyle w:val="Hyperlink"/>
              </w:rPr>
              <w:t>ГОДИШЊИ ПЛАНОВИ СТРУЧНИХ ВЕЋА ЗА ОБЛАСТИ ПРЕДМЕТА</w:t>
            </w:r>
            <w:r w:rsidR="00D776D6">
              <w:rPr>
                <w:webHidden/>
              </w:rPr>
              <w:tab/>
            </w:r>
            <w:r>
              <w:rPr>
                <w:webHidden/>
              </w:rPr>
              <w:fldChar w:fldCharType="begin"/>
            </w:r>
            <w:r w:rsidR="00D776D6">
              <w:rPr>
                <w:webHidden/>
              </w:rPr>
              <w:instrText xml:space="preserve"> PAGEREF _Toc493072737 \h </w:instrText>
            </w:r>
            <w:r>
              <w:rPr>
                <w:webHidden/>
              </w:rPr>
            </w:r>
            <w:r>
              <w:rPr>
                <w:webHidden/>
              </w:rPr>
              <w:fldChar w:fldCharType="separate"/>
            </w:r>
            <w:r w:rsidR="00EB6085">
              <w:rPr>
                <w:webHidden/>
              </w:rPr>
              <w:t>136</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8" w:history="1">
            <w:r w:rsidR="00D776D6" w:rsidRPr="004B5196">
              <w:rPr>
                <w:rStyle w:val="Hyperlink"/>
                <w:noProof/>
              </w:rPr>
              <w:t xml:space="preserve">План </w:t>
            </w:r>
            <w:r w:rsidR="00D776D6" w:rsidRPr="004B5196">
              <w:rPr>
                <w:rStyle w:val="Hyperlink"/>
                <w:rFonts w:ascii="Calibri" w:hAnsi="Calibri"/>
                <w:noProof/>
              </w:rPr>
              <w:t>рада</w:t>
            </w:r>
            <w:r w:rsidR="00D776D6" w:rsidRPr="004B5196">
              <w:rPr>
                <w:rStyle w:val="Hyperlink"/>
                <w:noProof/>
              </w:rPr>
              <w:t>Стручног већа пољопривредне струке</w:t>
            </w:r>
            <w:r w:rsidR="00D776D6">
              <w:rPr>
                <w:noProof/>
                <w:webHidden/>
              </w:rPr>
              <w:tab/>
            </w:r>
            <w:r>
              <w:rPr>
                <w:noProof/>
                <w:webHidden/>
              </w:rPr>
              <w:fldChar w:fldCharType="begin"/>
            </w:r>
            <w:r w:rsidR="00D776D6">
              <w:rPr>
                <w:noProof/>
                <w:webHidden/>
              </w:rPr>
              <w:instrText xml:space="preserve"> PAGEREF _Toc493072738 \h </w:instrText>
            </w:r>
            <w:r>
              <w:rPr>
                <w:noProof/>
                <w:webHidden/>
              </w:rPr>
            </w:r>
            <w:r>
              <w:rPr>
                <w:noProof/>
                <w:webHidden/>
              </w:rPr>
              <w:fldChar w:fldCharType="separate"/>
            </w:r>
            <w:r w:rsidR="00EB6085">
              <w:rPr>
                <w:noProof/>
                <w:webHidden/>
              </w:rPr>
              <w:t>136</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39" w:history="1">
            <w:r w:rsidR="00D776D6" w:rsidRPr="004B5196">
              <w:rPr>
                <w:rStyle w:val="Hyperlink"/>
                <w:noProof/>
              </w:rPr>
              <w:t>План рада Стручног већа ветеринарске струке</w:t>
            </w:r>
            <w:r w:rsidR="00D776D6">
              <w:rPr>
                <w:noProof/>
                <w:webHidden/>
              </w:rPr>
              <w:tab/>
            </w:r>
            <w:r>
              <w:rPr>
                <w:noProof/>
                <w:webHidden/>
              </w:rPr>
              <w:fldChar w:fldCharType="begin"/>
            </w:r>
            <w:r w:rsidR="00D776D6">
              <w:rPr>
                <w:noProof/>
                <w:webHidden/>
              </w:rPr>
              <w:instrText xml:space="preserve"> PAGEREF _Toc493072739 \h </w:instrText>
            </w:r>
            <w:r>
              <w:rPr>
                <w:noProof/>
                <w:webHidden/>
              </w:rPr>
            </w:r>
            <w:r>
              <w:rPr>
                <w:noProof/>
                <w:webHidden/>
              </w:rPr>
              <w:fldChar w:fldCharType="separate"/>
            </w:r>
            <w:r w:rsidR="00EB6085">
              <w:rPr>
                <w:noProof/>
                <w:webHidden/>
              </w:rPr>
              <w:t>140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0" w:history="1">
            <w:r w:rsidR="00D776D6" w:rsidRPr="004B5196">
              <w:rPr>
                <w:rStyle w:val="Hyperlink"/>
                <w:noProof/>
              </w:rPr>
              <w:t>План рада Стручног већа прехрамбене струке</w:t>
            </w:r>
            <w:r w:rsidR="00D776D6">
              <w:rPr>
                <w:noProof/>
                <w:webHidden/>
              </w:rPr>
              <w:tab/>
            </w:r>
            <w:r>
              <w:rPr>
                <w:noProof/>
                <w:webHidden/>
              </w:rPr>
              <w:fldChar w:fldCharType="begin"/>
            </w:r>
            <w:r w:rsidR="00D776D6">
              <w:rPr>
                <w:noProof/>
                <w:webHidden/>
              </w:rPr>
              <w:instrText xml:space="preserve"> PAGEREF _Toc493072740 \h </w:instrText>
            </w:r>
            <w:r>
              <w:rPr>
                <w:noProof/>
                <w:webHidden/>
              </w:rPr>
            </w:r>
            <w:r>
              <w:rPr>
                <w:noProof/>
                <w:webHidden/>
              </w:rPr>
              <w:fldChar w:fldCharType="separate"/>
            </w:r>
            <w:r w:rsidR="00EB6085">
              <w:rPr>
                <w:noProof/>
                <w:webHidden/>
              </w:rPr>
              <w:t>147</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1" w:history="1">
            <w:r w:rsidR="00D776D6" w:rsidRPr="004B5196">
              <w:rPr>
                <w:rStyle w:val="Hyperlink"/>
                <w:noProof/>
              </w:rPr>
              <w:t>План рада Стручног већа васпитача</w:t>
            </w:r>
            <w:r w:rsidR="00D776D6">
              <w:rPr>
                <w:noProof/>
                <w:webHidden/>
              </w:rPr>
              <w:tab/>
            </w:r>
            <w:r>
              <w:rPr>
                <w:noProof/>
                <w:webHidden/>
              </w:rPr>
              <w:fldChar w:fldCharType="begin"/>
            </w:r>
            <w:r w:rsidR="00D776D6">
              <w:rPr>
                <w:noProof/>
                <w:webHidden/>
              </w:rPr>
              <w:instrText xml:space="preserve"> PAGEREF _Toc493072741 \h </w:instrText>
            </w:r>
            <w:r>
              <w:rPr>
                <w:noProof/>
                <w:webHidden/>
              </w:rPr>
            </w:r>
            <w:r>
              <w:rPr>
                <w:noProof/>
                <w:webHidden/>
              </w:rPr>
              <w:fldChar w:fldCharType="separate"/>
            </w:r>
            <w:r w:rsidR="00EB6085">
              <w:rPr>
                <w:noProof/>
                <w:webHidden/>
              </w:rPr>
              <w:t>149</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2" w:history="1">
            <w:r w:rsidR="00D776D6" w:rsidRPr="004B5196">
              <w:rPr>
                <w:rStyle w:val="Hyperlink"/>
                <w:noProof/>
              </w:rPr>
              <w:t>План рада Стручног већа за српски језик и књижевност</w:t>
            </w:r>
            <w:r w:rsidR="00D776D6">
              <w:rPr>
                <w:noProof/>
                <w:webHidden/>
              </w:rPr>
              <w:tab/>
            </w:r>
            <w:r>
              <w:rPr>
                <w:noProof/>
                <w:webHidden/>
              </w:rPr>
              <w:fldChar w:fldCharType="begin"/>
            </w:r>
            <w:r w:rsidR="00D776D6">
              <w:rPr>
                <w:noProof/>
                <w:webHidden/>
              </w:rPr>
              <w:instrText xml:space="preserve"> PAGEREF _Toc493072742 \h </w:instrText>
            </w:r>
            <w:r>
              <w:rPr>
                <w:noProof/>
                <w:webHidden/>
              </w:rPr>
            </w:r>
            <w:r>
              <w:rPr>
                <w:noProof/>
                <w:webHidden/>
              </w:rPr>
              <w:fldChar w:fldCharType="separate"/>
            </w:r>
            <w:r w:rsidR="00EB6085">
              <w:rPr>
                <w:noProof/>
                <w:webHidden/>
              </w:rPr>
              <w:t>151</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3" w:history="1">
            <w:r w:rsidR="00D776D6" w:rsidRPr="004B5196">
              <w:rPr>
                <w:rStyle w:val="Hyperlink"/>
                <w:noProof/>
              </w:rPr>
              <w:t>План рада Стручног већа за физику, хемију и биологију</w:t>
            </w:r>
            <w:r w:rsidR="00D776D6">
              <w:rPr>
                <w:noProof/>
                <w:webHidden/>
              </w:rPr>
              <w:tab/>
            </w:r>
            <w:r>
              <w:rPr>
                <w:noProof/>
                <w:webHidden/>
              </w:rPr>
              <w:fldChar w:fldCharType="begin"/>
            </w:r>
            <w:r w:rsidR="00D776D6">
              <w:rPr>
                <w:noProof/>
                <w:webHidden/>
              </w:rPr>
              <w:instrText xml:space="preserve"> PAGEREF _Toc493072743 \h </w:instrText>
            </w:r>
            <w:r>
              <w:rPr>
                <w:noProof/>
                <w:webHidden/>
              </w:rPr>
            </w:r>
            <w:r>
              <w:rPr>
                <w:noProof/>
                <w:webHidden/>
              </w:rPr>
              <w:fldChar w:fldCharType="separate"/>
            </w:r>
            <w:r w:rsidR="00EB6085">
              <w:rPr>
                <w:noProof/>
                <w:webHidden/>
              </w:rPr>
              <w:t>153</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4" w:history="1">
            <w:r w:rsidR="00D776D6" w:rsidRPr="004B5196">
              <w:rPr>
                <w:rStyle w:val="Hyperlink"/>
                <w:noProof/>
              </w:rPr>
              <w:t>План рада Стручног већа друштвених наука</w:t>
            </w:r>
            <w:r w:rsidR="00D776D6">
              <w:rPr>
                <w:noProof/>
                <w:webHidden/>
              </w:rPr>
              <w:tab/>
            </w:r>
            <w:r>
              <w:rPr>
                <w:noProof/>
                <w:webHidden/>
              </w:rPr>
              <w:fldChar w:fldCharType="begin"/>
            </w:r>
            <w:r w:rsidR="00D776D6">
              <w:rPr>
                <w:noProof/>
                <w:webHidden/>
              </w:rPr>
              <w:instrText xml:space="preserve"> PAGEREF _Toc493072744 \h </w:instrText>
            </w:r>
            <w:r>
              <w:rPr>
                <w:noProof/>
                <w:webHidden/>
              </w:rPr>
            </w:r>
            <w:r>
              <w:rPr>
                <w:noProof/>
                <w:webHidden/>
              </w:rPr>
              <w:fldChar w:fldCharType="separate"/>
            </w:r>
            <w:r w:rsidR="00EB6085">
              <w:rPr>
                <w:noProof/>
                <w:webHidden/>
              </w:rPr>
              <w:t>154</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5" w:history="1">
            <w:r w:rsidR="00D776D6" w:rsidRPr="004B5196">
              <w:rPr>
                <w:rStyle w:val="Hyperlink"/>
                <w:noProof/>
              </w:rPr>
              <w:t>План рада Стручног већа физичког васпитања и школског спорта</w:t>
            </w:r>
            <w:r w:rsidR="00D776D6">
              <w:rPr>
                <w:noProof/>
                <w:webHidden/>
              </w:rPr>
              <w:tab/>
            </w:r>
            <w:r>
              <w:rPr>
                <w:noProof/>
                <w:webHidden/>
              </w:rPr>
              <w:fldChar w:fldCharType="begin"/>
            </w:r>
            <w:r w:rsidR="00D776D6">
              <w:rPr>
                <w:noProof/>
                <w:webHidden/>
              </w:rPr>
              <w:instrText xml:space="preserve"> PAGEREF _Toc493072745 \h </w:instrText>
            </w:r>
            <w:r>
              <w:rPr>
                <w:noProof/>
                <w:webHidden/>
              </w:rPr>
            </w:r>
            <w:r>
              <w:rPr>
                <w:noProof/>
                <w:webHidden/>
              </w:rPr>
              <w:fldChar w:fldCharType="separate"/>
            </w:r>
            <w:r w:rsidR="00EB6085">
              <w:rPr>
                <w:noProof/>
                <w:webHidden/>
              </w:rPr>
              <w:t>155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6" w:history="1">
            <w:r w:rsidR="00D776D6" w:rsidRPr="004B5196">
              <w:rPr>
                <w:rStyle w:val="Hyperlink"/>
                <w:noProof/>
              </w:rPr>
              <w:t>План рада Стручног већа за Математику и Рачунарство и информатику</w:t>
            </w:r>
            <w:r w:rsidR="00D776D6">
              <w:rPr>
                <w:noProof/>
                <w:webHidden/>
              </w:rPr>
              <w:tab/>
            </w:r>
            <w:r>
              <w:rPr>
                <w:noProof/>
                <w:webHidden/>
              </w:rPr>
              <w:fldChar w:fldCharType="begin"/>
            </w:r>
            <w:r w:rsidR="00D776D6">
              <w:rPr>
                <w:noProof/>
                <w:webHidden/>
              </w:rPr>
              <w:instrText xml:space="preserve"> PAGEREF _Toc493072746 \h </w:instrText>
            </w:r>
            <w:r>
              <w:rPr>
                <w:noProof/>
                <w:webHidden/>
              </w:rPr>
            </w:r>
            <w:r>
              <w:rPr>
                <w:noProof/>
                <w:webHidden/>
              </w:rPr>
              <w:fldChar w:fldCharType="separate"/>
            </w:r>
            <w:r w:rsidR="00EB6085">
              <w:rPr>
                <w:noProof/>
                <w:webHidden/>
              </w:rPr>
              <w:t>156</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7" w:history="1">
            <w:r w:rsidR="00D776D6" w:rsidRPr="004B5196">
              <w:rPr>
                <w:rStyle w:val="Hyperlink"/>
                <w:noProof/>
              </w:rPr>
              <w:t>План рада Стручног већа за стране језике</w:t>
            </w:r>
            <w:r w:rsidR="00D776D6">
              <w:rPr>
                <w:noProof/>
                <w:webHidden/>
              </w:rPr>
              <w:tab/>
            </w:r>
            <w:r>
              <w:rPr>
                <w:noProof/>
                <w:webHidden/>
              </w:rPr>
              <w:fldChar w:fldCharType="begin"/>
            </w:r>
            <w:r w:rsidR="00D776D6">
              <w:rPr>
                <w:noProof/>
                <w:webHidden/>
              </w:rPr>
              <w:instrText xml:space="preserve"> PAGEREF _Toc493072747 \h </w:instrText>
            </w:r>
            <w:r>
              <w:rPr>
                <w:noProof/>
                <w:webHidden/>
              </w:rPr>
            </w:r>
            <w:r>
              <w:rPr>
                <w:noProof/>
                <w:webHidden/>
              </w:rPr>
              <w:fldChar w:fldCharType="separate"/>
            </w:r>
            <w:r w:rsidR="00EB6085">
              <w:rPr>
                <w:noProof/>
                <w:webHidden/>
              </w:rPr>
              <w:t>158</w:t>
            </w:r>
            <w:r>
              <w:rPr>
                <w:noProof/>
                <w:webHidden/>
              </w:rPr>
              <w:fldChar w:fldCharType="end"/>
            </w:r>
          </w:hyperlink>
        </w:p>
        <w:p w:rsidR="00D776D6" w:rsidRDefault="00994BC0">
          <w:pPr>
            <w:pStyle w:val="TOC1"/>
            <w:rPr>
              <w:b w:val="0"/>
              <w:lang w:val="sr-Cyrl-CS" w:eastAsia="sr-Cyrl-CS"/>
            </w:rPr>
          </w:pPr>
          <w:hyperlink w:anchor="_Toc493072748" w:history="1">
            <w:r w:rsidR="00D776D6" w:rsidRPr="004B5196">
              <w:rPr>
                <w:rStyle w:val="Hyperlink"/>
                <w:rFonts w:eastAsia="Calibri"/>
                <w:lang w:eastAsia="zh-CN"/>
              </w:rPr>
              <w:t>ГОДИШЊИ ПЛАНОВИ РАДА ТИМОВА И КОМИСИЈА</w:t>
            </w:r>
            <w:r w:rsidR="00D776D6">
              <w:rPr>
                <w:webHidden/>
              </w:rPr>
              <w:tab/>
            </w:r>
            <w:r>
              <w:rPr>
                <w:webHidden/>
              </w:rPr>
              <w:fldChar w:fldCharType="begin"/>
            </w:r>
            <w:r w:rsidR="00D776D6">
              <w:rPr>
                <w:webHidden/>
              </w:rPr>
              <w:instrText xml:space="preserve"> PAGEREF _Toc493072748 \h </w:instrText>
            </w:r>
            <w:r>
              <w:rPr>
                <w:webHidden/>
              </w:rPr>
            </w:r>
            <w:r>
              <w:rPr>
                <w:webHidden/>
              </w:rPr>
              <w:fldChar w:fldCharType="separate"/>
            </w:r>
            <w:r w:rsidR="00EB6085">
              <w:rPr>
                <w:webHidden/>
              </w:rPr>
              <w:t>160</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49" w:history="1">
            <w:r w:rsidR="00D776D6" w:rsidRPr="004B5196">
              <w:rPr>
                <w:rStyle w:val="Hyperlink"/>
                <w:noProof/>
              </w:rPr>
              <w:t>План самовредновања –рад Тима за самовредновање и акциони план</w:t>
            </w:r>
            <w:r w:rsidR="00D776D6">
              <w:rPr>
                <w:noProof/>
                <w:webHidden/>
              </w:rPr>
              <w:tab/>
            </w:r>
            <w:r>
              <w:rPr>
                <w:noProof/>
                <w:webHidden/>
              </w:rPr>
              <w:fldChar w:fldCharType="begin"/>
            </w:r>
            <w:r w:rsidR="00D776D6">
              <w:rPr>
                <w:noProof/>
                <w:webHidden/>
              </w:rPr>
              <w:instrText xml:space="preserve"> PAGEREF _Toc493072749 \h </w:instrText>
            </w:r>
            <w:r>
              <w:rPr>
                <w:noProof/>
                <w:webHidden/>
              </w:rPr>
            </w:r>
            <w:r>
              <w:rPr>
                <w:noProof/>
                <w:webHidden/>
              </w:rPr>
              <w:fldChar w:fldCharType="separate"/>
            </w:r>
            <w:r w:rsidR="00EB6085">
              <w:rPr>
                <w:noProof/>
                <w:webHidden/>
              </w:rPr>
              <w:t>160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50" w:history="1">
            <w:r w:rsidR="00D776D6" w:rsidRPr="004B5196">
              <w:rPr>
                <w:rStyle w:val="Hyperlink"/>
                <w:noProof/>
              </w:rPr>
              <w:t>План рада Тима за стручно усавршавање</w:t>
            </w:r>
            <w:r w:rsidR="00D776D6">
              <w:rPr>
                <w:noProof/>
                <w:webHidden/>
              </w:rPr>
              <w:tab/>
            </w:r>
            <w:r>
              <w:rPr>
                <w:noProof/>
                <w:webHidden/>
              </w:rPr>
              <w:fldChar w:fldCharType="begin"/>
            </w:r>
            <w:r w:rsidR="00D776D6">
              <w:rPr>
                <w:noProof/>
                <w:webHidden/>
              </w:rPr>
              <w:instrText xml:space="preserve"> PAGEREF _Toc493072750 \h </w:instrText>
            </w:r>
            <w:r>
              <w:rPr>
                <w:noProof/>
                <w:webHidden/>
              </w:rPr>
            </w:r>
            <w:r>
              <w:rPr>
                <w:noProof/>
                <w:webHidden/>
              </w:rPr>
              <w:fldChar w:fldCharType="separate"/>
            </w:r>
            <w:r w:rsidR="00EB6085">
              <w:rPr>
                <w:noProof/>
                <w:webHidden/>
              </w:rPr>
              <w:t>164</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1" w:history="1">
            <w:r w:rsidR="00D776D6" w:rsidRPr="004B5196">
              <w:rPr>
                <w:rStyle w:val="Hyperlink"/>
                <w:noProof/>
                <w:lang w:eastAsia="zh-CN"/>
              </w:rPr>
              <w:t>Планирани програми стручног усавршавања ван установе</w:t>
            </w:r>
            <w:r w:rsidR="00D776D6">
              <w:rPr>
                <w:noProof/>
                <w:webHidden/>
              </w:rPr>
              <w:tab/>
            </w:r>
            <w:r>
              <w:rPr>
                <w:noProof/>
                <w:webHidden/>
              </w:rPr>
              <w:fldChar w:fldCharType="begin"/>
            </w:r>
            <w:r w:rsidR="00D776D6">
              <w:rPr>
                <w:noProof/>
                <w:webHidden/>
              </w:rPr>
              <w:instrText xml:space="preserve"> PAGEREF _Toc493072751 \h </w:instrText>
            </w:r>
            <w:r>
              <w:rPr>
                <w:noProof/>
                <w:webHidden/>
              </w:rPr>
            </w:r>
            <w:r>
              <w:rPr>
                <w:noProof/>
                <w:webHidden/>
              </w:rPr>
              <w:fldChar w:fldCharType="separate"/>
            </w:r>
            <w:r w:rsidR="00EB6085">
              <w:rPr>
                <w:noProof/>
                <w:webHidden/>
              </w:rPr>
              <w:t>165</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2" w:history="1">
            <w:r w:rsidR="00D776D6" w:rsidRPr="004B5196">
              <w:rPr>
                <w:rStyle w:val="Hyperlink"/>
                <w:noProof/>
                <w:lang w:eastAsia="zh-CN"/>
              </w:rPr>
              <w:t>Годишњи план стручног усавршавања у установи</w:t>
            </w:r>
            <w:r w:rsidR="00D776D6">
              <w:rPr>
                <w:noProof/>
                <w:webHidden/>
              </w:rPr>
              <w:tab/>
            </w:r>
            <w:r>
              <w:rPr>
                <w:noProof/>
                <w:webHidden/>
              </w:rPr>
              <w:fldChar w:fldCharType="begin"/>
            </w:r>
            <w:r w:rsidR="00D776D6">
              <w:rPr>
                <w:noProof/>
                <w:webHidden/>
              </w:rPr>
              <w:instrText xml:space="preserve"> PAGEREF _Toc493072752 \h </w:instrText>
            </w:r>
            <w:r>
              <w:rPr>
                <w:noProof/>
                <w:webHidden/>
              </w:rPr>
            </w:r>
            <w:r>
              <w:rPr>
                <w:noProof/>
                <w:webHidden/>
              </w:rPr>
              <w:fldChar w:fldCharType="separate"/>
            </w:r>
            <w:r w:rsidR="00EB6085">
              <w:rPr>
                <w:noProof/>
                <w:webHidden/>
              </w:rPr>
              <w:t>165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53" w:history="1">
            <w:r w:rsidR="00D776D6" w:rsidRPr="004B5196">
              <w:rPr>
                <w:rStyle w:val="Hyperlink"/>
                <w:noProof/>
              </w:rPr>
              <w:t>План рада Тима за инклузивно образовање</w:t>
            </w:r>
            <w:r w:rsidR="00D776D6">
              <w:rPr>
                <w:noProof/>
                <w:webHidden/>
              </w:rPr>
              <w:tab/>
            </w:r>
            <w:r>
              <w:rPr>
                <w:noProof/>
                <w:webHidden/>
              </w:rPr>
              <w:fldChar w:fldCharType="begin"/>
            </w:r>
            <w:r w:rsidR="00D776D6">
              <w:rPr>
                <w:noProof/>
                <w:webHidden/>
              </w:rPr>
              <w:instrText xml:space="preserve"> PAGEREF _Toc493072753 \h </w:instrText>
            </w:r>
            <w:r>
              <w:rPr>
                <w:noProof/>
                <w:webHidden/>
              </w:rPr>
            </w:r>
            <w:r>
              <w:rPr>
                <w:noProof/>
                <w:webHidden/>
              </w:rPr>
              <w:fldChar w:fldCharType="separate"/>
            </w:r>
            <w:r w:rsidR="00EB6085">
              <w:rPr>
                <w:noProof/>
                <w:webHidden/>
              </w:rPr>
              <w:t>166</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4" w:history="1">
            <w:r w:rsidR="00D776D6" w:rsidRPr="004B5196">
              <w:rPr>
                <w:rStyle w:val="Hyperlink"/>
                <w:noProof/>
                <w:lang w:eastAsia="zh-CN"/>
              </w:rPr>
              <w:t>Акциони план рада Стручног тима за инклузију у образовању</w:t>
            </w:r>
            <w:r w:rsidR="00D776D6">
              <w:rPr>
                <w:noProof/>
                <w:webHidden/>
              </w:rPr>
              <w:tab/>
            </w:r>
            <w:r>
              <w:rPr>
                <w:noProof/>
                <w:webHidden/>
              </w:rPr>
              <w:fldChar w:fldCharType="begin"/>
            </w:r>
            <w:r w:rsidR="00D776D6">
              <w:rPr>
                <w:noProof/>
                <w:webHidden/>
              </w:rPr>
              <w:instrText xml:space="preserve"> PAGEREF _Toc493072754 \h </w:instrText>
            </w:r>
            <w:r>
              <w:rPr>
                <w:noProof/>
                <w:webHidden/>
              </w:rPr>
            </w:r>
            <w:r>
              <w:rPr>
                <w:noProof/>
                <w:webHidden/>
              </w:rPr>
              <w:fldChar w:fldCharType="separate"/>
            </w:r>
            <w:r w:rsidR="00EB6085">
              <w:rPr>
                <w:noProof/>
                <w:webHidden/>
              </w:rPr>
              <w:t>166</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55" w:history="1">
            <w:r w:rsidR="00D776D6" w:rsidRPr="004B5196">
              <w:rPr>
                <w:rStyle w:val="Hyperlink"/>
                <w:noProof/>
              </w:rPr>
              <w:t>План рада Тима школе за заштиту ученика од насиља, злостављања и занемаривања</w:t>
            </w:r>
            <w:r w:rsidR="00D776D6">
              <w:rPr>
                <w:noProof/>
                <w:webHidden/>
              </w:rPr>
              <w:tab/>
            </w:r>
            <w:r>
              <w:rPr>
                <w:noProof/>
                <w:webHidden/>
              </w:rPr>
              <w:fldChar w:fldCharType="begin"/>
            </w:r>
            <w:r w:rsidR="00D776D6">
              <w:rPr>
                <w:noProof/>
                <w:webHidden/>
              </w:rPr>
              <w:instrText xml:space="preserve"> PAGEREF _Toc493072755 \h </w:instrText>
            </w:r>
            <w:r>
              <w:rPr>
                <w:noProof/>
                <w:webHidden/>
              </w:rPr>
            </w:r>
            <w:r>
              <w:rPr>
                <w:noProof/>
                <w:webHidden/>
              </w:rPr>
              <w:fldChar w:fldCharType="separate"/>
            </w:r>
            <w:r w:rsidR="00EB6085">
              <w:rPr>
                <w:noProof/>
                <w:webHidden/>
              </w:rPr>
              <w:t>169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6" w:history="1">
            <w:r w:rsidR="00D776D6" w:rsidRPr="004B5196">
              <w:rPr>
                <w:rStyle w:val="Hyperlink"/>
                <w:noProof/>
                <w:lang w:eastAsia="zh-CN"/>
              </w:rPr>
              <w:t>Акциони план превентивних активности</w:t>
            </w:r>
            <w:r w:rsidR="00D776D6">
              <w:rPr>
                <w:noProof/>
                <w:webHidden/>
              </w:rPr>
              <w:tab/>
            </w:r>
            <w:r>
              <w:rPr>
                <w:noProof/>
                <w:webHidden/>
              </w:rPr>
              <w:fldChar w:fldCharType="begin"/>
            </w:r>
            <w:r w:rsidR="00D776D6">
              <w:rPr>
                <w:noProof/>
                <w:webHidden/>
              </w:rPr>
              <w:instrText xml:space="preserve"> PAGEREF _Toc493072756 \h </w:instrText>
            </w:r>
            <w:r>
              <w:rPr>
                <w:noProof/>
                <w:webHidden/>
              </w:rPr>
            </w:r>
            <w:r>
              <w:rPr>
                <w:noProof/>
                <w:webHidden/>
              </w:rPr>
              <w:fldChar w:fldCharType="separate"/>
            </w:r>
            <w:r w:rsidR="00EB6085">
              <w:rPr>
                <w:noProof/>
                <w:webHidden/>
              </w:rPr>
              <w:t>169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7" w:history="1">
            <w:r w:rsidR="00D776D6" w:rsidRPr="004B5196">
              <w:rPr>
                <w:rStyle w:val="Hyperlink"/>
                <w:noProof/>
                <w:lang w:eastAsia="zh-CN"/>
              </w:rPr>
              <w:t>Интервентне активности</w:t>
            </w:r>
            <w:r w:rsidR="00D776D6">
              <w:rPr>
                <w:noProof/>
                <w:webHidden/>
              </w:rPr>
              <w:tab/>
            </w:r>
            <w:r>
              <w:rPr>
                <w:noProof/>
                <w:webHidden/>
              </w:rPr>
              <w:fldChar w:fldCharType="begin"/>
            </w:r>
            <w:r w:rsidR="00D776D6">
              <w:rPr>
                <w:noProof/>
                <w:webHidden/>
              </w:rPr>
              <w:instrText xml:space="preserve"> PAGEREF _Toc493072757 \h </w:instrText>
            </w:r>
            <w:r>
              <w:rPr>
                <w:noProof/>
                <w:webHidden/>
              </w:rPr>
            </w:r>
            <w:r>
              <w:rPr>
                <w:noProof/>
                <w:webHidden/>
              </w:rPr>
              <w:fldChar w:fldCharType="separate"/>
            </w:r>
            <w:r w:rsidR="00EB6085">
              <w:rPr>
                <w:noProof/>
                <w:webHidden/>
              </w:rPr>
              <w:t>170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58" w:history="1">
            <w:r w:rsidR="00D776D6" w:rsidRPr="004B5196">
              <w:rPr>
                <w:rStyle w:val="Hyperlink"/>
                <w:noProof/>
              </w:rPr>
              <w:t>План рада Tима за заштиту ученикаод насиља, злостављања изанемаривања у дому ученика</w:t>
            </w:r>
            <w:r w:rsidR="00D776D6">
              <w:rPr>
                <w:noProof/>
                <w:webHidden/>
              </w:rPr>
              <w:tab/>
            </w:r>
            <w:r>
              <w:rPr>
                <w:noProof/>
                <w:webHidden/>
              </w:rPr>
              <w:fldChar w:fldCharType="begin"/>
            </w:r>
            <w:r w:rsidR="00D776D6">
              <w:rPr>
                <w:noProof/>
                <w:webHidden/>
              </w:rPr>
              <w:instrText xml:space="preserve"> PAGEREF _Toc493072758 \h </w:instrText>
            </w:r>
            <w:r>
              <w:rPr>
                <w:noProof/>
                <w:webHidden/>
              </w:rPr>
            </w:r>
            <w:r>
              <w:rPr>
                <w:noProof/>
                <w:webHidden/>
              </w:rPr>
              <w:fldChar w:fldCharType="separate"/>
            </w:r>
            <w:r w:rsidR="00EB6085">
              <w:rPr>
                <w:noProof/>
                <w:webHidden/>
              </w:rPr>
              <w:t>172</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59" w:history="1">
            <w:r w:rsidR="00D776D6" w:rsidRPr="004B5196">
              <w:rPr>
                <w:rStyle w:val="Hyperlink"/>
                <w:noProof/>
                <w:lang w:eastAsia="zh-CN"/>
              </w:rPr>
              <w:t>Акциони план превентивних активности у дому ученика по фокус групама</w:t>
            </w:r>
            <w:r w:rsidR="00D776D6">
              <w:rPr>
                <w:noProof/>
                <w:webHidden/>
              </w:rPr>
              <w:tab/>
            </w:r>
            <w:r>
              <w:rPr>
                <w:noProof/>
                <w:webHidden/>
              </w:rPr>
              <w:fldChar w:fldCharType="begin"/>
            </w:r>
            <w:r w:rsidR="00D776D6">
              <w:rPr>
                <w:noProof/>
                <w:webHidden/>
              </w:rPr>
              <w:instrText xml:space="preserve"> PAGEREF _Toc493072759 \h </w:instrText>
            </w:r>
            <w:r>
              <w:rPr>
                <w:noProof/>
                <w:webHidden/>
              </w:rPr>
            </w:r>
            <w:r>
              <w:rPr>
                <w:noProof/>
                <w:webHidden/>
              </w:rPr>
              <w:fldChar w:fldCharType="separate"/>
            </w:r>
            <w:r w:rsidR="00EB6085">
              <w:rPr>
                <w:noProof/>
                <w:webHidden/>
              </w:rPr>
              <w:t>173</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0" w:history="1">
            <w:r w:rsidR="00D776D6" w:rsidRPr="004B5196">
              <w:rPr>
                <w:rStyle w:val="Hyperlink"/>
                <w:noProof/>
              </w:rPr>
              <w:t>План рада Тима за безбедност</w:t>
            </w:r>
            <w:r w:rsidR="00D776D6">
              <w:rPr>
                <w:noProof/>
                <w:webHidden/>
              </w:rPr>
              <w:tab/>
            </w:r>
            <w:r>
              <w:rPr>
                <w:noProof/>
                <w:webHidden/>
              </w:rPr>
              <w:fldChar w:fldCharType="begin"/>
            </w:r>
            <w:r w:rsidR="00D776D6">
              <w:rPr>
                <w:noProof/>
                <w:webHidden/>
              </w:rPr>
              <w:instrText xml:space="preserve"> PAGEREF _Toc493072760 \h </w:instrText>
            </w:r>
            <w:r>
              <w:rPr>
                <w:noProof/>
                <w:webHidden/>
              </w:rPr>
            </w:r>
            <w:r>
              <w:rPr>
                <w:noProof/>
                <w:webHidden/>
              </w:rPr>
              <w:fldChar w:fldCharType="separate"/>
            </w:r>
            <w:r w:rsidR="00EB6085">
              <w:rPr>
                <w:noProof/>
                <w:webHidden/>
              </w:rPr>
              <w:t>177</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1" w:history="1">
            <w:r w:rsidR="00D776D6" w:rsidRPr="004B5196">
              <w:rPr>
                <w:rStyle w:val="Hyperlink"/>
                <w:noProof/>
              </w:rPr>
              <w:t>План рада Тима за здравствену заштиту ученика</w:t>
            </w:r>
            <w:r w:rsidR="00D776D6">
              <w:rPr>
                <w:noProof/>
                <w:webHidden/>
              </w:rPr>
              <w:tab/>
            </w:r>
            <w:r>
              <w:rPr>
                <w:noProof/>
                <w:webHidden/>
              </w:rPr>
              <w:fldChar w:fldCharType="begin"/>
            </w:r>
            <w:r w:rsidR="00D776D6">
              <w:rPr>
                <w:noProof/>
                <w:webHidden/>
              </w:rPr>
              <w:instrText xml:space="preserve"> PAGEREF _Toc493072761 \h </w:instrText>
            </w:r>
            <w:r>
              <w:rPr>
                <w:noProof/>
                <w:webHidden/>
              </w:rPr>
            </w:r>
            <w:r>
              <w:rPr>
                <w:noProof/>
                <w:webHidden/>
              </w:rPr>
              <w:fldChar w:fldCharType="separate"/>
            </w:r>
            <w:r w:rsidR="00EB6085">
              <w:rPr>
                <w:noProof/>
                <w:webHidden/>
              </w:rPr>
              <w:t>178</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2" w:history="1">
            <w:r w:rsidR="00D776D6" w:rsidRPr="004B5196">
              <w:rPr>
                <w:rStyle w:val="Hyperlink"/>
                <w:noProof/>
              </w:rPr>
              <w:t>План р</w:t>
            </w:r>
            <w:r w:rsidR="00D776D6" w:rsidRPr="004B5196">
              <w:rPr>
                <w:rStyle w:val="Hyperlink"/>
                <w:rFonts w:ascii="Calibri" w:hAnsi="Calibri"/>
                <w:noProof/>
              </w:rPr>
              <w:t xml:space="preserve">ада </w:t>
            </w:r>
            <w:r w:rsidR="00D776D6" w:rsidRPr="004B5196">
              <w:rPr>
                <w:rStyle w:val="Hyperlink"/>
                <w:noProof/>
              </w:rPr>
              <w:t>Тима за екологију и еколошку заштиту животне средине</w:t>
            </w:r>
            <w:r w:rsidR="00D776D6">
              <w:rPr>
                <w:noProof/>
                <w:webHidden/>
              </w:rPr>
              <w:tab/>
            </w:r>
            <w:r>
              <w:rPr>
                <w:noProof/>
                <w:webHidden/>
              </w:rPr>
              <w:fldChar w:fldCharType="begin"/>
            </w:r>
            <w:r w:rsidR="00D776D6">
              <w:rPr>
                <w:noProof/>
                <w:webHidden/>
              </w:rPr>
              <w:instrText xml:space="preserve"> PAGEREF _Toc493072762 \h </w:instrText>
            </w:r>
            <w:r>
              <w:rPr>
                <w:noProof/>
                <w:webHidden/>
              </w:rPr>
            </w:r>
            <w:r>
              <w:rPr>
                <w:noProof/>
                <w:webHidden/>
              </w:rPr>
              <w:fldChar w:fldCharType="separate"/>
            </w:r>
            <w:r w:rsidR="00EB6085">
              <w:rPr>
                <w:noProof/>
                <w:webHidden/>
              </w:rPr>
              <w:t>179</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63" w:history="1">
            <w:r w:rsidR="00D776D6" w:rsidRPr="004B5196">
              <w:rPr>
                <w:rStyle w:val="Hyperlink"/>
                <w:noProof/>
                <w:lang w:eastAsia="zh-CN"/>
              </w:rPr>
              <w:t>Акциони план рада Тима за екологију и здравствену заштиту ученика</w:t>
            </w:r>
            <w:r w:rsidR="00D776D6">
              <w:rPr>
                <w:noProof/>
                <w:webHidden/>
              </w:rPr>
              <w:tab/>
            </w:r>
            <w:r>
              <w:rPr>
                <w:noProof/>
                <w:webHidden/>
              </w:rPr>
              <w:fldChar w:fldCharType="begin"/>
            </w:r>
            <w:r w:rsidR="00D776D6">
              <w:rPr>
                <w:noProof/>
                <w:webHidden/>
              </w:rPr>
              <w:instrText xml:space="preserve"> PAGEREF _Toc493072763 \h </w:instrText>
            </w:r>
            <w:r>
              <w:rPr>
                <w:noProof/>
                <w:webHidden/>
              </w:rPr>
            </w:r>
            <w:r>
              <w:rPr>
                <w:noProof/>
                <w:webHidden/>
              </w:rPr>
              <w:fldChar w:fldCharType="separate"/>
            </w:r>
            <w:r w:rsidR="00EB6085">
              <w:rPr>
                <w:noProof/>
                <w:webHidden/>
              </w:rPr>
              <w:t>180</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4" w:history="1">
            <w:r w:rsidR="00D776D6" w:rsidRPr="004B5196">
              <w:rPr>
                <w:rStyle w:val="Hyperlink"/>
                <w:noProof/>
              </w:rPr>
              <w:t>Годишњи план рада Центра за развој каријере и пословне етике</w:t>
            </w:r>
            <w:r w:rsidR="00D776D6">
              <w:rPr>
                <w:noProof/>
                <w:webHidden/>
              </w:rPr>
              <w:tab/>
            </w:r>
            <w:r>
              <w:rPr>
                <w:noProof/>
                <w:webHidden/>
              </w:rPr>
              <w:fldChar w:fldCharType="begin"/>
            </w:r>
            <w:r w:rsidR="00D776D6">
              <w:rPr>
                <w:noProof/>
                <w:webHidden/>
              </w:rPr>
              <w:instrText xml:space="preserve"> PAGEREF _Toc493072764 \h </w:instrText>
            </w:r>
            <w:r>
              <w:rPr>
                <w:noProof/>
                <w:webHidden/>
              </w:rPr>
            </w:r>
            <w:r>
              <w:rPr>
                <w:noProof/>
                <w:webHidden/>
              </w:rPr>
              <w:fldChar w:fldCharType="separate"/>
            </w:r>
            <w:r w:rsidR="00EB6085">
              <w:rPr>
                <w:noProof/>
                <w:webHidden/>
              </w:rPr>
              <w:t>181</w:t>
            </w:r>
            <w:r>
              <w:rPr>
                <w:noProof/>
                <w:webHidden/>
              </w:rPr>
              <w:fldChar w:fldCharType="end"/>
            </w:r>
          </w:hyperlink>
        </w:p>
        <w:p w:rsidR="00D776D6" w:rsidRDefault="00994BC0">
          <w:pPr>
            <w:pStyle w:val="TOC1"/>
            <w:rPr>
              <w:b w:val="0"/>
              <w:lang w:val="sr-Cyrl-CS" w:eastAsia="sr-Cyrl-CS"/>
            </w:rPr>
          </w:pPr>
          <w:hyperlink w:anchor="_Toc493072765" w:history="1">
            <w:r w:rsidR="00D776D6" w:rsidRPr="004B5196">
              <w:rPr>
                <w:rStyle w:val="Hyperlink"/>
                <w:rFonts w:eastAsia="Calibri"/>
                <w:lang w:eastAsia="zh-CN"/>
              </w:rPr>
              <w:t>ГОДИШЊИ ПЛАНОВИ РАДА РУКОВОДСТВА</w:t>
            </w:r>
            <w:r w:rsidR="00D776D6">
              <w:rPr>
                <w:webHidden/>
              </w:rPr>
              <w:tab/>
            </w:r>
            <w:r>
              <w:rPr>
                <w:webHidden/>
              </w:rPr>
              <w:fldChar w:fldCharType="begin"/>
            </w:r>
            <w:r w:rsidR="00D776D6">
              <w:rPr>
                <w:webHidden/>
              </w:rPr>
              <w:instrText xml:space="preserve"> PAGEREF _Toc493072765 \h </w:instrText>
            </w:r>
            <w:r>
              <w:rPr>
                <w:webHidden/>
              </w:rPr>
            </w:r>
            <w:r>
              <w:rPr>
                <w:webHidden/>
              </w:rPr>
              <w:fldChar w:fldCharType="separate"/>
            </w:r>
            <w:r w:rsidR="00EB6085">
              <w:rPr>
                <w:webHidden/>
              </w:rPr>
              <w:t>183</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6" w:history="1">
            <w:r w:rsidR="00D776D6" w:rsidRPr="004B5196">
              <w:rPr>
                <w:rStyle w:val="Hyperlink"/>
                <w:noProof/>
              </w:rPr>
              <w:t>План рада директора</w:t>
            </w:r>
            <w:r w:rsidR="00D776D6">
              <w:rPr>
                <w:noProof/>
                <w:webHidden/>
              </w:rPr>
              <w:tab/>
            </w:r>
            <w:r>
              <w:rPr>
                <w:noProof/>
                <w:webHidden/>
              </w:rPr>
              <w:fldChar w:fldCharType="begin"/>
            </w:r>
            <w:r w:rsidR="00D776D6">
              <w:rPr>
                <w:noProof/>
                <w:webHidden/>
              </w:rPr>
              <w:instrText xml:space="preserve"> PAGEREF _Toc493072766 \h </w:instrText>
            </w:r>
            <w:r>
              <w:rPr>
                <w:noProof/>
                <w:webHidden/>
              </w:rPr>
            </w:r>
            <w:r>
              <w:rPr>
                <w:noProof/>
                <w:webHidden/>
              </w:rPr>
              <w:fldChar w:fldCharType="separate"/>
            </w:r>
            <w:r w:rsidR="00EB6085">
              <w:rPr>
                <w:noProof/>
                <w:webHidden/>
              </w:rPr>
              <w:t>183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67" w:history="1">
            <w:r w:rsidR="00D776D6" w:rsidRPr="004B5196">
              <w:rPr>
                <w:rStyle w:val="Hyperlink"/>
                <w:noProof/>
                <w:lang w:eastAsia="zh-CN"/>
              </w:rPr>
              <w:t>Глобални план рада</w:t>
            </w:r>
            <w:r w:rsidR="00D776D6">
              <w:rPr>
                <w:noProof/>
                <w:webHidden/>
              </w:rPr>
              <w:tab/>
            </w:r>
            <w:r>
              <w:rPr>
                <w:noProof/>
                <w:webHidden/>
              </w:rPr>
              <w:fldChar w:fldCharType="begin"/>
            </w:r>
            <w:r w:rsidR="00D776D6">
              <w:rPr>
                <w:noProof/>
                <w:webHidden/>
              </w:rPr>
              <w:instrText xml:space="preserve"> PAGEREF _Toc493072767 \h </w:instrText>
            </w:r>
            <w:r>
              <w:rPr>
                <w:noProof/>
                <w:webHidden/>
              </w:rPr>
            </w:r>
            <w:r>
              <w:rPr>
                <w:noProof/>
                <w:webHidden/>
              </w:rPr>
              <w:fldChar w:fldCharType="separate"/>
            </w:r>
            <w:r w:rsidR="00EB6085">
              <w:rPr>
                <w:noProof/>
                <w:webHidden/>
              </w:rPr>
              <w:t>183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68" w:history="1">
            <w:r w:rsidR="00D776D6" w:rsidRPr="004B5196">
              <w:rPr>
                <w:rStyle w:val="Hyperlink"/>
                <w:noProof/>
                <w:lang w:eastAsia="zh-CN"/>
              </w:rPr>
              <w:t>Оперативни план рада</w:t>
            </w:r>
            <w:r w:rsidR="00D776D6">
              <w:rPr>
                <w:noProof/>
                <w:webHidden/>
              </w:rPr>
              <w:tab/>
            </w:r>
            <w:r>
              <w:rPr>
                <w:noProof/>
                <w:webHidden/>
              </w:rPr>
              <w:fldChar w:fldCharType="begin"/>
            </w:r>
            <w:r w:rsidR="00D776D6">
              <w:rPr>
                <w:noProof/>
                <w:webHidden/>
              </w:rPr>
              <w:instrText xml:space="preserve"> PAGEREF _Toc493072768 \h </w:instrText>
            </w:r>
            <w:r>
              <w:rPr>
                <w:noProof/>
                <w:webHidden/>
              </w:rPr>
            </w:r>
            <w:r>
              <w:rPr>
                <w:noProof/>
                <w:webHidden/>
              </w:rPr>
              <w:fldChar w:fldCharType="separate"/>
            </w:r>
            <w:r w:rsidR="00EB6085">
              <w:rPr>
                <w:noProof/>
                <w:webHidden/>
              </w:rPr>
              <w:t>183</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69" w:history="1">
            <w:r w:rsidR="00D776D6" w:rsidRPr="004B5196">
              <w:rPr>
                <w:rStyle w:val="Hyperlink"/>
                <w:noProof/>
              </w:rPr>
              <w:t>План рада управника дома</w:t>
            </w:r>
            <w:r w:rsidR="00D776D6">
              <w:rPr>
                <w:noProof/>
                <w:webHidden/>
              </w:rPr>
              <w:tab/>
            </w:r>
            <w:r>
              <w:rPr>
                <w:noProof/>
                <w:webHidden/>
              </w:rPr>
              <w:fldChar w:fldCharType="begin"/>
            </w:r>
            <w:r w:rsidR="00D776D6">
              <w:rPr>
                <w:noProof/>
                <w:webHidden/>
              </w:rPr>
              <w:instrText xml:space="preserve"> PAGEREF _Toc493072769 \h </w:instrText>
            </w:r>
            <w:r>
              <w:rPr>
                <w:noProof/>
                <w:webHidden/>
              </w:rPr>
            </w:r>
            <w:r>
              <w:rPr>
                <w:noProof/>
                <w:webHidden/>
              </w:rPr>
              <w:fldChar w:fldCharType="separate"/>
            </w:r>
            <w:r w:rsidR="00EB6085">
              <w:rPr>
                <w:noProof/>
                <w:webHidden/>
              </w:rPr>
              <w:t>186</w:t>
            </w:r>
            <w:r>
              <w:rPr>
                <w:noProof/>
                <w:webHidden/>
              </w:rPr>
              <w:fldChar w:fldCharType="end"/>
            </w:r>
          </w:hyperlink>
        </w:p>
        <w:p w:rsidR="00D776D6" w:rsidRDefault="00994BC0">
          <w:pPr>
            <w:pStyle w:val="TOC1"/>
            <w:rPr>
              <w:b w:val="0"/>
              <w:lang w:val="sr-Cyrl-CS" w:eastAsia="sr-Cyrl-CS"/>
            </w:rPr>
          </w:pPr>
          <w:hyperlink w:anchor="_Toc493072770" w:history="1">
            <w:r w:rsidR="00D776D6" w:rsidRPr="004B5196">
              <w:rPr>
                <w:rStyle w:val="Hyperlink"/>
                <w:rFonts w:eastAsia="Calibri"/>
                <w:lang w:eastAsia="zh-CN"/>
              </w:rPr>
              <w:t>ГОДИШЊИ ПЛАНОВИ РАДА СТРУЧНИХ САРАДНИКА</w:t>
            </w:r>
            <w:r w:rsidR="00D776D6">
              <w:rPr>
                <w:webHidden/>
              </w:rPr>
              <w:tab/>
            </w:r>
            <w:r>
              <w:rPr>
                <w:webHidden/>
              </w:rPr>
              <w:fldChar w:fldCharType="begin"/>
            </w:r>
            <w:r w:rsidR="00D776D6">
              <w:rPr>
                <w:webHidden/>
              </w:rPr>
              <w:instrText xml:space="preserve"> PAGEREF _Toc493072770 \h </w:instrText>
            </w:r>
            <w:r>
              <w:rPr>
                <w:webHidden/>
              </w:rPr>
            </w:r>
            <w:r>
              <w:rPr>
                <w:webHidden/>
              </w:rPr>
              <w:fldChar w:fldCharType="separate"/>
            </w:r>
            <w:r w:rsidR="00EB6085">
              <w:rPr>
                <w:webHidden/>
              </w:rPr>
              <w:t>188</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71" w:history="1">
            <w:r w:rsidR="00D776D6" w:rsidRPr="004B5196">
              <w:rPr>
                <w:rStyle w:val="Hyperlink"/>
                <w:noProof/>
              </w:rPr>
              <w:t>План рада педагога</w:t>
            </w:r>
            <w:r w:rsidR="00D776D6">
              <w:rPr>
                <w:noProof/>
                <w:webHidden/>
              </w:rPr>
              <w:tab/>
            </w:r>
            <w:r>
              <w:rPr>
                <w:noProof/>
                <w:webHidden/>
              </w:rPr>
              <w:fldChar w:fldCharType="begin"/>
            </w:r>
            <w:r w:rsidR="00D776D6">
              <w:rPr>
                <w:noProof/>
                <w:webHidden/>
              </w:rPr>
              <w:instrText xml:space="preserve"> PAGEREF _Toc493072771 \h </w:instrText>
            </w:r>
            <w:r>
              <w:rPr>
                <w:noProof/>
                <w:webHidden/>
              </w:rPr>
            </w:r>
            <w:r>
              <w:rPr>
                <w:noProof/>
                <w:webHidden/>
              </w:rPr>
              <w:fldChar w:fldCharType="separate"/>
            </w:r>
            <w:r w:rsidR="00EB6085">
              <w:rPr>
                <w:noProof/>
                <w:webHidden/>
              </w:rPr>
              <w:t>188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2" w:history="1">
            <w:r w:rsidR="00D776D6" w:rsidRPr="004B5196">
              <w:rPr>
                <w:rStyle w:val="Hyperlink"/>
                <w:noProof/>
                <w:lang w:eastAsia="zh-CN"/>
              </w:rPr>
              <w:t>Структура 40-точасовне радне недеље</w:t>
            </w:r>
            <w:r w:rsidR="00D776D6">
              <w:rPr>
                <w:noProof/>
                <w:webHidden/>
              </w:rPr>
              <w:tab/>
            </w:r>
            <w:r>
              <w:rPr>
                <w:noProof/>
                <w:webHidden/>
              </w:rPr>
              <w:fldChar w:fldCharType="begin"/>
            </w:r>
            <w:r w:rsidR="00D776D6">
              <w:rPr>
                <w:noProof/>
                <w:webHidden/>
              </w:rPr>
              <w:instrText xml:space="preserve"> PAGEREF _Toc493072772 \h </w:instrText>
            </w:r>
            <w:r>
              <w:rPr>
                <w:noProof/>
                <w:webHidden/>
              </w:rPr>
            </w:r>
            <w:r>
              <w:rPr>
                <w:noProof/>
                <w:webHidden/>
              </w:rPr>
              <w:fldChar w:fldCharType="separate"/>
            </w:r>
            <w:r w:rsidR="00EB6085">
              <w:rPr>
                <w:noProof/>
                <w:webHidden/>
              </w:rPr>
              <w:t>188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3" w:history="1">
            <w:r w:rsidR="00D776D6" w:rsidRPr="004B5196">
              <w:rPr>
                <w:rStyle w:val="Hyperlink"/>
                <w:noProof/>
                <w:lang w:eastAsia="zh-CN"/>
              </w:rPr>
              <w:t>Подручја рада педагога</w:t>
            </w:r>
            <w:r w:rsidR="00D776D6">
              <w:rPr>
                <w:noProof/>
                <w:webHidden/>
              </w:rPr>
              <w:tab/>
            </w:r>
            <w:r>
              <w:rPr>
                <w:noProof/>
                <w:webHidden/>
              </w:rPr>
              <w:fldChar w:fldCharType="begin"/>
            </w:r>
            <w:r w:rsidR="00D776D6">
              <w:rPr>
                <w:noProof/>
                <w:webHidden/>
              </w:rPr>
              <w:instrText xml:space="preserve"> PAGEREF _Toc493072773 \h </w:instrText>
            </w:r>
            <w:r>
              <w:rPr>
                <w:noProof/>
                <w:webHidden/>
              </w:rPr>
            </w:r>
            <w:r>
              <w:rPr>
                <w:noProof/>
                <w:webHidden/>
              </w:rPr>
              <w:fldChar w:fldCharType="separate"/>
            </w:r>
            <w:r w:rsidR="00EB6085">
              <w:rPr>
                <w:noProof/>
                <w:webHidden/>
              </w:rPr>
              <w:t>188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4" w:history="1">
            <w:r w:rsidR="00D776D6" w:rsidRPr="004B5196">
              <w:rPr>
                <w:rStyle w:val="Hyperlink"/>
                <w:noProof/>
                <w:lang w:eastAsia="zh-CN"/>
              </w:rPr>
              <w:t>Оперативни план рада педагога</w:t>
            </w:r>
            <w:r w:rsidR="00D776D6">
              <w:rPr>
                <w:noProof/>
                <w:webHidden/>
              </w:rPr>
              <w:tab/>
            </w:r>
            <w:r>
              <w:rPr>
                <w:noProof/>
                <w:webHidden/>
              </w:rPr>
              <w:fldChar w:fldCharType="begin"/>
            </w:r>
            <w:r w:rsidR="00D776D6">
              <w:rPr>
                <w:noProof/>
                <w:webHidden/>
              </w:rPr>
              <w:instrText xml:space="preserve"> PAGEREF _Toc493072774 \h </w:instrText>
            </w:r>
            <w:r>
              <w:rPr>
                <w:noProof/>
                <w:webHidden/>
              </w:rPr>
            </w:r>
            <w:r>
              <w:rPr>
                <w:noProof/>
                <w:webHidden/>
              </w:rPr>
              <w:fldChar w:fldCharType="separate"/>
            </w:r>
            <w:r w:rsidR="00EB6085">
              <w:rPr>
                <w:noProof/>
                <w:webHidden/>
              </w:rPr>
              <w:t>191</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75" w:history="1">
            <w:r w:rsidR="00D776D6" w:rsidRPr="004B5196">
              <w:rPr>
                <w:rStyle w:val="Hyperlink"/>
                <w:noProof/>
              </w:rPr>
              <w:t>План рада психолога</w:t>
            </w:r>
            <w:r w:rsidR="00D776D6">
              <w:rPr>
                <w:noProof/>
                <w:webHidden/>
              </w:rPr>
              <w:tab/>
            </w:r>
            <w:r>
              <w:rPr>
                <w:noProof/>
                <w:webHidden/>
              </w:rPr>
              <w:fldChar w:fldCharType="begin"/>
            </w:r>
            <w:r w:rsidR="00D776D6">
              <w:rPr>
                <w:noProof/>
                <w:webHidden/>
              </w:rPr>
              <w:instrText xml:space="preserve"> PAGEREF _Toc493072775 \h </w:instrText>
            </w:r>
            <w:r>
              <w:rPr>
                <w:noProof/>
                <w:webHidden/>
              </w:rPr>
            </w:r>
            <w:r>
              <w:rPr>
                <w:noProof/>
                <w:webHidden/>
              </w:rPr>
              <w:fldChar w:fldCharType="separate"/>
            </w:r>
            <w:r w:rsidR="00EB6085">
              <w:rPr>
                <w:noProof/>
                <w:webHidden/>
              </w:rPr>
              <w:t>197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6" w:history="1">
            <w:r w:rsidR="00D776D6" w:rsidRPr="004B5196">
              <w:rPr>
                <w:rStyle w:val="Hyperlink"/>
                <w:noProof/>
                <w:lang w:eastAsia="zh-CN"/>
              </w:rPr>
              <w:t>Структура 40-точасовне радне недеље</w:t>
            </w:r>
            <w:r w:rsidR="00D776D6">
              <w:rPr>
                <w:noProof/>
                <w:webHidden/>
              </w:rPr>
              <w:tab/>
            </w:r>
            <w:r>
              <w:rPr>
                <w:noProof/>
                <w:webHidden/>
              </w:rPr>
              <w:fldChar w:fldCharType="begin"/>
            </w:r>
            <w:r w:rsidR="00D776D6">
              <w:rPr>
                <w:noProof/>
                <w:webHidden/>
              </w:rPr>
              <w:instrText xml:space="preserve"> PAGEREF _Toc493072776 \h </w:instrText>
            </w:r>
            <w:r>
              <w:rPr>
                <w:noProof/>
                <w:webHidden/>
              </w:rPr>
            </w:r>
            <w:r>
              <w:rPr>
                <w:noProof/>
                <w:webHidden/>
              </w:rPr>
              <w:fldChar w:fldCharType="separate"/>
            </w:r>
            <w:r w:rsidR="00EB6085">
              <w:rPr>
                <w:noProof/>
                <w:webHidden/>
              </w:rPr>
              <w:t>197</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7" w:history="1">
            <w:r w:rsidR="00D776D6" w:rsidRPr="004B5196">
              <w:rPr>
                <w:rStyle w:val="Hyperlink"/>
                <w:noProof/>
                <w:lang w:eastAsia="zh-CN"/>
              </w:rPr>
              <w:t>Подручја рада психолога</w:t>
            </w:r>
            <w:r w:rsidR="00D776D6">
              <w:rPr>
                <w:noProof/>
                <w:webHidden/>
              </w:rPr>
              <w:tab/>
            </w:r>
            <w:r>
              <w:rPr>
                <w:noProof/>
                <w:webHidden/>
              </w:rPr>
              <w:fldChar w:fldCharType="begin"/>
            </w:r>
            <w:r w:rsidR="00D776D6">
              <w:rPr>
                <w:noProof/>
                <w:webHidden/>
              </w:rPr>
              <w:instrText xml:space="preserve"> PAGEREF _Toc493072777 \h </w:instrText>
            </w:r>
            <w:r>
              <w:rPr>
                <w:noProof/>
                <w:webHidden/>
              </w:rPr>
            </w:r>
            <w:r>
              <w:rPr>
                <w:noProof/>
                <w:webHidden/>
              </w:rPr>
              <w:fldChar w:fldCharType="separate"/>
            </w:r>
            <w:r w:rsidR="00EB6085">
              <w:rPr>
                <w:noProof/>
                <w:webHidden/>
              </w:rPr>
              <w:t>198</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8" w:history="1">
            <w:r w:rsidR="00D776D6" w:rsidRPr="004B5196">
              <w:rPr>
                <w:rStyle w:val="Hyperlink"/>
                <w:noProof/>
                <w:lang w:eastAsia="zh-CN"/>
              </w:rPr>
              <w:t>Оперативни план рада</w:t>
            </w:r>
            <w:r w:rsidR="00D776D6">
              <w:rPr>
                <w:noProof/>
                <w:webHidden/>
              </w:rPr>
              <w:tab/>
            </w:r>
            <w:r>
              <w:rPr>
                <w:noProof/>
                <w:webHidden/>
              </w:rPr>
              <w:fldChar w:fldCharType="begin"/>
            </w:r>
            <w:r w:rsidR="00D776D6">
              <w:rPr>
                <w:noProof/>
                <w:webHidden/>
              </w:rPr>
              <w:instrText xml:space="preserve"> PAGEREF _Toc493072778 \h </w:instrText>
            </w:r>
            <w:r>
              <w:rPr>
                <w:noProof/>
                <w:webHidden/>
              </w:rPr>
            </w:r>
            <w:r>
              <w:rPr>
                <w:noProof/>
                <w:webHidden/>
              </w:rPr>
              <w:fldChar w:fldCharType="separate"/>
            </w:r>
            <w:r w:rsidR="00EB6085">
              <w:rPr>
                <w:noProof/>
                <w:webHidden/>
              </w:rPr>
              <w:t>201</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79" w:history="1">
            <w:r w:rsidR="00D776D6" w:rsidRPr="004B5196">
              <w:rPr>
                <w:rStyle w:val="Hyperlink"/>
                <w:noProof/>
                <w:lang w:eastAsia="zh-CN"/>
              </w:rPr>
              <w:t>Програм рада психолога</w:t>
            </w:r>
            <w:r w:rsidR="00D776D6">
              <w:rPr>
                <w:noProof/>
                <w:webHidden/>
              </w:rPr>
              <w:tab/>
            </w:r>
            <w:r>
              <w:rPr>
                <w:noProof/>
                <w:webHidden/>
              </w:rPr>
              <w:fldChar w:fldCharType="begin"/>
            </w:r>
            <w:r w:rsidR="00D776D6">
              <w:rPr>
                <w:noProof/>
                <w:webHidden/>
              </w:rPr>
              <w:instrText xml:space="preserve"> PAGEREF _Toc493072779 \h </w:instrText>
            </w:r>
            <w:r>
              <w:rPr>
                <w:noProof/>
                <w:webHidden/>
              </w:rPr>
            </w:r>
            <w:r>
              <w:rPr>
                <w:noProof/>
                <w:webHidden/>
              </w:rPr>
              <w:fldChar w:fldCharType="separate"/>
            </w:r>
            <w:r w:rsidR="00EB6085">
              <w:rPr>
                <w:noProof/>
                <w:webHidden/>
              </w:rPr>
              <w:t>203</w:t>
            </w:r>
            <w:r>
              <w:rPr>
                <w:noProof/>
                <w:webHidden/>
              </w:rPr>
              <w:fldChar w:fldCharType="end"/>
            </w:r>
          </w:hyperlink>
        </w:p>
        <w:p w:rsidR="00D776D6" w:rsidRDefault="00994BC0">
          <w:pPr>
            <w:pStyle w:val="TOC3"/>
            <w:tabs>
              <w:tab w:val="right" w:leader="dot" w:pos="10000"/>
            </w:tabs>
            <w:rPr>
              <w:rFonts w:eastAsiaTheme="minorEastAsia"/>
              <w:noProof/>
              <w:lang w:eastAsia="sr-Cyrl-CS"/>
            </w:rPr>
          </w:pPr>
          <w:hyperlink w:anchor="_Toc493072780" w:history="1">
            <w:r w:rsidR="00D776D6" w:rsidRPr="004B5196">
              <w:rPr>
                <w:rStyle w:val="Hyperlink"/>
                <w:noProof/>
                <w:lang w:eastAsia="zh-CN"/>
              </w:rPr>
              <w:t>Календарски предвиђене активности психолога</w:t>
            </w:r>
            <w:r w:rsidR="00D776D6">
              <w:rPr>
                <w:noProof/>
                <w:webHidden/>
              </w:rPr>
              <w:tab/>
            </w:r>
            <w:r>
              <w:rPr>
                <w:noProof/>
                <w:webHidden/>
              </w:rPr>
              <w:fldChar w:fldCharType="begin"/>
            </w:r>
            <w:r w:rsidR="00D776D6">
              <w:rPr>
                <w:noProof/>
                <w:webHidden/>
              </w:rPr>
              <w:instrText xml:space="preserve"> PAGEREF _Toc493072780 \h </w:instrText>
            </w:r>
            <w:r>
              <w:rPr>
                <w:noProof/>
                <w:webHidden/>
              </w:rPr>
            </w:r>
            <w:r>
              <w:rPr>
                <w:noProof/>
                <w:webHidden/>
              </w:rPr>
              <w:fldChar w:fldCharType="separate"/>
            </w:r>
            <w:r w:rsidR="00EB6085">
              <w:rPr>
                <w:noProof/>
                <w:webHidden/>
              </w:rPr>
              <w:t>205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1" w:history="1">
            <w:r w:rsidR="00D776D6" w:rsidRPr="004B5196">
              <w:rPr>
                <w:rStyle w:val="Hyperlink"/>
                <w:noProof/>
              </w:rPr>
              <w:t>План рада библиотекара у школској библиотеци</w:t>
            </w:r>
            <w:r w:rsidR="00D776D6">
              <w:rPr>
                <w:noProof/>
                <w:webHidden/>
              </w:rPr>
              <w:tab/>
            </w:r>
            <w:r>
              <w:rPr>
                <w:noProof/>
                <w:webHidden/>
              </w:rPr>
              <w:fldChar w:fldCharType="begin"/>
            </w:r>
            <w:r w:rsidR="00D776D6">
              <w:rPr>
                <w:noProof/>
                <w:webHidden/>
              </w:rPr>
              <w:instrText xml:space="preserve"> PAGEREF _Toc493072781 \h </w:instrText>
            </w:r>
            <w:r>
              <w:rPr>
                <w:noProof/>
                <w:webHidden/>
              </w:rPr>
            </w:r>
            <w:r>
              <w:rPr>
                <w:noProof/>
                <w:webHidden/>
              </w:rPr>
              <w:fldChar w:fldCharType="separate"/>
            </w:r>
            <w:r w:rsidR="00EB6085">
              <w:rPr>
                <w:noProof/>
                <w:webHidden/>
              </w:rPr>
              <w:t>208</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2" w:history="1">
            <w:r w:rsidR="00D776D6" w:rsidRPr="004B5196">
              <w:rPr>
                <w:rStyle w:val="Hyperlink"/>
                <w:noProof/>
              </w:rPr>
              <w:t>План рада библиотекара у библиотеци ученичког дома</w:t>
            </w:r>
            <w:r w:rsidR="00D776D6">
              <w:rPr>
                <w:noProof/>
                <w:webHidden/>
              </w:rPr>
              <w:tab/>
            </w:r>
            <w:r>
              <w:rPr>
                <w:noProof/>
                <w:webHidden/>
              </w:rPr>
              <w:fldChar w:fldCharType="begin"/>
            </w:r>
            <w:r w:rsidR="00D776D6">
              <w:rPr>
                <w:noProof/>
                <w:webHidden/>
              </w:rPr>
              <w:instrText xml:space="preserve"> PAGEREF _Toc493072782 \h </w:instrText>
            </w:r>
            <w:r>
              <w:rPr>
                <w:noProof/>
                <w:webHidden/>
              </w:rPr>
            </w:r>
            <w:r>
              <w:rPr>
                <w:noProof/>
                <w:webHidden/>
              </w:rPr>
              <w:fldChar w:fldCharType="separate"/>
            </w:r>
            <w:r w:rsidR="00EB6085">
              <w:rPr>
                <w:noProof/>
                <w:webHidden/>
              </w:rPr>
              <w:t>212</w:t>
            </w:r>
            <w:r>
              <w:rPr>
                <w:noProof/>
                <w:webHidden/>
              </w:rPr>
              <w:fldChar w:fldCharType="end"/>
            </w:r>
          </w:hyperlink>
        </w:p>
        <w:p w:rsidR="00D776D6" w:rsidRDefault="00994BC0">
          <w:pPr>
            <w:pStyle w:val="TOC1"/>
            <w:rPr>
              <w:b w:val="0"/>
              <w:lang w:val="sr-Cyrl-CS" w:eastAsia="sr-Cyrl-CS"/>
            </w:rPr>
          </w:pPr>
          <w:hyperlink w:anchor="_Toc493072783" w:history="1">
            <w:r w:rsidR="00D776D6" w:rsidRPr="004B5196">
              <w:rPr>
                <w:rStyle w:val="Hyperlink"/>
                <w:rFonts w:eastAsia="Calibri"/>
              </w:rPr>
              <w:t>ПРАЋЕЊЕ И ВРЕДНОВАЊЕ ГОДИШЊЕГ ПЛАНА РАДА ШКОЛЕ</w:t>
            </w:r>
            <w:r w:rsidR="00D776D6">
              <w:rPr>
                <w:webHidden/>
              </w:rPr>
              <w:tab/>
            </w:r>
            <w:r>
              <w:rPr>
                <w:webHidden/>
              </w:rPr>
              <w:fldChar w:fldCharType="begin"/>
            </w:r>
            <w:r w:rsidR="00D776D6">
              <w:rPr>
                <w:webHidden/>
              </w:rPr>
              <w:instrText xml:space="preserve"> PAGEREF _Toc493072783 \h </w:instrText>
            </w:r>
            <w:r>
              <w:rPr>
                <w:webHidden/>
              </w:rPr>
            </w:r>
            <w:r>
              <w:rPr>
                <w:webHidden/>
              </w:rPr>
              <w:fldChar w:fldCharType="separate"/>
            </w:r>
            <w:r w:rsidR="00EB6085">
              <w:rPr>
                <w:webHidden/>
              </w:rPr>
              <w:t>213</w:t>
            </w:r>
            <w:r>
              <w:rPr>
                <w:webHidden/>
              </w:rPr>
              <w:fldChar w:fldCharType="end"/>
            </w:r>
          </w:hyperlink>
        </w:p>
        <w:p w:rsidR="00D776D6" w:rsidRDefault="00994BC0">
          <w:pPr>
            <w:pStyle w:val="TOC1"/>
            <w:rPr>
              <w:b w:val="0"/>
              <w:lang w:val="sr-Cyrl-CS" w:eastAsia="sr-Cyrl-CS"/>
            </w:rPr>
          </w:pPr>
          <w:hyperlink w:anchor="_Toc493072784" w:history="1">
            <w:r w:rsidR="00D776D6" w:rsidRPr="004B5196">
              <w:rPr>
                <w:rStyle w:val="Hyperlink"/>
                <w:rFonts w:eastAsia="Calibri"/>
              </w:rPr>
              <w:t>ПРИЛОЗИ ГОДИШЊЕМ ПЛАНУ РАДА:</w:t>
            </w:r>
            <w:r w:rsidR="00D776D6">
              <w:rPr>
                <w:webHidden/>
              </w:rPr>
              <w:tab/>
            </w:r>
            <w:r>
              <w:rPr>
                <w:webHidden/>
              </w:rPr>
              <w:fldChar w:fldCharType="begin"/>
            </w:r>
            <w:r w:rsidR="00D776D6">
              <w:rPr>
                <w:webHidden/>
              </w:rPr>
              <w:instrText xml:space="preserve"> PAGEREF _Toc493072784 \h </w:instrText>
            </w:r>
            <w:r>
              <w:rPr>
                <w:webHidden/>
              </w:rPr>
            </w:r>
            <w:r>
              <w:rPr>
                <w:webHidden/>
              </w:rPr>
              <w:fldChar w:fldCharType="separate"/>
            </w:r>
            <w:r w:rsidR="00EB6085">
              <w:rPr>
                <w:webHidden/>
              </w:rPr>
              <w:t>215</w:t>
            </w:r>
            <w:r>
              <w:rPr>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5" w:history="1">
            <w:r w:rsidR="00D776D6" w:rsidRPr="004B5196">
              <w:rPr>
                <w:rStyle w:val="Hyperlink"/>
                <w:noProof/>
              </w:rPr>
              <w:t>Глобални планови наставника</w:t>
            </w:r>
            <w:r w:rsidR="00D776D6">
              <w:rPr>
                <w:noProof/>
                <w:webHidden/>
              </w:rPr>
              <w:tab/>
            </w:r>
            <w:r>
              <w:rPr>
                <w:noProof/>
                <w:webHidden/>
              </w:rPr>
              <w:fldChar w:fldCharType="begin"/>
            </w:r>
            <w:r w:rsidR="00D776D6">
              <w:rPr>
                <w:noProof/>
                <w:webHidden/>
              </w:rPr>
              <w:instrText xml:space="preserve"> PAGEREF _Toc493072785 \h </w:instrText>
            </w:r>
            <w:r>
              <w:rPr>
                <w:noProof/>
                <w:webHidden/>
              </w:rPr>
            </w:r>
            <w:r>
              <w:rPr>
                <w:noProof/>
                <w:webHidden/>
              </w:rPr>
              <w:fldChar w:fldCharType="separate"/>
            </w:r>
            <w:r w:rsidR="00EB6085">
              <w:rPr>
                <w:noProof/>
                <w:webHidden/>
              </w:rPr>
              <w:t>215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6" w:history="1">
            <w:r w:rsidR="00D776D6" w:rsidRPr="004B5196">
              <w:rPr>
                <w:rStyle w:val="Hyperlink"/>
                <w:noProof/>
              </w:rPr>
              <w:t>Годишњи планови рада васпитача</w:t>
            </w:r>
            <w:r w:rsidR="00D776D6">
              <w:rPr>
                <w:noProof/>
                <w:webHidden/>
              </w:rPr>
              <w:tab/>
            </w:r>
            <w:r>
              <w:rPr>
                <w:noProof/>
                <w:webHidden/>
              </w:rPr>
              <w:fldChar w:fldCharType="begin"/>
            </w:r>
            <w:r w:rsidR="00D776D6">
              <w:rPr>
                <w:noProof/>
                <w:webHidden/>
              </w:rPr>
              <w:instrText xml:space="preserve"> PAGEREF _Toc493072786 \h </w:instrText>
            </w:r>
            <w:r>
              <w:rPr>
                <w:noProof/>
                <w:webHidden/>
              </w:rPr>
            </w:r>
            <w:r>
              <w:rPr>
                <w:noProof/>
                <w:webHidden/>
              </w:rPr>
              <w:fldChar w:fldCharType="separate"/>
            </w:r>
            <w:r w:rsidR="00EB6085">
              <w:rPr>
                <w:noProof/>
                <w:webHidden/>
              </w:rPr>
              <w:t>215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7" w:history="1">
            <w:r w:rsidR="00D776D6" w:rsidRPr="004B5196">
              <w:rPr>
                <w:rStyle w:val="Hyperlink"/>
                <w:noProof/>
              </w:rPr>
              <w:t>Годишњи планови рада секција у школи и ученичком дому</w:t>
            </w:r>
            <w:r w:rsidR="00D776D6">
              <w:rPr>
                <w:noProof/>
                <w:webHidden/>
              </w:rPr>
              <w:tab/>
            </w:r>
            <w:r>
              <w:rPr>
                <w:noProof/>
                <w:webHidden/>
              </w:rPr>
              <w:fldChar w:fldCharType="begin"/>
            </w:r>
            <w:r w:rsidR="00D776D6">
              <w:rPr>
                <w:noProof/>
                <w:webHidden/>
              </w:rPr>
              <w:instrText xml:space="preserve"> PAGEREF _Toc493072787 \h </w:instrText>
            </w:r>
            <w:r>
              <w:rPr>
                <w:noProof/>
                <w:webHidden/>
              </w:rPr>
            </w:r>
            <w:r>
              <w:rPr>
                <w:noProof/>
                <w:webHidden/>
              </w:rPr>
              <w:fldChar w:fldCharType="separate"/>
            </w:r>
            <w:r w:rsidR="00EB6085">
              <w:rPr>
                <w:noProof/>
                <w:webHidden/>
              </w:rPr>
              <w:t>215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8" w:history="1">
            <w:r w:rsidR="00D776D6" w:rsidRPr="004B5196">
              <w:rPr>
                <w:rStyle w:val="Hyperlink"/>
                <w:noProof/>
              </w:rPr>
              <w:t>Списак уџбеника</w:t>
            </w:r>
            <w:r w:rsidR="00D776D6">
              <w:rPr>
                <w:noProof/>
                <w:webHidden/>
              </w:rPr>
              <w:tab/>
            </w:r>
            <w:r>
              <w:rPr>
                <w:noProof/>
                <w:webHidden/>
              </w:rPr>
              <w:fldChar w:fldCharType="begin"/>
            </w:r>
            <w:r w:rsidR="00D776D6">
              <w:rPr>
                <w:noProof/>
                <w:webHidden/>
              </w:rPr>
              <w:instrText xml:space="preserve"> PAGEREF _Toc493072788 \h </w:instrText>
            </w:r>
            <w:r>
              <w:rPr>
                <w:noProof/>
                <w:webHidden/>
              </w:rPr>
            </w:r>
            <w:r>
              <w:rPr>
                <w:noProof/>
                <w:webHidden/>
              </w:rPr>
              <w:fldChar w:fldCharType="separate"/>
            </w:r>
            <w:r w:rsidR="00EB6085">
              <w:rPr>
                <w:noProof/>
                <w:webHidden/>
              </w:rPr>
              <w:t>215</w:t>
            </w:r>
            <w:r>
              <w:rPr>
                <w:noProof/>
                <w:webHidden/>
              </w:rPr>
              <w:fldChar w:fldCharType="end"/>
            </w:r>
          </w:hyperlink>
        </w:p>
        <w:p w:rsidR="00D776D6" w:rsidRDefault="00994BC0">
          <w:pPr>
            <w:pStyle w:val="TOC2"/>
            <w:tabs>
              <w:tab w:val="right" w:leader="dot" w:pos="10000"/>
            </w:tabs>
            <w:rPr>
              <w:rFonts w:eastAsiaTheme="minorEastAsia"/>
              <w:noProof/>
              <w:lang w:eastAsia="sr-Cyrl-CS"/>
            </w:rPr>
          </w:pPr>
          <w:hyperlink w:anchor="_Toc493072789" w:history="1">
            <w:r w:rsidR="00D776D6" w:rsidRPr="004B5196">
              <w:rPr>
                <w:rStyle w:val="Hyperlink"/>
                <w:noProof/>
              </w:rPr>
              <w:t>Распоред часова</w:t>
            </w:r>
            <w:r w:rsidR="00D776D6">
              <w:rPr>
                <w:noProof/>
                <w:webHidden/>
              </w:rPr>
              <w:tab/>
            </w:r>
            <w:r>
              <w:rPr>
                <w:noProof/>
                <w:webHidden/>
              </w:rPr>
              <w:fldChar w:fldCharType="begin"/>
            </w:r>
            <w:r w:rsidR="00D776D6">
              <w:rPr>
                <w:noProof/>
                <w:webHidden/>
              </w:rPr>
              <w:instrText xml:space="preserve"> PAGEREF _Toc493072789 \h </w:instrText>
            </w:r>
            <w:r>
              <w:rPr>
                <w:noProof/>
                <w:webHidden/>
              </w:rPr>
            </w:r>
            <w:r>
              <w:rPr>
                <w:noProof/>
                <w:webHidden/>
              </w:rPr>
              <w:fldChar w:fldCharType="separate"/>
            </w:r>
            <w:r w:rsidR="00EB6085">
              <w:rPr>
                <w:noProof/>
                <w:webHidden/>
              </w:rPr>
              <w:t>215</w:t>
            </w:r>
            <w:r>
              <w:rPr>
                <w:noProof/>
                <w:webHidden/>
              </w:rPr>
              <w:fldChar w:fldCharType="end"/>
            </w:r>
          </w:hyperlink>
        </w:p>
        <w:p w:rsidR="001C4D2F" w:rsidRDefault="00994BC0" w:rsidP="001C4D2F">
          <w:r>
            <w:rPr>
              <w:rFonts w:eastAsiaTheme="minorEastAsia"/>
              <w:lang w:val="en-US" w:eastAsia="ja-JP"/>
            </w:rPr>
            <w:fldChar w:fldCharType="end"/>
          </w:r>
        </w:p>
      </w:sdtContent>
    </w:sdt>
    <w:p w:rsidR="001C4D2F" w:rsidRDefault="001C4D2F" w:rsidP="001C4D2F">
      <w:pPr>
        <w:ind w:left="0" w:firstLine="0"/>
      </w:pPr>
    </w:p>
    <w:p w:rsidR="00CB5B8C" w:rsidRDefault="00CB5B8C" w:rsidP="001C4D2F">
      <w:pPr>
        <w:ind w:left="0" w:firstLine="0"/>
        <w:sectPr w:rsidR="00CB5B8C" w:rsidSect="00F223CC">
          <w:headerReference w:type="default" r:id="rId9"/>
          <w:footerReference w:type="default" r:id="rId10"/>
          <w:headerReference w:type="first" r:id="rId11"/>
          <w:footerReference w:type="first" r:id="rId12"/>
          <w:pgSz w:w="11910" w:h="16840" w:code="9"/>
          <w:pgMar w:top="1460" w:right="600" w:bottom="820" w:left="1300" w:header="170" w:footer="283" w:gutter="0"/>
          <w:cols w:space="720"/>
          <w:titlePg/>
          <w:docGrid w:linePitch="299"/>
        </w:sectPr>
      </w:pPr>
    </w:p>
    <w:p w:rsidR="00670594" w:rsidRPr="004D66B6" w:rsidRDefault="00670594" w:rsidP="008B3994">
      <w:pPr>
        <w:pStyle w:val="Heading1"/>
        <w:framePr w:wrap="auto"/>
      </w:pPr>
      <w:bookmarkStart w:id="0" w:name="_Toc429955710"/>
      <w:bookmarkStart w:id="1" w:name="_Toc493072617"/>
      <w:r w:rsidRPr="004D66B6">
        <w:lastRenderedPageBreak/>
        <w:t>УВОД</w:t>
      </w:r>
      <w:bookmarkEnd w:id="0"/>
      <w:bookmarkEnd w:id="1"/>
    </w:p>
    <w:p w:rsidR="00670594" w:rsidRDefault="00670594" w:rsidP="00670594">
      <w:pPr>
        <w:ind w:firstLine="567"/>
        <w:jc w:val="both"/>
      </w:pPr>
    </w:p>
    <w:p w:rsidR="00670594" w:rsidRDefault="00670594" w:rsidP="00670594">
      <w:pPr>
        <w:ind w:firstLine="567"/>
        <w:jc w:val="both"/>
      </w:pPr>
    </w:p>
    <w:p w:rsidR="00670594" w:rsidRDefault="00670594" w:rsidP="00670594">
      <w:pPr>
        <w:ind w:firstLine="567"/>
        <w:jc w:val="both"/>
      </w:pPr>
    </w:p>
    <w:p w:rsidR="00670594" w:rsidRDefault="00670594" w:rsidP="00670594">
      <w:pPr>
        <w:ind w:firstLine="567"/>
        <w:jc w:val="both"/>
      </w:pPr>
    </w:p>
    <w:p w:rsidR="00670594" w:rsidRDefault="00670594" w:rsidP="00670594">
      <w:pPr>
        <w:pStyle w:val="a0"/>
      </w:pPr>
      <w:r w:rsidRPr="004001F7">
        <w:t>Пољопривредну школу са домом ученика основао је Управни одбор Пољопривредног комбината „Београд“ 24.марта 1965.године са циљем да обезбеди школовани кадар за своје погоне и газдинства. До 1978.године Установа ради као саставни део Корпорације, а после тога улази у систем средњег образовања и школује кадрове пољопривредне, ветеринарске и прехрамбене струке од трећег до петог степена.</w:t>
      </w:r>
    </w:p>
    <w:p w:rsidR="00670594" w:rsidRPr="004001F7" w:rsidRDefault="00670594" w:rsidP="00670594">
      <w:pPr>
        <w:pStyle w:val="a0"/>
      </w:pPr>
      <w:r>
        <w:t>У марту 2015.</w:t>
      </w:r>
      <w:r w:rsidRPr="004001F7">
        <w:t>године</w:t>
      </w:r>
      <w:r>
        <w:t>,</w:t>
      </w:r>
      <w:r w:rsidRPr="004001F7">
        <w:t xml:space="preserve"> Пољопривредна школа са домом ученика је обележила 50 година постојања и рада. У првих пола века свог постојања, као једина престолничка пољопривредна школа, наша установа је успешно образовала кадрове пољопривредне, ветеринарске и прехрамбене струке и, у најближој сарадњи са ПК „Београд“ корпорацијом, битно утицала на развој пољопривреде наше земље.</w:t>
      </w:r>
    </w:p>
    <w:p w:rsidR="00670594" w:rsidRPr="00C633F2" w:rsidRDefault="00670594" w:rsidP="00670594">
      <w:pPr>
        <w:pStyle w:val="a0"/>
      </w:pPr>
      <w:r>
        <w:t>Свесни</w:t>
      </w:r>
      <w:r w:rsidRPr="004001F7">
        <w:t xml:space="preserve">чињенице да </w:t>
      </w:r>
      <w:r>
        <w:t>се времена и околности мењају, н</w:t>
      </w:r>
      <w:r w:rsidRPr="004001F7">
        <w:t>астојимо да из прошлости извучемо битне смернице за будућност</w:t>
      </w:r>
      <w:r>
        <w:t>, али и да сагледавамо правце развоја како пољопривреде, производње и прераде хране тако и образовних политика и система.</w:t>
      </w:r>
    </w:p>
    <w:p w:rsidR="00670594" w:rsidRDefault="00670594" w:rsidP="00670594">
      <w:pPr>
        <w:pStyle w:val="a0"/>
      </w:pPr>
      <w:r>
        <w:t>Претходна школска 2016/2017</w:t>
      </w:r>
      <w:r w:rsidRPr="004001F7">
        <w:t>.</w:t>
      </w:r>
      <w:r>
        <w:t>је била година у којој смо настојали да остваримо дефинисане циљеве, али и да пратимо и вреднујемо рад свих чинилаца рада Установе како би имали што комплетнију слику о снагама и слабостима и адекватно унапређивали свој рад.</w:t>
      </w:r>
    </w:p>
    <w:p w:rsidR="00670594" w:rsidRPr="00431459" w:rsidRDefault="00670594" w:rsidP="00670594">
      <w:pPr>
        <w:pStyle w:val="a0"/>
      </w:pPr>
      <w:r>
        <w:t>Годину која је за нама обележиле су активности на унапређивању рада Школе и реализацији Акционог плана унапређивања</w:t>
      </w:r>
      <w:r w:rsidR="00033EAF">
        <w:t xml:space="preserve"> израђеног на основу извештаја екстерне евалуације </w:t>
      </w:r>
      <w:r>
        <w:t xml:space="preserve"> Због тога ј</w:t>
      </w:r>
      <w:r w:rsidR="00207539">
        <w:t>е формиран и посебан тим који</w:t>
      </w:r>
      <w:r>
        <w:t xml:space="preserve"> се</w:t>
      </w:r>
      <w:r w:rsidR="00431459">
        <w:t xml:space="preserve"> бавио </w:t>
      </w:r>
      <w:r>
        <w:t>праћењем реализације акционог плана унапређивања наставе и учења, проценом ефеката реализације активности унапређивања и вредновањем процеса и исхода.</w:t>
      </w:r>
      <w:r w:rsidR="00431459">
        <w:t xml:space="preserve"> Евалуацијом је утврђено да су бројне активности реализоване и да имају позитивне ефекте на унапређивање рада, али и да одређени садржаји нису реализовани из различитих разлога</w:t>
      </w:r>
      <w:r w:rsidR="00261522">
        <w:t>, а пре свега због слабе мотивације</w:t>
      </w:r>
      <w:r w:rsidR="00431459">
        <w:t xml:space="preserve"> У наступајућој школској години план унапређивања је ревидиран и више усклађен са реалним контекстом и мотивацијом </w:t>
      </w:r>
      <w:r w:rsidR="00261522">
        <w:t>запослених.</w:t>
      </w:r>
    </w:p>
    <w:p w:rsidR="004C35B1" w:rsidRDefault="00261522" w:rsidP="00670594">
      <w:pPr>
        <w:pStyle w:val="a0"/>
      </w:pPr>
      <w:r>
        <w:t>Претхо</w:t>
      </w:r>
      <w:r w:rsidR="004C35B1">
        <w:t>д</w:t>
      </w:r>
      <w:r>
        <w:t>ну школску годину су обележиле и активности на укључивању ученика миграната и избеглица у редован школски систем. У ком контексту је реализована интензивна сарадња са УНИЦЕФ-ом и Центром за образовне политике</w:t>
      </w:r>
      <w:r w:rsidR="004C35B1">
        <w:t>. На основу искустава везаних за укључивање пет ученика миграната у Школу, показало се да су најпогоднији наставни програми образовног профила Теничар х</w:t>
      </w:r>
      <w:r w:rsidR="007C6CC8">
        <w:t>ортикултуре и то због више полу</w:t>
      </w:r>
      <w:r w:rsidR="004C35B1">
        <w:t>формалних облика рада као што је практична настава. Међутим, Школа у наступајућу школску годину улази без одељења првог разреда овог профила тако да нам предстоје нови изазови.</w:t>
      </w:r>
    </w:p>
    <w:p w:rsidR="00A256CD" w:rsidRDefault="004C35B1" w:rsidP="00670594">
      <w:pPr>
        <w:pStyle w:val="a0"/>
      </w:pPr>
      <w:r>
        <w:t>Уписна политика којом нашој Школи није дата сагласност за уписивање одељења Техничар хортикултуре ће имати бројне последице на рад Школе у наступајућој школској години.</w:t>
      </w:r>
      <w:r w:rsidR="004F6CB8">
        <w:t xml:space="preserve"> Управо је овај образовни профил представљао окосницу развојног плана, а учешће на квалитетним међународним такмичењима и друге наставне и ваннаставне активности</w:t>
      </w:r>
      <w:r w:rsidR="00BF5CB9">
        <w:t xml:space="preserve"> биле она специфичност због којих је тржиште рада у компетенцијама наших техничара хортикултуре препознало бренд</w:t>
      </w:r>
      <w:r w:rsidR="00A256CD">
        <w:t xml:space="preserve"> и радо их запошљавало.</w:t>
      </w:r>
    </w:p>
    <w:p w:rsidR="00670594" w:rsidRDefault="00670594" w:rsidP="00670594">
      <w:pPr>
        <w:pStyle w:val="a0"/>
      </w:pPr>
      <w:r>
        <w:t xml:space="preserve">У претходној години су </w:t>
      </w:r>
      <w:r w:rsidR="00A256CD">
        <w:t>се појавили многобројни проблеми, пре свега административно-прани, згог којих, и поред огромних напора директора</w:t>
      </w:r>
      <w:r w:rsidR="005C7224">
        <w:t xml:space="preserve"> и предузетих свих активности које су биле у надлежности Школе</w:t>
      </w:r>
      <w:r w:rsidR="00A256CD">
        <w:t xml:space="preserve">, и у ову школску годину улазимо са неизвесношћу око изградње новог ученичког дома. </w:t>
      </w:r>
      <w:r>
        <w:t xml:space="preserve"> Значајан  сегмент рада руководства</w:t>
      </w:r>
      <w:r w:rsidR="00A256CD">
        <w:t xml:space="preserve"> и</w:t>
      </w:r>
      <w:r>
        <w:t xml:space="preserve"> у овој школској години ће бити </w:t>
      </w:r>
      <w:r>
        <w:lastRenderedPageBreak/>
        <w:t>усмерен ка стварању услова за почетак изградње дома чиме би се на корак приближили остварењу нашег великог развојног циља и започели нову етапу у развоју Пољопривредне школе са домом ученика ПК „Београд“.</w:t>
      </w:r>
    </w:p>
    <w:p w:rsidR="00F523AE" w:rsidRDefault="00D4720F" w:rsidP="00670594">
      <w:pPr>
        <w:pStyle w:val="a0"/>
      </w:pPr>
      <w:r>
        <w:t xml:space="preserve">У нову школску годину улазимо са применом дуалног образовања. Наиме, крајем претходне школске године, помоћник министра просвете за дуално образовање је посетила нашу Школу и упознала се са карактером практичне наставе . </w:t>
      </w:r>
      <w:r w:rsidR="00F523AE">
        <w:t>На основу тога, у први разред су, нс школовање по принципима дуалног образовања, уписана два одељења на образовном профилу Пољопривредни техничар и по једно одељење  на образовним профилима Пекар и Месар</w:t>
      </w:r>
    </w:p>
    <w:p w:rsidR="00D4720F" w:rsidRPr="008F2921" w:rsidRDefault="00F523AE" w:rsidP="00670594">
      <w:pPr>
        <w:pStyle w:val="a0"/>
      </w:pPr>
      <w:r>
        <w:t>.</w:t>
      </w:r>
    </w:p>
    <w:p w:rsidR="00670594" w:rsidRPr="004001F7" w:rsidRDefault="00670594" w:rsidP="00670594">
      <w:pPr>
        <w:pStyle w:val="a0"/>
      </w:pPr>
      <w:r w:rsidRPr="004001F7">
        <w:t xml:space="preserve">Кључне тачке годишњег планирања рада Установе </w:t>
      </w:r>
      <w:r w:rsidR="00A256CD">
        <w:t>у школскoj 2017/2018</w:t>
      </w:r>
      <w:r>
        <w:t xml:space="preserve">.години </w:t>
      </w:r>
      <w:r w:rsidRPr="004001F7">
        <w:t>су:</w:t>
      </w:r>
    </w:p>
    <w:p w:rsidR="00670594" w:rsidRPr="004001F7" w:rsidRDefault="00670594" w:rsidP="00670594">
      <w:pPr>
        <w:pStyle w:val="a0"/>
      </w:pPr>
      <w:r>
        <w:t xml:space="preserve">- законска, </w:t>
      </w:r>
      <w:r w:rsidRPr="004001F7">
        <w:t>подзаконска и интерна правна акта на основу којих се реализује рад школе и дома ученика;</w:t>
      </w:r>
    </w:p>
    <w:p w:rsidR="00670594" w:rsidRPr="004001F7" w:rsidRDefault="00670594" w:rsidP="00670594">
      <w:pPr>
        <w:pStyle w:val="a0"/>
      </w:pPr>
      <w:r w:rsidRPr="004001F7">
        <w:t>- кадровски, материјални и технички ресурси</w:t>
      </w:r>
      <w:r>
        <w:t>;</w:t>
      </w:r>
    </w:p>
    <w:p w:rsidR="00670594" w:rsidRPr="004001F7" w:rsidRDefault="00670594" w:rsidP="00670594">
      <w:pPr>
        <w:pStyle w:val="a0"/>
      </w:pPr>
      <w:r w:rsidRPr="004001F7">
        <w:t>- структура ученика</w:t>
      </w:r>
      <w:r>
        <w:t>;</w:t>
      </w:r>
    </w:p>
    <w:p w:rsidR="00670594" w:rsidRPr="004001F7" w:rsidRDefault="00670594" w:rsidP="00670594">
      <w:pPr>
        <w:pStyle w:val="a0"/>
      </w:pPr>
      <w:r w:rsidRPr="004001F7">
        <w:t>- шта, ко, кад и како планира да ради (на основу правних прописа, са постојећим и унапређеним ресурсима, уважавајући структуру ученика) како би се остварили циљеви образовања и васпитања.</w:t>
      </w:r>
    </w:p>
    <w:p w:rsidR="00A256CD" w:rsidRDefault="00670594" w:rsidP="00A256CD">
      <w:pPr>
        <w:pStyle w:val="a0"/>
      </w:pPr>
      <w:r w:rsidRPr="004001F7">
        <w:t>Годишњи план рада Школа доноси у складу са Раз</w:t>
      </w:r>
      <w:r>
        <w:t>војном планом Ш</w:t>
      </w:r>
      <w:r w:rsidRPr="004001F7">
        <w:t>коле (период 2015-2019</w:t>
      </w:r>
      <w:r>
        <w:t>. година),</w:t>
      </w:r>
      <w:r w:rsidRPr="004001F7">
        <w:t>програмом образовања и васпитања</w:t>
      </w:r>
      <w:r>
        <w:t>и основама програма васпитног рада у домовима</w:t>
      </w:r>
      <w:r w:rsidR="00F13FD5">
        <w:t xml:space="preserve"> ученика. </w:t>
      </w:r>
      <w:r w:rsidR="00A256CD">
        <w:br w:type="page"/>
      </w:r>
    </w:p>
    <w:p w:rsidR="00B24D75" w:rsidRDefault="00B24D75" w:rsidP="008B3994">
      <w:pPr>
        <w:pStyle w:val="Heading1"/>
        <w:framePr w:wrap="auto"/>
      </w:pPr>
      <w:bookmarkStart w:id="2" w:name="_Toc429955711"/>
      <w:bookmarkStart w:id="3" w:name="_Toc493072618"/>
      <w:r>
        <w:lastRenderedPageBreak/>
        <w:t>Лична карта ш</w:t>
      </w:r>
      <w:r w:rsidRPr="00873F94">
        <w:t>коле</w:t>
      </w:r>
      <w:bookmarkEnd w:id="2"/>
      <w:bookmarkEnd w:id="3"/>
    </w:p>
    <w:p w:rsidR="00AE2DD1" w:rsidRDefault="00AE2DD1" w:rsidP="00AE2DD1"/>
    <w:p w:rsidR="00B24D75" w:rsidRPr="003578CA" w:rsidRDefault="00B24D75" w:rsidP="003578CA">
      <w:pPr>
        <w:ind w:left="0" w:firstLine="0"/>
      </w:pPr>
    </w:p>
    <w:p w:rsidR="00B24D75" w:rsidRPr="00B24D75" w:rsidRDefault="00B24D75" w:rsidP="00B24D75"/>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shd w:val="clear" w:color="auto" w:fill="FFFFFF" w:themeFill="background1"/>
        <w:tblLook w:val="04A0"/>
      </w:tblPr>
      <w:tblGrid>
        <w:gridCol w:w="4014"/>
        <w:gridCol w:w="6112"/>
      </w:tblGrid>
      <w:tr w:rsidR="00B24D75" w:rsidRPr="004001F7" w:rsidTr="009656D5">
        <w:trPr>
          <w:trHeight w:val="751"/>
          <w:jc w:val="center"/>
        </w:trPr>
        <w:tc>
          <w:tcPr>
            <w:tcW w:w="1982" w:type="pct"/>
            <w:shd w:val="clear" w:color="auto" w:fill="FFFFFF" w:themeFill="background1"/>
            <w:vAlign w:val="center"/>
          </w:tcPr>
          <w:p w:rsidR="00B24D75" w:rsidRPr="004001F7" w:rsidRDefault="00B24D75" w:rsidP="00207539">
            <w:pPr>
              <w:pStyle w:val="a0"/>
              <w:ind w:firstLine="0"/>
            </w:pPr>
            <w:r w:rsidRPr="004001F7">
              <w:t>Назив школе</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Пољопривредна школа са домом ученика ПК „ Београд“</w:t>
            </w:r>
          </w:p>
        </w:tc>
      </w:tr>
      <w:tr w:rsidR="00B24D75" w:rsidRPr="004001F7" w:rsidTr="009656D5">
        <w:trPr>
          <w:trHeight w:val="496"/>
          <w:jc w:val="center"/>
        </w:trPr>
        <w:tc>
          <w:tcPr>
            <w:tcW w:w="1982" w:type="pct"/>
            <w:shd w:val="clear" w:color="auto" w:fill="FFFFFF" w:themeFill="background1"/>
            <w:vAlign w:val="center"/>
          </w:tcPr>
          <w:p w:rsidR="00B24D75" w:rsidRPr="004001F7" w:rsidRDefault="00B24D75" w:rsidP="00207539">
            <w:pPr>
              <w:pStyle w:val="a0"/>
              <w:ind w:firstLine="0"/>
            </w:pPr>
            <w:r w:rsidRPr="004001F7">
              <w:t>Адреса</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Панчевачки пут бр. 39. , 11210 Београд</w:t>
            </w:r>
          </w:p>
        </w:tc>
      </w:tr>
      <w:tr w:rsidR="00B24D75" w:rsidRPr="004001F7" w:rsidTr="009656D5">
        <w:trPr>
          <w:trHeight w:val="496"/>
          <w:jc w:val="center"/>
        </w:trPr>
        <w:tc>
          <w:tcPr>
            <w:tcW w:w="1982" w:type="pct"/>
            <w:shd w:val="clear" w:color="auto" w:fill="FFFFFF" w:themeFill="background1"/>
            <w:vAlign w:val="center"/>
          </w:tcPr>
          <w:p w:rsidR="00B24D75" w:rsidRPr="004001F7" w:rsidRDefault="00B24D75" w:rsidP="00207539">
            <w:pPr>
              <w:pStyle w:val="a0"/>
              <w:ind w:firstLine="0"/>
            </w:pPr>
            <w:r w:rsidRPr="004001F7">
              <w:t>Телефон/факс</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011/2712-715</w:t>
            </w:r>
          </w:p>
          <w:p w:rsidR="00B24D75" w:rsidRPr="004001F7" w:rsidRDefault="00B24D75" w:rsidP="00207539">
            <w:pPr>
              <w:pStyle w:val="a0"/>
              <w:jc w:val="center"/>
              <w:rPr>
                <w:b/>
              </w:rPr>
            </w:pPr>
            <w:r w:rsidRPr="004001F7">
              <w:rPr>
                <w:b/>
              </w:rPr>
              <w:t>011/2711-834</w:t>
            </w:r>
          </w:p>
        </w:tc>
      </w:tr>
      <w:tr w:rsidR="00B24D75" w:rsidRPr="004001F7" w:rsidTr="009656D5">
        <w:trPr>
          <w:trHeight w:val="511"/>
          <w:jc w:val="center"/>
        </w:trPr>
        <w:tc>
          <w:tcPr>
            <w:tcW w:w="1982" w:type="pct"/>
            <w:shd w:val="clear" w:color="auto" w:fill="FFFFFF" w:themeFill="background1"/>
            <w:vAlign w:val="center"/>
          </w:tcPr>
          <w:p w:rsidR="00B24D75" w:rsidRPr="004001F7" w:rsidRDefault="00B24D75" w:rsidP="00207539">
            <w:pPr>
              <w:pStyle w:val="a0"/>
              <w:ind w:firstLine="0"/>
            </w:pPr>
            <w:r w:rsidRPr="004001F7">
              <w:t>Званични мејл школе</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Skolapkb@gmail.com</w:t>
            </w:r>
          </w:p>
        </w:tc>
      </w:tr>
      <w:tr w:rsidR="00B24D75" w:rsidRPr="004001F7" w:rsidTr="009656D5">
        <w:trPr>
          <w:trHeight w:val="489"/>
          <w:jc w:val="center"/>
        </w:trPr>
        <w:tc>
          <w:tcPr>
            <w:tcW w:w="1982" w:type="pct"/>
            <w:shd w:val="clear" w:color="auto" w:fill="FFFFFF" w:themeFill="background1"/>
            <w:vAlign w:val="center"/>
          </w:tcPr>
          <w:p w:rsidR="00B24D75" w:rsidRPr="004001F7" w:rsidRDefault="00B24D75" w:rsidP="00207539">
            <w:pPr>
              <w:pStyle w:val="a0"/>
              <w:ind w:firstLine="0"/>
            </w:pPr>
            <w:r w:rsidRPr="004001F7">
              <w:t>Сајт</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www.skolapkb.edu.rs</w:t>
            </w:r>
          </w:p>
        </w:tc>
      </w:tr>
      <w:tr w:rsidR="00B24D75" w:rsidRPr="004001F7" w:rsidTr="009656D5">
        <w:trPr>
          <w:trHeight w:val="697"/>
          <w:jc w:val="center"/>
        </w:trPr>
        <w:tc>
          <w:tcPr>
            <w:tcW w:w="1982" w:type="pct"/>
            <w:shd w:val="clear" w:color="auto" w:fill="FFFFFF" w:themeFill="background1"/>
            <w:vAlign w:val="center"/>
          </w:tcPr>
          <w:p w:rsidR="00B24D75" w:rsidRPr="004001F7" w:rsidRDefault="00B24D75" w:rsidP="00207539">
            <w:pPr>
              <w:pStyle w:val="a0"/>
              <w:ind w:firstLine="0"/>
            </w:pPr>
            <w:r w:rsidRPr="004001F7">
              <w:t>ПИБ</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100254975</w:t>
            </w:r>
          </w:p>
        </w:tc>
      </w:tr>
      <w:tr w:rsidR="00B24D75" w:rsidRPr="004001F7" w:rsidTr="009656D5">
        <w:trPr>
          <w:trHeight w:val="511"/>
          <w:jc w:val="center"/>
        </w:trPr>
        <w:tc>
          <w:tcPr>
            <w:tcW w:w="1982" w:type="pct"/>
            <w:shd w:val="clear" w:color="auto" w:fill="FFFFFF" w:themeFill="background1"/>
            <w:vAlign w:val="center"/>
          </w:tcPr>
          <w:p w:rsidR="00B24D75" w:rsidRPr="004001F7" w:rsidRDefault="00B24D75" w:rsidP="00207539">
            <w:pPr>
              <w:pStyle w:val="a0"/>
              <w:ind w:firstLine="0"/>
            </w:pPr>
            <w:r w:rsidRPr="004001F7">
              <w:t>Име и презиме директора школе</w:t>
            </w:r>
          </w:p>
        </w:tc>
        <w:tc>
          <w:tcPr>
            <w:tcW w:w="3018" w:type="pct"/>
            <w:shd w:val="clear" w:color="auto" w:fill="FFFFFF" w:themeFill="background1"/>
            <w:vAlign w:val="center"/>
          </w:tcPr>
          <w:p w:rsidR="00B24D75" w:rsidRPr="004001F7" w:rsidRDefault="00B24D75" w:rsidP="00207539">
            <w:pPr>
              <w:pStyle w:val="a0"/>
              <w:jc w:val="center"/>
              <w:rPr>
                <w:b/>
              </w:rPr>
            </w:pPr>
            <w:r w:rsidRPr="004001F7">
              <w:rPr>
                <w:b/>
              </w:rPr>
              <w:t>Драган Филиповић</w:t>
            </w:r>
          </w:p>
        </w:tc>
      </w:tr>
    </w:tbl>
    <w:tbl>
      <w:tblPr>
        <w:tblpPr w:leftFromText="180" w:rightFromText="180" w:vertAnchor="text" w:horzAnchor="margin" w:tblpXSpec="center" w:tblpY="207"/>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tblLook w:val="04A0"/>
      </w:tblPr>
      <w:tblGrid>
        <w:gridCol w:w="5717"/>
        <w:gridCol w:w="4409"/>
      </w:tblGrid>
      <w:tr w:rsidR="007C6CC8" w:rsidRPr="004001F7" w:rsidTr="009656D5">
        <w:trPr>
          <w:trHeight w:val="639"/>
        </w:trPr>
        <w:tc>
          <w:tcPr>
            <w:tcW w:w="2823" w:type="pct"/>
            <w:shd w:val="clear" w:color="auto" w:fill="FFFFFF" w:themeFill="background1"/>
            <w:vAlign w:val="center"/>
          </w:tcPr>
          <w:p w:rsidR="007C6CC8" w:rsidRPr="004001F7" w:rsidRDefault="007C6CC8" w:rsidP="00207539">
            <w:pPr>
              <w:pStyle w:val="a0"/>
              <w:ind w:firstLine="0"/>
            </w:pPr>
            <w:r w:rsidRPr="004001F7">
              <w:t>Датум оснивања школе</w:t>
            </w:r>
          </w:p>
        </w:tc>
        <w:tc>
          <w:tcPr>
            <w:tcW w:w="2177" w:type="pct"/>
            <w:shd w:val="clear" w:color="auto" w:fill="FFFFFF" w:themeFill="background1"/>
            <w:vAlign w:val="center"/>
          </w:tcPr>
          <w:p w:rsidR="007C6CC8" w:rsidRPr="004001F7" w:rsidRDefault="007C6CC8" w:rsidP="00B15CFC">
            <w:pPr>
              <w:pStyle w:val="a0"/>
              <w:ind w:firstLine="0"/>
              <w:jc w:val="center"/>
            </w:pPr>
            <w:r w:rsidRPr="004001F7">
              <w:t>24.3.1965.</w:t>
            </w:r>
          </w:p>
        </w:tc>
      </w:tr>
      <w:tr w:rsidR="007C6CC8" w:rsidRPr="004001F7" w:rsidTr="00B15CFC">
        <w:trPr>
          <w:trHeight w:val="501"/>
        </w:trPr>
        <w:tc>
          <w:tcPr>
            <w:tcW w:w="2823" w:type="pct"/>
            <w:shd w:val="clear" w:color="auto" w:fill="FFFFFF" w:themeFill="background1"/>
            <w:vAlign w:val="center"/>
          </w:tcPr>
          <w:p w:rsidR="007C6CC8" w:rsidRPr="004001F7" w:rsidRDefault="007C6CC8" w:rsidP="00207539">
            <w:pPr>
              <w:pStyle w:val="a0"/>
              <w:ind w:firstLine="0"/>
            </w:pPr>
            <w:r w:rsidRPr="004001F7">
              <w:t>Датум прославе Дана Школе</w:t>
            </w:r>
          </w:p>
        </w:tc>
        <w:tc>
          <w:tcPr>
            <w:tcW w:w="2177" w:type="pct"/>
            <w:shd w:val="clear" w:color="auto" w:fill="FFFFFF" w:themeFill="background1"/>
            <w:vAlign w:val="center"/>
          </w:tcPr>
          <w:p w:rsidR="007C6CC8" w:rsidRPr="004001F7" w:rsidRDefault="00ED62BD" w:rsidP="00B15CFC">
            <w:pPr>
              <w:pStyle w:val="a0"/>
              <w:ind w:firstLine="0"/>
              <w:jc w:val="center"/>
            </w:pPr>
            <w:r>
              <w:t>24</w:t>
            </w:r>
            <w:r w:rsidR="007C6CC8">
              <w:t>.3.2017</w:t>
            </w:r>
            <w:r w:rsidR="007C6CC8" w:rsidRPr="004001F7">
              <w:t>.</w:t>
            </w:r>
          </w:p>
        </w:tc>
      </w:tr>
    </w:tbl>
    <w:p w:rsidR="00B24D75" w:rsidRPr="00B24D75" w:rsidRDefault="00B24D75" w:rsidP="007C6CC8">
      <w:pPr>
        <w:pStyle w:val="a0"/>
        <w:ind w:firstLine="0"/>
      </w:pPr>
    </w:p>
    <w:tbl>
      <w:tblPr>
        <w:tblpPr w:leftFromText="180" w:rightFromText="180" w:vertAnchor="page" w:horzAnchor="margin" w:tblpXSpec="center" w:tblpY="11438"/>
        <w:tblW w:w="5000" w:type="pct"/>
        <w:tblBorders>
          <w:top w:val="threeDEmboss" w:sz="24" w:space="0" w:color="FABF8F" w:themeColor="accent6" w:themeTint="99"/>
          <w:left w:val="threeDEmboss" w:sz="24" w:space="0" w:color="FABF8F" w:themeColor="accent6" w:themeTint="99"/>
          <w:bottom w:val="threeDEmboss" w:sz="24" w:space="0" w:color="FABF8F" w:themeColor="accent6" w:themeTint="99"/>
          <w:right w:val="threeDEmboss" w:sz="24" w:space="0" w:color="FABF8F" w:themeColor="accent6" w:themeTint="99"/>
          <w:insideH w:val="single" w:sz="4" w:space="0" w:color="auto"/>
          <w:insideV w:val="single" w:sz="4" w:space="0" w:color="auto"/>
        </w:tblBorders>
        <w:tblLook w:val="04A0"/>
      </w:tblPr>
      <w:tblGrid>
        <w:gridCol w:w="7197"/>
        <w:gridCol w:w="1355"/>
        <w:gridCol w:w="1574"/>
      </w:tblGrid>
      <w:tr w:rsidR="007C6CC8" w:rsidRPr="004001F7" w:rsidTr="00081B3B">
        <w:trPr>
          <w:trHeight w:val="109"/>
        </w:trPr>
        <w:tc>
          <w:tcPr>
            <w:tcW w:w="3554" w:type="pct"/>
            <w:tcBorders>
              <w:top w:val="threeDEmboss" w:sz="24" w:space="0" w:color="EAF1DD" w:themeColor="accent3" w:themeTint="33"/>
              <w:left w:val="threeDEmboss" w:sz="24" w:space="0" w:color="EAF1DD" w:themeColor="accent3" w:themeTint="33"/>
              <w:bottom w:val="single" w:sz="4" w:space="0" w:color="auto"/>
            </w:tcBorders>
            <w:shd w:val="clear" w:color="auto" w:fill="EAF1DD" w:themeFill="accent3" w:themeFillTint="33"/>
            <w:vAlign w:val="center"/>
          </w:tcPr>
          <w:p w:rsidR="007C6CC8" w:rsidRPr="00605B4B" w:rsidRDefault="007C6CC8" w:rsidP="007C6CC8">
            <w:pPr>
              <w:pStyle w:val="a0"/>
              <w:jc w:val="center"/>
              <w:rPr>
                <w:b/>
                <w:sz w:val="28"/>
                <w:szCs w:val="28"/>
              </w:rPr>
            </w:pPr>
            <w:r w:rsidRPr="00605B4B">
              <w:rPr>
                <w:b/>
                <w:sz w:val="28"/>
                <w:szCs w:val="28"/>
              </w:rPr>
              <w:t>Назив</w:t>
            </w:r>
          </w:p>
        </w:tc>
        <w:tc>
          <w:tcPr>
            <w:tcW w:w="669" w:type="pct"/>
            <w:tcBorders>
              <w:top w:val="threeDEmboss" w:sz="24" w:space="0" w:color="EAF1DD" w:themeColor="accent3" w:themeTint="33"/>
              <w:bottom w:val="single" w:sz="4" w:space="0" w:color="auto"/>
            </w:tcBorders>
            <w:shd w:val="clear" w:color="auto" w:fill="EAF1DD" w:themeFill="accent3" w:themeFillTint="33"/>
            <w:vAlign w:val="center"/>
          </w:tcPr>
          <w:p w:rsidR="007C6CC8" w:rsidRPr="00605B4B" w:rsidRDefault="007C6CC8" w:rsidP="00E56909">
            <w:pPr>
              <w:pStyle w:val="a0"/>
              <w:ind w:firstLine="33"/>
              <w:jc w:val="center"/>
              <w:rPr>
                <w:b/>
                <w:sz w:val="28"/>
                <w:szCs w:val="28"/>
              </w:rPr>
            </w:pPr>
            <w:r w:rsidRPr="00605B4B">
              <w:rPr>
                <w:b/>
                <w:sz w:val="28"/>
                <w:szCs w:val="28"/>
              </w:rPr>
              <w:t>Од</w:t>
            </w:r>
          </w:p>
        </w:tc>
        <w:tc>
          <w:tcPr>
            <w:tcW w:w="777" w:type="pct"/>
            <w:tcBorders>
              <w:top w:val="threeDEmboss" w:sz="24" w:space="0" w:color="EAF1DD" w:themeColor="accent3" w:themeTint="33"/>
              <w:bottom w:val="single" w:sz="4" w:space="0" w:color="auto"/>
              <w:right w:val="threeDEmboss" w:sz="24" w:space="0" w:color="EAF1DD" w:themeColor="accent3" w:themeTint="33"/>
            </w:tcBorders>
            <w:shd w:val="clear" w:color="auto" w:fill="EAF1DD" w:themeFill="accent3" w:themeFillTint="33"/>
            <w:vAlign w:val="center"/>
          </w:tcPr>
          <w:p w:rsidR="007C6CC8" w:rsidRPr="00605B4B" w:rsidRDefault="007C6CC8" w:rsidP="00E56909">
            <w:pPr>
              <w:pStyle w:val="a0"/>
              <w:ind w:firstLine="33"/>
              <w:jc w:val="center"/>
              <w:rPr>
                <w:b/>
                <w:sz w:val="28"/>
                <w:szCs w:val="28"/>
              </w:rPr>
            </w:pPr>
            <w:r w:rsidRPr="00605B4B">
              <w:rPr>
                <w:b/>
                <w:sz w:val="28"/>
                <w:szCs w:val="28"/>
              </w:rPr>
              <w:t>До</w:t>
            </w:r>
          </w:p>
        </w:tc>
      </w:tr>
      <w:tr w:rsidR="007C6CC8" w:rsidRPr="004001F7" w:rsidTr="00081B3B">
        <w:trPr>
          <w:trHeight w:val="167"/>
        </w:trPr>
        <w:tc>
          <w:tcPr>
            <w:tcW w:w="3554" w:type="pct"/>
            <w:tcBorders>
              <w:top w:val="single" w:sz="4" w:space="0" w:color="auto"/>
              <w:left w:val="threeDEmboss" w:sz="24" w:space="0" w:color="EAF1DD" w:themeColor="accent3" w:themeTint="33"/>
            </w:tcBorders>
            <w:vAlign w:val="center"/>
          </w:tcPr>
          <w:p w:rsidR="007C6CC8" w:rsidRPr="004001F7" w:rsidRDefault="007C6CC8" w:rsidP="00E56909">
            <w:pPr>
              <w:pStyle w:val="a0"/>
              <w:ind w:firstLine="0"/>
              <w:jc w:val="left"/>
            </w:pPr>
            <w:r w:rsidRPr="004001F7">
              <w:t>Школа са практичном обуком за сточаре, ратаре, трактористе и металопрерађиваче</w:t>
            </w:r>
          </w:p>
        </w:tc>
        <w:tc>
          <w:tcPr>
            <w:tcW w:w="669" w:type="pct"/>
            <w:tcBorders>
              <w:top w:val="single" w:sz="4" w:space="0" w:color="auto"/>
            </w:tcBorders>
            <w:vAlign w:val="center"/>
          </w:tcPr>
          <w:p w:rsidR="007C6CC8" w:rsidRPr="004001F7" w:rsidRDefault="007C6CC8" w:rsidP="00081B3B">
            <w:pPr>
              <w:pStyle w:val="a0"/>
              <w:ind w:hanging="107"/>
              <w:jc w:val="center"/>
            </w:pPr>
            <w:r w:rsidRPr="004001F7">
              <w:t>1965.</w:t>
            </w:r>
          </w:p>
        </w:tc>
        <w:tc>
          <w:tcPr>
            <w:tcW w:w="777" w:type="pct"/>
            <w:tcBorders>
              <w:top w:val="single" w:sz="4" w:space="0" w:color="auto"/>
              <w:right w:val="threeDEmboss" w:sz="24" w:space="0" w:color="EAF1DD" w:themeColor="accent3" w:themeTint="33"/>
            </w:tcBorders>
            <w:vAlign w:val="center"/>
          </w:tcPr>
          <w:p w:rsidR="007C6CC8" w:rsidRPr="004001F7" w:rsidRDefault="007C6CC8" w:rsidP="00081B3B">
            <w:pPr>
              <w:pStyle w:val="a0"/>
              <w:ind w:hanging="106"/>
              <w:jc w:val="center"/>
            </w:pPr>
            <w:r w:rsidRPr="004001F7">
              <w:t>1971.</w:t>
            </w:r>
          </w:p>
        </w:tc>
      </w:tr>
      <w:tr w:rsidR="007C6CC8" w:rsidRPr="004001F7" w:rsidTr="00081B3B">
        <w:trPr>
          <w:trHeight w:val="515"/>
        </w:trPr>
        <w:tc>
          <w:tcPr>
            <w:tcW w:w="3554" w:type="pct"/>
            <w:tcBorders>
              <w:left w:val="threeDEmboss" w:sz="24" w:space="0" w:color="EAF1DD" w:themeColor="accent3" w:themeTint="33"/>
            </w:tcBorders>
            <w:vAlign w:val="center"/>
          </w:tcPr>
          <w:p w:rsidR="007C6CC8" w:rsidRPr="004001F7" w:rsidRDefault="007C6CC8" w:rsidP="00E56909">
            <w:pPr>
              <w:pStyle w:val="a0"/>
              <w:ind w:firstLine="0"/>
              <w:jc w:val="left"/>
            </w:pPr>
            <w:r w:rsidRPr="004001F7">
              <w:t>Школа за КВ раднике</w:t>
            </w:r>
          </w:p>
        </w:tc>
        <w:tc>
          <w:tcPr>
            <w:tcW w:w="669" w:type="pct"/>
            <w:vAlign w:val="center"/>
          </w:tcPr>
          <w:p w:rsidR="007C6CC8" w:rsidRPr="004001F7" w:rsidRDefault="007C6CC8" w:rsidP="00081B3B">
            <w:pPr>
              <w:pStyle w:val="a0"/>
              <w:ind w:hanging="107"/>
              <w:jc w:val="center"/>
            </w:pPr>
            <w:r w:rsidRPr="004001F7">
              <w:t>1971.</w:t>
            </w:r>
          </w:p>
        </w:tc>
        <w:tc>
          <w:tcPr>
            <w:tcW w:w="777" w:type="pct"/>
            <w:tcBorders>
              <w:right w:val="threeDEmboss" w:sz="24" w:space="0" w:color="EAF1DD" w:themeColor="accent3" w:themeTint="33"/>
            </w:tcBorders>
            <w:vAlign w:val="center"/>
          </w:tcPr>
          <w:p w:rsidR="007C6CC8" w:rsidRPr="004001F7" w:rsidRDefault="007C6CC8" w:rsidP="00081B3B">
            <w:pPr>
              <w:pStyle w:val="a0"/>
              <w:ind w:hanging="106"/>
              <w:jc w:val="center"/>
            </w:pPr>
            <w:r w:rsidRPr="004001F7">
              <w:t>1976.</w:t>
            </w:r>
          </w:p>
        </w:tc>
      </w:tr>
      <w:tr w:rsidR="007C6CC8" w:rsidRPr="004001F7" w:rsidTr="00081B3B">
        <w:trPr>
          <w:trHeight w:val="171"/>
        </w:trPr>
        <w:tc>
          <w:tcPr>
            <w:tcW w:w="3554" w:type="pct"/>
            <w:tcBorders>
              <w:left w:val="threeDEmboss" w:sz="24" w:space="0" w:color="EAF1DD" w:themeColor="accent3" w:themeTint="33"/>
            </w:tcBorders>
            <w:vAlign w:val="center"/>
          </w:tcPr>
          <w:p w:rsidR="007C6CC8" w:rsidRPr="004001F7" w:rsidRDefault="007C6CC8" w:rsidP="00E56909">
            <w:pPr>
              <w:pStyle w:val="a0"/>
              <w:ind w:firstLine="0"/>
              <w:jc w:val="left"/>
            </w:pPr>
            <w:r w:rsidRPr="004001F7">
              <w:t>Центар за образовање кадрова пољопривредне и прехрамбене струке</w:t>
            </w:r>
          </w:p>
        </w:tc>
        <w:tc>
          <w:tcPr>
            <w:tcW w:w="669" w:type="pct"/>
            <w:vAlign w:val="center"/>
          </w:tcPr>
          <w:p w:rsidR="007C6CC8" w:rsidRPr="004001F7" w:rsidRDefault="007C6CC8" w:rsidP="00081B3B">
            <w:pPr>
              <w:pStyle w:val="a0"/>
              <w:ind w:hanging="107"/>
              <w:jc w:val="center"/>
            </w:pPr>
            <w:r w:rsidRPr="004001F7">
              <w:t>1976.</w:t>
            </w:r>
          </w:p>
        </w:tc>
        <w:tc>
          <w:tcPr>
            <w:tcW w:w="777" w:type="pct"/>
            <w:tcBorders>
              <w:right w:val="threeDEmboss" w:sz="24" w:space="0" w:color="EAF1DD" w:themeColor="accent3" w:themeTint="33"/>
            </w:tcBorders>
            <w:vAlign w:val="center"/>
          </w:tcPr>
          <w:p w:rsidR="007C6CC8" w:rsidRPr="004001F7" w:rsidRDefault="007C6CC8" w:rsidP="00081B3B">
            <w:pPr>
              <w:pStyle w:val="a0"/>
              <w:ind w:hanging="106"/>
              <w:jc w:val="center"/>
            </w:pPr>
            <w:r w:rsidRPr="004001F7">
              <w:t>1984.</w:t>
            </w:r>
          </w:p>
        </w:tc>
      </w:tr>
      <w:tr w:rsidR="007C6CC8" w:rsidRPr="004001F7" w:rsidTr="00081B3B">
        <w:trPr>
          <w:trHeight w:val="457"/>
        </w:trPr>
        <w:tc>
          <w:tcPr>
            <w:tcW w:w="3554" w:type="pct"/>
            <w:tcBorders>
              <w:left w:val="threeDEmboss" w:sz="24" w:space="0" w:color="EAF1DD" w:themeColor="accent3" w:themeTint="33"/>
            </w:tcBorders>
            <w:vAlign w:val="center"/>
          </w:tcPr>
          <w:p w:rsidR="007C6CC8" w:rsidRPr="004001F7" w:rsidRDefault="007C6CC8" w:rsidP="00E56909">
            <w:pPr>
              <w:pStyle w:val="a0"/>
              <w:ind w:firstLine="0"/>
              <w:jc w:val="left"/>
            </w:pPr>
            <w:r w:rsidRPr="004001F7">
              <w:t>Образовни центар ПКБ-а</w:t>
            </w:r>
          </w:p>
        </w:tc>
        <w:tc>
          <w:tcPr>
            <w:tcW w:w="669" w:type="pct"/>
            <w:vAlign w:val="center"/>
          </w:tcPr>
          <w:p w:rsidR="007C6CC8" w:rsidRPr="004001F7" w:rsidRDefault="007C6CC8" w:rsidP="00081B3B">
            <w:pPr>
              <w:pStyle w:val="a0"/>
              <w:ind w:hanging="107"/>
              <w:jc w:val="center"/>
            </w:pPr>
            <w:r w:rsidRPr="004001F7">
              <w:t>1984.</w:t>
            </w:r>
          </w:p>
        </w:tc>
        <w:tc>
          <w:tcPr>
            <w:tcW w:w="777" w:type="pct"/>
            <w:tcBorders>
              <w:right w:val="threeDEmboss" w:sz="24" w:space="0" w:color="EAF1DD" w:themeColor="accent3" w:themeTint="33"/>
            </w:tcBorders>
            <w:vAlign w:val="center"/>
          </w:tcPr>
          <w:p w:rsidR="007C6CC8" w:rsidRPr="004001F7" w:rsidRDefault="007C6CC8" w:rsidP="00081B3B">
            <w:pPr>
              <w:pStyle w:val="a0"/>
              <w:ind w:hanging="106"/>
              <w:jc w:val="center"/>
            </w:pPr>
            <w:r w:rsidRPr="004001F7">
              <w:t>1990.</w:t>
            </w:r>
          </w:p>
        </w:tc>
      </w:tr>
      <w:tr w:rsidR="007C6CC8" w:rsidRPr="004001F7" w:rsidTr="00081B3B">
        <w:trPr>
          <w:trHeight w:val="467"/>
        </w:trPr>
        <w:tc>
          <w:tcPr>
            <w:tcW w:w="3554" w:type="pct"/>
            <w:tcBorders>
              <w:left w:val="threeDEmboss" w:sz="24" w:space="0" w:color="EAF1DD" w:themeColor="accent3" w:themeTint="33"/>
              <w:bottom w:val="threeDEmboss" w:sz="24" w:space="0" w:color="EAF1DD" w:themeColor="accent3" w:themeTint="33"/>
            </w:tcBorders>
            <w:vAlign w:val="center"/>
          </w:tcPr>
          <w:p w:rsidR="007C6CC8" w:rsidRPr="004001F7" w:rsidRDefault="007C6CC8" w:rsidP="00E56909">
            <w:pPr>
              <w:pStyle w:val="a0"/>
              <w:ind w:firstLine="0"/>
              <w:jc w:val="left"/>
            </w:pPr>
            <w:r w:rsidRPr="004001F7">
              <w:t>Пољопривредна школа ПК „ Београд“</w:t>
            </w:r>
          </w:p>
        </w:tc>
        <w:tc>
          <w:tcPr>
            <w:tcW w:w="669" w:type="pct"/>
            <w:tcBorders>
              <w:bottom w:val="threeDEmboss" w:sz="24" w:space="0" w:color="EAF1DD" w:themeColor="accent3" w:themeTint="33"/>
            </w:tcBorders>
            <w:vAlign w:val="center"/>
          </w:tcPr>
          <w:p w:rsidR="007C6CC8" w:rsidRPr="004001F7" w:rsidRDefault="007C6CC8" w:rsidP="00081B3B">
            <w:pPr>
              <w:pStyle w:val="a0"/>
              <w:ind w:hanging="107"/>
              <w:jc w:val="center"/>
            </w:pPr>
            <w:r w:rsidRPr="004001F7">
              <w:t>1990.</w:t>
            </w:r>
          </w:p>
        </w:tc>
        <w:tc>
          <w:tcPr>
            <w:tcW w:w="777" w:type="pct"/>
            <w:tcBorders>
              <w:bottom w:val="threeDEmboss" w:sz="24" w:space="0" w:color="EAF1DD" w:themeColor="accent3" w:themeTint="33"/>
              <w:right w:val="threeDEmboss" w:sz="24" w:space="0" w:color="EAF1DD" w:themeColor="accent3" w:themeTint="33"/>
            </w:tcBorders>
            <w:vAlign w:val="center"/>
          </w:tcPr>
          <w:p w:rsidR="007C6CC8" w:rsidRPr="004001F7" w:rsidRDefault="007C6CC8" w:rsidP="00081B3B">
            <w:pPr>
              <w:pStyle w:val="a0"/>
              <w:ind w:hanging="106"/>
              <w:jc w:val="center"/>
            </w:pPr>
            <w:r w:rsidRPr="004001F7">
              <w:t>1996.</w:t>
            </w:r>
          </w:p>
        </w:tc>
      </w:tr>
    </w:tbl>
    <w:p w:rsidR="00B0183C" w:rsidRPr="00B0183C" w:rsidRDefault="00B0183C"/>
    <w:p w:rsidR="003578CA" w:rsidRPr="0034426B" w:rsidRDefault="003578CA" w:rsidP="003578CA">
      <w:pPr>
        <w:pStyle w:val="Heading1"/>
        <w:framePr w:wrap="auto" w:x="1474" w:y="10014"/>
      </w:pPr>
      <w:bookmarkStart w:id="4" w:name="_Toc493072619"/>
      <w:r w:rsidRPr="004001F7">
        <w:t>Ранији називи школе</w:t>
      </w:r>
      <w:bookmarkEnd w:id="4"/>
    </w:p>
    <w:p w:rsidR="00B0183C" w:rsidRDefault="00B0183C"/>
    <w:p w:rsidR="00B0183C" w:rsidRDefault="00B0183C"/>
    <w:p w:rsidR="00B0183C" w:rsidRDefault="00B0183C"/>
    <w:p w:rsidR="00B0183C" w:rsidRDefault="00B0183C"/>
    <w:p w:rsidR="00B15CFC" w:rsidRDefault="00B15CFC">
      <w:r>
        <w:br w:type="page"/>
      </w:r>
    </w:p>
    <w:p w:rsidR="00214987" w:rsidRDefault="00214987" w:rsidP="008B3994">
      <w:pPr>
        <w:pStyle w:val="Heading1"/>
        <w:framePr w:wrap="auto"/>
      </w:pPr>
      <w:bookmarkStart w:id="5" w:name="_Toc493072620"/>
      <w:r w:rsidRPr="00873F94">
        <w:lastRenderedPageBreak/>
        <w:t>Полазне основе за израду Годишњег плана</w:t>
      </w:r>
      <w:bookmarkEnd w:id="5"/>
    </w:p>
    <w:p w:rsidR="00214987" w:rsidRPr="004001F7" w:rsidRDefault="00214987" w:rsidP="00214987">
      <w:pPr>
        <w:pStyle w:val="Podnaslov1"/>
        <w:jc w:val="center"/>
      </w:pPr>
    </w:p>
    <w:p w:rsidR="00AE2DD1" w:rsidRDefault="00AE2DD1" w:rsidP="00214987">
      <w:pPr>
        <w:pStyle w:val="a0"/>
      </w:pPr>
    </w:p>
    <w:p w:rsidR="00214987" w:rsidRPr="004001F7" w:rsidRDefault="00214987" w:rsidP="00214987">
      <w:pPr>
        <w:pStyle w:val="a0"/>
      </w:pPr>
      <w:r w:rsidRPr="004001F7">
        <w:t>Школа доносиг</w:t>
      </w:r>
      <w:r>
        <w:t>одишњи план рада према  члану</w:t>
      </w:r>
      <w:r w:rsidRPr="004001F7">
        <w:t xml:space="preserve"> 39 Закона о основама система образовања и васпитања и њиме утврђује време, место, начин и носиоце остваривања програма образовања и васпитања.</w:t>
      </w:r>
    </w:p>
    <w:p w:rsidR="00214987" w:rsidRDefault="00214987" w:rsidP="00214987">
      <w:pPr>
        <w:pStyle w:val="a0"/>
      </w:pPr>
    </w:p>
    <w:p w:rsidR="00214987" w:rsidRPr="004001F7" w:rsidRDefault="00214987" w:rsidP="00214987">
      <w:pPr>
        <w:pStyle w:val="a0"/>
      </w:pPr>
    </w:p>
    <w:p w:rsidR="00214987" w:rsidRPr="004001F7" w:rsidRDefault="00214987" w:rsidP="00214987">
      <w:pPr>
        <w:pStyle w:val="a0"/>
      </w:pPr>
      <w:r w:rsidRPr="004001F7">
        <w:t xml:space="preserve"> Годишњи план рада је израђен у складу са следећим прaвним основама:</w:t>
      </w:r>
    </w:p>
    <w:p w:rsidR="00214987" w:rsidRPr="004001F7" w:rsidRDefault="00214987" w:rsidP="00214987">
      <w:pPr>
        <w:pStyle w:val="a0"/>
      </w:pPr>
    </w:p>
    <w:tbl>
      <w:tblPr>
        <w:tblStyle w:val="TableGrid"/>
        <w:tblW w:w="4857" w:type="pct"/>
        <w:tblInd w:w="270" w:type="dxa"/>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tblLook w:val="04A0"/>
      </w:tblPr>
      <w:tblGrid>
        <w:gridCol w:w="851"/>
        <w:gridCol w:w="5416"/>
        <w:gridCol w:w="3569"/>
      </w:tblGrid>
      <w:tr w:rsidR="00214987" w:rsidRPr="004001F7" w:rsidTr="00207539">
        <w:trPr>
          <w:trHeight w:val="806"/>
        </w:trPr>
        <w:tc>
          <w:tcPr>
            <w:tcW w:w="433" w:type="pct"/>
            <w:shd w:val="clear" w:color="auto" w:fill="D6E3BC" w:themeFill="accent3" w:themeFillTint="66"/>
            <w:vAlign w:val="center"/>
          </w:tcPr>
          <w:p w:rsidR="00214987" w:rsidRPr="004001F7" w:rsidRDefault="00214987" w:rsidP="00214987">
            <w:pPr>
              <w:pStyle w:val="a0"/>
              <w:ind w:firstLine="0"/>
              <w:rPr>
                <w:b/>
                <w:sz w:val="20"/>
                <w:szCs w:val="20"/>
              </w:rPr>
            </w:pPr>
            <w:r w:rsidRPr="004001F7">
              <w:rPr>
                <w:b/>
                <w:sz w:val="20"/>
                <w:szCs w:val="20"/>
              </w:rPr>
              <w:t>Редни број</w:t>
            </w:r>
          </w:p>
        </w:tc>
        <w:tc>
          <w:tcPr>
            <w:tcW w:w="2753" w:type="pct"/>
            <w:shd w:val="clear" w:color="auto" w:fill="D6E3BC" w:themeFill="accent3" w:themeFillTint="66"/>
            <w:vAlign w:val="center"/>
          </w:tcPr>
          <w:p w:rsidR="00214987" w:rsidRPr="004001F7" w:rsidRDefault="00214987" w:rsidP="00214987">
            <w:pPr>
              <w:pStyle w:val="a0"/>
              <w:jc w:val="center"/>
              <w:rPr>
                <w:b/>
                <w:sz w:val="28"/>
                <w:szCs w:val="28"/>
              </w:rPr>
            </w:pPr>
            <w:r w:rsidRPr="004001F7">
              <w:rPr>
                <w:b/>
                <w:sz w:val="28"/>
                <w:szCs w:val="28"/>
              </w:rPr>
              <w:t>Пропис</w:t>
            </w:r>
          </w:p>
        </w:tc>
        <w:tc>
          <w:tcPr>
            <w:tcW w:w="1814" w:type="pct"/>
            <w:shd w:val="clear" w:color="auto" w:fill="D6E3BC" w:themeFill="accent3" w:themeFillTint="66"/>
            <w:vAlign w:val="center"/>
          </w:tcPr>
          <w:p w:rsidR="00214987" w:rsidRPr="004001F7" w:rsidRDefault="00214987" w:rsidP="00214987">
            <w:pPr>
              <w:pStyle w:val="a0"/>
              <w:jc w:val="center"/>
              <w:rPr>
                <w:b/>
                <w:sz w:val="28"/>
                <w:szCs w:val="28"/>
              </w:rPr>
            </w:pPr>
            <w:r w:rsidRPr="004001F7">
              <w:rPr>
                <w:b/>
                <w:sz w:val="28"/>
                <w:szCs w:val="28"/>
              </w:rPr>
              <w:t>Издање</w:t>
            </w:r>
          </w:p>
        </w:tc>
      </w:tr>
      <w:tr w:rsidR="00214987" w:rsidRPr="004001F7" w:rsidTr="00E56909">
        <w:tc>
          <w:tcPr>
            <w:tcW w:w="433" w:type="pct"/>
            <w:vAlign w:val="center"/>
          </w:tcPr>
          <w:p w:rsidR="00214987" w:rsidRPr="004001F7" w:rsidRDefault="00214987" w:rsidP="00214987">
            <w:pPr>
              <w:pStyle w:val="a0"/>
              <w:ind w:firstLine="0"/>
              <w:jc w:val="center"/>
            </w:pPr>
            <w:r w:rsidRPr="004001F7">
              <w:t>1.</w:t>
            </w:r>
          </w:p>
        </w:tc>
        <w:tc>
          <w:tcPr>
            <w:tcW w:w="2753" w:type="pct"/>
            <w:vAlign w:val="center"/>
          </w:tcPr>
          <w:p w:rsidR="00214987" w:rsidRPr="00775617" w:rsidRDefault="00214987" w:rsidP="00B15CFC">
            <w:pPr>
              <w:pStyle w:val="a0"/>
              <w:ind w:firstLine="0"/>
              <w:jc w:val="left"/>
              <w:rPr>
                <w:sz w:val="20"/>
                <w:szCs w:val="20"/>
              </w:rPr>
            </w:pPr>
            <w:r w:rsidRPr="00775617">
              <w:rPr>
                <w:sz w:val="20"/>
                <w:szCs w:val="20"/>
              </w:rPr>
              <w:t>Закон o oсновама система oбразовања и васпитања</w:t>
            </w:r>
          </w:p>
        </w:tc>
        <w:tc>
          <w:tcPr>
            <w:tcW w:w="1814" w:type="pct"/>
            <w:tcMar>
              <w:left w:w="57" w:type="dxa"/>
              <w:right w:w="57" w:type="dxa"/>
            </w:tcMar>
            <w:vAlign w:val="center"/>
          </w:tcPr>
          <w:p w:rsidR="00214987" w:rsidRPr="00775617" w:rsidRDefault="00214987" w:rsidP="00B15CFC">
            <w:pPr>
              <w:pStyle w:val="a0"/>
              <w:ind w:firstLine="108"/>
              <w:rPr>
                <w:sz w:val="18"/>
                <w:szCs w:val="18"/>
              </w:rPr>
            </w:pPr>
            <w:r w:rsidRPr="00775617">
              <w:rPr>
                <w:sz w:val="18"/>
                <w:szCs w:val="18"/>
              </w:rPr>
              <w:t>„Сл.гл.РС“ бр. 72/09, 52/2011 и 55/2013, 35/15-АТ, 68/15, 62/16 одлука УС</w:t>
            </w:r>
          </w:p>
        </w:tc>
      </w:tr>
      <w:tr w:rsidR="00214987" w:rsidRPr="004001F7" w:rsidTr="00E56909">
        <w:tc>
          <w:tcPr>
            <w:tcW w:w="433" w:type="pct"/>
            <w:vAlign w:val="center"/>
          </w:tcPr>
          <w:p w:rsidR="00214987" w:rsidRPr="004001F7" w:rsidRDefault="00214987" w:rsidP="00214987">
            <w:pPr>
              <w:pStyle w:val="a0"/>
              <w:ind w:firstLine="0"/>
              <w:jc w:val="center"/>
            </w:pPr>
            <w:r w:rsidRPr="004001F7">
              <w:t>2.</w:t>
            </w:r>
          </w:p>
        </w:tc>
        <w:tc>
          <w:tcPr>
            <w:tcW w:w="2753" w:type="pct"/>
            <w:vAlign w:val="center"/>
          </w:tcPr>
          <w:p w:rsidR="00214987" w:rsidRPr="00775617" w:rsidRDefault="00214987" w:rsidP="00B15CFC">
            <w:pPr>
              <w:pStyle w:val="a0"/>
              <w:ind w:firstLine="0"/>
              <w:rPr>
                <w:sz w:val="20"/>
                <w:szCs w:val="20"/>
              </w:rPr>
            </w:pPr>
            <w:r w:rsidRPr="00775617">
              <w:rPr>
                <w:sz w:val="20"/>
                <w:szCs w:val="20"/>
              </w:rPr>
              <w:t>Закон о средњем образовању и васпитању</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„Сл.гл.РС“ 55/2013.</w:t>
            </w:r>
          </w:p>
        </w:tc>
      </w:tr>
      <w:tr w:rsidR="00214987" w:rsidRPr="004001F7" w:rsidTr="00E56909">
        <w:tc>
          <w:tcPr>
            <w:tcW w:w="433" w:type="pct"/>
            <w:vAlign w:val="center"/>
          </w:tcPr>
          <w:p w:rsidR="00214987" w:rsidRPr="004001F7" w:rsidRDefault="00214987" w:rsidP="00214987">
            <w:pPr>
              <w:pStyle w:val="a0"/>
              <w:ind w:firstLine="0"/>
              <w:jc w:val="center"/>
            </w:pPr>
            <w:r w:rsidRPr="004001F7">
              <w:t>3</w:t>
            </w:r>
          </w:p>
        </w:tc>
        <w:tc>
          <w:tcPr>
            <w:tcW w:w="2753" w:type="pct"/>
            <w:vAlign w:val="center"/>
          </w:tcPr>
          <w:p w:rsidR="00214987" w:rsidRPr="00775617" w:rsidRDefault="00214987" w:rsidP="00B15CFC">
            <w:pPr>
              <w:pStyle w:val="a0"/>
              <w:ind w:firstLine="0"/>
              <w:rPr>
                <w:sz w:val="20"/>
                <w:szCs w:val="20"/>
              </w:rPr>
            </w:pPr>
            <w:r w:rsidRPr="00775617">
              <w:rPr>
                <w:sz w:val="20"/>
                <w:szCs w:val="20"/>
              </w:rPr>
              <w:t>Закон о ученичком и студентском стандарду</w:t>
            </w:r>
          </w:p>
        </w:tc>
        <w:tc>
          <w:tcPr>
            <w:tcW w:w="1814" w:type="pct"/>
            <w:vAlign w:val="center"/>
          </w:tcPr>
          <w:p w:rsidR="00214987" w:rsidRPr="00775617" w:rsidRDefault="00214987" w:rsidP="00B15CFC">
            <w:pPr>
              <w:pStyle w:val="a0"/>
              <w:ind w:firstLine="57"/>
              <w:rPr>
                <w:sz w:val="18"/>
                <w:szCs w:val="18"/>
              </w:rPr>
            </w:pPr>
            <w:r w:rsidRPr="00775617">
              <w:rPr>
                <w:sz w:val="18"/>
                <w:szCs w:val="18"/>
              </w:rPr>
              <w:t>Службени гласник РС 55/2013.</w:t>
            </w:r>
          </w:p>
        </w:tc>
      </w:tr>
      <w:tr w:rsidR="00214987" w:rsidRPr="004001F7" w:rsidTr="00E56909">
        <w:tc>
          <w:tcPr>
            <w:tcW w:w="433" w:type="pct"/>
            <w:vAlign w:val="center"/>
          </w:tcPr>
          <w:p w:rsidR="00214987" w:rsidRPr="004001F7" w:rsidRDefault="00214987" w:rsidP="00214987">
            <w:pPr>
              <w:pStyle w:val="a0"/>
              <w:ind w:firstLine="0"/>
              <w:jc w:val="center"/>
            </w:pPr>
            <w:r w:rsidRPr="004001F7">
              <w:t>4.</w:t>
            </w:r>
          </w:p>
        </w:tc>
        <w:tc>
          <w:tcPr>
            <w:tcW w:w="2753" w:type="pct"/>
            <w:vAlign w:val="center"/>
          </w:tcPr>
          <w:p w:rsidR="00214987" w:rsidRPr="00775617" w:rsidRDefault="00214987" w:rsidP="00B15CFC">
            <w:pPr>
              <w:pStyle w:val="a0"/>
              <w:ind w:firstLine="0"/>
              <w:rPr>
                <w:sz w:val="20"/>
                <w:szCs w:val="20"/>
              </w:rPr>
            </w:pPr>
            <w:r w:rsidRPr="00775617">
              <w:rPr>
                <w:sz w:val="20"/>
                <w:szCs w:val="20"/>
              </w:rPr>
              <w:t>Закон о раду</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„Сл.гл.РС“ бр.24/05 и 61/05, 54/09 и 32/2013 и 75/2014.</w:t>
            </w:r>
          </w:p>
        </w:tc>
      </w:tr>
      <w:tr w:rsidR="00214987" w:rsidRPr="004001F7" w:rsidTr="00E56909">
        <w:tc>
          <w:tcPr>
            <w:tcW w:w="433" w:type="pct"/>
            <w:vAlign w:val="center"/>
          </w:tcPr>
          <w:p w:rsidR="00214987" w:rsidRPr="004001F7" w:rsidRDefault="00214987" w:rsidP="00214987">
            <w:pPr>
              <w:pStyle w:val="a0"/>
              <w:ind w:firstLine="0"/>
              <w:jc w:val="center"/>
            </w:pPr>
            <w:r w:rsidRPr="004001F7">
              <w:t>5.</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Закон o уџбеницима и другим наставним средствима </w:t>
            </w:r>
          </w:p>
        </w:tc>
        <w:tc>
          <w:tcPr>
            <w:tcW w:w="1814" w:type="pct"/>
            <w:vAlign w:val="center"/>
          </w:tcPr>
          <w:p w:rsidR="00214987" w:rsidRPr="00775617" w:rsidRDefault="00214987" w:rsidP="00B15CFC">
            <w:pPr>
              <w:pStyle w:val="a0"/>
              <w:ind w:firstLine="57"/>
              <w:jc w:val="left"/>
              <w:rPr>
                <w:sz w:val="18"/>
                <w:szCs w:val="18"/>
              </w:rPr>
            </w:pPr>
            <w:r w:rsidRPr="00775617">
              <w:rPr>
                <w:sz w:val="18"/>
                <w:szCs w:val="18"/>
              </w:rPr>
              <w:t>„Сл.гл.РС“ бр.68/15</w:t>
            </w:r>
          </w:p>
        </w:tc>
      </w:tr>
      <w:tr w:rsidR="00214987" w:rsidRPr="004001F7" w:rsidTr="00E56909">
        <w:tc>
          <w:tcPr>
            <w:tcW w:w="433" w:type="pct"/>
            <w:vAlign w:val="center"/>
          </w:tcPr>
          <w:p w:rsidR="00214987" w:rsidRPr="004001F7" w:rsidRDefault="00214987" w:rsidP="00214987">
            <w:pPr>
              <w:pStyle w:val="a0"/>
              <w:ind w:firstLine="0"/>
              <w:jc w:val="center"/>
            </w:pPr>
            <w:r w:rsidRPr="004001F7">
              <w:t>6.</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општим основама школског програма</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„Сл.гл.РС Пр.гласник“ бр.5/2004.</w:t>
            </w:r>
          </w:p>
        </w:tc>
      </w:tr>
      <w:tr w:rsidR="00214987" w:rsidRPr="004001F7" w:rsidTr="00E56909">
        <w:tc>
          <w:tcPr>
            <w:tcW w:w="433" w:type="pct"/>
            <w:vAlign w:val="center"/>
          </w:tcPr>
          <w:p w:rsidR="00214987" w:rsidRPr="004001F7" w:rsidRDefault="00214987" w:rsidP="00214987">
            <w:pPr>
              <w:pStyle w:val="a0"/>
              <w:ind w:firstLine="0"/>
              <w:jc w:val="center"/>
            </w:pPr>
            <w:r w:rsidRPr="004001F7">
              <w:t>8.</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смештају и исхрани ученика и студената</w:t>
            </w:r>
          </w:p>
        </w:tc>
        <w:tc>
          <w:tcPr>
            <w:tcW w:w="1814" w:type="pct"/>
            <w:vAlign w:val="center"/>
          </w:tcPr>
          <w:p w:rsidR="00214987" w:rsidRPr="00775617" w:rsidRDefault="00214987" w:rsidP="00B15CFC">
            <w:pPr>
              <w:pStyle w:val="a0"/>
              <w:ind w:firstLine="57"/>
              <w:rPr>
                <w:sz w:val="18"/>
                <w:szCs w:val="18"/>
              </w:rPr>
            </w:pPr>
            <w:r w:rsidRPr="00775617">
              <w:rPr>
                <w:color w:val="000000"/>
                <w:sz w:val="18"/>
                <w:szCs w:val="18"/>
              </w:rPr>
              <w:t>(„Службени гласник РС”,</w:t>
            </w:r>
            <w:r w:rsidRPr="00775617">
              <w:rPr>
                <w:sz w:val="18"/>
                <w:szCs w:val="18"/>
              </w:rPr>
              <w:t xml:space="preserve"> бр. 36/10 и 55/12.</w:t>
            </w:r>
          </w:p>
        </w:tc>
      </w:tr>
      <w:tr w:rsidR="00214987" w:rsidRPr="004001F7" w:rsidTr="00E56909">
        <w:trPr>
          <w:trHeight w:val="1199"/>
        </w:trPr>
        <w:tc>
          <w:tcPr>
            <w:tcW w:w="433" w:type="pct"/>
            <w:vAlign w:val="center"/>
          </w:tcPr>
          <w:p w:rsidR="00214987" w:rsidRPr="004001F7" w:rsidRDefault="00214987" w:rsidP="00214987">
            <w:pPr>
              <w:pStyle w:val="a0"/>
              <w:ind w:firstLine="0"/>
              <w:jc w:val="center"/>
            </w:pPr>
            <w:r w:rsidRPr="004001F7">
              <w:t>9.</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мерилима и поступку за упис ученика-припрадника ромске националне мањине у средњу школу под повољнијим условима ради постизања пуне равноправности</w:t>
            </w:r>
          </w:p>
        </w:tc>
        <w:tc>
          <w:tcPr>
            <w:tcW w:w="1814" w:type="pct"/>
            <w:vAlign w:val="center"/>
          </w:tcPr>
          <w:p w:rsidR="00214987" w:rsidRPr="00775617" w:rsidRDefault="00214987" w:rsidP="00B15CFC">
            <w:pPr>
              <w:pStyle w:val="a0"/>
              <w:ind w:firstLine="57"/>
              <w:rPr>
                <w:sz w:val="18"/>
                <w:szCs w:val="18"/>
              </w:rPr>
            </w:pPr>
            <w:r w:rsidRPr="00775617">
              <w:rPr>
                <w:sz w:val="18"/>
                <w:szCs w:val="18"/>
              </w:rPr>
              <w:t>Сл. гласник РС, бр.12/2016.</w:t>
            </w:r>
          </w:p>
        </w:tc>
      </w:tr>
      <w:tr w:rsidR="00214987" w:rsidRPr="004001F7" w:rsidTr="00E56909">
        <w:tc>
          <w:tcPr>
            <w:tcW w:w="433" w:type="pct"/>
            <w:vAlign w:val="center"/>
          </w:tcPr>
          <w:p w:rsidR="00214987" w:rsidRPr="004001F7" w:rsidRDefault="00214987" w:rsidP="00214987">
            <w:pPr>
              <w:pStyle w:val="a0"/>
              <w:ind w:firstLine="0"/>
              <w:jc w:val="center"/>
            </w:pPr>
            <w:r w:rsidRPr="004001F7">
              <w:t>10.</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o врсти стручне спреме наставника, стручних сарадника и помоћних наставника у стручним школама </w:t>
            </w:r>
          </w:p>
        </w:tc>
        <w:tc>
          <w:tcPr>
            <w:tcW w:w="1814" w:type="pct"/>
            <w:vAlign w:val="center"/>
          </w:tcPr>
          <w:p w:rsidR="00214987" w:rsidRPr="00775617" w:rsidRDefault="00214987" w:rsidP="00B15CFC">
            <w:pPr>
              <w:pStyle w:val="a0"/>
              <w:ind w:firstLine="57"/>
              <w:rPr>
                <w:sz w:val="18"/>
                <w:szCs w:val="18"/>
              </w:rPr>
            </w:pPr>
            <w:r w:rsidRPr="00775617">
              <w:rPr>
                <w:sz w:val="18"/>
                <w:szCs w:val="18"/>
              </w:rPr>
              <w:t>„Просветни Гласник“, бр. 5/91; 1/92; 21/93....8/2003 и 6/2005, 2/2007 и 4/2007... 5/2011, 8/2011, 9/2013, 6/2014, 5/2015, 8/2015, 16/2015 и 21/2015.</w:t>
            </w:r>
          </w:p>
        </w:tc>
      </w:tr>
      <w:tr w:rsidR="00214987" w:rsidRPr="004001F7" w:rsidTr="00E56909">
        <w:trPr>
          <w:trHeight w:val="1211"/>
        </w:trPr>
        <w:tc>
          <w:tcPr>
            <w:tcW w:w="433" w:type="pct"/>
            <w:vAlign w:val="center"/>
          </w:tcPr>
          <w:p w:rsidR="00214987" w:rsidRPr="004001F7" w:rsidRDefault="00214987" w:rsidP="00214987">
            <w:pPr>
              <w:pStyle w:val="a0"/>
              <w:ind w:firstLine="0"/>
              <w:jc w:val="center"/>
            </w:pPr>
            <w:r>
              <w:t>11.</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ближим условима у погледу простора, oпреме и настaвних средстава за остваривање наставних планoва и програма образовања и васпитања застручне предметe за образовне профиле у трoгодишњем и четврогодишњем трајању у стручним школама у подручју рада пољопривреда, производња и прерада хране</w:t>
            </w:r>
          </w:p>
        </w:tc>
        <w:tc>
          <w:tcPr>
            <w:tcW w:w="1814" w:type="pct"/>
            <w:vAlign w:val="center"/>
          </w:tcPr>
          <w:p w:rsidR="00214987" w:rsidRPr="00775617" w:rsidRDefault="00214987" w:rsidP="00B15CFC">
            <w:pPr>
              <w:pStyle w:val="a0"/>
              <w:ind w:firstLine="57"/>
              <w:rPr>
                <w:sz w:val="18"/>
                <w:szCs w:val="18"/>
              </w:rPr>
            </w:pPr>
            <w:r w:rsidRPr="00775617">
              <w:rPr>
                <w:sz w:val="18"/>
                <w:szCs w:val="18"/>
              </w:rPr>
              <w:t>Службени гласник РС – Просветни гласник, број 16/2015 и 10/2016.</w:t>
            </w:r>
          </w:p>
        </w:tc>
      </w:tr>
      <w:tr w:rsidR="00214987" w:rsidRPr="004001F7" w:rsidTr="00E56909">
        <w:tc>
          <w:tcPr>
            <w:tcW w:w="433" w:type="pct"/>
            <w:vAlign w:val="center"/>
          </w:tcPr>
          <w:p w:rsidR="00214987" w:rsidRPr="004001F7" w:rsidRDefault="00214987" w:rsidP="00214987">
            <w:pPr>
              <w:pStyle w:val="a0"/>
              <w:ind w:firstLine="0"/>
              <w:jc w:val="center"/>
            </w:pPr>
            <w:r>
              <w:t>12</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сталном стручном усавршавању и стицању звања наставника, васпитача и стручних сарадника </w:t>
            </w:r>
          </w:p>
        </w:tc>
        <w:tc>
          <w:tcPr>
            <w:tcW w:w="1814" w:type="pct"/>
            <w:vAlign w:val="center"/>
          </w:tcPr>
          <w:p w:rsidR="00214987" w:rsidRPr="00775617" w:rsidRDefault="00214987" w:rsidP="00B15CFC">
            <w:pPr>
              <w:pStyle w:val="a0"/>
              <w:ind w:firstLine="57"/>
              <w:rPr>
                <w:sz w:val="18"/>
                <w:szCs w:val="18"/>
              </w:rPr>
            </w:pPr>
            <w:r w:rsidRPr="00775617">
              <w:rPr>
                <w:sz w:val="18"/>
                <w:szCs w:val="18"/>
              </w:rPr>
              <w:t>Службени гласник РС бр. 13/2012, 31/2012,  85/2013 и 86/2015.</w:t>
            </w:r>
          </w:p>
        </w:tc>
      </w:tr>
      <w:tr w:rsidR="00214987" w:rsidRPr="004001F7" w:rsidTr="00E56909">
        <w:tc>
          <w:tcPr>
            <w:tcW w:w="433" w:type="pct"/>
            <w:vAlign w:val="center"/>
          </w:tcPr>
          <w:p w:rsidR="00214987" w:rsidRPr="004001F7" w:rsidRDefault="00214987" w:rsidP="00214987">
            <w:pPr>
              <w:pStyle w:val="a0"/>
              <w:ind w:firstLine="0"/>
              <w:jc w:val="center"/>
            </w:pPr>
            <w:r>
              <w:t>13</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оцењивању ученика у средњемобразовању</w:t>
            </w:r>
          </w:p>
        </w:tc>
        <w:tc>
          <w:tcPr>
            <w:tcW w:w="1814" w:type="pct"/>
            <w:vAlign w:val="center"/>
          </w:tcPr>
          <w:p w:rsidR="00214987" w:rsidRPr="00775617" w:rsidRDefault="00214987" w:rsidP="00B15CFC">
            <w:pPr>
              <w:pStyle w:val="a0"/>
              <w:ind w:firstLine="57"/>
              <w:rPr>
                <w:sz w:val="18"/>
                <w:szCs w:val="18"/>
              </w:rPr>
            </w:pPr>
            <w:r w:rsidRPr="00775617">
              <w:rPr>
                <w:sz w:val="18"/>
                <w:szCs w:val="18"/>
              </w:rPr>
              <w:t>Службени гласник бр. 82/2015.</w:t>
            </w:r>
          </w:p>
        </w:tc>
      </w:tr>
      <w:tr w:rsidR="00214987" w:rsidRPr="004001F7" w:rsidTr="00E56909">
        <w:tc>
          <w:tcPr>
            <w:tcW w:w="433" w:type="pct"/>
            <w:vAlign w:val="center"/>
          </w:tcPr>
          <w:p w:rsidR="00214987" w:rsidRPr="004001F7" w:rsidRDefault="00214987" w:rsidP="00214987">
            <w:pPr>
              <w:pStyle w:val="a0"/>
              <w:ind w:firstLine="0"/>
              <w:jc w:val="center"/>
            </w:pPr>
            <w:r>
              <w:t>14</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o евиденцији у средњој школи </w:t>
            </w:r>
          </w:p>
        </w:tc>
        <w:tc>
          <w:tcPr>
            <w:tcW w:w="1814" w:type="pct"/>
            <w:vAlign w:val="center"/>
          </w:tcPr>
          <w:p w:rsidR="00214987" w:rsidRPr="00775617" w:rsidRDefault="00214987" w:rsidP="00B15CFC">
            <w:pPr>
              <w:pStyle w:val="a0"/>
              <w:ind w:firstLine="57"/>
              <w:rPr>
                <w:sz w:val="18"/>
                <w:szCs w:val="18"/>
              </w:rPr>
            </w:pPr>
            <w:r w:rsidRPr="00775617">
              <w:rPr>
                <w:sz w:val="18"/>
                <w:szCs w:val="18"/>
              </w:rPr>
              <w:t>Службени гласник бр. 31/2006, 51/2006 44/2013 и 55/2014</w:t>
            </w:r>
          </w:p>
        </w:tc>
      </w:tr>
      <w:tr w:rsidR="00214987" w:rsidRPr="004001F7" w:rsidTr="00E56909">
        <w:tc>
          <w:tcPr>
            <w:tcW w:w="433" w:type="pct"/>
            <w:vAlign w:val="center"/>
          </w:tcPr>
          <w:p w:rsidR="00214987" w:rsidRPr="004001F7" w:rsidRDefault="00214987" w:rsidP="00214987">
            <w:pPr>
              <w:pStyle w:val="a0"/>
              <w:ind w:firstLine="0"/>
              <w:jc w:val="center"/>
            </w:pPr>
            <w:r>
              <w:t>15</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o програму свих облика рада стручних сарадника у средњој школи </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„Сл.гласник Р. Србије Пр.Гласник 5/2012</w:t>
            </w:r>
          </w:p>
        </w:tc>
      </w:tr>
      <w:tr w:rsidR="00214987" w:rsidRPr="004001F7" w:rsidTr="00E56909">
        <w:tc>
          <w:tcPr>
            <w:tcW w:w="433" w:type="pct"/>
            <w:vAlign w:val="center"/>
          </w:tcPr>
          <w:p w:rsidR="00214987" w:rsidRPr="004001F7" w:rsidRDefault="00214987" w:rsidP="00214987">
            <w:pPr>
              <w:pStyle w:val="a0"/>
              <w:ind w:firstLine="0"/>
              <w:jc w:val="center"/>
            </w:pPr>
            <w:r>
              <w:t>16</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педагошкој норми свих облика образовно-васпитног рада наставника и стручних сарадника у средњој школи </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„Сл.Гласник Р.Србије- Просветни Гласник“, бр.1/92, 23/97 и 2/2000.</w:t>
            </w:r>
          </w:p>
        </w:tc>
      </w:tr>
      <w:tr w:rsidR="00214987" w:rsidRPr="004001F7" w:rsidTr="00E56909">
        <w:tc>
          <w:tcPr>
            <w:tcW w:w="433" w:type="pct"/>
            <w:vAlign w:val="center"/>
          </w:tcPr>
          <w:p w:rsidR="00214987" w:rsidRPr="004001F7" w:rsidRDefault="00214987" w:rsidP="00214987">
            <w:pPr>
              <w:pStyle w:val="a0"/>
              <w:ind w:firstLine="0"/>
              <w:jc w:val="center"/>
            </w:pPr>
            <w:r>
              <w:t>17</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упису ученика у средњу школу </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„Сл.гласник РС.“бр.41/2014, 37/2015, 46/2015, 75/2015, 39/2016 и 54/2016.</w:t>
            </w:r>
          </w:p>
        </w:tc>
      </w:tr>
      <w:tr w:rsidR="00214987" w:rsidRPr="004001F7" w:rsidTr="00E56909">
        <w:tc>
          <w:tcPr>
            <w:tcW w:w="433" w:type="pct"/>
            <w:vAlign w:val="center"/>
          </w:tcPr>
          <w:p w:rsidR="00214987" w:rsidRPr="004001F7" w:rsidRDefault="00214987" w:rsidP="00214987">
            <w:pPr>
              <w:pStyle w:val="a0"/>
              <w:ind w:firstLine="0"/>
              <w:jc w:val="center"/>
            </w:pPr>
            <w:r>
              <w:t>18</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o дозволи за рад наставника, васпитача и стручних сарадника </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„Сл.Гласник РС Просветни Гласник“, бр.22/2005, 51/2008, 88/15, 105/15 и 48/16</w:t>
            </w:r>
          </w:p>
        </w:tc>
      </w:tr>
      <w:tr w:rsidR="00214987" w:rsidRPr="004001F7" w:rsidTr="00E56909">
        <w:tc>
          <w:tcPr>
            <w:tcW w:w="433" w:type="pct"/>
            <w:vAlign w:val="center"/>
          </w:tcPr>
          <w:p w:rsidR="00214987" w:rsidRPr="004001F7" w:rsidRDefault="00214987" w:rsidP="00214987">
            <w:pPr>
              <w:pStyle w:val="a0"/>
              <w:ind w:firstLine="0"/>
              <w:jc w:val="center"/>
            </w:pPr>
            <w:r>
              <w:lastRenderedPageBreak/>
              <w:t>19</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цени услуга средње школе </w:t>
            </w:r>
          </w:p>
        </w:tc>
        <w:tc>
          <w:tcPr>
            <w:tcW w:w="1814" w:type="pct"/>
            <w:vAlign w:val="center"/>
          </w:tcPr>
          <w:p w:rsidR="00214987" w:rsidRPr="00775617" w:rsidRDefault="00214987" w:rsidP="00B15CFC">
            <w:pPr>
              <w:pStyle w:val="a0"/>
              <w:ind w:firstLine="57"/>
              <w:rPr>
                <w:sz w:val="18"/>
                <w:szCs w:val="18"/>
              </w:rPr>
            </w:pPr>
            <w:r w:rsidRPr="00775617">
              <w:rPr>
                <w:sz w:val="18"/>
                <w:szCs w:val="18"/>
              </w:rPr>
              <w:t>„Сл.гласник РС “ бр.35/93</w:t>
            </w:r>
          </w:p>
        </w:tc>
      </w:tr>
      <w:tr w:rsidR="00214987" w:rsidRPr="004001F7" w:rsidTr="00E56909">
        <w:tc>
          <w:tcPr>
            <w:tcW w:w="433" w:type="pct"/>
            <w:vAlign w:val="center"/>
          </w:tcPr>
          <w:p w:rsidR="00214987" w:rsidRPr="004001F7" w:rsidRDefault="00214987" w:rsidP="00214987">
            <w:pPr>
              <w:pStyle w:val="a0"/>
              <w:ind w:firstLine="0"/>
              <w:jc w:val="center"/>
            </w:pPr>
            <w:r>
              <w:t>20</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стручно педагошком надзору </w:t>
            </w:r>
          </w:p>
        </w:tc>
        <w:tc>
          <w:tcPr>
            <w:tcW w:w="1814" w:type="pct"/>
            <w:vAlign w:val="center"/>
          </w:tcPr>
          <w:p w:rsidR="00214987" w:rsidRPr="00775617" w:rsidRDefault="00214987" w:rsidP="00214987">
            <w:pPr>
              <w:pStyle w:val="a0"/>
              <w:rPr>
                <w:sz w:val="18"/>
                <w:szCs w:val="18"/>
              </w:rPr>
            </w:pPr>
            <w:r w:rsidRPr="00775617">
              <w:rPr>
                <w:sz w:val="18"/>
                <w:szCs w:val="18"/>
              </w:rPr>
              <w:t>„Сл.гласник РС“ бр. 34/2012.</w:t>
            </w:r>
          </w:p>
        </w:tc>
      </w:tr>
      <w:tr w:rsidR="00214987" w:rsidRPr="004001F7" w:rsidTr="00207539">
        <w:tc>
          <w:tcPr>
            <w:tcW w:w="433" w:type="pct"/>
            <w:vAlign w:val="center"/>
          </w:tcPr>
          <w:p w:rsidR="00214987" w:rsidRPr="004001F7" w:rsidRDefault="00214987" w:rsidP="00214987">
            <w:pPr>
              <w:pStyle w:val="a0"/>
              <w:ind w:firstLine="0"/>
              <w:jc w:val="center"/>
            </w:pPr>
            <w:r>
              <w:t>21</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програму обуке за педагошког асистента </w:t>
            </w:r>
          </w:p>
        </w:tc>
        <w:tc>
          <w:tcPr>
            <w:tcW w:w="1814" w:type="pct"/>
            <w:tcMar>
              <w:left w:w="0" w:type="dxa"/>
              <w:right w:w="0" w:type="dxa"/>
            </w:tcMar>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бр.11/2010.</w:t>
            </w:r>
          </w:p>
        </w:tc>
      </w:tr>
      <w:tr w:rsidR="00214987" w:rsidRPr="004001F7" w:rsidTr="00207539">
        <w:tc>
          <w:tcPr>
            <w:tcW w:w="433" w:type="pct"/>
            <w:vAlign w:val="center"/>
          </w:tcPr>
          <w:p w:rsidR="00214987" w:rsidRPr="004001F7" w:rsidRDefault="00214987" w:rsidP="00214987">
            <w:pPr>
              <w:pStyle w:val="a0"/>
              <w:ind w:firstLine="0"/>
              <w:jc w:val="center"/>
            </w:pPr>
            <w:r>
              <w:t>22</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 Правилник о календару образовно-васпитног рада средњих школа за школску 2016/2017.годину</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8/16</w:t>
            </w:r>
          </w:p>
        </w:tc>
      </w:tr>
      <w:tr w:rsidR="00214987" w:rsidRPr="004001F7" w:rsidTr="00207539">
        <w:tc>
          <w:tcPr>
            <w:tcW w:w="433" w:type="pct"/>
            <w:vAlign w:val="center"/>
          </w:tcPr>
          <w:p w:rsidR="00214987" w:rsidRPr="004001F7" w:rsidRDefault="00214987" w:rsidP="00214987">
            <w:pPr>
              <w:pStyle w:val="a0"/>
              <w:ind w:firstLine="0"/>
              <w:jc w:val="center"/>
            </w:pPr>
            <w:r>
              <w:t>23</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стандардима квалитета рада установе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бр.7/2011 и 68/2012</w:t>
            </w:r>
          </w:p>
        </w:tc>
      </w:tr>
      <w:tr w:rsidR="00214987" w:rsidRPr="004001F7" w:rsidTr="00207539">
        <w:trPr>
          <w:trHeight w:val="665"/>
        </w:trPr>
        <w:tc>
          <w:tcPr>
            <w:tcW w:w="433" w:type="pct"/>
            <w:vAlign w:val="center"/>
          </w:tcPr>
          <w:p w:rsidR="00214987" w:rsidRPr="004001F7" w:rsidRDefault="00214987" w:rsidP="00214987">
            <w:pPr>
              <w:pStyle w:val="a0"/>
              <w:ind w:firstLine="0"/>
              <w:jc w:val="center"/>
            </w:pPr>
            <w:r>
              <w:t>24</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 Правилник о протоколу поступања у установи у одговору на насиље, злостављање и занемаривање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бр.30/2010 Годишњи план рада 2014/2015.</w:t>
            </w:r>
          </w:p>
        </w:tc>
      </w:tr>
      <w:tr w:rsidR="00214987" w:rsidRPr="004001F7" w:rsidTr="00207539">
        <w:tc>
          <w:tcPr>
            <w:tcW w:w="433" w:type="pct"/>
            <w:vAlign w:val="center"/>
          </w:tcPr>
          <w:p w:rsidR="00214987" w:rsidRPr="004001F7" w:rsidRDefault="00214987" w:rsidP="00214987">
            <w:pPr>
              <w:pStyle w:val="a0"/>
              <w:ind w:firstLine="0"/>
              <w:jc w:val="center"/>
            </w:pPr>
            <w:r>
              <w:t>25</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Стручно упуство о начину израде школске документације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бр 119-01-346/1/2014-01 од 27.8.2014. Министарство просвете, науке и технолошког развоја</w:t>
            </w:r>
          </w:p>
        </w:tc>
      </w:tr>
      <w:tr w:rsidR="00214987" w:rsidRPr="004001F7" w:rsidTr="00207539">
        <w:tc>
          <w:tcPr>
            <w:tcW w:w="433" w:type="pct"/>
            <w:vAlign w:val="center"/>
          </w:tcPr>
          <w:p w:rsidR="00214987" w:rsidRPr="004001F7" w:rsidRDefault="00214987" w:rsidP="00214987">
            <w:pPr>
              <w:pStyle w:val="a0"/>
              <w:ind w:firstLine="0"/>
              <w:jc w:val="center"/>
            </w:pPr>
            <w:r>
              <w:t>26</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вредновању квалитета рада установе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9/2012</w:t>
            </w:r>
          </w:p>
        </w:tc>
      </w:tr>
      <w:tr w:rsidR="00214987" w:rsidRPr="004001F7" w:rsidTr="00207539">
        <w:tc>
          <w:tcPr>
            <w:tcW w:w="433" w:type="pct"/>
            <w:vAlign w:val="center"/>
          </w:tcPr>
          <w:p w:rsidR="00214987" w:rsidRPr="004001F7" w:rsidRDefault="00214987" w:rsidP="00775617">
            <w:pPr>
              <w:pStyle w:val="a0"/>
              <w:ind w:firstLine="0"/>
              <w:jc w:val="center"/>
            </w:pPr>
            <w:r>
              <w:t>27</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општим стандардима постигнућа за крај општег средњег образовања и средњег стручног образовања у делу опште образовних предмета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117/2013</w:t>
            </w:r>
          </w:p>
        </w:tc>
      </w:tr>
      <w:tr w:rsidR="00214987" w:rsidRPr="004001F7" w:rsidTr="00207539">
        <w:tc>
          <w:tcPr>
            <w:tcW w:w="433" w:type="pct"/>
            <w:vAlign w:val="center"/>
          </w:tcPr>
          <w:p w:rsidR="00214987" w:rsidRPr="004001F7" w:rsidRDefault="00214987" w:rsidP="00775617">
            <w:pPr>
              <w:pStyle w:val="a0"/>
              <w:ind w:firstLine="0"/>
              <w:jc w:val="center"/>
            </w:pPr>
            <w:r>
              <w:t>28</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наставном плану и програму стручних предмета средњег стручног образовања у подручју рада пољопривреда, производња и прерада хране</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6/20142, 2/2013, 3/2014, 5/2014 и 10/2016.</w:t>
            </w:r>
          </w:p>
        </w:tc>
      </w:tr>
      <w:tr w:rsidR="00214987" w:rsidRPr="004001F7" w:rsidTr="00207539">
        <w:tc>
          <w:tcPr>
            <w:tcW w:w="433" w:type="pct"/>
            <w:vAlign w:val="center"/>
          </w:tcPr>
          <w:p w:rsidR="00214987" w:rsidRPr="004001F7" w:rsidRDefault="00214987" w:rsidP="00775617">
            <w:pPr>
              <w:pStyle w:val="a0"/>
              <w:ind w:firstLine="0"/>
              <w:jc w:val="center"/>
            </w:pPr>
            <w:r>
              <w:t>29</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стандарду компетенција директора установа образовања и васпитања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38/2013</w:t>
            </w:r>
          </w:p>
        </w:tc>
      </w:tr>
      <w:tr w:rsidR="00214987" w:rsidRPr="004001F7" w:rsidTr="00207539">
        <w:tc>
          <w:tcPr>
            <w:tcW w:w="433" w:type="pct"/>
            <w:vAlign w:val="center"/>
          </w:tcPr>
          <w:p w:rsidR="00214987" w:rsidRPr="004001F7" w:rsidRDefault="00214987" w:rsidP="00775617">
            <w:pPr>
              <w:pStyle w:val="a0"/>
              <w:ind w:firstLine="0"/>
              <w:jc w:val="center"/>
            </w:pPr>
            <w:r>
              <w:t>30</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стандарду компетенција за професију наставника и њихов професионални развој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5/2011</w:t>
            </w:r>
          </w:p>
        </w:tc>
      </w:tr>
      <w:tr w:rsidR="00214987" w:rsidRPr="004001F7" w:rsidTr="00207539">
        <w:tc>
          <w:tcPr>
            <w:tcW w:w="433" w:type="pct"/>
            <w:vAlign w:val="center"/>
          </w:tcPr>
          <w:p w:rsidR="00214987" w:rsidRPr="004001F7" w:rsidRDefault="00214987" w:rsidP="00775617">
            <w:pPr>
              <w:pStyle w:val="a0"/>
              <w:ind w:firstLine="0"/>
              <w:jc w:val="center"/>
            </w:pPr>
            <w:r>
              <w:t>31</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Закон о образовању одраслих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55/2013.</w:t>
            </w:r>
          </w:p>
        </w:tc>
      </w:tr>
      <w:tr w:rsidR="00214987" w:rsidRPr="004001F7" w:rsidTr="00207539">
        <w:tc>
          <w:tcPr>
            <w:tcW w:w="433" w:type="pct"/>
            <w:vAlign w:val="center"/>
          </w:tcPr>
          <w:p w:rsidR="00214987" w:rsidRPr="004001F7" w:rsidRDefault="00214987" w:rsidP="00775617">
            <w:pPr>
              <w:pStyle w:val="a0"/>
              <w:ind w:firstLine="0"/>
              <w:jc w:val="center"/>
            </w:pPr>
            <w:r>
              <w:t>32</w:t>
            </w:r>
            <w:r w:rsidRPr="004001F7">
              <w:t>.</w:t>
            </w:r>
          </w:p>
        </w:tc>
        <w:tc>
          <w:tcPr>
            <w:tcW w:w="2753" w:type="pct"/>
            <w:vAlign w:val="center"/>
          </w:tcPr>
          <w:p w:rsidR="00214987" w:rsidRPr="00775617" w:rsidRDefault="00214987" w:rsidP="00B15CFC">
            <w:pPr>
              <w:pStyle w:val="a0"/>
              <w:ind w:firstLine="0"/>
              <w:rPr>
                <w:sz w:val="20"/>
                <w:szCs w:val="20"/>
              </w:rPr>
            </w:pPr>
            <w:r w:rsidRPr="00775617">
              <w:rPr>
                <w:sz w:val="20"/>
                <w:szCs w:val="20"/>
              </w:rPr>
              <w:t xml:space="preserve">Правилник о наставном плану и програму општеобразовних предмета средњег стручног образовања у подручју рада пољопривреда, производња и прерада хране. </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Сл.Гласник РС Просветни Гласник“, бр. 6/2012, 1/2013 и 10/2016</w:t>
            </w:r>
            <w:r w:rsidRPr="00275A51">
              <w:rPr>
                <w:sz w:val="18"/>
                <w:szCs w:val="18"/>
              </w:rPr>
              <w:t>.</w:t>
            </w:r>
            <w:r w:rsidR="00775617" w:rsidRPr="00275A51">
              <w:rPr>
                <w:sz w:val="18"/>
                <w:szCs w:val="18"/>
              </w:rPr>
              <w:t xml:space="preserve"> И 2017</w:t>
            </w:r>
          </w:p>
        </w:tc>
      </w:tr>
      <w:tr w:rsidR="00214987" w:rsidRPr="004001F7" w:rsidTr="00207539">
        <w:trPr>
          <w:trHeight w:val="766"/>
        </w:trPr>
        <w:tc>
          <w:tcPr>
            <w:tcW w:w="433" w:type="pct"/>
            <w:vAlign w:val="center"/>
          </w:tcPr>
          <w:p w:rsidR="00214987" w:rsidRDefault="00214987" w:rsidP="00775617">
            <w:pPr>
              <w:pStyle w:val="a0"/>
              <w:ind w:firstLine="0"/>
              <w:jc w:val="center"/>
            </w:pPr>
            <w:r>
              <w:t>33.</w:t>
            </w:r>
          </w:p>
        </w:tc>
        <w:tc>
          <w:tcPr>
            <w:tcW w:w="2753" w:type="pct"/>
            <w:vAlign w:val="center"/>
          </w:tcPr>
          <w:p w:rsidR="00214987" w:rsidRPr="00775617" w:rsidRDefault="00214987" w:rsidP="00B15CFC">
            <w:pPr>
              <w:pStyle w:val="a0"/>
              <w:ind w:firstLine="0"/>
              <w:rPr>
                <w:sz w:val="20"/>
                <w:szCs w:val="20"/>
              </w:rPr>
            </w:pPr>
            <w:r w:rsidRPr="00775617">
              <w:rPr>
                <w:sz w:val="20"/>
                <w:szCs w:val="20"/>
              </w:rPr>
              <w:t>Правилник о критеријумима и стандардима за финансирање установе која обавља делатност средњег образовања и васпитања</w:t>
            </w:r>
          </w:p>
        </w:tc>
        <w:tc>
          <w:tcPr>
            <w:tcW w:w="1814" w:type="pct"/>
            <w:vAlign w:val="center"/>
          </w:tcPr>
          <w:p w:rsidR="00214987" w:rsidRPr="00775617" w:rsidRDefault="00214987" w:rsidP="00081B3B">
            <w:pPr>
              <w:pStyle w:val="a0"/>
              <w:ind w:firstLine="45"/>
              <w:jc w:val="left"/>
              <w:rPr>
                <w:sz w:val="18"/>
                <w:szCs w:val="18"/>
              </w:rPr>
            </w:pPr>
            <w:r w:rsidRPr="00775617">
              <w:rPr>
                <w:sz w:val="18"/>
                <w:szCs w:val="18"/>
              </w:rPr>
              <w:t>Сл. Гласник РС, бр 72/15, 84/15, 73/16.</w:t>
            </w:r>
          </w:p>
        </w:tc>
      </w:tr>
    </w:tbl>
    <w:p w:rsidR="00214987" w:rsidRPr="004001F7" w:rsidRDefault="00214987" w:rsidP="00214987">
      <w:pPr>
        <w:pStyle w:val="a0"/>
      </w:pPr>
    </w:p>
    <w:p w:rsidR="00214987" w:rsidRDefault="00214987" w:rsidP="00214987">
      <w:pPr>
        <w:pStyle w:val="a0"/>
      </w:pPr>
    </w:p>
    <w:p w:rsidR="00214987" w:rsidRPr="00775617" w:rsidRDefault="00214987" w:rsidP="00775617">
      <w:pPr>
        <w:pStyle w:val="a0"/>
        <w:ind w:firstLine="0"/>
      </w:pPr>
    </w:p>
    <w:p w:rsidR="00214987" w:rsidRPr="004001F7" w:rsidRDefault="00214987" w:rsidP="00214987">
      <w:pPr>
        <w:pStyle w:val="a0"/>
      </w:pPr>
      <w:r w:rsidRPr="004001F7">
        <w:t>Поред наведених закона и правилника, годишњи план ће се базирати и на следећим интерним актима:</w:t>
      </w:r>
    </w:p>
    <w:p w:rsidR="00214987" w:rsidRPr="004001F7" w:rsidRDefault="00214987" w:rsidP="00214987">
      <w:pPr>
        <w:pStyle w:val="a0"/>
      </w:pPr>
    </w:p>
    <w:tbl>
      <w:tblPr>
        <w:tblW w:w="4951"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tblLook w:val="04A0"/>
      </w:tblPr>
      <w:tblGrid>
        <w:gridCol w:w="754"/>
        <w:gridCol w:w="5328"/>
        <w:gridCol w:w="1492"/>
        <w:gridCol w:w="2453"/>
      </w:tblGrid>
      <w:tr w:rsidR="00214987" w:rsidRPr="004001F7" w:rsidTr="00AE2DD1">
        <w:trPr>
          <w:trHeight w:val="496"/>
          <w:jc w:val="center"/>
        </w:trPr>
        <w:tc>
          <w:tcPr>
            <w:tcW w:w="376" w:type="pct"/>
            <w:shd w:val="clear" w:color="auto" w:fill="D6E3BC" w:themeFill="accent3" w:themeFillTint="66"/>
            <w:vAlign w:val="center"/>
            <w:hideMark/>
          </w:tcPr>
          <w:p w:rsidR="00214987" w:rsidRPr="004001F7" w:rsidRDefault="00214987" w:rsidP="00775617">
            <w:pPr>
              <w:pStyle w:val="a0"/>
              <w:ind w:firstLine="0"/>
              <w:rPr>
                <w:rFonts w:eastAsia="Times New Roman"/>
                <w:b/>
                <w:bCs/>
                <w:color w:val="000000"/>
                <w:sz w:val="18"/>
                <w:szCs w:val="18"/>
              </w:rPr>
            </w:pPr>
            <w:r w:rsidRPr="004001F7">
              <w:rPr>
                <w:rFonts w:eastAsia="Times New Roman"/>
                <w:b/>
                <w:bCs/>
                <w:color w:val="000000"/>
                <w:sz w:val="18"/>
                <w:szCs w:val="18"/>
              </w:rPr>
              <w:t>Редни број</w:t>
            </w:r>
          </w:p>
        </w:tc>
        <w:tc>
          <w:tcPr>
            <w:tcW w:w="2657" w:type="pct"/>
            <w:shd w:val="clear" w:color="auto" w:fill="D6E3BC" w:themeFill="accent3" w:themeFillTint="66"/>
            <w:vAlign w:val="center"/>
            <w:hideMark/>
          </w:tcPr>
          <w:p w:rsidR="00214987" w:rsidRPr="004001F7" w:rsidRDefault="00214987" w:rsidP="00775617">
            <w:pPr>
              <w:pStyle w:val="a0"/>
              <w:jc w:val="center"/>
              <w:rPr>
                <w:rFonts w:eastAsia="Times New Roman"/>
                <w:b/>
                <w:bCs/>
                <w:color w:val="000000"/>
                <w:sz w:val="28"/>
                <w:szCs w:val="28"/>
              </w:rPr>
            </w:pPr>
            <w:r w:rsidRPr="004001F7">
              <w:rPr>
                <w:rFonts w:eastAsia="Times New Roman"/>
                <w:b/>
                <w:bCs/>
                <w:color w:val="000000"/>
                <w:sz w:val="28"/>
                <w:szCs w:val="28"/>
              </w:rPr>
              <w:t>Назив документа</w:t>
            </w:r>
          </w:p>
        </w:tc>
        <w:tc>
          <w:tcPr>
            <w:tcW w:w="744" w:type="pct"/>
            <w:shd w:val="clear" w:color="auto" w:fill="D6E3BC" w:themeFill="accent3" w:themeFillTint="66"/>
            <w:vAlign w:val="center"/>
            <w:hideMark/>
          </w:tcPr>
          <w:p w:rsidR="00214987" w:rsidRPr="00081B3B" w:rsidRDefault="00214987" w:rsidP="00E56909">
            <w:pPr>
              <w:pStyle w:val="a0"/>
              <w:ind w:firstLine="33"/>
              <w:jc w:val="center"/>
              <w:rPr>
                <w:rFonts w:eastAsia="Times New Roman"/>
                <w:b/>
                <w:bCs/>
                <w:color w:val="000000"/>
                <w:sz w:val="20"/>
                <w:szCs w:val="20"/>
              </w:rPr>
            </w:pPr>
            <w:r w:rsidRPr="00081B3B">
              <w:rPr>
                <w:rFonts w:eastAsia="Times New Roman"/>
                <w:b/>
                <w:bCs/>
                <w:color w:val="000000"/>
                <w:sz w:val="20"/>
                <w:szCs w:val="20"/>
              </w:rPr>
              <w:t>Датум доношења</w:t>
            </w:r>
          </w:p>
        </w:tc>
        <w:tc>
          <w:tcPr>
            <w:tcW w:w="1223" w:type="pct"/>
            <w:shd w:val="clear" w:color="auto" w:fill="D6E3BC" w:themeFill="accent3" w:themeFillTint="66"/>
            <w:vAlign w:val="center"/>
            <w:hideMark/>
          </w:tcPr>
          <w:p w:rsidR="00214987" w:rsidRPr="00081B3B" w:rsidRDefault="00214987" w:rsidP="00E56909">
            <w:pPr>
              <w:pStyle w:val="a0"/>
              <w:ind w:firstLine="34"/>
              <w:jc w:val="center"/>
              <w:rPr>
                <w:rFonts w:eastAsia="Times New Roman"/>
                <w:b/>
                <w:bCs/>
                <w:color w:val="000000"/>
                <w:sz w:val="20"/>
                <w:szCs w:val="20"/>
              </w:rPr>
            </w:pPr>
            <w:r w:rsidRPr="00081B3B">
              <w:rPr>
                <w:rFonts w:eastAsia="Times New Roman"/>
                <w:b/>
                <w:bCs/>
                <w:color w:val="000000"/>
                <w:sz w:val="20"/>
                <w:szCs w:val="20"/>
              </w:rPr>
              <w:t>Деловодни број и датум</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t>1</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Статут Пољопривредне школе са домом ученика ПК „Београд“</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6"/>
                <w:szCs w:val="16"/>
              </w:rPr>
            </w:pPr>
            <w:r w:rsidRPr="004001F7">
              <w:rPr>
                <w:rFonts w:eastAsia="Times New Roman"/>
                <w:color w:val="000000"/>
                <w:sz w:val="16"/>
                <w:szCs w:val="16"/>
              </w:rPr>
              <w:t>21.2.2014.    25.4.2014.</w:t>
            </w:r>
          </w:p>
        </w:tc>
        <w:tc>
          <w:tcPr>
            <w:tcW w:w="1223" w:type="pct"/>
            <w:shd w:val="clear" w:color="auto" w:fill="auto"/>
            <w:vAlign w:val="center"/>
            <w:hideMark/>
          </w:tcPr>
          <w:p w:rsidR="00214987" w:rsidRDefault="00214987" w:rsidP="00E56909">
            <w:pPr>
              <w:pStyle w:val="a0"/>
              <w:ind w:firstLine="34"/>
              <w:rPr>
                <w:rFonts w:eastAsia="Times New Roman"/>
                <w:color w:val="000000"/>
                <w:sz w:val="16"/>
                <w:szCs w:val="16"/>
              </w:rPr>
            </w:pPr>
            <w:r w:rsidRPr="004001F7">
              <w:rPr>
                <w:rFonts w:eastAsia="Times New Roman"/>
                <w:color w:val="000000"/>
                <w:sz w:val="16"/>
                <w:szCs w:val="16"/>
              </w:rPr>
              <w:t>01-1-208/2014 од 21.2.2014. и 01-1-608/2014 од 25.4.2014.</w:t>
            </w:r>
          </w:p>
          <w:p w:rsidR="00214987" w:rsidRPr="00FB2350" w:rsidRDefault="00214987" w:rsidP="00E56909">
            <w:pPr>
              <w:pStyle w:val="a0"/>
              <w:ind w:firstLine="34"/>
              <w:rPr>
                <w:rFonts w:eastAsia="Times New Roman"/>
                <w:color w:val="000000"/>
                <w:sz w:val="16"/>
                <w:szCs w:val="16"/>
              </w:rPr>
            </w:pPr>
            <w:r>
              <w:rPr>
                <w:rFonts w:eastAsia="Times New Roman"/>
                <w:color w:val="000000"/>
                <w:sz w:val="16"/>
                <w:szCs w:val="16"/>
              </w:rPr>
              <w:t>01-1-1450/16 од 18.7.2016.</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t>2</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Правилник о мерама, начину и поступку заштите и безбедности деце/ученика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6"/>
                <w:szCs w:val="16"/>
              </w:rPr>
            </w:pPr>
            <w:r w:rsidRPr="004001F7">
              <w:rPr>
                <w:rFonts w:eastAsia="Times New Roman"/>
                <w:color w:val="000000"/>
                <w:sz w:val="16"/>
                <w:szCs w:val="16"/>
              </w:rPr>
              <w:t>8.12.2005.</w:t>
            </w:r>
          </w:p>
        </w:tc>
        <w:tc>
          <w:tcPr>
            <w:tcW w:w="1223" w:type="pct"/>
            <w:shd w:val="clear" w:color="auto" w:fill="auto"/>
            <w:vAlign w:val="center"/>
            <w:hideMark/>
          </w:tcPr>
          <w:p w:rsidR="00214987" w:rsidRPr="004001F7" w:rsidRDefault="00214987" w:rsidP="00E56909">
            <w:pPr>
              <w:pStyle w:val="a0"/>
              <w:ind w:firstLine="34"/>
              <w:rPr>
                <w:rFonts w:eastAsia="Times New Roman"/>
                <w:color w:val="000000"/>
                <w:sz w:val="16"/>
                <w:szCs w:val="16"/>
              </w:rPr>
            </w:pPr>
            <w:r w:rsidRPr="004001F7">
              <w:rPr>
                <w:rFonts w:eastAsia="Times New Roman"/>
                <w:color w:val="000000"/>
                <w:sz w:val="16"/>
                <w:szCs w:val="16"/>
              </w:rPr>
              <w:t>01-1-1069/2014 од 9.12.2006.</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t>3</w:t>
            </w:r>
          </w:p>
        </w:tc>
        <w:tc>
          <w:tcPr>
            <w:tcW w:w="2657" w:type="pct"/>
            <w:shd w:val="clear" w:color="auto" w:fill="auto"/>
            <w:vAlign w:val="center"/>
            <w:hideMark/>
          </w:tcPr>
          <w:p w:rsidR="00214987" w:rsidRPr="00FB2350" w:rsidRDefault="00214987" w:rsidP="00081B3B">
            <w:pPr>
              <w:pStyle w:val="a0"/>
              <w:ind w:firstLine="134"/>
              <w:rPr>
                <w:rFonts w:eastAsia="Times New Roman"/>
                <w:sz w:val="20"/>
                <w:szCs w:val="20"/>
              </w:rPr>
            </w:pPr>
            <w:r w:rsidRPr="00FB2350">
              <w:rPr>
                <w:rFonts w:eastAsia="Times New Roman"/>
                <w:sz w:val="20"/>
                <w:szCs w:val="20"/>
              </w:rPr>
              <w:t>Правила понашања у установи ученика, запослених и родитеља деце/ученика</w:t>
            </w:r>
          </w:p>
        </w:tc>
        <w:tc>
          <w:tcPr>
            <w:tcW w:w="744" w:type="pct"/>
            <w:shd w:val="clear" w:color="auto" w:fill="auto"/>
            <w:vAlign w:val="center"/>
            <w:hideMark/>
          </w:tcPr>
          <w:p w:rsidR="00214987" w:rsidRPr="00FB2350" w:rsidRDefault="00214987" w:rsidP="00605B4B">
            <w:pPr>
              <w:pStyle w:val="a0"/>
              <w:ind w:firstLine="0"/>
              <w:jc w:val="center"/>
              <w:rPr>
                <w:rFonts w:eastAsia="Times New Roman"/>
                <w:sz w:val="18"/>
                <w:szCs w:val="18"/>
              </w:rPr>
            </w:pPr>
            <w:r>
              <w:rPr>
                <w:rFonts w:eastAsia="Times New Roman"/>
                <w:sz w:val="18"/>
                <w:szCs w:val="18"/>
              </w:rPr>
              <w:t>25.4</w:t>
            </w:r>
            <w:r w:rsidRPr="00FB2350">
              <w:rPr>
                <w:rFonts w:eastAsia="Times New Roman"/>
                <w:sz w:val="18"/>
                <w:szCs w:val="18"/>
              </w:rPr>
              <w:t>.2014.</w:t>
            </w:r>
          </w:p>
        </w:tc>
        <w:tc>
          <w:tcPr>
            <w:tcW w:w="1223" w:type="pct"/>
            <w:shd w:val="clear" w:color="auto" w:fill="auto"/>
            <w:vAlign w:val="center"/>
            <w:hideMark/>
          </w:tcPr>
          <w:p w:rsidR="00775617" w:rsidRDefault="00214987" w:rsidP="00E56909">
            <w:pPr>
              <w:pStyle w:val="a0"/>
              <w:ind w:firstLine="34"/>
              <w:rPr>
                <w:rFonts w:eastAsia="Times New Roman"/>
                <w:sz w:val="18"/>
                <w:szCs w:val="18"/>
              </w:rPr>
            </w:pPr>
            <w:r>
              <w:rPr>
                <w:rFonts w:eastAsia="Times New Roman"/>
                <w:sz w:val="18"/>
                <w:szCs w:val="18"/>
              </w:rPr>
              <w:t>01-1-612</w:t>
            </w:r>
            <w:r w:rsidRPr="00FB2350">
              <w:rPr>
                <w:rFonts w:eastAsia="Times New Roman"/>
                <w:sz w:val="18"/>
                <w:szCs w:val="18"/>
              </w:rPr>
              <w:t xml:space="preserve">/2014 </w:t>
            </w:r>
          </w:p>
          <w:p w:rsidR="00214987" w:rsidRPr="00FB2350" w:rsidRDefault="00214987" w:rsidP="00E56909">
            <w:pPr>
              <w:pStyle w:val="a0"/>
              <w:ind w:firstLine="34"/>
              <w:rPr>
                <w:rFonts w:eastAsia="Times New Roman"/>
                <w:sz w:val="18"/>
                <w:szCs w:val="18"/>
              </w:rPr>
            </w:pPr>
            <w:r w:rsidRPr="00FB2350">
              <w:rPr>
                <w:rFonts w:eastAsia="Times New Roman"/>
                <w:sz w:val="18"/>
                <w:szCs w:val="18"/>
              </w:rPr>
              <w:t>од 21.2.2014</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t>4</w:t>
            </w:r>
          </w:p>
        </w:tc>
        <w:tc>
          <w:tcPr>
            <w:tcW w:w="2657" w:type="pct"/>
            <w:shd w:val="clear" w:color="auto" w:fill="auto"/>
            <w:vAlign w:val="center"/>
            <w:hideMark/>
          </w:tcPr>
          <w:p w:rsidR="00214987" w:rsidRPr="00FB2350" w:rsidRDefault="00214987" w:rsidP="00081B3B">
            <w:pPr>
              <w:pStyle w:val="a0"/>
              <w:ind w:firstLine="134"/>
              <w:rPr>
                <w:rFonts w:eastAsia="Times New Roman"/>
                <w:color w:val="000000"/>
                <w:sz w:val="20"/>
                <w:szCs w:val="20"/>
              </w:rPr>
            </w:pPr>
            <w:r w:rsidRPr="0063439F">
              <w:rPr>
                <w:rFonts w:eastAsia="Times New Roman"/>
                <w:color w:val="000000"/>
                <w:sz w:val="20"/>
                <w:szCs w:val="20"/>
              </w:rPr>
              <w:t>Пословник о раду</w:t>
            </w:r>
            <w:r>
              <w:rPr>
                <w:rFonts w:eastAsia="Times New Roman"/>
                <w:color w:val="000000"/>
                <w:sz w:val="20"/>
                <w:szCs w:val="20"/>
              </w:rPr>
              <w:t>школског одбора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11.4.2006.</w:t>
            </w:r>
          </w:p>
        </w:tc>
        <w:tc>
          <w:tcPr>
            <w:tcW w:w="1223" w:type="pct"/>
            <w:shd w:val="clear" w:color="auto" w:fill="auto"/>
            <w:vAlign w:val="center"/>
            <w:hideMark/>
          </w:tcPr>
          <w:p w:rsidR="00214987" w:rsidRPr="004001F7" w:rsidRDefault="00214987" w:rsidP="00E56909">
            <w:pPr>
              <w:pStyle w:val="a0"/>
              <w:ind w:firstLine="34"/>
              <w:rPr>
                <w:rFonts w:eastAsia="Times New Roman"/>
                <w:color w:val="000000"/>
                <w:sz w:val="18"/>
                <w:szCs w:val="18"/>
              </w:rPr>
            </w:pPr>
            <w:r>
              <w:rPr>
                <w:rFonts w:eastAsia="Times New Roman"/>
                <w:color w:val="000000"/>
                <w:sz w:val="18"/>
                <w:szCs w:val="18"/>
              </w:rPr>
              <w:t>01-1-612</w:t>
            </w:r>
            <w:r w:rsidRPr="004001F7">
              <w:rPr>
                <w:rFonts w:eastAsia="Times New Roman"/>
                <w:color w:val="000000"/>
                <w:sz w:val="18"/>
                <w:szCs w:val="18"/>
              </w:rPr>
              <w:t>/2014</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t>5</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Пословник о раду савета родитеља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15.5.2006.</w:t>
            </w:r>
          </w:p>
        </w:tc>
        <w:tc>
          <w:tcPr>
            <w:tcW w:w="1223" w:type="pct"/>
            <w:shd w:val="clear" w:color="auto" w:fill="auto"/>
            <w:vAlign w:val="center"/>
            <w:hideMark/>
          </w:tcPr>
          <w:p w:rsidR="00214987" w:rsidRPr="00FB2350" w:rsidRDefault="00214987" w:rsidP="00E56909">
            <w:pPr>
              <w:pStyle w:val="a0"/>
              <w:ind w:firstLine="34"/>
              <w:rPr>
                <w:rFonts w:eastAsia="Times New Roman"/>
                <w:color w:val="000000"/>
                <w:sz w:val="18"/>
                <w:szCs w:val="18"/>
              </w:rPr>
            </w:pPr>
            <w:r w:rsidRPr="004001F7">
              <w:rPr>
                <w:rFonts w:eastAsia="Times New Roman"/>
                <w:color w:val="000000"/>
                <w:sz w:val="18"/>
                <w:szCs w:val="18"/>
              </w:rPr>
              <w:t>01-1-606/20</w:t>
            </w:r>
            <w:r>
              <w:rPr>
                <w:rFonts w:eastAsia="Times New Roman"/>
                <w:color w:val="000000"/>
                <w:sz w:val="18"/>
                <w:szCs w:val="18"/>
              </w:rPr>
              <w:t>06</w:t>
            </w:r>
          </w:p>
        </w:tc>
      </w:tr>
      <w:tr w:rsidR="00214987" w:rsidRPr="004001F7" w:rsidTr="00AE2DD1">
        <w:trPr>
          <w:trHeight w:val="649"/>
          <w:jc w:val="center"/>
        </w:trPr>
        <w:tc>
          <w:tcPr>
            <w:tcW w:w="376" w:type="pct"/>
            <w:shd w:val="clear" w:color="auto" w:fill="auto"/>
            <w:vAlign w:val="center"/>
            <w:hideMark/>
          </w:tcPr>
          <w:p w:rsidR="00214987" w:rsidRPr="004001F7" w:rsidRDefault="00214987" w:rsidP="00775617">
            <w:pPr>
              <w:pStyle w:val="a0"/>
              <w:ind w:firstLine="0"/>
              <w:jc w:val="center"/>
              <w:rPr>
                <w:rFonts w:eastAsia="Times New Roman"/>
                <w:color w:val="000000"/>
              </w:rPr>
            </w:pPr>
            <w:r w:rsidRPr="004001F7">
              <w:rPr>
                <w:rFonts w:eastAsia="Times New Roman"/>
                <w:color w:val="000000"/>
              </w:rPr>
              <w:lastRenderedPageBreak/>
              <w:t>6</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Пословник о раду ученичког парламента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Pr>
                <w:rFonts w:eastAsia="Times New Roman"/>
                <w:color w:val="000000"/>
                <w:sz w:val="18"/>
                <w:szCs w:val="18"/>
              </w:rPr>
              <w:t>22.</w:t>
            </w:r>
            <w:r w:rsidRPr="004001F7">
              <w:rPr>
                <w:rFonts w:eastAsia="Times New Roman"/>
                <w:color w:val="000000"/>
                <w:sz w:val="18"/>
                <w:szCs w:val="18"/>
              </w:rPr>
              <w:t>0</w:t>
            </w:r>
            <w:r>
              <w:rPr>
                <w:rFonts w:eastAsia="Times New Roman"/>
                <w:color w:val="000000"/>
                <w:sz w:val="18"/>
                <w:szCs w:val="18"/>
              </w:rPr>
              <w:t>9.201</w:t>
            </w:r>
            <w:r w:rsidRPr="004001F7">
              <w:rPr>
                <w:rFonts w:eastAsia="Times New Roman"/>
                <w:color w:val="000000"/>
                <w:sz w:val="18"/>
                <w:szCs w:val="18"/>
              </w:rPr>
              <w:t>4.</w:t>
            </w:r>
          </w:p>
        </w:tc>
        <w:tc>
          <w:tcPr>
            <w:tcW w:w="1223" w:type="pct"/>
            <w:shd w:val="clear" w:color="auto" w:fill="auto"/>
            <w:vAlign w:val="center"/>
            <w:hideMark/>
          </w:tcPr>
          <w:p w:rsidR="00214987" w:rsidRPr="00FB2350" w:rsidRDefault="00214987" w:rsidP="00214987">
            <w:pPr>
              <w:pStyle w:val="a0"/>
              <w:rPr>
                <w:rFonts w:eastAsia="Times New Roman"/>
                <w:color w:val="000000"/>
                <w:sz w:val="18"/>
                <w:szCs w:val="18"/>
              </w:rPr>
            </w:pPr>
            <w:r w:rsidRPr="004001F7">
              <w:rPr>
                <w:rFonts w:eastAsia="Times New Roman"/>
                <w:color w:val="000000"/>
                <w:sz w:val="18"/>
                <w:szCs w:val="18"/>
              </w:rPr>
              <w:t>01-1-</w:t>
            </w:r>
            <w:r>
              <w:rPr>
                <w:rFonts w:eastAsia="Times New Roman"/>
                <w:color w:val="000000"/>
                <w:sz w:val="18"/>
                <w:szCs w:val="18"/>
              </w:rPr>
              <w:t>1647/14</w:t>
            </w:r>
          </w:p>
        </w:tc>
      </w:tr>
      <w:tr w:rsidR="00214987" w:rsidRPr="004001F7" w:rsidTr="00AE2DD1">
        <w:trPr>
          <w:trHeight w:val="649"/>
          <w:jc w:val="center"/>
        </w:trPr>
        <w:tc>
          <w:tcPr>
            <w:tcW w:w="376" w:type="pct"/>
            <w:shd w:val="clear" w:color="auto" w:fill="auto"/>
            <w:vAlign w:val="center"/>
            <w:hideMark/>
          </w:tcPr>
          <w:p w:rsidR="00214987" w:rsidRPr="00FB2350" w:rsidRDefault="00214987" w:rsidP="00775617">
            <w:pPr>
              <w:pStyle w:val="a0"/>
              <w:ind w:firstLine="0"/>
              <w:jc w:val="center"/>
              <w:rPr>
                <w:rFonts w:eastAsia="Times New Roman"/>
                <w:color w:val="000000"/>
              </w:rPr>
            </w:pPr>
            <w:r>
              <w:rPr>
                <w:rFonts w:eastAsia="Times New Roman"/>
                <w:color w:val="000000"/>
              </w:rPr>
              <w:t>7</w:t>
            </w:r>
          </w:p>
        </w:tc>
        <w:tc>
          <w:tcPr>
            <w:tcW w:w="2657" w:type="pct"/>
            <w:shd w:val="clear" w:color="auto" w:fill="auto"/>
            <w:vAlign w:val="center"/>
            <w:hideMark/>
          </w:tcPr>
          <w:p w:rsidR="00214987" w:rsidRPr="00FB2350" w:rsidRDefault="00214987" w:rsidP="00081B3B">
            <w:pPr>
              <w:pStyle w:val="a0"/>
              <w:ind w:firstLine="134"/>
              <w:rPr>
                <w:rFonts w:eastAsia="Times New Roman"/>
                <w:color w:val="000000"/>
                <w:sz w:val="20"/>
                <w:szCs w:val="20"/>
              </w:rPr>
            </w:pPr>
            <w:r>
              <w:rPr>
                <w:rFonts w:eastAsia="Times New Roman"/>
                <w:color w:val="000000"/>
                <w:sz w:val="20"/>
                <w:szCs w:val="20"/>
              </w:rPr>
              <w:t>Правилник о похваљивању и награђивању ученика</w:t>
            </w:r>
          </w:p>
        </w:tc>
        <w:tc>
          <w:tcPr>
            <w:tcW w:w="744" w:type="pct"/>
            <w:shd w:val="clear" w:color="auto" w:fill="auto"/>
            <w:vAlign w:val="center"/>
            <w:hideMark/>
          </w:tcPr>
          <w:p w:rsidR="00214987" w:rsidRDefault="00214987" w:rsidP="00605B4B">
            <w:pPr>
              <w:pStyle w:val="a0"/>
              <w:ind w:firstLine="0"/>
              <w:jc w:val="center"/>
              <w:rPr>
                <w:rFonts w:eastAsia="Times New Roman"/>
                <w:color w:val="000000"/>
                <w:sz w:val="18"/>
                <w:szCs w:val="18"/>
              </w:rPr>
            </w:pPr>
            <w:r>
              <w:rPr>
                <w:rFonts w:eastAsia="Times New Roman"/>
                <w:color w:val="000000"/>
                <w:sz w:val="18"/>
                <w:szCs w:val="18"/>
              </w:rPr>
              <w:t>9.12. 2014.</w:t>
            </w:r>
          </w:p>
        </w:tc>
        <w:tc>
          <w:tcPr>
            <w:tcW w:w="1223" w:type="pct"/>
            <w:shd w:val="clear" w:color="auto" w:fill="auto"/>
            <w:vAlign w:val="center"/>
            <w:hideMark/>
          </w:tcPr>
          <w:p w:rsidR="00214987" w:rsidRPr="00FB2350" w:rsidRDefault="00214987" w:rsidP="00214987">
            <w:pPr>
              <w:pStyle w:val="a0"/>
              <w:rPr>
                <w:rFonts w:eastAsia="Times New Roman"/>
                <w:color w:val="000000"/>
                <w:sz w:val="18"/>
                <w:szCs w:val="18"/>
              </w:rPr>
            </w:pPr>
            <w:r>
              <w:rPr>
                <w:rFonts w:eastAsia="Times New Roman"/>
                <w:color w:val="000000"/>
                <w:sz w:val="18"/>
                <w:szCs w:val="18"/>
              </w:rPr>
              <w:t>01-1-2449/14</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8</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Правилник о дисциплинској и материјалној одговорности запослених у установи</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21.2.2014.</w:t>
            </w:r>
          </w:p>
        </w:tc>
        <w:tc>
          <w:tcPr>
            <w:tcW w:w="1223" w:type="pct"/>
            <w:shd w:val="clear" w:color="auto" w:fill="auto"/>
            <w:vAlign w:val="center"/>
            <w:hideMark/>
          </w:tcPr>
          <w:p w:rsidR="00214987" w:rsidRPr="004001F7" w:rsidRDefault="00214987" w:rsidP="00214987">
            <w:pPr>
              <w:pStyle w:val="a0"/>
              <w:rPr>
                <w:rFonts w:eastAsia="Times New Roman"/>
                <w:color w:val="000000"/>
                <w:sz w:val="18"/>
                <w:szCs w:val="18"/>
              </w:rPr>
            </w:pPr>
            <w:r w:rsidRPr="004001F7">
              <w:rPr>
                <w:rFonts w:eastAsia="Times New Roman"/>
                <w:color w:val="000000"/>
                <w:sz w:val="18"/>
                <w:szCs w:val="18"/>
              </w:rPr>
              <w:t>01-1-209/2014</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9</w:t>
            </w:r>
          </w:p>
        </w:tc>
        <w:tc>
          <w:tcPr>
            <w:tcW w:w="2657" w:type="pct"/>
            <w:shd w:val="clear" w:color="auto" w:fill="auto"/>
            <w:vAlign w:val="center"/>
            <w:hideMark/>
          </w:tcPr>
          <w:p w:rsidR="00214987" w:rsidRPr="00FB2350" w:rsidRDefault="00214987" w:rsidP="00081B3B">
            <w:pPr>
              <w:pStyle w:val="a0"/>
              <w:ind w:firstLine="134"/>
              <w:rPr>
                <w:rFonts w:eastAsia="Times New Roman"/>
                <w:color w:val="000000"/>
                <w:sz w:val="20"/>
                <w:szCs w:val="20"/>
              </w:rPr>
            </w:pPr>
            <w:r w:rsidRPr="0063439F">
              <w:rPr>
                <w:rFonts w:eastAsia="Times New Roman"/>
                <w:color w:val="000000"/>
                <w:sz w:val="20"/>
                <w:szCs w:val="20"/>
              </w:rPr>
              <w:t xml:space="preserve">Правилник о организацији и систематизацији </w:t>
            </w:r>
            <w:r>
              <w:rPr>
                <w:rFonts w:eastAsia="Times New Roman"/>
                <w:color w:val="000000"/>
                <w:sz w:val="20"/>
                <w:szCs w:val="20"/>
              </w:rPr>
              <w:t>радних места</w:t>
            </w:r>
          </w:p>
        </w:tc>
        <w:tc>
          <w:tcPr>
            <w:tcW w:w="744" w:type="pct"/>
            <w:shd w:val="clear" w:color="auto" w:fill="auto"/>
            <w:vAlign w:val="center"/>
            <w:hideMark/>
          </w:tcPr>
          <w:p w:rsidR="00775617" w:rsidRDefault="00214987" w:rsidP="00605B4B">
            <w:pPr>
              <w:pStyle w:val="a0"/>
              <w:ind w:firstLine="0"/>
              <w:jc w:val="center"/>
              <w:rPr>
                <w:rFonts w:eastAsia="Times New Roman"/>
                <w:sz w:val="18"/>
                <w:szCs w:val="18"/>
              </w:rPr>
            </w:pPr>
            <w:r w:rsidRPr="0046157A">
              <w:rPr>
                <w:rFonts w:eastAsia="Times New Roman"/>
                <w:sz w:val="18"/>
                <w:szCs w:val="18"/>
              </w:rPr>
              <w:t>5.2.2016</w:t>
            </w:r>
          </w:p>
          <w:p w:rsidR="00214987" w:rsidRPr="0046157A" w:rsidRDefault="00214987" w:rsidP="00605B4B">
            <w:pPr>
              <w:pStyle w:val="a0"/>
              <w:ind w:firstLine="0"/>
              <w:jc w:val="center"/>
              <w:rPr>
                <w:rFonts w:eastAsia="Times New Roman"/>
                <w:sz w:val="18"/>
                <w:szCs w:val="18"/>
              </w:rPr>
            </w:pPr>
            <w:r w:rsidRPr="0046157A">
              <w:rPr>
                <w:rFonts w:eastAsia="Times New Roman"/>
                <w:sz w:val="18"/>
                <w:szCs w:val="18"/>
              </w:rPr>
              <w:t>и 7.4.2016.</w:t>
            </w:r>
          </w:p>
        </w:tc>
        <w:tc>
          <w:tcPr>
            <w:tcW w:w="1223" w:type="pct"/>
            <w:shd w:val="clear" w:color="auto" w:fill="auto"/>
            <w:vAlign w:val="center"/>
            <w:hideMark/>
          </w:tcPr>
          <w:p w:rsidR="00214987" w:rsidRDefault="00214987" w:rsidP="00214987">
            <w:pPr>
              <w:pStyle w:val="a0"/>
              <w:rPr>
                <w:rFonts w:eastAsia="Times New Roman"/>
                <w:color w:val="000000"/>
                <w:sz w:val="18"/>
                <w:szCs w:val="18"/>
              </w:rPr>
            </w:pPr>
            <w:r>
              <w:rPr>
                <w:rFonts w:eastAsia="Times New Roman"/>
                <w:color w:val="000000"/>
                <w:sz w:val="18"/>
                <w:szCs w:val="18"/>
              </w:rPr>
              <w:t>01-1-269 од 5.2. 2016.</w:t>
            </w:r>
          </w:p>
          <w:p w:rsidR="00214987" w:rsidRPr="004001F7" w:rsidRDefault="00214987" w:rsidP="00214987">
            <w:pPr>
              <w:pStyle w:val="a0"/>
              <w:rPr>
                <w:rFonts w:eastAsia="Times New Roman"/>
                <w:color w:val="000000"/>
                <w:sz w:val="18"/>
                <w:szCs w:val="18"/>
              </w:rPr>
            </w:pPr>
            <w:r>
              <w:rPr>
                <w:rFonts w:eastAsia="Times New Roman"/>
                <w:color w:val="000000"/>
                <w:sz w:val="18"/>
                <w:szCs w:val="18"/>
              </w:rPr>
              <w:t>01-1-600 од 7.4. 2016</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10</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Правилник о процени ризика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18.12.2009.</w:t>
            </w:r>
          </w:p>
        </w:tc>
        <w:tc>
          <w:tcPr>
            <w:tcW w:w="1223" w:type="pct"/>
            <w:shd w:val="clear" w:color="auto" w:fill="auto"/>
            <w:vAlign w:val="center"/>
            <w:hideMark/>
          </w:tcPr>
          <w:p w:rsidR="00214987" w:rsidRPr="004001F7" w:rsidRDefault="00214987" w:rsidP="00214987">
            <w:pPr>
              <w:pStyle w:val="a0"/>
              <w:rPr>
                <w:rFonts w:eastAsia="Times New Roman"/>
                <w:color w:val="000000"/>
                <w:sz w:val="18"/>
                <w:szCs w:val="18"/>
              </w:rPr>
            </w:pPr>
            <w:r w:rsidRPr="004001F7">
              <w:rPr>
                <w:rFonts w:eastAsia="Times New Roman"/>
                <w:color w:val="000000"/>
                <w:sz w:val="18"/>
                <w:szCs w:val="18"/>
              </w:rPr>
              <w:t>01-2-2030/2009</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11</w:t>
            </w:r>
          </w:p>
        </w:tc>
        <w:tc>
          <w:tcPr>
            <w:tcW w:w="2657" w:type="pct"/>
            <w:shd w:val="clear" w:color="auto" w:fill="auto"/>
            <w:vAlign w:val="center"/>
            <w:hideMark/>
          </w:tcPr>
          <w:p w:rsidR="00214987" w:rsidRPr="00FB2350" w:rsidRDefault="00214987" w:rsidP="00081B3B">
            <w:pPr>
              <w:pStyle w:val="a0"/>
              <w:ind w:firstLine="134"/>
              <w:rPr>
                <w:rFonts w:eastAsia="Times New Roman"/>
                <w:color w:val="000000"/>
                <w:sz w:val="20"/>
                <w:szCs w:val="20"/>
              </w:rPr>
            </w:pPr>
            <w:r>
              <w:rPr>
                <w:rFonts w:eastAsia="Times New Roman"/>
                <w:color w:val="000000"/>
                <w:sz w:val="20"/>
                <w:szCs w:val="20"/>
              </w:rPr>
              <w:t>Акт о ХТЗ опреми</w:t>
            </w:r>
          </w:p>
        </w:tc>
        <w:tc>
          <w:tcPr>
            <w:tcW w:w="744" w:type="pct"/>
            <w:shd w:val="clear" w:color="auto" w:fill="auto"/>
            <w:vAlign w:val="center"/>
            <w:hideMark/>
          </w:tcPr>
          <w:p w:rsidR="00214987" w:rsidRPr="00FB2350" w:rsidRDefault="00214987" w:rsidP="00605B4B">
            <w:pPr>
              <w:pStyle w:val="a0"/>
              <w:ind w:firstLine="0"/>
              <w:jc w:val="center"/>
              <w:rPr>
                <w:rFonts w:eastAsia="Times New Roman"/>
                <w:color w:val="000000"/>
                <w:sz w:val="18"/>
                <w:szCs w:val="18"/>
              </w:rPr>
            </w:pPr>
            <w:r>
              <w:rPr>
                <w:rFonts w:eastAsia="Times New Roman"/>
                <w:color w:val="000000"/>
                <w:sz w:val="18"/>
                <w:szCs w:val="18"/>
              </w:rPr>
              <w:t>27.4.2010.</w:t>
            </w:r>
          </w:p>
        </w:tc>
        <w:tc>
          <w:tcPr>
            <w:tcW w:w="1223" w:type="pct"/>
            <w:shd w:val="clear" w:color="auto" w:fill="auto"/>
            <w:vAlign w:val="center"/>
            <w:hideMark/>
          </w:tcPr>
          <w:p w:rsidR="00214987" w:rsidRPr="004001F7" w:rsidRDefault="00214987" w:rsidP="00214987">
            <w:pPr>
              <w:pStyle w:val="a0"/>
              <w:rPr>
                <w:rFonts w:eastAsia="Times New Roman"/>
                <w:color w:val="000000"/>
                <w:sz w:val="18"/>
                <w:szCs w:val="18"/>
              </w:rPr>
            </w:pPr>
            <w:r>
              <w:rPr>
                <w:rFonts w:eastAsia="Times New Roman"/>
                <w:color w:val="000000"/>
                <w:sz w:val="18"/>
                <w:szCs w:val="18"/>
              </w:rPr>
              <w:t>01-1-503/10</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12</w:t>
            </w:r>
          </w:p>
        </w:tc>
        <w:tc>
          <w:tcPr>
            <w:tcW w:w="2657" w:type="pct"/>
            <w:shd w:val="clear" w:color="auto" w:fill="auto"/>
            <w:vAlign w:val="center"/>
            <w:hideMark/>
          </w:tcPr>
          <w:p w:rsidR="00214987" w:rsidRDefault="00214987" w:rsidP="00081B3B">
            <w:pPr>
              <w:pStyle w:val="a0"/>
              <w:ind w:firstLine="134"/>
              <w:rPr>
                <w:rFonts w:eastAsia="Times New Roman"/>
                <w:color w:val="000000"/>
                <w:sz w:val="20"/>
                <w:szCs w:val="20"/>
              </w:rPr>
            </w:pPr>
            <w:r>
              <w:rPr>
                <w:rFonts w:eastAsia="Times New Roman"/>
                <w:color w:val="000000"/>
                <w:sz w:val="20"/>
                <w:szCs w:val="20"/>
              </w:rPr>
              <w:t>Правилник о поступку унутрашњег узбуњивања</w:t>
            </w:r>
          </w:p>
        </w:tc>
        <w:tc>
          <w:tcPr>
            <w:tcW w:w="744" w:type="pct"/>
            <w:shd w:val="clear" w:color="auto" w:fill="auto"/>
            <w:vAlign w:val="center"/>
            <w:hideMark/>
          </w:tcPr>
          <w:p w:rsidR="00214987" w:rsidRDefault="00214987" w:rsidP="00605B4B">
            <w:pPr>
              <w:pStyle w:val="a0"/>
              <w:ind w:firstLine="0"/>
              <w:jc w:val="center"/>
              <w:rPr>
                <w:rFonts w:eastAsia="Times New Roman"/>
                <w:color w:val="000000"/>
                <w:sz w:val="18"/>
                <w:szCs w:val="18"/>
              </w:rPr>
            </w:pPr>
            <w:r>
              <w:rPr>
                <w:rFonts w:eastAsia="Times New Roman"/>
                <w:color w:val="000000"/>
                <w:sz w:val="18"/>
                <w:szCs w:val="18"/>
              </w:rPr>
              <w:t>7.12.2015.</w:t>
            </w:r>
          </w:p>
        </w:tc>
        <w:tc>
          <w:tcPr>
            <w:tcW w:w="1223" w:type="pct"/>
            <w:shd w:val="clear" w:color="auto" w:fill="auto"/>
            <w:vAlign w:val="center"/>
            <w:hideMark/>
          </w:tcPr>
          <w:p w:rsidR="00214987" w:rsidRDefault="00214987" w:rsidP="00214987">
            <w:pPr>
              <w:pStyle w:val="a0"/>
              <w:rPr>
                <w:rFonts w:eastAsia="Times New Roman"/>
                <w:color w:val="000000"/>
                <w:sz w:val="18"/>
                <w:szCs w:val="18"/>
              </w:rPr>
            </w:pPr>
            <w:r>
              <w:rPr>
                <w:rFonts w:eastAsia="Times New Roman"/>
                <w:color w:val="000000"/>
                <w:sz w:val="18"/>
                <w:szCs w:val="18"/>
              </w:rPr>
              <w:t>01-1-2850/15</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13</w:t>
            </w:r>
          </w:p>
        </w:tc>
        <w:tc>
          <w:tcPr>
            <w:tcW w:w="2657" w:type="pct"/>
            <w:shd w:val="clear" w:color="auto" w:fill="auto"/>
            <w:vAlign w:val="center"/>
            <w:hideMark/>
          </w:tcPr>
          <w:p w:rsidR="00214987" w:rsidRPr="001C070F" w:rsidRDefault="00214987" w:rsidP="00081B3B">
            <w:pPr>
              <w:pStyle w:val="a0"/>
              <w:ind w:firstLine="134"/>
              <w:rPr>
                <w:rFonts w:eastAsia="Times New Roman"/>
                <w:color w:val="000000"/>
                <w:sz w:val="20"/>
                <w:szCs w:val="20"/>
              </w:rPr>
            </w:pPr>
            <w:r w:rsidRPr="0063439F">
              <w:rPr>
                <w:rFonts w:eastAsia="Times New Roman"/>
                <w:color w:val="000000"/>
                <w:sz w:val="20"/>
                <w:szCs w:val="20"/>
              </w:rPr>
              <w:t>Пр</w:t>
            </w:r>
            <w:r>
              <w:rPr>
                <w:rFonts w:eastAsia="Times New Roman"/>
                <w:color w:val="000000"/>
                <w:sz w:val="20"/>
                <w:szCs w:val="20"/>
              </w:rPr>
              <w:t>авила заштите од пожара</w:t>
            </w:r>
          </w:p>
        </w:tc>
        <w:tc>
          <w:tcPr>
            <w:tcW w:w="744" w:type="pct"/>
            <w:shd w:val="clear" w:color="auto" w:fill="auto"/>
            <w:vAlign w:val="center"/>
            <w:hideMark/>
          </w:tcPr>
          <w:p w:rsidR="00214987" w:rsidRPr="001C070F" w:rsidRDefault="00214987" w:rsidP="00605B4B">
            <w:pPr>
              <w:pStyle w:val="a0"/>
              <w:ind w:firstLine="0"/>
              <w:jc w:val="center"/>
              <w:rPr>
                <w:rFonts w:eastAsia="Times New Roman"/>
                <w:sz w:val="18"/>
                <w:szCs w:val="18"/>
              </w:rPr>
            </w:pPr>
            <w:r w:rsidRPr="001C070F">
              <w:rPr>
                <w:rFonts w:eastAsia="Times New Roman"/>
                <w:sz w:val="18"/>
                <w:szCs w:val="18"/>
              </w:rPr>
              <w:t>2.11.2011.</w:t>
            </w:r>
          </w:p>
        </w:tc>
        <w:tc>
          <w:tcPr>
            <w:tcW w:w="1223" w:type="pct"/>
            <w:shd w:val="clear" w:color="auto" w:fill="auto"/>
            <w:vAlign w:val="center"/>
            <w:hideMark/>
          </w:tcPr>
          <w:p w:rsidR="00214987" w:rsidRPr="001C070F" w:rsidRDefault="00214987" w:rsidP="00214987">
            <w:pPr>
              <w:pStyle w:val="a0"/>
              <w:rPr>
                <w:rFonts w:eastAsia="Times New Roman"/>
                <w:sz w:val="18"/>
                <w:szCs w:val="18"/>
              </w:rPr>
            </w:pPr>
            <w:r w:rsidRPr="001C070F">
              <w:rPr>
                <w:rFonts w:eastAsia="Times New Roman"/>
                <w:sz w:val="18"/>
                <w:szCs w:val="18"/>
              </w:rPr>
              <w:t>01-1-1775/11</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14</w:t>
            </w:r>
          </w:p>
        </w:tc>
        <w:tc>
          <w:tcPr>
            <w:tcW w:w="2657" w:type="pct"/>
            <w:shd w:val="clear" w:color="auto" w:fill="auto"/>
            <w:vAlign w:val="center"/>
            <w:hideMark/>
          </w:tcPr>
          <w:p w:rsidR="00214987" w:rsidRPr="0063439F" w:rsidRDefault="00214987" w:rsidP="00081B3B">
            <w:pPr>
              <w:pStyle w:val="a0"/>
              <w:ind w:firstLine="134"/>
              <w:rPr>
                <w:rFonts w:eastAsia="Times New Roman"/>
                <w:color w:val="000000"/>
                <w:sz w:val="20"/>
                <w:szCs w:val="20"/>
              </w:rPr>
            </w:pPr>
            <w:r w:rsidRPr="0063439F">
              <w:rPr>
                <w:rFonts w:eastAsia="Times New Roman"/>
                <w:color w:val="000000"/>
                <w:sz w:val="20"/>
                <w:szCs w:val="20"/>
              </w:rPr>
              <w:t>Правилник о дисциплинској и материјалној одговорности ученика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12.9.2011.</w:t>
            </w:r>
          </w:p>
        </w:tc>
        <w:tc>
          <w:tcPr>
            <w:tcW w:w="1223" w:type="pct"/>
            <w:shd w:val="clear" w:color="auto" w:fill="auto"/>
            <w:vAlign w:val="center"/>
            <w:hideMark/>
          </w:tcPr>
          <w:p w:rsidR="00214987" w:rsidRPr="004001F7" w:rsidRDefault="00214987" w:rsidP="00214987">
            <w:pPr>
              <w:pStyle w:val="a0"/>
              <w:rPr>
                <w:rFonts w:eastAsia="Times New Roman"/>
                <w:color w:val="000000"/>
                <w:sz w:val="18"/>
                <w:szCs w:val="18"/>
              </w:rPr>
            </w:pPr>
            <w:r w:rsidRPr="004001F7">
              <w:rPr>
                <w:rFonts w:eastAsia="Times New Roman"/>
                <w:color w:val="000000"/>
                <w:sz w:val="18"/>
                <w:szCs w:val="18"/>
              </w:rPr>
              <w:t>01-1-1032/11</w:t>
            </w:r>
          </w:p>
        </w:tc>
      </w:tr>
      <w:tr w:rsidR="00214987" w:rsidRPr="004001F7" w:rsidTr="00AE2DD1">
        <w:trPr>
          <w:trHeight w:val="649"/>
          <w:jc w:val="center"/>
        </w:trPr>
        <w:tc>
          <w:tcPr>
            <w:tcW w:w="376" w:type="pct"/>
            <w:shd w:val="clear" w:color="auto" w:fill="auto"/>
            <w:vAlign w:val="center"/>
            <w:hideMark/>
          </w:tcPr>
          <w:p w:rsidR="00214987" w:rsidRPr="001C070F" w:rsidRDefault="00214987" w:rsidP="00775617">
            <w:pPr>
              <w:pStyle w:val="a0"/>
              <w:ind w:firstLine="0"/>
              <w:jc w:val="center"/>
              <w:rPr>
                <w:rFonts w:eastAsia="Times New Roman"/>
                <w:color w:val="000000"/>
              </w:rPr>
            </w:pPr>
            <w:r>
              <w:rPr>
                <w:rFonts w:eastAsia="Times New Roman"/>
                <w:color w:val="000000"/>
              </w:rPr>
              <w:t>15</w:t>
            </w:r>
          </w:p>
        </w:tc>
        <w:tc>
          <w:tcPr>
            <w:tcW w:w="2657" w:type="pct"/>
            <w:shd w:val="clear" w:color="auto" w:fill="auto"/>
            <w:vAlign w:val="center"/>
            <w:hideMark/>
          </w:tcPr>
          <w:p w:rsidR="00214987" w:rsidRPr="001C070F" w:rsidRDefault="00214987" w:rsidP="00081B3B">
            <w:pPr>
              <w:pStyle w:val="a0"/>
              <w:ind w:firstLine="134"/>
              <w:rPr>
                <w:rFonts w:eastAsia="Times New Roman"/>
                <w:color w:val="000000"/>
                <w:sz w:val="20"/>
                <w:szCs w:val="20"/>
              </w:rPr>
            </w:pPr>
            <w:r>
              <w:rPr>
                <w:rFonts w:eastAsia="Times New Roman"/>
                <w:color w:val="000000"/>
                <w:sz w:val="20"/>
                <w:szCs w:val="20"/>
              </w:rPr>
              <w:t>Програм обуке запослених из области заштите од пожара</w:t>
            </w:r>
          </w:p>
        </w:tc>
        <w:tc>
          <w:tcPr>
            <w:tcW w:w="744" w:type="pct"/>
            <w:shd w:val="clear" w:color="auto" w:fill="auto"/>
            <w:vAlign w:val="center"/>
            <w:hideMark/>
          </w:tcPr>
          <w:p w:rsidR="00214987" w:rsidRPr="001C070F" w:rsidRDefault="00214987" w:rsidP="00605B4B">
            <w:pPr>
              <w:pStyle w:val="a0"/>
              <w:ind w:firstLine="0"/>
              <w:jc w:val="center"/>
              <w:rPr>
                <w:rFonts w:eastAsia="Times New Roman"/>
                <w:color w:val="000000"/>
                <w:sz w:val="18"/>
                <w:szCs w:val="18"/>
              </w:rPr>
            </w:pPr>
            <w:r>
              <w:rPr>
                <w:rFonts w:eastAsia="Times New Roman"/>
                <w:color w:val="000000"/>
                <w:sz w:val="18"/>
                <w:szCs w:val="18"/>
              </w:rPr>
              <w:t>1.2.2016.</w:t>
            </w:r>
          </w:p>
        </w:tc>
        <w:tc>
          <w:tcPr>
            <w:tcW w:w="1223" w:type="pct"/>
            <w:shd w:val="clear" w:color="auto" w:fill="auto"/>
            <w:vAlign w:val="center"/>
            <w:hideMark/>
          </w:tcPr>
          <w:p w:rsidR="00775617" w:rsidRDefault="00214987" w:rsidP="00214987">
            <w:pPr>
              <w:pStyle w:val="a0"/>
              <w:rPr>
                <w:rFonts w:eastAsia="Times New Roman"/>
                <w:color w:val="000000"/>
                <w:sz w:val="18"/>
                <w:szCs w:val="18"/>
              </w:rPr>
            </w:pPr>
            <w:r>
              <w:rPr>
                <w:rFonts w:eastAsia="Times New Roman"/>
                <w:color w:val="000000"/>
                <w:sz w:val="18"/>
                <w:szCs w:val="18"/>
              </w:rPr>
              <w:t>Сагласност УВС</w:t>
            </w:r>
          </w:p>
          <w:p w:rsidR="00214987" w:rsidRPr="001C070F" w:rsidRDefault="00214987" w:rsidP="00214987">
            <w:pPr>
              <w:pStyle w:val="a0"/>
              <w:rPr>
                <w:rFonts w:eastAsia="Times New Roman"/>
                <w:color w:val="000000"/>
                <w:sz w:val="18"/>
                <w:szCs w:val="18"/>
              </w:rPr>
            </w:pPr>
            <w:r>
              <w:rPr>
                <w:rFonts w:eastAsia="Times New Roman"/>
                <w:color w:val="000000"/>
                <w:sz w:val="18"/>
                <w:szCs w:val="18"/>
              </w:rPr>
              <w:t xml:space="preserve"> од 1.2.2016.</w:t>
            </w:r>
          </w:p>
        </w:tc>
      </w:tr>
      <w:tr w:rsidR="00214987" w:rsidRPr="004001F7" w:rsidTr="00AE2DD1">
        <w:trPr>
          <w:trHeight w:val="458"/>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16</w:t>
            </w:r>
          </w:p>
        </w:tc>
        <w:tc>
          <w:tcPr>
            <w:tcW w:w="2657" w:type="pct"/>
            <w:shd w:val="clear" w:color="auto" w:fill="auto"/>
            <w:vAlign w:val="center"/>
            <w:hideMark/>
          </w:tcPr>
          <w:p w:rsidR="00214987" w:rsidRPr="0046157A" w:rsidRDefault="00214987" w:rsidP="00081B3B">
            <w:pPr>
              <w:pStyle w:val="a0"/>
              <w:ind w:firstLine="134"/>
              <w:rPr>
                <w:rFonts w:eastAsia="Times New Roman"/>
                <w:sz w:val="20"/>
                <w:szCs w:val="20"/>
              </w:rPr>
            </w:pPr>
            <w:r w:rsidRPr="0046157A">
              <w:rPr>
                <w:rFonts w:eastAsia="Times New Roman"/>
                <w:sz w:val="20"/>
                <w:szCs w:val="20"/>
              </w:rPr>
              <w:t>Правилник о испитима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Pr>
                <w:rFonts w:eastAsia="Times New Roman"/>
                <w:color w:val="000000"/>
                <w:sz w:val="18"/>
                <w:szCs w:val="18"/>
              </w:rPr>
              <w:t>9.12.2016</w:t>
            </w:r>
            <w:r w:rsidRPr="004001F7">
              <w:rPr>
                <w:rFonts w:eastAsia="Times New Roman"/>
                <w:color w:val="000000"/>
                <w:sz w:val="18"/>
                <w:szCs w:val="18"/>
              </w:rPr>
              <w:t>.</w:t>
            </w:r>
          </w:p>
        </w:tc>
        <w:tc>
          <w:tcPr>
            <w:tcW w:w="1223" w:type="pct"/>
            <w:shd w:val="clear" w:color="auto" w:fill="auto"/>
            <w:vAlign w:val="center"/>
            <w:hideMark/>
          </w:tcPr>
          <w:p w:rsidR="00214987" w:rsidRPr="0046157A" w:rsidRDefault="00214987" w:rsidP="00214987">
            <w:pPr>
              <w:pStyle w:val="a0"/>
              <w:rPr>
                <w:rFonts w:eastAsia="Times New Roman"/>
                <w:color w:val="000000"/>
                <w:sz w:val="18"/>
                <w:szCs w:val="18"/>
              </w:rPr>
            </w:pPr>
            <w:r>
              <w:rPr>
                <w:rFonts w:eastAsia="Times New Roman"/>
                <w:color w:val="000000"/>
                <w:sz w:val="18"/>
                <w:szCs w:val="18"/>
              </w:rPr>
              <w:t>01-1-2450/16</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17</w:t>
            </w:r>
          </w:p>
        </w:tc>
        <w:tc>
          <w:tcPr>
            <w:tcW w:w="2657" w:type="pct"/>
            <w:shd w:val="clear" w:color="auto" w:fill="auto"/>
            <w:vAlign w:val="center"/>
            <w:hideMark/>
          </w:tcPr>
          <w:p w:rsidR="00214987" w:rsidRPr="0046157A" w:rsidRDefault="00214987" w:rsidP="00081B3B">
            <w:pPr>
              <w:pStyle w:val="a0"/>
              <w:ind w:firstLine="134"/>
              <w:rPr>
                <w:rFonts w:eastAsia="Times New Roman"/>
                <w:sz w:val="20"/>
                <w:szCs w:val="20"/>
              </w:rPr>
            </w:pPr>
            <w:r w:rsidRPr="0046157A">
              <w:rPr>
                <w:rFonts w:eastAsia="Times New Roman"/>
                <w:sz w:val="20"/>
                <w:szCs w:val="20"/>
              </w:rPr>
              <w:t>Правилник о  начину утврђивања запослених за чијим радом је делимично или потпуно престала потреба</w:t>
            </w:r>
          </w:p>
        </w:tc>
        <w:tc>
          <w:tcPr>
            <w:tcW w:w="744" w:type="pct"/>
            <w:shd w:val="clear" w:color="auto" w:fill="auto"/>
            <w:vAlign w:val="center"/>
            <w:hideMark/>
          </w:tcPr>
          <w:p w:rsidR="00214987" w:rsidRPr="0046157A" w:rsidRDefault="00214987" w:rsidP="00605B4B">
            <w:pPr>
              <w:pStyle w:val="a0"/>
              <w:ind w:firstLine="0"/>
              <w:jc w:val="center"/>
              <w:rPr>
                <w:rFonts w:eastAsia="Times New Roman"/>
                <w:color w:val="000000"/>
                <w:sz w:val="18"/>
                <w:szCs w:val="18"/>
              </w:rPr>
            </w:pPr>
            <w:r>
              <w:rPr>
                <w:rFonts w:eastAsia="Times New Roman"/>
                <w:color w:val="000000"/>
                <w:sz w:val="18"/>
                <w:szCs w:val="18"/>
              </w:rPr>
              <w:t>10.7.2015</w:t>
            </w:r>
          </w:p>
        </w:tc>
        <w:tc>
          <w:tcPr>
            <w:tcW w:w="1223" w:type="pct"/>
            <w:shd w:val="clear" w:color="auto" w:fill="auto"/>
            <w:vAlign w:val="center"/>
            <w:hideMark/>
          </w:tcPr>
          <w:p w:rsidR="00214987" w:rsidRPr="0046157A" w:rsidRDefault="00214987" w:rsidP="00214987">
            <w:pPr>
              <w:pStyle w:val="a0"/>
              <w:rPr>
                <w:rFonts w:eastAsia="Times New Roman"/>
                <w:color w:val="000000"/>
                <w:sz w:val="18"/>
                <w:szCs w:val="18"/>
              </w:rPr>
            </w:pPr>
            <w:r>
              <w:rPr>
                <w:rFonts w:eastAsia="Times New Roman"/>
                <w:color w:val="000000"/>
                <w:sz w:val="18"/>
                <w:szCs w:val="18"/>
              </w:rPr>
              <w:t>01-1-1300/15</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18</w:t>
            </w:r>
          </w:p>
        </w:tc>
        <w:tc>
          <w:tcPr>
            <w:tcW w:w="2657" w:type="pct"/>
            <w:shd w:val="clear" w:color="auto" w:fill="auto"/>
            <w:vAlign w:val="center"/>
            <w:hideMark/>
          </w:tcPr>
          <w:p w:rsidR="00214987" w:rsidRPr="0046157A" w:rsidRDefault="00214987" w:rsidP="00081B3B">
            <w:pPr>
              <w:pStyle w:val="a0"/>
              <w:ind w:firstLine="134"/>
              <w:rPr>
                <w:rFonts w:eastAsia="Times New Roman"/>
                <w:sz w:val="20"/>
                <w:szCs w:val="20"/>
              </w:rPr>
            </w:pPr>
            <w:r>
              <w:rPr>
                <w:rFonts w:eastAsia="Times New Roman"/>
                <w:sz w:val="20"/>
                <w:szCs w:val="20"/>
              </w:rPr>
              <w:t>Правилник о јавним набавкама</w:t>
            </w:r>
          </w:p>
        </w:tc>
        <w:tc>
          <w:tcPr>
            <w:tcW w:w="744" w:type="pct"/>
            <w:shd w:val="clear" w:color="auto" w:fill="auto"/>
            <w:vAlign w:val="center"/>
            <w:hideMark/>
          </w:tcPr>
          <w:p w:rsidR="00214987" w:rsidRDefault="00214987" w:rsidP="00605B4B">
            <w:pPr>
              <w:pStyle w:val="a0"/>
              <w:ind w:firstLine="0"/>
              <w:jc w:val="center"/>
              <w:rPr>
                <w:rFonts w:eastAsia="Times New Roman"/>
                <w:color w:val="000000"/>
                <w:sz w:val="18"/>
                <w:szCs w:val="18"/>
              </w:rPr>
            </w:pPr>
            <w:r>
              <w:rPr>
                <w:rFonts w:eastAsia="Times New Roman"/>
                <w:color w:val="000000"/>
                <w:sz w:val="18"/>
                <w:szCs w:val="18"/>
              </w:rPr>
              <w:t>28.1.2016.</w:t>
            </w:r>
          </w:p>
        </w:tc>
        <w:tc>
          <w:tcPr>
            <w:tcW w:w="1223" w:type="pct"/>
            <w:shd w:val="clear" w:color="auto" w:fill="auto"/>
            <w:vAlign w:val="center"/>
            <w:hideMark/>
          </w:tcPr>
          <w:p w:rsidR="00214987" w:rsidRDefault="00214987" w:rsidP="00214987">
            <w:pPr>
              <w:pStyle w:val="a0"/>
              <w:rPr>
                <w:rFonts w:eastAsia="Times New Roman"/>
                <w:color w:val="000000"/>
                <w:sz w:val="18"/>
                <w:szCs w:val="18"/>
              </w:rPr>
            </w:pPr>
            <w:r>
              <w:rPr>
                <w:rFonts w:eastAsia="Times New Roman"/>
                <w:color w:val="000000"/>
                <w:sz w:val="18"/>
                <w:szCs w:val="18"/>
              </w:rPr>
              <w:t>01-1-194/16</w:t>
            </w:r>
          </w:p>
        </w:tc>
      </w:tr>
      <w:tr w:rsidR="00214987" w:rsidRPr="004001F7" w:rsidTr="00AE2DD1">
        <w:trPr>
          <w:trHeight w:val="649"/>
          <w:jc w:val="center"/>
        </w:trPr>
        <w:tc>
          <w:tcPr>
            <w:tcW w:w="376" w:type="pct"/>
            <w:shd w:val="clear" w:color="auto" w:fill="auto"/>
            <w:vAlign w:val="center"/>
            <w:hideMark/>
          </w:tcPr>
          <w:p w:rsidR="00214987" w:rsidRPr="0046157A" w:rsidRDefault="00214987" w:rsidP="00775617">
            <w:pPr>
              <w:pStyle w:val="a0"/>
              <w:ind w:firstLine="0"/>
              <w:jc w:val="center"/>
              <w:rPr>
                <w:rFonts w:eastAsia="Times New Roman"/>
                <w:color w:val="000000"/>
              </w:rPr>
            </w:pPr>
            <w:r>
              <w:rPr>
                <w:rFonts w:eastAsia="Times New Roman"/>
                <w:color w:val="000000"/>
              </w:rPr>
              <w:t>19</w:t>
            </w:r>
          </w:p>
        </w:tc>
        <w:tc>
          <w:tcPr>
            <w:tcW w:w="2657" w:type="pct"/>
            <w:shd w:val="clear" w:color="auto" w:fill="auto"/>
            <w:vAlign w:val="center"/>
            <w:hideMark/>
          </w:tcPr>
          <w:p w:rsidR="00214987" w:rsidRDefault="00214987" w:rsidP="00081B3B">
            <w:pPr>
              <w:pStyle w:val="a0"/>
              <w:ind w:firstLine="134"/>
              <w:rPr>
                <w:rFonts w:eastAsia="Times New Roman"/>
                <w:sz w:val="20"/>
                <w:szCs w:val="20"/>
              </w:rPr>
            </w:pPr>
            <w:r>
              <w:rPr>
                <w:rFonts w:eastAsia="Times New Roman"/>
                <w:sz w:val="20"/>
                <w:szCs w:val="20"/>
              </w:rPr>
              <w:t>Правилник о условима и начину коришћења службеног возила</w:t>
            </w:r>
          </w:p>
        </w:tc>
        <w:tc>
          <w:tcPr>
            <w:tcW w:w="744" w:type="pct"/>
            <w:shd w:val="clear" w:color="auto" w:fill="auto"/>
            <w:vAlign w:val="center"/>
            <w:hideMark/>
          </w:tcPr>
          <w:p w:rsidR="00214987" w:rsidRDefault="00214987" w:rsidP="00605B4B">
            <w:pPr>
              <w:pStyle w:val="a0"/>
              <w:ind w:firstLine="0"/>
              <w:jc w:val="center"/>
              <w:rPr>
                <w:rFonts w:eastAsia="Times New Roman"/>
                <w:color w:val="000000"/>
                <w:sz w:val="18"/>
                <w:szCs w:val="18"/>
              </w:rPr>
            </w:pPr>
            <w:r>
              <w:rPr>
                <w:rFonts w:eastAsia="Times New Roman"/>
                <w:color w:val="000000"/>
                <w:sz w:val="18"/>
                <w:szCs w:val="18"/>
              </w:rPr>
              <w:t>25.5.2015.</w:t>
            </w:r>
          </w:p>
        </w:tc>
        <w:tc>
          <w:tcPr>
            <w:tcW w:w="1223" w:type="pct"/>
            <w:shd w:val="clear" w:color="auto" w:fill="auto"/>
            <w:vAlign w:val="center"/>
            <w:hideMark/>
          </w:tcPr>
          <w:p w:rsidR="00214987" w:rsidRDefault="00214987" w:rsidP="00214987">
            <w:pPr>
              <w:pStyle w:val="a0"/>
              <w:rPr>
                <w:rFonts w:eastAsia="Times New Roman"/>
                <w:color w:val="000000"/>
                <w:sz w:val="18"/>
                <w:szCs w:val="18"/>
              </w:rPr>
            </w:pPr>
            <w:r>
              <w:rPr>
                <w:rFonts w:eastAsia="Times New Roman"/>
                <w:color w:val="000000"/>
                <w:sz w:val="18"/>
                <w:szCs w:val="18"/>
              </w:rPr>
              <w:t>01-1-867/15</w:t>
            </w:r>
          </w:p>
        </w:tc>
      </w:tr>
      <w:tr w:rsidR="00214987" w:rsidRPr="004001F7" w:rsidTr="00AE2DD1">
        <w:trPr>
          <w:trHeight w:val="649"/>
          <w:jc w:val="center"/>
        </w:trPr>
        <w:tc>
          <w:tcPr>
            <w:tcW w:w="376" w:type="pct"/>
            <w:shd w:val="clear" w:color="auto" w:fill="auto"/>
            <w:vAlign w:val="center"/>
            <w:hideMark/>
          </w:tcPr>
          <w:p w:rsidR="00214987" w:rsidRPr="001C070F" w:rsidRDefault="00214987" w:rsidP="00775617">
            <w:pPr>
              <w:pStyle w:val="a0"/>
              <w:ind w:firstLine="0"/>
              <w:jc w:val="center"/>
              <w:rPr>
                <w:rFonts w:eastAsia="Times New Roman"/>
                <w:color w:val="000000"/>
              </w:rPr>
            </w:pPr>
            <w:r>
              <w:rPr>
                <w:rFonts w:eastAsia="Times New Roman"/>
                <w:color w:val="000000"/>
              </w:rPr>
              <w:t>20</w:t>
            </w:r>
          </w:p>
        </w:tc>
        <w:tc>
          <w:tcPr>
            <w:tcW w:w="2657" w:type="pct"/>
            <w:shd w:val="clear" w:color="auto" w:fill="auto"/>
            <w:vAlign w:val="center"/>
            <w:hideMark/>
          </w:tcPr>
          <w:p w:rsidR="00214987" w:rsidRPr="0046157A" w:rsidRDefault="00214987" w:rsidP="00081B3B">
            <w:pPr>
              <w:pStyle w:val="a0"/>
              <w:ind w:firstLine="134"/>
              <w:rPr>
                <w:rFonts w:eastAsia="Times New Roman"/>
                <w:sz w:val="20"/>
                <w:szCs w:val="20"/>
              </w:rPr>
            </w:pPr>
            <w:r w:rsidRPr="0046157A">
              <w:rPr>
                <w:rFonts w:eastAsia="Times New Roman"/>
                <w:sz w:val="20"/>
                <w:szCs w:val="20"/>
              </w:rPr>
              <w:t>Правилник о организацији живота и рада у дому ученика</w:t>
            </w:r>
          </w:p>
        </w:tc>
        <w:tc>
          <w:tcPr>
            <w:tcW w:w="744" w:type="pct"/>
            <w:shd w:val="clear" w:color="auto" w:fill="auto"/>
            <w:vAlign w:val="center"/>
            <w:hideMark/>
          </w:tcPr>
          <w:p w:rsidR="00214987" w:rsidRPr="004001F7" w:rsidRDefault="00214987" w:rsidP="00605B4B">
            <w:pPr>
              <w:pStyle w:val="a0"/>
              <w:ind w:firstLine="0"/>
              <w:jc w:val="center"/>
              <w:rPr>
                <w:rFonts w:eastAsia="Times New Roman"/>
                <w:color w:val="000000"/>
                <w:sz w:val="18"/>
                <w:szCs w:val="18"/>
              </w:rPr>
            </w:pPr>
            <w:r w:rsidRPr="004001F7">
              <w:rPr>
                <w:rFonts w:eastAsia="Times New Roman"/>
                <w:color w:val="000000"/>
                <w:sz w:val="18"/>
                <w:szCs w:val="18"/>
              </w:rPr>
              <w:t>9.5.2011.</w:t>
            </w:r>
          </w:p>
        </w:tc>
        <w:tc>
          <w:tcPr>
            <w:tcW w:w="1223" w:type="pct"/>
            <w:shd w:val="clear" w:color="auto" w:fill="auto"/>
            <w:vAlign w:val="center"/>
            <w:hideMark/>
          </w:tcPr>
          <w:p w:rsidR="00214987" w:rsidRPr="004001F7" w:rsidRDefault="00214987" w:rsidP="00214987">
            <w:pPr>
              <w:pStyle w:val="a0"/>
              <w:rPr>
                <w:rFonts w:eastAsia="Times New Roman"/>
                <w:color w:val="000000"/>
                <w:sz w:val="18"/>
                <w:szCs w:val="18"/>
              </w:rPr>
            </w:pPr>
            <w:r w:rsidRPr="004001F7">
              <w:rPr>
                <w:rFonts w:eastAsia="Times New Roman"/>
                <w:color w:val="000000"/>
                <w:sz w:val="18"/>
                <w:szCs w:val="18"/>
              </w:rPr>
              <w:t>01-1-865/11</w:t>
            </w:r>
          </w:p>
        </w:tc>
      </w:tr>
    </w:tbl>
    <w:p w:rsidR="00214987" w:rsidRDefault="00214987" w:rsidP="00214987">
      <w:pPr>
        <w:pStyle w:val="a0"/>
      </w:pPr>
      <w:r w:rsidRPr="004001F7">
        <w:t>Дефинишући садржаје и правце д</w:t>
      </w:r>
      <w:r w:rsidR="00775617">
        <w:t>еловања установе у школској 2017/2018</w:t>
      </w:r>
      <w:r w:rsidRPr="004001F7">
        <w:t>., као полазну основу користили смо:</w:t>
      </w:r>
    </w:p>
    <w:p w:rsidR="00214987" w:rsidRPr="004001F7" w:rsidRDefault="00214987" w:rsidP="00214987">
      <w:pPr>
        <w:pStyle w:val="a0"/>
      </w:pPr>
    </w:p>
    <w:p w:rsidR="00214987" w:rsidRDefault="00214987" w:rsidP="00AE2DD1">
      <w:pPr>
        <w:pStyle w:val="a0"/>
        <w:numPr>
          <w:ilvl w:val="0"/>
          <w:numId w:val="16"/>
        </w:numPr>
      </w:pPr>
      <w:r w:rsidRPr="004001F7">
        <w:t>Извештај</w:t>
      </w:r>
      <w:r w:rsidR="00775617">
        <w:t xml:space="preserve"> о раду установе у школској 2016/2017</w:t>
      </w:r>
      <w:r w:rsidRPr="004001F7">
        <w:t xml:space="preserve">. </w:t>
      </w:r>
    </w:p>
    <w:p w:rsidR="00214987" w:rsidRPr="004001F7" w:rsidRDefault="00214987" w:rsidP="00AE2DD1">
      <w:pPr>
        <w:pStyle w:val="a0"/>
      </w:pPr>
    </w:p>
    <w:p w:rsidR="00214987" w:rsidRDefault="00214987" w:rsidP="00AE2DD1">
      <w:pPr>
        <w:pStyle w:val="a0"/>
        <w:numPr>
          <w:ilvl w:val="0"/>
          <w:numId w:val="15"/>
        </w:numPr>
      </w:pPr>
      <w:r w:rsidRPr="004001F7">
        <w:t>Извештај о реализацији развојног плана</w:t>
      </w:r>
    </w:p>
    <w:p w:rsidR="00214987" w:rsidRPr="004001F7" w:rsidRDefault="00214987" w:rsidP="00AE2DD1">
      <w:pPr>
        <w:pStyle w:val="a0"/>
      </w:pPr>
    </w:p>
    <w:p w:rsidR="00214987" w:rsidRDefault="00214987" w:rsidP="00AE2DD1">
      <w:pPr>
        <w:pStyle w:val="a0"/>
        <w:numPr>
          <w:ilvl w:val="0"/>
          <w:numId w:val="15"/>
        </w:numPr>
      </w:pPr>
      <w:r w:rsidRPr="004001F7">
        <w:t>Развојни план 2015-2019.</w:t>
      </w:r>
    </w:p>
    <w:p w:rsidR="00214987" w:rsidRPr="004001F7" w:rsidRDefault="00214987" w:rsidP="00AE2DD1">
      <w:pPr>
        <w:pStyle w:val="a0"/>
      </w:pPr>
    </w:p>
    <w:p w:rsidR="00775617" w:rsidRDefault="00214987" w:rsidP="00AE2DD1">
      <w:pPr>
        <w:pStyle w:val="a0"/>
        <w:numPr>
          <w:ilvl w:val="0"/>
          <w:numId w:val="15"/>
        </w:numPr>
      </w:pPr>
      <w:r w:rsidRPr="004001F7">
        <w:t>Школски програм</w:t>
      </w:r>
      <w:r w:rsidR="00775617">
        <w:t xml:space="preserve"> 2017-2021.</w:t>
      </w:r>
    </w:p>
    <w:p w:rsidR="00775617" w:rsidRDefault="00775617">
      <w:pPr>
        <w:rPr>
          <w:sz w:val="24"/>
          <w:szCs w:val="24"/>
        </w:rPr>
      </w:pPr>
      <w:r>
        <w:br w:type="page"/>
      </w:r>
    </w:p>
    <w:p w:rsidR="00C52CEF" w:rsidRPr="00114BAC" w:rsidRDefault="00C52CEF" w:rsidP="008B3994">
      <w:pPr>
        <w:pStyle w:val="Heading1"/>
        <w:framePr w:wrap="auto"/>
      </w:pPr>
      <w:bookmarkStart w:id="6" w:name="_Toc493072621"/>
      <w:r w:rsidRPr="00114BAC">
        <w:lastRenderedPageBreak/>
        <w:t>ДЕЛАТНОСТ ШКОЛЕ И ДОМА</w:t>
      </w:r>
      <w:bookmarkEnd w:id="6"/>
    </w:p>
    <w:p w:rsidR="00AE2DD1" w:rsidRDefault="00AE2DD1" w:rsidP="0057532F">
      <w:pPr>
        <w:pStyle w:val="a0"/>
      </w:pPr>
    </w:p>
    <w:p w:rsidR="0057532F" w:rsidRPr="004001F7" w:rsidRDefault="0057532F" w:rsidP="0057532F">
      <w:pPr>
        <w:pStyle w:val="a0"/>
      </w:pPr>
      <w:r>
        <w:t xml:space="preserve">Пољопривредна </w:t>
      </w:r>
      <w:r w:rsidRPr="004001F7">
        <w:t>школа са домом П</w:t>
      </w:r>
      <w:r>
        <w:t>К „Београд“ има седиште у Београду</w:t>
      </w:r>
      <w:r w:rsidRPr="004001F7">
        <w:t>, улица Панчевачки пут 39 и испуњава све прописане услове за рад: назив, седиште и врсту установе, програм образовања и васпитања, језик на коме ће се остваривати васпитно образовни рад, довољан број ученика, простор, опрему, наставна средства, наставнике, васпитаче и стручне сараднике у складу са прописаним стандардима, обезбеђена средства за рад, обезбеђене хигијенско</w:t>
      </w:r>
      <w:r>
        <w:t>-</w:t>
      </w:r>
      <w:r w:rsidRPr="004001F7">
        <w:t>техничке услове у складу са законом и прописима којима се уређује ова област.</w:t>
      </w:r>
    </w:p>
    <w:p w:rsidR="0057532F" w:rsidRPr="004001F7" w:rsidRDefault="0057532F" w:rsidP="0057532F">
      <w:pPr>
        <w:pStyle w:val="a0"/>
      </w:pPr>
    </w:p>
    <w:p w:rsidR="0057532F" w:rsidRPr="004001F7" w:rsidRDefault="0057532F" w:rsidP="0057532F">
      <w:pPr>
        <w:pStyle w:val="a0"/>
      </w:pPr>
      <w:r w:rsidRPr="004001F7">
        <w:t xml:space="preserve"> Школа је верификована за школовање следећих образовних профила:</w:t>
      </w:r>
    </w:p>
    <w:p w:rsidR="0057532F" w:rsidRPr="004001F7" w:rsidRDefault="0057532F" w:rsidP="0057532F">
      <w:pPr>
        <w:pStyle w:val="a0"/>
      </w:pPr>
    </w:p>
    <w:p w:rsidR="0057532F" w:rsidRPr="004001F7" w:rsidRDefault="0057532F" w:rsidP="0057532F">
      <w:pPr>
        <w:pStyle w:val="a0"/>
      </w:pPr>
    </w:p>
    <w:tbl>
      <w:tblPr>
        <w:tblStyle w:val="TableGrid"/>
        <w:tblW w:w="5000" w:type="pct"/>
        <w:jc w:val="center"/>
        <w:tblBorders>
          <w:top w:val="threeDEmboss" w:sz="24" w:space="0" w:color="FABF8F" w:themeColor="accent6" w:themeTint="99"/>
          <w:left w:val="threeDEmboss" w:sz="24" w:space="0" w:color="FABF8F" w:themeColor="accent6" w:themeTint="99"/>
          <w:bottom w:val="threeDEmboss" w:sz="24" w:space="0" w:color="FABF8F" w:themeColor="accent6" w:themeTint="99"/>
          <w:right w:val="threeDEmboss" w:sz="24" w:space="0" w:color="FABF8F" w:themeColor="accent6" w:themeTint="99"/>
          <w:insideH w:val="single" w:sz="4" w:space="0" w:color="auto"/>
          <w:insideV w:val="single" w:sz="4" w:space="0" w:color="auto"/>
        </w:tblBorders>
        <w:tblLook w:val="04A0"/>
      </w:tblPr>
      <w:tblGrid>
        <w:gridCol w:w="1208"/>
        <w:gridCol w:w="1717"/>
        <w:gridCol w:w="3635"/>
        <w:gridCol w:w="3566"/>
      </w:tblGrid>
      <w:tr w:rsidR="0057532F" w:rsidRPr="004001F7" w:rsidTr="00207539">
        <w:trPr>
          <w:trHeight w:val="644"/>
          <w:jc w:val="center"/>
        </w:trPr>
        <w:tc>
          <w:tcPr>
            <w:tcW w:w="596" w:type="pct"/>
            <w:tcBorders>
              <w:top w:val="threeDEmboss" w:sz="24" w:space="0" w:color="EAF1DD" w:themeColor="accent3" w:themeTint="33"/>
              <w:left w:val="threeDEmboss" w:sz="24" w:space="0" w:color="EAF1DD" w:themeColor="accent3" w:themeTint="33"/>
              <w:bottom w:val="single" w:sz="4" w:space="0" w:color="76923C" w:themeColor="accent3" w:themeShade="BF"/>
            </w:tcBorders>
            <w:shd w:val="clear" w:color="auto" w:fill="D6E3BC" w:themeFill="accent3" w:themeFillTint="66"/>
          </w:tcPr>
          <w:p w:rsidR="0057532F" w:rsidRPr="00354CC7" w:rsidRDefault="0057532F" w:rsidP="00605B4B">
            <w:pPr>
              <w:pStyle w:val="a0"/>
              <w:ind w:firstLine="0"/>
              <w:jc w:val="center"/>
              <w:rPr>
                <w:b/>
                <w:sz w:val="26"/>
                <w:szCs w:val="26"/>
              </w:rPr>
            </w:pPr>
            <w:r w:rsidRPr="00605B4B">
              <w:rPr>
                <w:b/>
                <w:sz w:val="20"/>
                <w:szCs w:val="20"/>
              </w:rPr>
              <w:t>Степен стручне спрем</w:t>
            </w:r>
            <w:r w:rsidRPr="00354CC7">
              <w:rPr>
                <w:b/>
                <w:sz w:val="26"/>
                <w:szCs w:val="26"/>
              </w:rPr>
              <w:t>е</w:t>
            </w:r>
          </w:p>
        </w:tc>
        <w:tc>
          <w:tcPr>
            <w:tcW w:w="848" w:type="pct"/>
            <w:tcBorders>
              <w:top w:val="threeDEmboss" w:sz="24" w:space="0" w:color="EAF1DD" w:themeColor="accent3" w:themeTint="33"/>
              <w:bottom w:val="single" w:sz="4" w:space="0" w:color="76923C" w:themeColor="accent3" w:themeShade="BF"/>
            </w:tcBorders>
            <w:shd w:val="clear" w:color="auto" w:fill="D6E3BC" w:themeFill="accent3" w:themeFillTint="66"/>
            <w:vAlign w:val="center"/>
          </w:tcPr>
          <w:p w:rsidR="0057532F" w:rsidRPr="00354CC7" w:rsidRDefault="0057532F" w:rsidP="00C52CEF">
            <w:pPr>
              <w:pStyle w:val="a0"/>
              <w:ind w:firstLine="0"/>
              <w:jc w:val="center"/>
              <w:rPr>
                <w:b/>
                <w:sz w:val="26"/>
                <w:szCs w:val="26"/>
              </w:rPr>
            </w:pPr>
            <w:r w:rsidRPr="00354CC7">
              <w:rPr>
                <w:b/>
                <w:sz w:val="26"/>
                <w:szCs w:val="26"/>
              </w:rPr>
              <w:t>Трајање школовања</w:t>
            </w:r>
          </w:p>
        </w:tc>
        <w:tc>
          <w:tcPr>
            <w:tcW w:w="1795" w:type="pct"/>
            <w:tcBorders>
              <w:top w:val="threeDEmboss" w:sz="24" w:space="0" w:color="EAF1DD" w:themeColor="accent3" w:themeTint="33"/>
              <w:bottom w:val="single" w:sz="4" w:space="0" w:color="76923C" w:themeColor="accent3" w:themeShade="BF"/>
            </w:tcBorders>
            <w:shd w:val="clear" w:color="auto" w:fill="D6E3BC" w:themeFill="accent3" w:themeFillTint="66"/>
            <w:vAlign w:val="center"/>
          </w:tcPr>
          <w:p w:rsidR="0057532F" w:rsidRPr="00354CC7" w:rsidRDefault="0057532F" w:rsidP="0057532F">
            <w:pPr>
              <w:pStyle w:val="a0"/>
              <w:rPr>
                <w:b/>
                <w:sz w:val="26"/>
                <w:szCs w:val="26"/>
              </w:rPr>
            </w:pPr>
            <w:r w:rsidRPr="00354CC7">
              <w:rPr>
                <w:b/>
                <w:sz w:val="26"/>
                <w:szCs w:val="26"/>
              </w:rPr>
              <w:t>Образовни профил</w:t>
            </w:r>
          </w:p>
        </w:tc>
        <w:tc>
          <w:tcPr>
            <w:tcW w:w="1761" w:type="pct"/>
            <w:tcBorders>
              <w:top w:val="threeDEmboss" w:sz="24" w:space="0" w:color="EAF1DD" w:themeColor="accent3" w:themeTint="33"/>
              <w:bottom w:val="single" w:sz="4" w:space="0" w:color="76923C" w:themeColor="accent3" w:themeShade="BF"/>
              <w:right w:val="threeDEmboss" w:sz="24" w:space="0" w:color="EAF1DD" w:themeColor="accent3" w:themeTint="33"/>
            </w:tcBorders>
            <w:shd w:val="clear" w:color="auto" w:fill="D6E3BC" w:themeFill="accent3" w:themeFillTint="66"/>
            <w:vAlign w:val="center"/>
          </w:tcPr>
          <w:p w:rsidR="0057532F" w:rsidRPr="00354CC7" w:rsidRDefault="0057532F" w:rsidP="0057532F">
            <w:pPr>
              <w:pStyle w:val="a0"/>
              <w:rPr>
                <w:b/>
                <w:sz w:val="26"/>
                <w:szCs w:val="26"/>
              </w:rPr>
            </w:pPr>
            <w:r w:rsidRPr="00354CC7">
              <w:rPr>
                <w:b/>
                <w:sz w:val="26"/>
                <w:szCs w:val="26"/>
              </w:rPr>
              <w:t>Решење о верификацији</w:t>
            </w:r>
          </w:p>
        </w:tc>
      </w:tr>
      <w:tr w:rsidR="0057532F" w:rsidRPr="004001F7" w:rsidTr="00C52CEF">
        <w:trPr>
          <w:trHeight w:val="481"/>
          <w:jc w:val="center"/>
        </w:trPr>
        <w:tc>
          <w:tcPr>
            <w:tcW w:w="596" w:type="pct"/>
            <w:tcBorders>
              <w:top w:val="single" w:sz="4" w:space="0" w:color="76923C" w:themeColor="accent3" w:themeShade="BF"/>
              <w:left w:val="threeDEmboss" w:sz="24" w:space="0" w:color="EAF1DD" w:themeColor="accent3" w:themeTint="33"/>
              <w:bottom w:val="single" w:sz="4" w:space="0" w:color="auto"/>
            </w:tcBorders>
            <w:shd w:val="clear" w:color="auto" w:fill="FFFFFF" w:themeFill="background1"/>
            <w:vAlign w:val="center"/>
          </w:tcPr>
          <w:p w:rsidR="0057532F" w:rsidRPr="004001F7" w:rsidRDefault="0057532F" w:rsidP="0057532F">
            <w:pPr>
              <w:pStyle w:val="a0"/>
            </w:pPr>
            <w:r w:rsidRPr="004001F7">
              <w:t>IV</w:t>
            </w:r>
          </w:p>
        </w:tc>
        <w:tc>
          <w:tcPr>
            <w:tcW w:w="848" w:type="pct"/>
            <w:tcBorders>
              <w:top w:val="single" w:sz="4" w:space="0" w:color="76923C" w:themeColor="accent3" w:themeShade="BF"/>
              <w:bottom w:val="single" w:sz="4" w:space="0" w:color="auto"/>
            </w:tcBorders>
            <w:shd w:val="clear" w:color="auto" w:fill="FFFFFF" w:themeFill="background1"/>
            <w:vAlign w:val="center"/>
          </w:tcPr>
          <w:p w:rsidR="0057532F" w:rsidRPr="004001F7" w:rsidRDefault="0057532F" w:rsidP="0057532F">
            <w:pPr>
              <w:pStyle w:val="a0"/>
            </w:pPr>
            <w:r w:rsidRPr="004001F7">
              <w:t>4 године</w:t>
            </w:r>
          </w:p>
        </w:tc>
        <w:tc>
          <w:tcPr>
            <w:tcW w:w="1795" w:type="pct"/>
            <w:tcBorders>
              <w:top w:val="single" w:sz="4" w:space="0" w:color="76923C" w:themeColor="accent3" w:themeShade="BF"/>
              <w:bottom w:val="single" w:sz="4" w:space="0" w:color="auto"/>
            </w:tcBorders>
            <w:shd w:val="clear" w:color="auto" w:fill="FFFFFF" w:themeFill="background1"/>
            <w:vAlign w:val="center"/>
          </w:tcPr>
          <w:p w:rsidR="0057532F" w:rsidRPr="004001F7" w:rsidRDefault="0057532F" w:rsidP="0057532F">
            <w:pPr>
              <w:pStyle w:val="a0"/>
            </w:pPr>
            <w:r w:rsidRPr="004001F7">
              <w:t>Пољопривредни техничар</w:t>
            </w:r>
          </w:p>
        </w:tc>
        <w:tc>
          <w:tcPr>
            <w:tcW w:w="1761" w:type="pct"/>
            <w:tcBorders>
              <w:top w:val="single" w:sz="4" w:space="0" w:color="76923C" w:themeColor="accent3" w:themeShade="BF"/>
              <w:bottom w:val="single" w:sz="4" w:space="0" w:color="auto"/>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18"/>
                <w:szCs w:val="18"/>
              </w:rPr>
            </w:pPr>
            <w:r w:rsidRPr="004001F7">
              <w:rPr>
                <w:sz w:val="18"/>
                <w:szCs w:val="18"/>
              </w:rPr>
              <w:t>022-5-</w:t>
            </w:r>
            <w:r>
              <w:rPr>
                <w:sz w:val="18"/>
                <w:szCs w:val="18"/>
              </w:rPr>
              <w:t>00</w:t>
            </w:r>
            <w:r w:rsidRPr="004001F7">
              <w:rPr>
                <w:sz w:val="18"/>
                <w:szCs w:val="18"/>
              </w:rPr>
              <w:t>133/94-03 oд 5.9.2013. Министарство просвете, науке и технолошког развоја</w:t>
            </w:r>
          </w:p>
        </w:tc>
      </w:tr>
      <w:tr w:rsidR="0057532F" w:rsidRPr="004001F7" w:rsidTr="00C52CEF">
        <w:trPr>
          <w:trHeight w:val="539"/>
          <w:jc w:val="center"/>
        </w:trPr>
        <w:tc>
          <w:tcPr>
            <w:tcW w:w="596" w:type="pct"/>
            <w:tcBorders>
              <w:top w:val="single" w:sz="4" w:space="0" w:color="auto"/>
              <w:left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IV</w:t>
            </w:r>
          </w:p>
        </w:tc>
        <w:tc>
          <w:tcPr>
            <w:tcW w:w="848" w:type="pct"/>
            <w:tcBorders>
              <w:top w:val="single" w:sz="4" w:space="0" w:color="auto"/>
            </w:tcBorders>
            <w:shd w:val="clear" w:color="auto" w:fill="FFFFFF" w:themeFill="background1"/>
            <w:vAlign w:val="center"/>
          </w:tcPr>
          <w:p w:rsidR="0057532F" w:rsidRPr="004001F7" w:rsidRDefault="0057532F" w:rsidP="0057532F">
            <w:pPr>
              <w:pStyle w:val="a0"/>
            </w:pPr>
            <w:r w:rsidRPr="004001F7">
              <w:t>4 године</w:t>
            </w:r>
          </w:p>
        </w:tc>
        <w:tc>
          <w:tcPr>
            <w:tcW w:w="1795" w:type="pct"/>
            <w:tcBorders>
              <w:top w:val="single" w:sz="4" w:space="0" w:color="auto"/>
            </w:tcBorders>
            <w:shd w:val="clear" w:color="auto" w:fill="FFFFFF" w:themeFill="background1"/>
            <w:vAlign w:val="center"/>
          </w:tcPr>
          <w:p w:rsidR="0057532F" w:rsidRPr="004001F7" w:rsidRDefault="0057532F" w:rsidP="0057532F">
            <w:pPr>
              <w:pStyle w:val="a0"/>
            </w:pPr>
            <w:r w:rsidRPr="004001F7">
              <w:t>Ветеринарски техничар</w:t>
            </w:r>
          </w:p>
        </w:tc>
        <w:tc>
          <w:tcPr>
            <w:tcW w:w="1761" w:type="pct"/>
            <w:tcBorders>
              <w:top w:val="single" w:sz="4" w:space="0" w:color="auto"/>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20"/>
                <w:szCs w:val="20"/>
              </w:rPr>
            </w:pPr>
            <w:r w:rsidRPr="004001F7">
              <w:rPr>
                <w:sz w:val="20"/>
                <w:szCs w:val="20"/>
              </w:rPr>
              <w:t>022-5-</w:t>
            </w:r>
            <w:r>
              <w:rPr>
                <w:sz w:val="20"/>
                <w:szCs w:val="20"/>
              </w:rPr>
              <w:t>00</w:t>
            </w:r>
            <w:r w:rsidRPr="004001F7">
              <w:rPr>
                <w:sz w:val="20"/>
                <w:szCs w:val="20"/>
              </w:rPr>
              <w:t>133/94-03 oд 5.9.2013. Министарство просвете, науке и технолошког развоја</w:t>
            </w:r>
          </w:p>
        </w:tc>
      </w:tr>
      <w:tr w:rsidR="0057532F" w:rsidRPr="004001F7" w:rsidTr="00C52CEF">
        <w:trPr>
          <w:trHeight w:val="527"/>
          <w:jc w:val="center"/>
        </w:trPr>
        <w:tc>
          <w:tcPr>
            <w:tcW w:w="596" w:type="pct"/>
            <w:tcBorders>
              <w:left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IV</w:t>
            </w:r>
          </w:p>
        </w:tc>
        <w:tc>
          <w:tcPr>
            <w:tcW w:w="848" w:type="pct"/>
            <w:shd w:val="clear" w:color="auto" w:fill="FFFFFF" w:themeFill="background1"/>
            <w:vAlign w:val="center"/>
          </w:tcPr>
          <w:p w:rsidR="0057532F" w:rsidRPr="004001F7" w:rsidRDefault="0057532F" w:rsidP="0057532F">
            <w:pPr>
              <w:pStyle w:val="a0"/>
            </w:pPr>
            <w:r w:rsidRPr="004001F7">
              <w:t>4 године</w:t>
            </w:r>
          </w:p>
        </w:tc>
        <w:tc>
          <w:tcPr>
            <w:tcW w:w="1795" w:type="pct"/>
            <w:shd w:val="clear" w:color="auto" w:fill="FFFFFF" w:themeFill="background1"/>
            <w:vAlign w:val="center"/>
          </w:tcPr>
          <w:p w:rsidR="0057532F" w:rsidRPr="004001F7" w:rsidRDefault="0057532F" w:rsidP="0057532F">
            <w:pPr>
              <w:pStyle w:val="a0"/>
            </w:pPr>
            <w:r w:rsidRPr="004001F7">
              <w:t>Прехрамбени техничар</w:t>
            </w:r>
          </w:p>
        </w:tc>
        <w:tc>
          <w:tcPr>
            <w:tcW w:w="1761" w:type="pct"/>
            <w:tcBorders>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20"/>
                <w:szCs w:val="20"/>
              </w:rPr>
            </w:pPr>
            <w:r w:rsidRPr="004001F7">
              <w:rPr>
                <w:sz w:val="20"/>
                <w:szCs w:val="20"/>
              </w:rPr>
              <w:t>022-5-</w:t>
            </w:r>
            <w:r>
              <w:rPr>
                <w:sz w:val="20"/>
                <w:szCs w:val="20"/>
              </w:rPr>
              <w:t>00</w:t>
            </w:r>
            <w:r w:rsidRPr="004001F7">
              <w:rPr>
                <w:sz w:val="20"/>
                <w:szCs w:val="20"/>
              </w:rPr>
              <w:t>133/94-03 oд 5.9.2013. Министарство просвете, науке и технолошког развоја</w:t>
            </w:r>
          </w:p>
        </w:tc>
      </w:tr>
      <w:tr w:rsidR="0057532F" w:rsidRPr="004001F7" w:rsidTr="00C52CEF">
        <w:trPr>
          <w:trHeight w:val="539"/>
          <w:jc w:val="center"/>
        </w:trPr>
        <w:tc>
          <w:tcPr>
            <w:tcW w:w="596" w:type="pct"/>
            <w:tcBorders>
              <w:left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IV</w:t>
            </w:r>
          </w:p>
        </w:tc>
        <w:tc>
          <w:tcPr>
            <w:tcW w:w="848" w:type="pct"/>
            <w:shd w:val="clear" w:color="auto" w:fill="FFFFFF" w:themeFill="background1"/>
            <w:vAlign w:val="center"/>
          </w:tcPr>
          <w:p w:rsidR="0057532F" w:rsidRPr="004001F7" w:rsidRDefault="0057532F" w:rsidP="0057532F">
            <w:pPr>
              <w:pStyle w:val="a0"/>
            </w:pPr>
            <w:r w:rsidRPr="004001F7">
              <w:t>4 године</w:t>
            </w:r>
          </w:p>
        </w:tc>
        <w:tc>
          <w:tcPr>
            <w:tcW w:w="1795" w:type="pct"/>
            <w:shd w:val="clear" w:color="auto" w:fill="FFFFFF" w:themeFill="background1"/>
            <w:vAlign w:val="center"/>
          </w:tcPr>
          <w:p w:rsidR="0057532F" w:rsidRPr="00C52CEF" w:rsidRDefault="0057532F" w:rsidP="0057532F">
            <w:pPr>
              <w:pStyle w:val="a0"/>
            </w:pPr>
            <w:r w:rsidRPr="004001F7">
              <w:t>Техничар хортикултуре</w:t>
            </w:r>
            <w:r w:rsidR="00C52CEF">
              <w:t>*</w:t>
            </w:r>
          </w:p>
        </w:tc>
        <w:tc>
          <w:tcPr>
            <w:tcW w:w="1761" w:type="pct"/>
            <w:tcBorders>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20"/>
                <w:szCs w:val="20"/>
              </w:rPr>
            </w:pPr>
            <w:r w:rsidRPr="004001F7">
              <w:rPr>
                <w:sz w:val="20"/>
                <w:szCs w:val="20"/>
              </w:rPr>
              <w:t>022-05-</w:t>
            </w:r>
            <w:r>
              <w:rPr>
                <w:sz w:val="20"/>
                <w:szCs w:val="20"/>
              </w:rPr>
              <w:t>00</w:t>
            </w:r>
            <w:r w:rsidRPr="004001F7">
              <w:rPr>
                <w:sz w:val="20"/>
                <w:szCs w:val="20"/>
              </w:rPr>
              <w:t>133/94-03 oд 31.3.2008. Министарство просвете Републике Србије</w:t>
            </w:r>
          </w:p>
        </w:tc>
      </w:tr>
      <w:tr w:rsidR="0057532F" w:rsidRPr="004001F7" w:rsidTr="00C52CEF">
        <w:trPr>
          <w:trHeight w:val="527"/>
          <w:jc w:val="center"/>
        </w:trPr>
        <w:tc>
          <w:tcPr>
            <w:tcW w:w="596" w:type="pct"/>
            <w:tcBorders>
              <w:left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III</w:t>
            </w:r>
          </w:p>
        </w:tc>
        <w:tc>
          <w:tcPr>
            <w:tcW w:w="848" w:type="pct"/>
            <w:shd w:val="clear" w:color="auto" w:fill="FFFFFF" w:themeFill="background1"/>
            <w:vAlign w:val="center"/>
          </w:tcPr>
          <w:p w:rsidR="0057532F" w:rsidRPr="004001F7" w:rsidRDefault="0057532F" w:rsidP="0057532F">
            <w:pPr>
              <w:pStyle w:val="a0"/>
            </w:pPr>
            <w:r w:rsidRPr="004001F7">
              <w:t>3 године</w:t>
            </w:r>
          </w:p>
        </w:tc>
        <w:tc>
          <w:tcPr>
            <w:tcW w:w="1795" w:type="pct"/>
            <w:shd w:val="clear" w:color="auto" w:fill="FFFFFF" w:themeFill="background1"/>
            <w:vAlign w:val="center"/>
          </w:tcPr>
          <w:p w:rsidR="0057532F" w:rsidRPr="004001F7" w:rsidRDefault="0057532F" w:rsidP="0057532F">
            <w:pPr>
              <w:pStyle w:val="a0"/>
            </w:pPr>
            <w:r w:rsidRPr="004001F7">
              <w:t>Месар</w:t>
            </w:r>
          </w:p>
        </w:tc>
        <w:tc>
          <w:tcPr>
            <w:tcW w:w="1761" w:type="pct"/>
            <w:tcBorders>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20"/>
                <w:szCs w:val="20"/>
              </w:rPr>
            </w:pPr>
            <w:r w:rsidRPr="004001F7">
              <w:rPr>
                <w:sz w:val="20"/>
                <w:szCs w:val="20"/>
              </w:rPr>
              <w:t>022-5-</w:t>
            </w:r>
            <w:r>
              <w:rPr>
                <w:sz w:val="20"/>
                <w:szCs w:val="20"/>
              </w:rPr>
              <w:t>00</w:t>
            </w:r>
            <w:r w:rsidRPr="004001F7">
              <w:rPr>
                <w:sz w:val="20"/>
                <w:szCs w:val="20"/>
              </w:rPr>
              <w:t>133/94-03 oд 5.9.2013. Министарство просвете, науке и технолошког развоја</w:t>
            </w:r>
          </w:p>
        </w:tc>
      </w:tr>
      <w:tr w:rsidR="0057532F" w:rsidRPr="004001F7" w:rsidTr="00C52CEF">
        <w:trPr>
          <w:trHeight w:val="539"/>
          <w:jc w:val="center"/>
        </w:trPr>
        <w:tc>
          <w:tcPr>
            <w:tcW w:w="596" w:type="pct"/>
            <w:tcBorders>
              <w:left w:val="threeDEmboss" w:sz="24" w:space="0" w:color="EAF1DD" w:themeColor="accent3" w:themeTint="33"/>
              <w:bottom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III</w:t>
            </w:r>
          </w:p>
        </w:tc>
        <w:tc>
          <w:tcPr>
            <w:tcW w:w="848" w:type="pct"/>
            <w:tcBorders>
              <w:bottom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3 године</w:t>
            </w:r>
          </w:p>
        </w:tc>
        <w:tc>
          <w:tcPr>
            <w:tcW w:w="1795" w:type="pct"/>
            <w:tcBorders>
              <w:bottom w:val="threeDEmboss" w:sz="24" w:space="0" w:color="EAF1DD" w:themeColor="accent3" w:themeTint="33"/>
            </w:tcBorders>
            <w:shd w:val="clear" w:color="auto" w:fill="FFFFFF" w:themeFill="background1"/>
            <w:vAlign w:val="center"/>
          </w:tcPr>
          <w:p w:rsidR="0057532F" w:rsidRPr="004001F7" w:rsidRDefault="0057532F" w:rsidP="0057532F">
            <w:pPr>
              <w:pStyle w:val="a0"/>
            </w:pPr>
            <w:r w:rsidRPr="004001F7">
              <w:t>Пекар</w:t>
            </w:r>
          </w:p>
        </w:tc>
        <w:tc>
          <w:tcPr>
            <w:tcW w:w="1761" w:type="pct"/>
            <w:tcBorders>
              <w:bottom w:val="threeDEmboss" w:sz="24" w:space="0" w:color="EAF1DD" w:themeColor="accent3" w:themeTint="33"/>
              <w:right w:val="threeDEmboss" w:sz="24" w:space="0" w:color="EAF1DD" w:themeColor="accent3" w:themeTint="33"/>
            </w:tcBorders>
            <w:shd w:val="clear" w:color="auto" w:fill="FFFFFF" w:themeFill="background1"/>
            <w:vAlign w:val="center"/>
          </w:tcPr>
          <w:p w:rsidR="0057532F" w:rsidRPr="004001F7" w:rsidRDefault="0057532F" w:rsidP="0057532F">
            <w:pPr>
              <w:pStyle w:val="a0"/>
              <w:rPr>
                <w:sz w:val="20"/>
                <w:szCs w:val="20"/>
              </w:rPr>
            </w:pPr>
            <w:r w:rsidRPr="004001F7">
              <w:rPr>
                <w:sz w:val="20"/>
                <w:szCs w:val="20"/>
              </w:rPr>
              <w:t>022-5-</w:t>
            </w:r>
            <w:r>
              <w:rPr>
                <w:sz w:val="20"/>
                <w:szCs w:val="20"/>
              </w:rPr>
              <w:t>00</w:t>
            </w:r>
            <w:r w:rsidRPr="004001F7">
              <w:rPr>
                <w:sz w:val="20"/>
                <w:szCs w:val="20"/>
              </w:rPr>
              <w:t>133/94-03 oд 5.9.2013. Министарство просвете, науке и технолошког развоја</w:t>
            </w:r>
          </w:p>
        </w:tc>
      </w:tr>
    </w:tbl>
    <w:p w:rsidR="00C52CEF" w:rsidRDefault="00C52CEF" w:rsidP="0057532F">
      <w:pPr>
        <w:pStyle w:val="a0"/>
      </w:pPr>
      <w:r>
        <w:t>*није уписано одељење првог разреда</w:t>
      </w:r>
    </w:p>
    <w:p w:rsidR="00C04CE1" w:rsidRPr="00C04CE1" w:rsidRDefault="00C04CE1" w:rsidP="0057532F">
      <w:pPr>
        <w:pStyle w:val="a0"/>
      </w:pPr>
    </w:p>
    <w:p w:rsidR="0057532F" w:rsidRDefault="00ED62BD" w:rsidP="0057532F">
      <w:pPr>
        <w:pStyle w:val="a0"/>
      </w:pPr>
      <w:r>
        <w:t>У плану је верификација образовног профила Цвећар-Вртлар по ревидираном наставном плану и програму.</w:t>
      </w:r>
    </w:p>
    <w:p w:rsidR="005C7224" w:rsidRPr="005C7224" w:rsidRDefault="005C7224" w:rsidP="0057532F">
      <w:pPr>
        <w:pStyle w:val="a0"/>
      </w:pPr>
    </w:p>
    <w:p w:rsidR="00C52CEF" w:rsidRDefault="0057532F" w:rsidP="0057532F">
      <w:pPr>
        <w:pStyle w:val="a0"/>
      </w:pPr>
      <w:r w:rsidRPr="004001F7">
        <w:t xml:space="preserve">Дом ученика Пољопривредне школе са домом ученика ПК „Београд“ се налази у Падинској Скели, адреса Индустријско насеље 37, Падинска Скела, Београд. Конкурсом Министарства просвете за пријем ученика средњих школа у Републици Србији у установе за смештај и исхрану </w:t>
      </w:r>
      <w:r>
        <w:t>ученика за школску 201</w:t>
      </w:r>
      <w:r w:rsidR="00C52CEF">
        <w:t>7</w:t>
      </w:r>
      <w:r>
        <w:t>/201</w:t>
      </w:r>
      <w:r w:rsidR="00C52CEF">
        <w:t>8</w:t>
      </w:r>
      <w:r w:rsidRPr="004001F7">
        <w:t>. одређено је да Дом располаже са 125 места за смештај и исхрану</w:t>
      </w:r>
      <w:r w:rsidR="00C52CEF">
        <w:t xml:space="preserve"> ученика</w:t>
      </w:r>
      <w:r>
        <w:t>.</w:t>
      </w:r>
    </w:p>
    <w:p w:rsidR="00C52CEF" w:rsidRDefault="00C52CEF">
      <w:pPr>
        <w:rPr>
          <w:sz w:val="24"/>
          <w:szCs w:val="24"/>
        </w:rPr>
      </w:pPr>
      <w:r>
        <w:br w:type="page"/>
      </w:r>
    </w:p>
    <w:p w:rsidR="00C52CEF" w:rsidRDefault="00C52CEF" w:rsidP="00C52CEF">
      <w:pPr>
        <w:jc w:val="center"/>
        <w:rPr>
          <w:rFonts w:eastAsia="Times New Roman"/>
        </w:rPr>
      </w:pPr>
    </w:p>
    <w:p w:rsidR="00C52CEF" w:rsidRDefault="00C52CEF" w:rsidP="008B3994">
      <w:pPr>
        <w:pStyle w:val="Heading1"/>
        <w:framePr w:wrap="auto"/>
        <w:rPr>
          <w:rFonts w:eastAsia="Times New Roman"/>
        </w:rPr>
      </w:pPr>
      <w:bookmarkStart w:id="7" w:name="_Toc429955713"/>
      <w:bookmarkStart w:id="8" w:name="_Toc493072622"/>
      <w:r w:rsidRPr="0077559F">
        <w:t>УСЛОВИ РАДА</w:t>
      </w:r>
      <w:bookmarkEnd w:id="7"/>
      <w:bookmarkEnd w:id="8"/>
    </w:p>
    <w:p w:rsidR="00C52CEF" w:rsidRDefault="00C52CEF" w:rsidP="00C52CEF">
      <w:pPr>
        <w:jc w:val="center"/>
        <w:rPr>
          <w:rFonts w:eastAsia="Times New Roman"/>
        </w:rPr>
      </w:pPr>
    </w:p>
    <w:p w:rsidR="00C52CEF" w:rsidRDefault="00C52CEF" w:rsidP="00C52CEF">
      <w:pPr>
        <w:jc w:val="center"/>
        <w:rPr>
          <w:rFonts w:eastAsia="Times New Roman"/>
        </w:rPr>
      </w:pPr>
    </w:p>
    <w:p w:rsidR="00C52CEF" w:rsidRDefault="00C52CEF" w:rsidP="00C52CEF">
      <w:pPr>
        <w:pStyle w:val="a0"/>
      </w:pPr>
      <w:r>
        <w:t>Део о условима рада обухвата:</w:t>
      </w:r>
    </w:p>
    <w:p w:rsidR="00C52CEF" w:rsidRPr="00DE2409" w:rsidRDefault="00750108" w:rsidP="00A76A3B">
      <w:pPr>
        <w:pStyle w:val="a0"/>
        <w:numPr>
          <w:ilvl w:val="0"/>
          <w:numId w:val="11"/>
        </w:numPr>
      </w:pPr>
      <w:r>
        <w:t>у</w:t>
      </w:r>
      <w:r w:rsidR="00C52CEF" w:rsidRPr="00DE2409">
        <w:t>слове средине у којима се налази школа;</w:t>
      </w:r>
    </w:p>
    <w:p w:rsidR="00C52CEF" w:rsidRPr="00DE2409" w:rsidRDefault="00C52CEF" w:rsidP="00A76A3B">
      <w:pPr>
        <w:pStyle w:val="a0"/>
        <w:numPr>
          <w:ilvl w:val="0"/>
          <w:numId w:val="11"/>
        </w:numPr>
      </w:pPr>
      <w:r w:rsidRPr="00DE2409">
        <w:t>просторне и материјалне услове у школи;</w:t>
      </w:r>
    </w:p>
    <w:p w:rsidR="00C52CEF" w:rsidRPr="00DE2409" w:rsidRDefault="00C52CEF" w:rsidP="00A76A3B">
      <w:pPr>
        <w:pStyle w:val="a0"/>
        <w:numPr>
          <w:ilvl w:val="0"/>
          <w:numId w:val="11"/>
        </w:numPr>
      </w:pPr>
      <w:r>
        <w:t xml:space="preserve">услове </w:t>
      </w:r>
      <w:r w:rsidRPr="00DE2409">
        <w:t>средине у којима се налази дом ученика;</w:t>
      </w:r>
    </w:p>
    <w:p w:rsidR="00C52CEF" w:rsidRDefault="00C52CEF" w:rsidP="00A76A3B">
      <w:pPr>
        <w:pStyle w:val="a0"/>
        <w:numPr>
          <w:ilvl w:val="0"/>
          <w:numId w:val="11"/>
        </w:numPr>
      </w:pPr>
      <w:r w:rsidRPr="00DE2409">
        <w:t>просторне и материјалне услове у дому ученика</w:t>
      </w:r>
      <w:r>
        <w:t>;</w:t>
      </w:r>
    </w:p>
    <w:p w:rsidR="00C52CEF" w:rsidRPr="00DE2409" w:rsidRDefault="00C52CEF" w:rsidP="00A76A3B">
      <w:pPr>
        <w:pStyle w:val="a0"/>
        <w:numPr>
          <w:ilvl w:val="0"/>
          <w:numId w:val="11"/>
        </w:numPr>
      </w:pPr>
      <w:r>
        <w:t xml:space="preserve">план унапређења просторних и материјалних услова </w:t>
      </w:r>
    </w:p>
    <w:p w:rsidR="00C52CEF" w:rsidRDefault="00C52CEF" w:rsidP="00A76A3B">
      <w:pPr>
        <w:pStyle w:val="a0"/>
        <w:numPr>
          <w:ilvl w:val="0"/>
          <w:numId w:val="11"/>
        </w:numPr>
      </w:pPr>
      <w:r>
        <w:t>људски ресурси и</w:t>
      </w:r>
    </w:p>
    <w:p w:rsidR="00C52CEF" w:rsidRPr="00DE2409" w:rsidRDefault="00C52CEF" w:rsidP="00A76A3B">
      <w:pPr>
        <w:pStyle w:val="a0"/>
        <w:numPr>
          <w:ilvl w:val="0"/>
          <w:numId w:val="11"/>
        </w:numPr>
      </w:pPr>
      <w:r>
        <w:t>план унапређења људских ресурса</w:t>
      </w:r>
    </w:p>
    <w:p w:rsidR="00C52CEF" w:rsidRDefault="00C52CEF" w:rsidP="00C52CEF">
      <w:pPr>
        <w:pStyle w:val="a0"/>
      </w:pPr>
    </w:p>
    <w:p w:rsidR="00C52CEF" w:rsidRDefault="00C52CEF" w:rsidP="00C52CEF">
      <w:pPr>
        <w:pStyle w:val="a0"/>
      </w:pPr>
    </w:p>
    <w:p w:rsidR="00C52CEF" w:rsidRPr="00BD1138" w:rsidRDefault="00C52CEF" w:rsidP="00231774">
      <w:pPr>
        <w:pStyle w:val="Heading2"/>
        <w:rPr>
          <w:i/>
        </w:rPr>
      </w:pPr>
      <w:bookmarkStart w:id="9" w:name="_Toc429955714"/>
      <w:bookmarkStart w:id="10" w:name="_Toc493072623"/>
      <w:r w:rsidRPr="00BD1138">
        <w:t>Услови средине, материјални и просторни услови у школи</w:t>
      </w:r>
      <w:bookmarkEnd w:id="9"/>
      <w:bookmarkEnd w:id="10"/>
    </w:p>
    <w:p w:rsidR="00C52CEF" w:rsidRPr="001D497E" w:rsidRDefault="00C52CEF" w:rsidP="00C52CEF">
      <w:pPr>
        <w:pStyle w:val="a0"/>
      </w:pPr>
    </w:p>
    <w:p w:rsidR="00C52CEF" w:rsidRDefault="00C52CEF" w:rsidP="00C52CEF">
      <w:pPr>
        <w:pStyle w:val="a0"/>
      </w:pPr>
      <w:r w:rsidRPr="001D497E">
        <w:rPr>
          <w:b/>
        </w:rPr>
        <w:t>Школа</w:t>
      </w:r>
      <w:r w:rsidRPr="001D497E">
        <w:t>се налази на територи</w:t>
      </w:r>
      <w:r>
        <w:t xml:space="preserve">ји Општине Палилула, на левој обали Дунава, </w:t>
      </w:r>
      <w:r w:rsidRPr="001D497E">
        <w:t>у насељу Крњача</w:t>
      </w:r>
      <w:r>
        <w:t xml:space="preserve"> (панчевачки рит)</w:t>
      </w:r>
      <w:r w:rsidR="00C61CF3">
        <w:t>.</w:t>
      </w:r>
      <w:r>
        <w:t xml:space="preserve"> Највише ученика је са из насеља са леве стране Дунава, из </w:t>
      </w:r>
      <w:r w:rsidRPr="001D497E">
        <w:t>других градских општина, али и известан број ученика из целе Републике, који су најчешће смештени у Дому ученика или код родбине.</w:t>
      </w:r>
      <w:r w:rsidR="00AA4D23">
        <w:t xml:space="preserve"> Уочљив је тренд повећања броја ученика из Земуна и са Новог Београда ш</w:t>
      </w:r>
      <w:r>
        <w:t>то је последица изградње моста Земун-Борча</w:t>
      </w:r>
      <w:r w:rsidR="00AA4D23">
        <w:t>, али и изградње железничког стајалишта у непосредној близини Школе.</w:t>
      </w:r>
      <w:r w:rsidR="00C61CF3">
        <w:t xml:space="preserve">Међу ученицима првоги другог разреда уочљива је тенденција повећања броја ученика </w:t>
      </w:r>
      <w:r w:rsidR="009A6B57">
        <w:t xml:space="preserve"> из централних градских општина</w:t>
      </w:r>
      <w:r>
        <w:t xml:space="preserve">. </w:t>
      </w:r>
    </w:p>
    <w:p w:rsidR="00C52CEF" w:rsidRPr="00114BAC" w:rsidRDefault="00C52CEF" w:rsidP="00C52CEF">
      <w:pPr>
        <w:pStyle w:val="a0"/>
      </w:pPr>
      <w:r>
        <w:t xml:space="preserve">Зрењанинским путем је школа повезана са насељима са леве обале Дунава, а новоизграђени пут који у близини </w:t>
      </w:r>
      <w:r w:rsidR="009A6B57">
        <w:t>Школе повезује Панчевачки пут преко новог моста са Земуном</w:t>
      </w:r>
      <w:r>
        <w:t xml:space="preserve">, </w:t>
      </w:r>
      <w:r w:rsidR="009A6B57">
        <w:t xml:space="preserve">али и </w:t>
      </w:r>
      <w:r>
        <w:t>отвара могућност за</w:t>
      </w:r>
      <w:r w:rsidR="009A6B57">
        <w:t xml:space="preserve"> бржу и лакшу доступност школе</w:t>
      </w:r>
      <w:r>
        <w:t xml:space="preserve"> ученицима из насеља према Зрењанину. И даље остаје проблем чињеница да се линијама градског превоза не повезују директно Зрењанински и Панчевачки путзбог чега  ученици, који су упућени на Зрењанински пут, морају да пешаче и крећу се путем који представља ризик по њихову безбедност.</w:t>
      </w:r>
    </w:p>
    <w:p w:rsidR="00C52CEF" w:rsidRDefault="00C52CEF" w:rsidP="00C52CEF">
      <w:pPr>
        <w:pStyle w:val="a0"/>
      </w:pPr>
      <w:r>
        <w:t xml:space="preserve">Школу од Омладинског стадиона дели Панчевачки мост. Градским превозом је добро повезана са другим деловима града са десне стране реке. Изградњом железничког стајалишта у </w:t>
      </w:r>
      <w:r w:rsidR="009A6B57">
        <w:t>непосредној близини школе отворена је</w:t>
      </w:r>
      <w:r>
        <w:t xml:space="preserve"> могућност приступа школи Беовозом</w:t>
      </w:r>
      <w:r w:rsidR="009A6B57">
        <w:t xml:space="preserve"> што ученици масовно користе</w:t>
      </w:r>
      <w:r>
        <w:t>.</w:t>
      </w:r>
    </w:p>
    <w:p w:rsidR="00C52CEF" w:rsidRDefault="00C52CEF" w:rsidP="00C52CEF">
      <w:pPr>
        <w:pStyle w:val="a0"/>
      </w:pPr>
      <w:r>
        <w:t xml:space="preserve"> Двориште школе је пространо и уређено.И ове године, као и више пута до сада, награђено је и изабрано за најлепше двориштe општине Палилула. У доњем делу дворишта школе се налазе објекти за извођење практичне наставе (пластеници, ветеринарска амбуланта, фарма кока носиља, пољопривредне производне површине, башта лековитог биља, воћњак...).</w:t>
      </w:r>
    </w:p>
    <w:p w:rsidR="009A6B57" w:rsidRDefault="00C52CEF" w:rsidP="00C52CEF">
      <w:pPr>
        <w:pStyle w:val="a0"/>
      </w:pPr>
      <w:r>
        <w:t>Осим Школе,у непосредној околини нема установа које нуде образовне, културне и уметничке с</w:t>
      </w:r>
      <w:r w:rsidR="009A6B57">
        <w:t>адржаје. Изградњом дома ученика</w:t>
      </w:r>
      <w:r>
        <w:t xml:space="preserve"> у оквиру дворишта школе, у коме би се налазила свечана сала, изложбени простор у холу, спортски терени и сл., повећали би се културнии забавни капацитети локалне средине, а школа, остваривањем своје културно-јавне функције, постала центар културно-забавних дешавања у овом делу града.</w:t>
      </w:r>
    </w:p>
    <w:p w:rsidR="009A6B57" w:rsidRDefault="009A6B57">
      <w:pPr>
        <w:rPr>
          <w:sz w:val="24"/>
          <w:szCs w:val="24"/>
        </w:rPr>
      </w:pPr>
      <w:r>
        <w:br w:type="page"/>
      </w:r>
    </w:p>
    <w:p w:rsidR="00C52CEF" w:rsidRPr="009A6B57" w:rsidRDefault="00C52CEF" w:rsidP="009A6B57">
      <w:pPr>
        <w:pStyle w:val="a0"/>
        <w:ind w:firstLine="0"/>
      </w:pPr>
    </w:p>
    <w:p w:rsidR="00C52CEF" w:rsidRPr="00BD1138" w:rsidRDefault="00C52CEF" w:rsidP="00231774">
      <w:pPr>
        <w:pStyle w:val="Heading2"/>
        <w:rPr>
          <w:i/>
        </w:rPr>
      </w:pPr>
      <w:bookmarkStart w:id="11" w:name="_Toc429955715"/>
      <w:bookmarkStart w:id="12" w:name="_Toc493072624"/>
      <w:r w:rsidRPr="00BD1138">
        <w:t>Просторно-материјални услови у школи</w:t>
      </w:r>
      <w:bookmarkEnd w:id="11"/>
      <w:bookmarkEnd w:id="12"/>
    </w:p>
    <w:p w:rsidR="00C52CEF" w:rsidRDefault="00C52CEF" w:rsidP="00C52CEF">
      <w:pPr>
        <w:pStyle w:val="a0"/>
        <w:rPr>
          <w:rFonts w:eastAsia="Calibri"/>
        </w:rPr>
      </w:pPr>
      <w:bookmarkStart w:id="13" w:name="_Toc429945010"/>
      <w:bookmarkStart w:id="14" w:name="_Toc429955716"/>
      <w:bookmarkEnd w:id="13"/>
      <w:bookmarkEnd w:id="14"/>
    </w:p>
    <w:p w:rsidR="00C52CEF" w:rsidRDefault="00C52CEF" w:rsidP="00C52CEF">
      <w:pPr>
        <w:pStyle w:val="a0"/>
        <w:rPr>
          <w:rFonts w:eastAsia="Calibri"/>
          <w:iCs/>
        </w:rPr>
      </w:pPr>
      <w:r w:rsidRPr="00654314">
        <w:rPr>
          <w:rFonts w:eastAsia="Calibri"/>
          <w:iCs/>
        </w:rPr>
        <w:t xml:space="preserve">У току претходне школске године </w:t>
      </w:r>
      <w:r>
        <w:rPr>
          <w:rFonts w:eastAsia="Calibri"/>
          <w:iCs/>
        </w:rPr>
        <w:t>реализована су следећа побољшања просторно-материјалних услова у Школи:</w:t>
      </w:r>
    </w:p>
    <w:p w:rsidR="00A46600" w:rsidRPr="00A46600" w:rsidRDefault="00A46600" w:rsidP="00C52CEF">
      <w:pPr>
        <w:pStyle w:val="a0"/>
        <w:rPr>
          <w:rFonts w:eastAsia="Calibri"/>
          <w:iCs/>
        </w:rPr>
      </w:pPr>
    </w:p>
    <w:p w:rsidR="00A46600" w:rsidRPr="00A46600" w:rsidRDefault="00C52CEF" w:rsidP="00A46600">
      <w:pPr>
        <w:pStyle w:val="a0"/>
        <w:numPr>
          <w:ilvl w:val="0"/>
          <w:numId w:val="12"/>
        </w:numPr>
        <w:ind w:hanging="502"/>
        <w:rPr>
          <w:rFonts w:eastAsia="Calibri"/>
          <w:iCs/>
        </w:rPr>
      </w:pPr>
      <w:r w:rsidRPr="00A46600">
        <w:rPr>
          <w:rFonts w:eastAsia="Calibri"/>
          <w:iCs/>
        </w:rPr>
        <w:t>окречене су учионице у приземљу школе</w:t>
      </w:r>
    </w:p>
    <w:p w:rsidR="00A46600" w:rsidRPr="00A46600" w:rsidRDefault="00C52CEF" w:rsidP="00A46600">
      <w:pPr>
        <w:pStyle w:val="a0"/>
        <w:numPr>
          <w:ilvl w:val="0"/>
          <w:numId w:val="12"/>
        </w:numPr>
        <w:ind w:left="567" w:hanging="567"/>
        <w:rPr>
          <w:iCs/>
        </w:rPr>
      </w:pPr>
      <w:r w:rsidRPr="00A46600">
        <w:rPr>
          <w:rFonts w:eastAsia="Calibri"/>
          <w:iCs/>
        </w:rPr>
        <w:t>ура</w:t>
      </w:r>
      <w:r w:rsidR="009775E4" w:rsidRPr="00A46600">
        <w:rPr>
          <w:rFonts w:eastAsia="Calibri"/>
          <w:iCs/>
        </w:rPr>
        <w:t>ђена је реконструкција</w:t>
      </w:r>
      <w:r w:rsidRPr="00A46600">
        <w:rPr>
          <w:rFonts w:eastAsia="Calibri"/>
          <w:iCs/>
        </w:rPr>
        <w:t xml:space="preserve"> санитарних чворова </w:t>
      </w:r>
      <w:r w:rsidR="009775E4" w:rsidRPr="00A46600">
        <w:rPr>
          <w:rFonts w:eastAsia="Calibri"/>
          <w:iCs/>
        </w:rPr>
        <w:t>за запослене</w:t>
      </w:r>
    </w:p>
    <w:p w:rsidR="00A46600" w:rsidRPr="00A46600" w:rsidRDefault="009775E4" w:rsidP="00A46600">
      <w:pPr>
        <w:pStyle w:val="a0"/>
        <w:numPr>
          <w:ilvl w:val="0"/>
          <w:numId w:val="12"/>
        </w:numPr>
        <w:ind w:left="567" w:hanging="567"/>
        <w:rPr>
          <w:iCs/>
        </w:rPr>
      </w:pPr>
      <w:r w:rsidRPr="00A46600">
        <w:rPr>
          <w:rFonts w:eastAsia="Calibri"/>
          <w:iCs/>
        </w:rPr>
        <w:t>изграђен је савремени воћњак на површини од 1000м квадратних са неопходном опремом, савременим противградним мрежама и системом за заливање.</w:t>
      </w:r>
    </w:p>
    <w:p w:rsidR="00A46600" w:rsidRPr="00A46600" w:rsidRDefault="009775E4" w:rsidP="00A46600">
      <w:pPr>
        <w:pStyle w:val="a0"/>
        <w:numPr>
          <w:ilvl w:val="0"/>
          <w:numId w:val="12"/>
        </w:numPr>
        <w:ind w:left="567" w:hanging="567"/>
        <w:rPr>
          <w:iCs/>
        </w:rPr>
      </w:pPr>
      <w:r w:rsidRPr="00A46600">
        <w:rPr>
          <w:rFonts w:eastAsia="Calibri"/>
          <w:iCs/>
        </w:rPr>
        <w:t>Формиран је кабинет за моторе и тракторе</w:t>
      </w:r>
      <w:r w:rsidR="00C52CEF" w:rsidRPr="00A46600">
        <w:rPr>
          <w:rFonts w:eastAsia="Calibri"/>
          <w:iCs/>
        </w:rPr>
        <w:t>;</w:t>
      </w:r>
    </w:p>
    <w:p w:rsidR="00A46600" w:rsidRPr="00A46600" w:rsidRDefault="00C52CEF" w:rsidP="00A46600">
      <w:pPr>
        <w:pStyle w:val="a0"/>
        <w:numPr>
          <w:ilvl w:val="0"/>
          <w:numId w:val="12"/>
        </w:numPr>
        <w:ind w:left="426" w:hanging="426"/>
        <w:rPr>
          <w:iCs/>
        </w:rPr>
      </w:pPr>
      <w:r w:rsidRPr="00A46600">
        <w:rPr>
          <w:rFonts w:eastAsia="Calibri"/>
          <w:iCs/>
        </w:rPr>
        <w:t>током целе године је вршена набавка наставних средстава и опреме и материјала за образовање (материјал за практичну наставу).</w:t>
      </w:r>
    </w:p>
    <w:p w:rsidR="00EF46AB" w:rsidRPr="00A46600" w:rsidRDefault="00C52CEF" w:rsidP="00A46600">
      <w:pPr>
        <w:pStyle w:val="a0"/>
        <w:numPr>
          <w:ilvl w:val="0"/>
          <w:numId w:val="12"/>
        </w:numPr>
        <w:ind w:left="567" w:hanging="567"/>
        <w:rPr>
          <w:iCs/>
        </w:rPr>
      </w:pPr>
      <w:r w:rsidRPr="00A46600">
        <w:rPr>
          <w:rFonts w:eastAsia="Calibri"/>
          <w:iCs/>
        </w:rPr>
        <w:t>донацијом је реконструисана фасада на згради ветеринарске амбуланте.</w:t>
      </w:r>
    </w:p>
    <w:p w:rsidR="00A46600" w:rsidRDefault="00A46600" w:rsidP="00A46600">
      <w:pPr>
        <w:pStyle w:val="a0"/>
        <w:rPr>
          <w:iCs/>
        </w:rPr>
      </w:pPr>
    </w:p>
    <w:p w:rsidR="00A46600" w:rsidRDefault="00A46600" w:rsidP="00A46600">
      <w:pPr>
        <w:pStyle w:val="a0"/>
        <w:rPr>
          <w:iCs/>
        </w:rPr>
      </w:pPr>
    </w:p>
    <w:p w:rsidR="00A46600" w:rsidRDefault="00A46600" w:rsidP="00A46600">
      <w:pPr>
        <w:pStyle w:val="a0"/>
        <w:rPr>
          <w:iCs/>
        </w:rPr>
      </w:pPr>
    </w:p>
    <w:p w:rsidR="00A46600" w:rsidRPr="00A46600" w:rsidRDefault="00A46600" w:rsidP="00A46600">
      <w:pPr>
        <w:pStyle w:val="a0"/>
        <w:rPr>
          <w:iCs/>
        </w:rPr>
      </w:pPr>
    </w:p>
    <w:p w:rsidR="00C52CEF" w:rsidRPr="00EF46AB" w:rsidRDefault="009A6B57" w:rsidP="00231774">
      <w:pPr>
        <w:pStyle w:val="Heading3"/>
        <w:rPr>
          <w:iCs/>
          <w:szCs w:val="24"/>
        </w:rPr>
      </w:pPr>
      <w:bookmarkStart w:id="15" w:name="_Toc493072625"/>
      <w:r>
        <w:t>Табеларни преглед п</w:t>
      </w:r>
      <w:r w:rsidR="00C52CEF" w:rsidRPr="00CA1927">
        <w:t>росторни</w:t>
      </w:r>
      <w:r>
        <w:t>х</w:t>
      </w:r>
      <w:r w:rsidR="00C52CEF" w:rsidRPr="00CA1927">
        <w:t xml:space="preserve"> и материјални</w:t>
      </w:r>
      <w:r>
        <w:t>х услова</w:t>
      </w:r>
      <w:r w:rsidR="00C52CEF" w:rsidRPr="00CA1927">
        <w:t xml:space="preserve"> у школи</w:t>
      </w:r>
      <w:bookmarkEnd w:id="15"/>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single" w:sz="18" w:space="0" w:color="984806" w:themeColor="accent6" w:themeShade="80"/>
        </w:tblBorders>
        <w:tblLook w:val="01E0"/>
      </w:tblPr>
      <w:tblGrid>
        <w:gridCol w:w="10126"/>
      </w:tblGrid>
      <w:tr w:rsidR="00C52CEF" w:rsidRPr="007C16B2" w:rsidTr="00390DD4">
        <w:trPr>
          <w:trHeight w:val="308"/>
          <w:jc w:val="center"/>
        </w:trPr>
        <w:tc>
          <w:tcPr>
            <w:tcW w:w="5000" w:type="pct"/>
            <w:shd w:val="clear" w:color="auto" w:fill="EAF1DD" w:themeFill="accent3" w:themeFillTint="33"/>
            <w:vAlign w:val="center"/>
          </w:tcPr>
          <w:p w:rsidR="00C52CEF" w:rsidRPr="00A46625" w:rsidRDefault="00C52CEF" w:rsidP="009A6B57">
            <w:pPr>
              <w:pStyle w:val="a0"/>
              <w:jc w:val="center"/>
              <w:rPr>
                <w:b/>
              </w:rPr>
            </w:pPr>
            <w:r w:rsidRPr="00A46625">
              <w:rPr>
                <w:rFonts w:eastAsia="Calibri"/>
                <w:b/>
                <w:iCs/>
              </w:rPr>
              <w:t>Школски објекти и објекти заобразовно-васпитни рад</w:t>
            </w:r>
          </w:p>
        </w:tc>
      </w:tr>
      <w:tr w:rsidR="00C52CEF" w:rsidRPr="007C16B2" w:rsidTr="00390DD4">
        <w:trPr>
          <w:trHeight w:val="308"/>
          <w:jc w:val="center"/>
        </w:trPr>
        <w:tc>
          <w:tcPr>
            <w:tcW w:w="5000" w:type="pct"/>
            <w:hideMark/>
          </w:tcPr>
          <w:p w:rsidR="00C52CEF" w:rsidRPr="007C16B2" w:rsidRDefault="00C52CEF" w:rsidP="00C52CEF">
            <w:pPr>
              <w:pStyle w:val="a0"/>
              <w:rPr>
                <w:b/>
              </w:rPr>
            </w:pPr>
            <w:r w:rsidRPr="007C16B2">
              <w:rPr>
                <w:b/>
              </w:rPr>
              <w:t>Главна школска зграда</w:t>
            </w:r>
          </w:p>
        </w:tc>
      </w:tr>
      <w:tr w:rsidR="00C52CEF" w:rsidRPr="007C16B2" w:rsidTr="00390DD4">
        <w:trPr>
          <w:trHeight w:val="308"/>
          <w:jc w:val="center"/>
        </w:trPr>
        <w:tc>
          <w:tcPr>
            <w:tcW w:w="5000" w:type="pct"/>
            <w:hideMark/>
          </w:tcPr>
          <w:p w:rsidR="00C52CEF" w:rsidRPr="007C16B2" w:rsidRDefault="00C52CEF" w:rsidP="00C52CEF">
            <w:pPr>
              <w:pStyle w:val="a0"/>
              <w:rPr>
                <w:b/>
              </w:rPr>
            </w:pPr>
            <w:r w:rsidRPr="007C16B2">
              <w:rPr>
                <w:b/>
              </w:rPr>
              <w:t>Помоћна школска зграда</w:t>
            </w:r>
          </w:p>
        </w:tc>
      </w:tr>
      <w:tr w:rsidR="00C52CEF" w:rsidRPr="007C16B2" w:rsidTr="00390DD4">
        <w:trPr>
          <w:trHeight w:val="308"/>
          <w:jc w:val="center"/>
        </w:trPr>
        <w:tc>
          <w:tcPr>
            <w:tcW w:w="5000" w:type="pct"/>
            <w:hideMark/>
          </w:tcPr>
          <w:p w:rsidR="00C52CEF" w:rsidRPr="007C16B2" w:rsidRDefault="00C52CEF" w:rsidP="00C52CEF">
            <w:pPr>
              <w:pStyle w:val="a0"/>
              <w:rPr>
                <w:b/>
              </w:rPr>
            </w:pPr>
            <w:r w:rsidRPr="007C16B2">
              <w:rPr>
                <w:b/>
              </w:rPr>
              <w:t>Сaла за физичко васпитање</w:t>
            </w:r>
          </w:p>
        </w:tc>
      </w:tr>
      <w:tr w:rsidR="00C52CEF" w:rsidRPr="007C16B2" w:rsidTr="00390DD4">
        <w:trPr>
          <w:trHeight w:val="308"/>
          <w:jc w:val="center"/>
        </w:trPr>
        <w:tc>
          <w:tcPr>
            <w:tcW w:w="5000" w:type="pct"/>
            <w:hideMark/>
          </w:tcPr>
          <w:p w:rsidR="00C52CEF" w:rsidRPr="007C16B2" w:rsidRDefault="00C52CEF" w:rsidP="00C52CEF">
            <w:pPr>
              <w:pStyle w:val="a0"/>
              <w:rPr>
                <w:b/>
              </w:rPr>
            </w:pPr>
            <w:r w:rsidRPr="007C16B2">
              <w:rPr>
                <w:b/>
              </w:rPr>
              <w:t>Ученички дом</w:t>
            </w:r>
          </w:p>
        </w:tc>
      </w:tr>
      <w:tr w:rsidR="00C52CEF" w:rsidRPr="007C16B2" w:rsidTr="00390DD4">
        <w:trPr>
          <w:trHeight w:val="308"/>
          <w:jc w:val="center"/>
        </w:trPr>
        <w:tc>
          <w:tcPr>
            <w:tcW w:w="5000" w:type="pct"/>
            <w:hideMark/>
          </w:tcPr>
          <w:p w:rsidR="00C52CEF" w:rsidRPr="007C16B2" w:rsidRDefault="00C52CEF" w:rsidP="00C52CEF">
            <w:pPr>
              <w:pStyle w:val="a0"/>
              <w:rPr>
                <w:b/>
              </w:rPr>
            </w:pPr>
            <w:r w:rsidRPr="007C16B2">
              <w:rPr>
                <w:b/>
              </w:rPr>
              <w:t xml:space="preserve">ОБЈЕКТИ ШКОЛСКЕ </w:t>
            </w:r>
            <w:r>
              <w:rPr>
                <w:b/>
              </w:rPr>
              <w:t>Е</w:t>
            </w:r>
            <w:r w:rsidRPr="007C16B2">
              <w:rPr>
                <w:b/>
              </w:rPr>
              <w:t>КОНОМИЈЕ</w:t>
            </w:r>
          </w:p>
        </w:tc>
      </w:tr>
    </w:tbl>
    <w:p w:rsidR="00A46600" w:rsidRDefault="00A46600">
      <w:r>
        <w:br w:type="page"/>
      </w:r>
    </w:p>
    <w:p w:rsidR="00A46600" w:rsidRDefault="00A46600" w:rsidP="00231774">
      <w:pPr>
        <w:pStyle w:val="Heading2"/>
      </w:pPr>
      <w:bookmarkStart w:id="16" w:name="_Toc493072626"/>
      <w:r>
        <w:lastRenderedPageBreak/>
        <w:t>Преглед  ст</w:t>
      </w:r>
      <w:r w:rsidRPr="00114BAC">
        <w:t>руктуре и организације школског простора</w:t>
      </w:r>
      <w:bookmarkEnd w:id="16"/>
    </w:p>
    <w:tbl>
      <w:tblPr>
        <w:tblpPr w:leftFromText="180" w:rightFromText="180" w:vertAnchor="page" w:horzAnchor="margin" w:tblpY="2361"/>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single" w:sz="8" w:space="0" w:color="000000"/>
        </w:tblBorders>
        <w:tblLook w:val="0000"/>
      </w:tblPr>
      <w:tblGrid>
        <w:gridCol w:w="800"/>
        <w:gridCol w:w="6533"/>
        <w:gridCol w:w="1199"/>
        <w:gridCol w:w="1594"/>
      </w:tblGrid>
      <w:tr w:rsidR="00A46600" w:rsidRPr="004001F7" w:rsidTr="00A46600">
        <w:trPr>
          <w:trHeight w:val="381"/>
        </w:trPr>
        <w:tc>
          <w:tcPr>
            <w:tcW w:w="395" w:type="pct"/>
            <w:shd w:val="clear" w:color="auto" w:fill="D6E3BC" w:themeFill="accent3" w:themeFillTint="66"/>
            <w:vAlign w:val="center"/>
          </w:tcPr>
          <w:p w:rsidR="00A46600" w:rsidRPr="000D650A" w:rsidRDefault="00A46600" w:rsidP="00A46600">
            <w:pPr>
              <w:pStyle w:val="a0"/>
              <w:ind w:firstLine="0"/>
              <w:rPr>
                <w:b/>
                <w:bCs/>
              </w:rPr>
            </w:pPr>
            <w:r w:rsidRPr="000D650A">
              <w:rPr>
                <w:b/>
                <w:bCs/>
              </w:rPr>
              <w:t>рб</w:t>
            </w:r>
          </w:p>
        </w:tc>
        <w:tc>
          <w:tcPr>
            <w:tcW w:w="3226" w:type="pct"/>
            <w:shd w:val="clear" w:color="auto" w:fill="D6E3BC" w:themeFill="accent3" w:themeFillTint="66"/>
            <w:vAlign w:val="center"/>
          </w:tcPr>
          <w:p w:rsidR="00A46600" w:rsidRPr="000D650A" w:rsidRDefault="00A46600" w:rsidP="00A46600">
            <w:pPr>
              <w:pStyle w:val="a0"/>
              <w:jc w:val="center"/>
              <w:rPr>
                <w:b/>
              </w:rPr>
            </w:pPr>
            <w:r w:rsidRPr="000D650A">
              <w:rPr>
                <w:b/>
              </w:rPr>
              <w:t>Назив објекта</w:t>
            </w:r>
          </w:p>
        </w:tc>
        <w:tc>
          <w:tcPr>
            <w:tcW w:w="592" w:type="pct"/>
            <w:shd w:val="clear" w:color="auto" w:fill="D6E3BC" w:themeFill="accent3" w:themeFillTint="66"/>
            <w:vAlign w:val="center"/>
          </w:tcPr>
          <w:p w:rsidR="00A46600" w:rsidRPr="000D650A" w:rsidRDefault="00A46600" w:rsidP="00A46600">
            <w:pPr>
              <w:pStyle w:val="a0"/>
              <w:rPr>
                <w:b/>
                <w:bCs/>
              </w:rPr>
            </w:pPr>
            <w:r w:rsidRPr="000D650A">
              <w:rPr>
                <w:b/>
                <w:bCs/>
              </w:rPr>
              <w:t>Број</w:t>
            </w:r>
          </w:p>
        </w:tc>
        <w:tc>
          <w:tcPr>
            <w:tcW w:w="787" w:type="pct"/>
            <w:shd w:val="clear" w:color="auto" w:fill="D6E3BC" w:themeFill="accent3" w:themeFillTint="66"/>
            <w:vAlign w:val="center"/>
          </w:tcPr>
          <w:p w:rsidR="00A46600" w:rsidRPr="009A6B57" w:rsidRDefault="00A46600" w:rsidP="00A46600">
            <w:pPr>
              <w:pStyle w:val="a0"/>
              <w:ind w:firstLine="0"/>
              <w:rPr>
                <w:b/>
                <w:bCs/>
                <w:sz w:val="12"/>
                <w:szCs w:val="12"/>
              </w:rPr>
            </w:pPr>
            <w:r w:rsidRPr="009A6B57">
              <w:rPr>
                <w:b/>
                <w:bCs/>
                <w:sz w:val="12"/>
                <w:szCs w:val="12"/>
              </w:rPr>
              <w:t>Површина ( м</w:t>
            </w:r>
            <w:r w:rsidRPr="009A6B57">
              <w:rPr>
                <w:b/>
                <w:bCs/>
                <w:sz w:val="12"/>
                <w:szCs w:val="12"/>
                <w:vertAlign w:val="superscript"/>
              </w:rPr>
              <w:t>2</w:t>
            </w:r>
            <w:r w:rsidRPr="009A6B57">
              <w:rPr>
                <w:b/>
                <w:bCs/>
                <w:sz w:val="12"/>
                <w:szCs w:val="12"/>
              </w:rPr>
              <w:t xml:space="preserve"> )</w:t>
            </w:r>
          </w:p>
        </w:tc>
      </w:tr>
      <w:tr w:rsidR="00A46600" w:rsidRPr="004001F7" w:rsidTr="00A46600">
        <w:trPr>
          <w:trHeight w:val="270"/>
        </w:trPr>
        <w:tc>
          <w:tcPr>
            <w:tcW w:w="395" w:type="pct"/>
          </w:tcPr>
          <w:p w:rsidR="00A46600" w:rsidRPr="004001F7" w:rsidRDefault="00A46600" w:rsidP="00A46600">
            <w:pPr>
              <w:pStyle w:val="a0"/>
              <w:ind w:firstLine="0"/>
              <w:jc w:val="center"/>
              <w:rPr>
                <w:sz w:val="22"/>
                <w:szCs w:val="22"/>
              </w:rPr>
            </w:pPr>
            <w:r w:rsidRPr="004001F7">
              <w:rPr>
                <w:sz w:val="22"/>
                <w:szCs w:val="22"/>
              </w:rPr>
              <w:t>1</w:t>
            </w:r>
          </w:p>
        </w:tc>
        <w:tc>
          <w:tcPr>
            <w:tcW w:w="3226" w:type="pct"/>
          </w:tcPr>
          <w:p w:rsidR="00A46600" w:rsidRPr="004001F7" w:rsidRDefault="00A46600" w:rsidP="00A46600">
            <w:pPr>
              <w:pStyle w:val="a0"/>
              <w:rPr>
                <w:sz w:val="22"/>
                <w:szCs w:val="22"/>
              </w:rPr>
            </w:pPr>
            <w:r w:rsidRPr="004001F7">
              <w:rPr>
                <w:sz w:val="22"/>
                <w:szCs w:val="22"/>
              </w:rPr>
              <w:t xml:space="preserve">Кабинети и просторије за одржавање праксе </w:t>
            </w:r>
          </w:p>
        </w:tc>
        <w:tc>
          <w:tcPr>
            <w:tcW w:w="592" w:type="pct"/>
          </w:tcPr>
          <w:p w:rsidR="00A46600" w:rsidRPr="00E27C0F" w:rsidRDefault="00A46600" w:rsidP="00A46600">
            <w:pPr>
              <w:pStyle w:val="a0"/>
              <w:rPr>
                <w:sz w:val="22"/>
                <w:szCs w:val="22"/>
              </w:rPr>
            </w:pPr>
            <w:r w:rsidRPr="004001F7">
              <w:rPr>
                <w:sz w:val="22"/>
                <w:szCs w:val="22"/>
              </w:rPr>
              <w:t>7</w:t>
            </w:r>
          </w:p>
        </w:tc>
        <w:tc>
          <w:tcPr>
            <w:tcW w:w="787" w:type="pct"/>
          </w:tcPr>
          <w:p w:rsidR="00A46600" w:rsidRPr="004001F7" w:rsidRDefault="00A46600" w:rsidP="00A46600">
            <w:pPr>
              <w:pStyle w:val="a0"/>
              <w:rPr>
                <w:sz w:val="22"/>
                <w:szCs w:val="22"/>
              </w:rPr>
            </w:pPr>
            <w:r w:rsidRPr="004001F7">
              <w:rPr>
                <w:sz w:val="22"/>
                <w:szCs w:val="22"/>
              </w:rPr>
              <w:t>384</w:t>
            </w:r>
          </w:p>
        </w:tc>
      </w:tr>
      <w:tr w:rsidR="00A46600" w:rsidRPr="004001F7" w:rsidTr="00A46600">
        <w:trPr>
          <w:trHeight w:val="251"/>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2</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Универзалне учионице</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13</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1070</w:t>
            </w:r>
          </w:p>
        </w:tc>
      </w:tr>
      <w:tr w:rsidR="00A46600" w:rsidRPr="004001F7" w:rsidTr="00A46600">
        <w:trPr>
          <w:trHeight w:val="270"/>
        </w:trPr>
        <w:tc>
          <w:tcPr>
            <w:tcW w:w="395" w:type="pct"/>
          </w:tcPr>
          <w:p w:rsidR="00A46600" w:rsidRPr="004001F7" w:rsidRDefault="00A46600" w:rsidP="00A46600">
            <w:pPr>
              <w:pStyle w:val="a0"/>
              <w:ind w:firstLine="0"/>
              <w:jc w:val="center"/>
              <w:rPr>
                <w:sz w:val="22"/>
                <w:szCs w:val="22"/>
              </w:rPr>
            </w:pPr>
            <w:r w:rsidRPr="004001F7">
              <w:rPr>
                <w:sz w:val="22"/>
                <w:szCs w:val="22"/>
              </w:rPr>
              <w:t>3</w:t>
            </w:r>
          </w:p>
        </w:tc>
        <w:tc>
          <w:tcPr>
            <w:tcW w:w="3226" w:type="pct"/>
          </w:tcPr>
          <w:p w:rsidR="00A46600" w:rsidRPr="004001F7" w:rsidRDefault="00A46600" w:rsidP="00A46600">
            <w:pPr>
              <w:pStyle w:val="a0"/>
              <w:rPr>
                <w:sz w:val="22"/>
                <w:szCs w:val="22"/>
              </w:rPr>
            </w:pPr>
            <w:r w:rsidRPr="004001F7">
              <w:rPr>
                <w:sz w:val="22"/>
                <w:szCs w:val="22"/>
              </w:rPr>
              <w:t>Сале за физичко образовање</w:t>
            </w:r>
          </w:p>
        </w:tc>
        <w:tc>
          <w:tcPr>
            <w:tcW w:w="592" w:type="pct"/>
          </w:tcPr>
          <w:p w:rsidR="00A46600" w:rsidRPr="004001F7" w:rsidRDefault="00A46600" w:rsidP="00A46600">
            <w:pPr>
              <w:pStyle w:val="a0"/>
              <w:rPr>
                <w:sz w:val="22"/>
                <w:szCs w:val="22"/>
              </w:rPr>
            </w:pPr>
            <w:r w:rsidRPr="004001F7">
              <w:rPr>
                <w:sz w:val="22"/>
                <w:szCs w:val="22"/>
              </w:rPr>
              <w:t>1</w:t>
            </w:r>
          </w:p>
        </w:tc>
        <w:tc>
          <w:tcPr>
            <w:tcW w:w="787" w:type="pct"/>
          </w:tcPr>
          <w:p w:rsidR="00A46600" w:rsidRPr="004001F7" w:rsidRDefault="00A46600" w:rsidP="00A46600">
            <w:pPr>
              <w:pStyle w:val="a0"/>
              <w:rPr>
                <w:sz w:val="22"/>
                <w:szCs w:val="22"/>
              </w:rPr>
            </w:pPr>
            <w:r w:rsidRPr="004001F7">
              <w:rPr>
                <w:sz w:val="22"/>
                <w:szCs w:val="22"/>
              </w:rPr>
              <w:t>272</w:t>
            </w:r>
          </w:p>
        </w:tc>
      </w:tr>
      <w:tr w:rsidR="00A46600" w:rsidRPr="004001F7" w:rsidTr="00A46600">
        <w:trPr>
          <w:trHeight w:val="251"/>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4</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Кабинет за педагога/психолога</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2</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34</w:t>
            </w:r>
          </w:p>
        </w:tc>
      </w:tr>
      <w:tr w:rsidR="00A46600" w:rsidRPr="004001F7" w:rsidTr="00A46600">
        <w:trPr>
          <w:trHeight w:val="270"/>
        </w:trPr>
        <w:tc>
          <w:tcPr>
            <w:tcW w:w="395" w:type="pct"/>
          </w:tcPr>
          <w:p w:rsidR="00A46600" w:rsidRPr="004001F7" w:rsidRDefault="00A46600" w:rsidP="00A46600">
            <w:pPr>
              <w:pStyle w:val="a0"/>
              <w:ind w:firstLine="0"/>
              <w:jc w:val="center"/>
              <w:rPr>
                <w:sz w:val="22"/>
                <w:szCs w:val="22"/>
              </w:rPr>
            </w:pPr>
            <w:r w:rsidRPr="004001F7">
              <w:rPr>
                <w:sz w:val="22"/>
                <w:szCs w:val="22"/>
              </w:rPr>
              <w:t>5</w:t>
            </w:r>
          </w:p>
        </w:tc>
        <w:tc>
          <w:tcPr>
            <w:tcW w:w="3226" w:type="pct"/>
          </w:tcPr>
          <w:p w:rsidR="00A46600" w:rsidRPr="004001F7" w:rsidRDefault="00A46600" w:rsidP="00A46600">
            <w:pPr>
              <w:pStyle w:val="a0"/>
              <w:rPr>
                <w:sz w:val="22"/>
                <w:szCs w:val="22"/>
              </w:rPr>
            </w:pPr>
            <w:r w:rsidRPr="004001F7">
              <w:rPr>
                <w:sz w:val="22"/>
                <w:szCs w:val="22"/>
              </w:rPr>
              <w:t>Просторије за наставнике ( клуб, кабинети )</w:t>
            </w:r>
          </w:p>
        </w:tc>
        <w:tc>
          <w:tcPr>
            <w:tcW w:w="592" w:type="pct"/>
          </w:tcPr>
          <w:p w:rsidR="00A46600" w:rsidRPr="004001F7" w:rsidRDefault="00A46600" w:rsidP="00A46600">
            <w:pPr>
              <w:pStyle w:val="a0"/>
              <w:rPr>
                <w:sz w:val="22"/>
                <w:szCs w:val="22"/>
              </w:rPr>
            </w:pPr>
            <w:r w:rsidRPr="004001F7">
              <w:rPr>
                <w:sz w:val="22"/>
                <w:szCs w:val="22"/>
              </w:rPr>
              <w:t>2</w:t>
            </w:r>
          </w:p>
        </w:tc>
        <w:tc>
          <w:tcPr>
            <w:tcW w:w="787" w:type="pct"/>
          </w:tcPr>
          <w:p w:rsidR="00A46600" w:rsidRPr="004001F7" w:rsidRDefault="00A46600" w:rsidP="00A46600">
            <w:pPr>
              <w:pStyle w:val="a0"/>
              <w:rPr>
                <w:sz w:val="22"/>
                <w:szCs w:val="22"/>
              </w:rPr>
            </w:pPr>
            <w:r w:rsidRPr="004001F7">
              <w:rPr>
                <w:sz w:val="22"/>
                <w:szCs w:val="22"/>
              </w:rPr>
              <w:t>24</w:t>
            </w:r>
          </w:p>
        </w:tc>
      </w:tr>
      <w:tr w:rsidR="00A46600" w:rsidRPr="004001F7" w:rsidTr="00A46600">
        <w:trPr>
          <w:trHeight w:val="251"/>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6</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Зборница</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1</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48</w:t>
            </w:r>
          </w:p>
        </w:tc>
      </w:tr>
      <w:tr w:rsidR="00A46600" w:rsidRPr="004001F7" w:rsidTr="00A46600">
        <w:trPr>
          <w:trHeight w:val="270"/>
        </w:trPr>
        <w:tc>
          <w:tcPr>
            <w:tcW w:w="395" w:type="pct"/>
          </w:tcPr>
          <w:p w:rsidR="00A46600" w:rsidRPr="004001F7" w:rsidRDefault="00A46600" w:rsidP="00A46600">
            <w:pPr>
              <w:pStyle w:val="a0"/>
              <w:ind w:firstLine="0"/>
              <w:jc w:val="center"/>
              <w:rPr>
                <w:sz w:val="22"/>
                <w:szCs w:val="22"/>
              </w:rPr>
            </w:pPr>
            <w:r w:rsidRPr="004001F7">
              <w:rPr>
                <w:sz w:val="22"/>
                <w:szCs w:val="22"/>
              </w:rPr>
              <w:t>7</w:t>
            </w:r>
          </w:p>
        </w:tc>
        <w:tc>
          <w:tcPr>
            <w:tcW w:w="3226" w:type="pct"/>
          </w:tcPr>
          <w:p w:rsidR="00A46600" w:rsidRPr="004001F7" w:rsidRDefault="00A46600" w:rsidP="00A46600">
            <w:pPr>
              <w:pStyle w:val="a0"/>
              <w:rPr>
                <w:sz w:val="22"/>
                <w:szCs w:val="22"/>
              </w:rPr>
            </w:pPr>
            <w:r w:rsidRPr="004001F7">
              <w:rPr>
                <w:sz w:val="22"/>
                <w:szCs w:val="22"/>
              </w:rPr>
              <w:t>Канцеларије за администрацију</w:t>
            </w:r>
          </w:p>
        </w:tc>
        <w:tc>
          <w:tcPr>
            <w:tcW w:w="592" w:type="pct"/>
          </w:tcPr>
          <w:p w:rsidR="00A46600" w:rsidRPr="004001F7" w:rsidRDefault="00A46600" w:rsidP="00A46600">
            <w:pPr>
              <w:pStyle w:val="a0"/>
              <w:rPr>
                <w:sz w:val="22"/>
                <w:szCs w:val="22"/>
              </w:rPr>
            </w:pPr>
            <w:r w:rsidRPr="004001F7">
              <w:rPr>
                <w:sz w:val="22"/>
                <w:szCs w:val="22"/>
              </w:rPr>
              <w:t>3</w:t>
            </w:r>
          </w:p>
        </w:tc>
        <w:tc>
          <w:tcPr>
            <w:tcW w:w="787" w:type="pct"/>
          </w:tcPr>
          <w:p w:rsidR="00A46600" w:rsidRPr="004001F7" w:rsidRDefault="00A46600" w:rsidP="00A46600">
            <w:pPr>
              <w:pStyle w:val="a0"/>
              <w:rPr>
                <w:sz w:val="22"/>
                <w:szCs w:val="22"/>
              </w:rPr>
            </w:pPr>
            <w:r w:rsidRPr="004001F7">
              <w:rPr>
                <w:sz w:val="22"/>
                <w:szCs w:val="22"/>
              </w:rPr>
              <w:t>81</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8</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Канцеларија директора/помоћника директора</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2</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45</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9</w:t>
            </w:r>
          </w:p>
        </w:tc>
        <w:tc>
          <w:tcPr>
            <w:tcW w:w="3226" w:type="pct"/>
          </w:tcPr>
          <w:p w:rsidR="00A46600" w:rsidRPr="004001F7" w:rsidRDefault="00A46600" w:rsidP="00A46600">
            <w:pPr>
              <w:pStyle w:val="a0"/>
              <w:rPr>
                <w:sz w:val="22"/>
                <w:szCs w:val="22"/>
              </w:rPr>
            </w:pPr>
            <w:r w:rsidRPr="004001F7">
              <w:rPr>
                <w:sz w:val="22"/>
                <w:szCs w:val="22"/>
              </w:rPr>
              <w:t>Клубученика</w:t>
            </w:r>
          </w:p>
        </w:tc>
        <w:tc>
          <w:tcPr>
            <w:tcW w:w="592" w:type="pct"/>
          </w:tcPr>
          <w:p w:rsidR="00A46600" w:rsidRPr="004001F7" w:rsidRDefault="00A46600" w:rsidP="00A46600">
            <w:pPr>
              <w:pStyle w:val="a0"/>
              <w:rPr>
                <w:sz w:val="22"/>
                <w:szCs w:val="22"/>
              </w:rPr>
            </w:pPr>
            <w:r w:rsidRPr="004001F7">
              <w:rPr>
                <w:sz w:val="22"/>
                <w:szCs w:val="22"/>
              </w:rPr>
              <w:t>1</w:t>
            </w:r>
          </w:p>
        </w:tc>
        <w:tc>
          <w:tcPr>
            <w:tcW w:w="787" w:type="pct"/>
          </w:tcPr>
          <w:p w:rsidR="00A46600" w:rsidRPr="004001F7" w:rsidRDefault="00A46600" w:rsidP="00A46600">
            <w:pPr>
              <w:pStyle w:val="a0"/>
              <w:rPr>
                <w:sz w:val="22"/>
                <w:szCs w:val="22"/>
              </w:rPr>
            </w:pPr>
            <w:r w:rsidRPr="004001F7">
              <w:rPr>
                <w:sz w:val="22"/>
                <w:szCs w:val="22"/>
              </w:rPr>
              <w:t>16</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10</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Холови</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1</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20</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11</w:t>
            </w:r>
          </w:p>
        </w:tc>
        <w:tc>
          <w:tcPr>
            <w:tcW w:w="3226" w:type="pct"/>
          </w:tcPr>
          <w:p w:rsidR="00A46600" w:rsidRPr="004001F7" w:rsidRDefault="00A46600" w:rsidP="00A46600">
            <w:pPr>
              <w:pStyle w:val="a0"/>
              <w:rPr>
                <w:sz w:val="22"/>
                <w:szCs w:val="22"/>
              </w:rPr>
            </w:pPr>
            <w:r w:rsidRPr="004001F7">
              <w:rPr>
                <w:sz w:val="22"/>
                <w:szCs w:val="22"/>
              </w:rPr>
              <w:t>Ходници</w:t>
            </w:r>
          </w:p>
        </w:tc>
        <w:tc>
          <w:tcPr>
            <w:tcW w:w="592" w:type="pct"/>
          </w:tcPr>
          <w:p w:rsidR="00A46600" w:rsidRPr="004001F7" w:rsidRDefault="00A46600" w:rsidP="00A46600">
            <w:pPr>
              <w:pStyle w:val="a0"/>
              <w:rPr>
                <w:sz w:val="22"/>
                <w:szCs w:val="22"/>
              </w:rPr>
            </w:pPr>
            <w:r w:rsidRPr="004001F7">
              <w:rPr>
                <w:sz w:val="22"/>
                <w:szCs w:val="22"/>
              </w:rPr>
              <w:t>1</w:t>
            </w:r>
          </w:p>
        </w:tc>
        <w:tc>
          <w:tcPr>
            <w:tcW w:w="787" w:type="pct"/>
          </w:tcPr>
          <w:p w:rsidR="00A46600" w:rsidRPr="004001F7" w:rsidRDefault="00A46600" w:rsidP="00A46600">
            <w:pPr>
              <w:pStyle w:val="a0"/>
              <w:rPr>
                <w:sz w:val="22"/>
                <w:szCs w:val="22"/>
              </w:rPr>
            </w:pPr>
            <w:r w:rsidRPr="004001F7">
              <w:rPr>
                <w:sz w:val="22"/>
                <w:szCs w:val="22"/>
              </w:rPr>
              <w:t>100</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12</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Оставе</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3</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45</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13</w:t>
            </w:r>
          </w:p>
        </w:tc>
        <w:tc>
          <w:tcPr>
            <w:tcW w:w="3226" w:type="pct"/>
          </w:tcPr>
          <w:p w:rsidR="00A46600" w:rsidRPr="004001F7" w:rsidRDefault="00A46600" w:rsidP="00A46600">
            <w:pPr>
              <w:pStyle w:val="a0"/>
              <w:rPr>
                <w:sz w:val="22"/>
                <w:szCs w:val="22"/>
              </w:rPr>
            </w:pPr>
            <w:r w:rsidRPr="004001F7">
              <w:rPr>
                <w:sz w:val="22"/>
                <w:szCs w:val="22"/>
              </w:rPr>
              <w:t>Магацини</w:t>
            </w:r>
          </w:p>
        </w:tc>
        <w:tc>
          <w:tcPr>
            <w:tcW w:w="592" w:type="pct"/>
          </w:tcPr>
          <w:p w:rsidR="00A46600" w:rsidRPr="004001F7" w:rsidRDefault="00A46600" w:rsidP="00A46600">
            <w:pPr>
              <w:pStyle w:val="a0"/>
              <w:rPr>
                <w:sz w:val="22"/>
                <w:szCs w:val="22"/>
              </w:rPr>
            </w:pPr>
            <w:r w:rsidRPr="004001F7">
              <w:rPr>
                <w:sz w:val="22"/>
                <w:szCs w:val="22"/>
              </w:rPr>
              <w:t>3</w:t>
            </w:r>
          </w:p>
        </w:tc>
        <w:tc>
          <w:tcPr>
            <w:tcW w:w="787" w:type="pct"/>
          </w:tcPr>
          <w:p w:rsidR="00A46600" w:rsidRPr="004001F7" w:rsidRDefault="00A46600" w:rsidP="00A46600">
            <w:pPr>
              <w:pStyle w:val="a0"/>
              <w:rPr>
                <w:sz w:val="22"/>
                <w:szCs w:val="22"/>
              </w:rPr>
            </w:pPr>
            <w:r w:rsidRPr="004001F7">
              <w:rPr>
                <w:sz w:val="22"/>
                <w:szCs w:val="22"/>
              </w:rPr>
              <w:t>45</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14</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Санитарне просторије</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9</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54</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15</w:t>
            </w:r>
          </w:p>
        </w:tc>
        <w:tc>
          <w:tcPr>
            <w:tcW w:w="3226" w:type="pct"/>
          </w:tcPr>
          <w:p w:rsidR="00A46600" w:rsidRPr="004001F7" w:rsidRDefault="00A46600" w:rsidP="00A46600">
            <w:pPr>
              <w:pStyle w:val="a0"/>
              <w:rPr>
                <w:sz w:val="22"/>
                <w:szCs w:val="22"/>
              </w:rPr>
            </w:pPr>
            <w:r w:rsidRPr="004001F7">
              <w:rPr>
                <w:sz w:val="22"/>
                <w:szCs w:val="22"/>
              </w:rPr>
              <w:t>Библиотека</w:t>
            </w:r>
          </w:p>
        </w:tc>
        <w:tc>
          <w:tcPr>
            <w:tcW w:w="592" w:type="pct"/>
          </w:tcPr>
          <w:p w:rsidR="00A46600" w:rsidRPr="004001F7" w:rsidRDefault="00A46600" w:rsidP="00A46600">
            <w:pPr>
              <w:pStyle w:val="a0"/>
              <w:rPr>
                <w:sz w:val="22"/>
                <w:szCs w:val="22"/>
              </w:rPr>
            </w:pPr>
            <w:r w:rsidRPr="004001F7">
              <w:rPr>
                <w:sz w:val="22"/>
                <w:szCs w:val="22"/>
              </w:rPr>
              <w:t>1</w:t>
            </w:r>
          </w:p>
        </w:tc>
        <w:tc>
          <w:tcPr>
            <w:tcW w:w="787" w:type="pct"/>
          </w:tcPr>
          <w:p w:rsidR="00A46600" w:rsidRPr="004001F7" w:rsidRDefault="00A46600" w:rsidP="00A46600">
            <w:pPr>
              <w:pStyle w:val="a0"/>
              <w:rPr>
                <w:sz w:val="22"/>
                <w:szCs w:val="22"/>
              </w:rPr>
            </w:pPr>
            <w:r w:rsidRPr="004001F7">
              <w:rPr>
                <w:sz w:val="22"/>
                <w:szCs w:val="22"/>
              </w:rPr>
              <w:t>98</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16</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Ветеринарска амбуланта</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1</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42</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17</w:t>
            </w:r>
          </w:p>
        </w:tc>
        <w:tc>
          <w:tcPr>
            <w:tcW w:w="3226" w:type="pct"/>
          </w:tcPr>
          <w:p w:rsidR="00A46600" w:rsidRPr="004001F7" w:rsidRDefault="00A46600" w:rsidP="00A46600">
            <w:pPr>
              <w:pStyle w:val="a0"/>
              <w:rPr>
                <w:sz w:val="22"/>
                <w:szCs w:val="22"/>
              </w:rPr>
            </w:pPr>
            <w:r w:rsidRPr="004001F7">
              <w:rPr>
                <w:sz w:val="22"/>
                <w:szCs w:val="22"/>
              </w:rPr>
              <w:t>Радионице</w:t>
            </w:r>
          </w:p>
        </w:tc>
        <w:tc>
          <w:tcPr>
            <w:tcW w:w="592" w:type="pct"/>
          </w:tcPr>
          <w:p w:rsidR="00A46600" w:rsidRPr="004001F7" w:rsidRDefault="00A46600" w:rsidP="00A46600">
            <w:pPr>
              <w:pStyle w:val="a0"/>
              <w:rPr>
                <w:sz w:val="22"/>
                <w:szCs w:val="22"/>
              </w:rPr>
            </w:pPr>
            <w:r w:rsidRPr="004001F7">
              <w:rPr>
                <w:sz w:val="22"/>
                <w:szCs w:val="22"/>
              </w:rPr>
              <w:t>3</w:t>
            </w:r>
          </w:p>
        </w:tc>
        <w:tc>
          <w:tcPr>
            <w:tcW w:w="787" w:type="pct"/>
          </w:tcPr>
          <w:p w:rsidR="00A46600" w:rsidRPr="004001F7" w:rsidRDefault="00A46600" w:rsidP="00A46600">
            <w:pPr>
              <w:pStyle w:val="a0"/>
              <w:rPr>
                <w:sz w:val="22"/>
                <w:szCs w:val="22"/>
              </w:rPr>
            </w:pPr>
            <w:r w:rsidRPr="004001F7">
              <w:rPr>
                <w:sz w:val="22"/>
                <w:szCs w:val="22"/>
              </w:rPr>
              <w:t>158</w:t>
            </w:r>
          </w:p>
        </w:tc>
      </w:tr>
      <w:tr w:rsidR="00A46600" w:rsidRPr="004001F7" w:rsidTr="00A46600">
        <w:trPr>
          <w:trHeight w:val="270"/>
        </w:trPr>
        <w:tc>
          <w:tcPr>
            <w:tcW w:w="395" w:type="pct"/>
            <w:shd w:val="clear" w:color="auto" w:fill="FFFFFF" w:themeFill="background1"/>
          </w:tcPr>
          <w:p w:rsidR="00A46600" w:rsidRPr="004001F7" w:rsidRDefault="00A46600" w:rsidP="00A46600">
            <w:pPr>
              <w:pStyle w:val="a0"/>
              <w:ind w:firstLine="0"/>
              <w:jc w:val="center"/>
              <w:rPr>
                <w:sz w:val="22"/>
                <w:szCs w:val="22"/>
              </w:rPr>
            </w:pPr>
            <w:r w:rsidRPr="004001F7">
              <w:rPr>
                <w:sz w:val="22"/>
                <w:szCs w:val="22"/>
              </w:rPr>
              <w:t>18</w:t>
            </w:r>
          </w:p>
        </w:tc>
        <w:tc>
          <w:tcPr>
            <w:tcW w:w="3226" w:type="pct"/>
            <w:shd w:val="clear" w:color="auto" w:fill="FFFFFF" w:themeFill="background1"/>
          </w:tcPr>
          <w:p w:rsidR="00A46600" w:rsidRPr="004001F7" w:rsidRDefault="00A46600" w:rsidP="00A46600">
            <w:pPr>
              <w:pStyle w:val="a0"/>
              <w:rPr>
                <w:sz w:val="22"/>
                <w:szCs w:val="22"/>
              </w:rPr>
            </w:pPr>
            <w:r w:rsidRPr="004001F7">
              <w:rPr>
                <w:sz w:val="22"/>
                <w:szCs w:val="22"/>
              </w:rPr>
              <w:t>Котларница</w:t>
            </w:r>
          </w:p>
        </w:tc>
        <w:tc>
          <w:tcPr>
            <w:tcW w:w="592" w:type="pct"/>
            <w:shd w:val="clear" w:color="auto" w:fill="FFFFFF" w:themeFill="background1"/>
          </w:tcPr>
          <w:p w:rsidR="00A46600" w:rsidRPr="004001F7" w:rsidRDefault="00A46600" w:rsidP="00A46600">
            <w:pPr>
              <w:pStyle w:val="a0"/>
              <w:rPr>
                <w:sz w:val="22"/>
                <w:szCs w:val="22"/>
              </w:rPr>
            </w:pPr>
            <w:r w:rsidRPr="004001F7">
              <w:rPr>
                <w:sz w:val="22"/>
                <w:szCs w:val="22"/>
              </w:rPr>
              <w:t>1</w:t>
            </w:r>
          </w:p>
        </w:tc>
        <w:tc>
          <w:tcPr>
            <w:tcW w:w="787" w:type="pct"/>
            <w:shd w:val="clear" w:color="auto" w:fill="FFFFFF" w:themeFill="background1"/>
          </w:tcPr>
          <w:p w:rsidR="00A46600" w:rsidRPr="004001F7" w:rsidRDefault="00A46600" w:rsidP="00A46600">
            <w:pPr>
              <w:pStyle w:val="a0"/>
              <w:rPr>
                <w:sz w:val="22"/>
                <w:szCs w:val="22"/>
              </w:rPr>
            </w:pPr>
            <w:r w:rsidRPr="004001F7">
              <w:rPr>
                <w:sz w:val="22"/>
                <w:szCs w:val="22"/>
              </w:rPr>
              <w:t>18</w:t>
            </w:r>
          </w:p>
        </w:tc>
      </w:tr>
      <w:tr w:rsidR="00A46600" w:rsidRPr="004001F7" w:rsidTr="00A46600">
        <w:trPr>
          <w:trHeight w:val="251"/>
        </w:trPr>
        <w:tc>
          <w:tcPr>
            <w:tcW w:w="395" w:type="pct"/>
          </w:tcPr>
          <w:p w:rsidR="00A46600" w:rsidRPr="004001F7" w:rsidRDefault="00A46600" w:rsidP="00A46600">
            <w:pPr>
              <w:pStyle w:val="a0"/>
              <w:ind w:firstLine="0"/>
              <w:jc w:val="center"/>
              <w:rPr>
                <w:sz w:val="22"/>
                <w:szCs w:val="22"/>
              </w:rPr>
            </w:pPr>
            <w:r w:rsidRPr="004001F7">
              <w:rPr>
                <w:sz w:val="22"/>
                <w:szCs w:val="22"/>
              </w:rPr>
              <w:t>19</w:t>
            </w:r>
          </w:p>
        </w:tc>
        <w:tc>
          <w:tcPr>
            <w:tcW w:w="3226" w:type="pct"/>
          </w:tcPr>
          <w:p w:rsidR="00A46600" w:rsidRPr="004001F7" w:rsidRDefault="00A46600" w:rsidP="00A46600">
            <w:pPr>
              <w:pStyle w:val="a0"/>
              <w:rPr>
                <w:sz w:val="22"/>
                <w:szCs w:val="22"/>
              </w:rPr>
            </w:pPr>
            <w:r w:rsidRPr="004001F7">
              <w:rPr>
                <w:sz w:val="22"/>
                <w:szCs w:val="22"/>
              </w:rPr>
              <w:t>Фарма</w:t>
            </w:r>
          </w:p>
        </w:tc>
        <w:tc>
          <w:tcPr>
            <w:tcW w:w="592" w:type="pct"/>
          </w:tcPr>
          <w:p w:rsidR="00A46600" w:rsidRPr="004001F7" w:rsidRDefault="00A46600" w:rsidP="00A46600">
            <w:pPr>
              <w:pStyle w:val="a0"/>
              <w:rPr>
                <w:sz w:val="22"/>
                <w:szCs w:val="22"/>
              </w:rPr>
            </w:pPr>
            <w:r w:rsidRPr="004001F7">
              <w:rPr>
                <w:sz w:val="22"/>
                <w:szCs w:val="22"/>
              </w:rPr>
              <w:t>1</w:t>
            </w:r>
          </w:p>
        </w:tc>
        <w:tc>
          <w:tcPr>
            <w:tcW w:w="787" w:type="pct"/>
          </w:tcPr>
          <w:p w:rsidR="00A46600" w:rsidRPr="004001F7" w:rsidRDefault="00A46600" w:rsidP="00A46600">
            <w:pPr>
              <w:pStyle w:val="a0"/>
              <w:rPr>
                <w:sz w:val="22"/>
                <w:szCs w:val="22"/>
              </w:rPr>
            </w:pPr>
            <w:r w:rsidRPr="004001F7">
              <w:rPr>
                <w:sz w:val="22"/>
                <w:szCs w:val="22"/>
              </w:rPr>
              <w:t>51</w:t>
            </w:r>
          </w:p>
        </w:tc>
      </w:tr>
      <w:tr w:rsidR="00A46600" w:rsidRPr="004001F7" w:rsidTr="00A46600">
        <w:trPr>
          <w:trHeight w:val="301"/>
        </w:trPr>
        <w:tc>
          <w:tcPr>
            <w:tcW w:w="3621" w:type="pct"/>
            <w:gridSpan w:val="2"/>
            <w:shd w:val="clear" w:color="auto" w:fill="D6E3BC" w:themeFill="accent3" w:themeFillTint="66"/>
            <w:vAlign w:val="center"/>
          </w:tcPr>
          <w:p w:rsidR="00A46600" w:rsidRPr="00C51E7D" w:rsidRDefault="00A46600" w:rsidP="00A46600">
            <w:pPr>
              <w:pStyle w:val="a0"/>
              <w:jc w:val="center"/>
              <w:rPr>
                <w:b/>
                <w:sz w:val="20"/>
                <w:szCs w:val="20"/>
              </w:rPr>
            </w:pPr>
            <w:r w:rsidRPr="00C51E7D">
              <w:rPr>
                <w:b/>
                <w:sz w:val="20"/>
                <w:szCs w:val="20"/>
              </w:rPr>
              <w:t>УКУПНА ПОВРШИНА</w:t>
            </w:r>
          </w:p>
        </w:tc>
        <w:tc>
          <w:tcPr>
            <w:tcW w:w="592" w:type="pct"/>
            <w:shd w:val="clear" w:color="auto" w:fill="D6E3BC" w:themeFill="accent3" w:themeFillTint="66"/>
          </w:tcPr>
          <w:p w:rsidR="00A46600" w:rsidRPr="00844186" w:rsidRDefault="00A46600" w:rsidP="00A46600">
            <w:pPr>
              <w:pStyle w:val="a0"/>
              <w:rPr>
                <w:sz w:val="20"/>
                <w:szCs w:val="20"/>
              </w:rPr>
            </w:pPr>
            <w:r>
              <w:rPr>
                <w:sz w:val="20"/>
                <w:szCs w:val="20"/>
              </w:rPr>
              <w:t>52</w:t>
            </w:r>
          </w:p>
        </w:tc>
        <w:tc>
          <w:tcPr>
            <w:tcW w:w="787" w:type="pct"/>
            <w:shd w:val="clear" w:color="auto" w:fill="D6E3BC" w:themeFill="accent3" w:themeFillTint="66"/>
          </w:tcPr>
          <w:p w:rsidR="00A46600" w:rsidRPr="00C51E7D" w:rsidRDefault="00A46600" w:rsidP="00A46600">
            <w:pPr>
              <w:pStyle w:val="a0"/>
              <w:rPr>
                <w:b/>
                <w:sz w:val="20"/>
                <w:szCs w:val="20"/>
              </w:rPr>
            </w:pPr>
            <w:r w:rsidRPr="00C51E7D">
              <w:rPr>
                <w:b/>
                <w:sz w:val="20"/>
                <w:szCs w:val="20"/>
              </w:rPr>
              <w:t>2605</w:t>
            </w:r>
          </w:p>
        </w:tc>
      </w:tr>
    </w:tbl>
    <w:p w:rsidR="00942A71" w:rsidRDefault="00942A71" w:rsidP="00C52CEF">
      <w:pPr>
        <w:pStyle w:val="a0"/>
        <w:rPr>
          <w:b/>
          <w:bCs/>
        </w:rPr>
      </w:pPr>
    </w:p>
    <w:p w:rsidR="00942A71" w:rsidRDefault="00942A71" w:rsidP="00C52CEF">
      <w:pPr>
        <w:pStyle w:val="a0"/>
        <w:rPr>
          <w:b/>
          <w:bCs/>
        </w:rPr>
      </w:pPr>
    </w:p>
    <w:p w:rsidR="00942A71" w:rsidRDefault="00942A71" w:rsidP="00C52CEF">
      <w:pPr>
        <w:pStyle w:val="a0"/>
        <w:rPr>
          <w:b/>
          <w:bCs/>
        </w:rPr>
      </w:pPr>
    </w:p>
    <w:p w:rsidR="00942A71" w:rsidRDefault="00942A71" w:rsidP="00C52CEF">
      <w:pPr>
        <w:pStyle w:val="a0"/>
        <w:rPr>
          <w:b/>
          <w:bCs/>
        </w:rPr>
      </w:pPr>
    </w:p>
    <w:p w:rsidR="00942A71" w:rsidRDefault="00942A71">
      <w:pPr>
        <w:rPr>
          <w:b/>
          <w:bCs/>
          <w:sz w:val="24"/>
          <w:szCs w:val="24"/>
        </w:rPr>
      </w:pPr>
      <w:r>
        <w:rPr>
          <w:b/>
          <w:bCs/>
        </w:rPr>
        <w:br w:type="page"/>
      </w:r>
    </w:p>
    <w:p w:rsidR="00942A71" w:rsidRDefault="00942A71" w:rsidP="00C52CEF">
      <w:pPr>
        <w:pStyle w:val="a0"/>
        <w:rPr>
          <w:b/>
          <w:bCs/>
        </w:rPr>
      </w:pPr>
    </w:p>
    <w:p w:rsidR="00942A71" w:rsidRDefault="00942A71" w:rsidP="00C52CEF">
      <w:pPr>
        <w:pStyle w:val="a0"/>
        <w:rPr>
          <w:b/>
          <w:bCs/>
        </w:rPr>
      </w:pPr>
    </w:p>
    <w:p w:rsidR="00942A71" w:rsidRDefault="00942A71" w:rsidP="00231774">
      <w:pPr>
        <w:pStyle w:val="Heading2"/>
      </w:pPr>
      <w:bookmarkStart w:id="17" w:name="_Toc493072627"/>
      <w:r w:rsidRPr="00942A71">
        <w:t>Број и оцена опремљености кабинета, учионица и радионица</w:t>
      </w:r>
      <w:bookmarkEnd w:id="17"/>
    </w:p>
    <w:tbl>
      <w:tblPr>
        <w:tblpPr w:leftFromText="180" w:rightFromText="180" w:vertAnchor="page" w:horzAnchor="margin" w:tblpXSpec="center" w:tblpY="2995"/>
        <w:tblOverlap w:val="never"/>
        <w:tblW w:w="5000" w:type="pct"/>
        <w:tblLook w:val="0000"/>
      </w:tblPr>
      <w:tblGrid>
        <w:gridCol w:w="926"/>
        <w:gridCol w:w="6156"/>
        <w:gridCol w:w="1255"/>
        <w:gridCol w:w="1789"/>
      </w:tblGrid>
      <w:tr w:rsidR="00942A71" w:rsidRPr="00942A71" w:rsidTr="00942A71">
        <w:trPr>
          <w:trHeight w:val="565"/>
        </w:trPr>
        <w:tc>
          <w:tcPr>
            <w:tcW w:w="480" w:type="pct"/>
            <w:tcBorders>
              <w:top w:val="threeDEmboss" w:sz="24" w:space="0" w:color="C2D69B" w:themeColor="accent3" w:themeTint="99"/>
              <w:left w:val="threeDEmboss" w:sz="24" w:space="0" w:color="C2D69B" w:themeColor="accent3" w:themeTint="99"/>
              <w:bottom w:val="single" w:sz="8" w:space="0" w:color="000000"/>
            </w:tcBorders>
            <w:shd w:val="clear" w:color="auto" w:fill="auto"/>
            <w:vAlign w:val="center"/>
          </w:tcPr>
          <w:p w:rsidR="00942A71" w:rsidRPr="00942A71" w:rsidRDefault="00942A71" w:rsidP="00942A71">
            <w:pPr>
              <w:snapToGrid w:val="0"/>
              <w:ind w:left="0" w:firstLine="0"/>
              <w:jc w:val="center"/>
              <w:rPr>
                <w:rFonts w:ascii="Calibri" w:eastAsia="Calibri" w:hAnsi="Calibri" w:cs="Times New Roman"/>
                <w:b/>
                <w:bCs/>
                <w:sz w:val="24"/>
                <w:szCs w:val="24"/>
                <w:lang w:val="en-US" w:eastAsia="zh-CN"/>
              </w:rPr>
            </w:pPr>
            <w:r w:rsidRPr="00942A71">
              <w:rPr>
                <w:rFonts w:ascii="Calibri" w:eastAsia="Calibri" w:hAnsi="Calibri" w:cs="Times New Roman"/>
                <w:b/>
                <w:bCs/>
                <w:sz w:val="24"/>
                <w:szCs w:val="24"/>
                <w:lang w:eastAsia="zh-CN"/>
              </w:rPr>
              <w:t>рб</w:t>
            </w:r>
          </w:p>
        </w:tc>
        <w:tc>
          <w:tcPr>
            <w:tcW w:w="3062" w:type="pct"/>
            <w:tcBorders>
              <w:top w:val="threeDEmboss" w:sz="24" w:space="0" w:color="C2D69B" w:themeColor="accent3" w:themeTint="99"/>
              <w:left w:val="single" w:sz="8" w:space="0" w:color="000000"/>
              <w:bottom w:val="single" w:sz="8" w:space="0" w:color="000000"/>
            </w:tcBorders>
            <w:shd w:val="clear" w:color="auto" w:fill="auto"/>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Називобјекта</w:t>
            </w:r>
          </w:p>
        </w:tc>
        <w:tc>
          <w:tcPr>
            <w:tcW w:w="642" w:type="pct"/>
            <w:tcBorders>
              <w:top w:val="threeDEmboss" w:sz="24" w:space="0" w:color="C2D69B" w:themeColor="accent3" w:themeTint="99"/>
              <w:left w:val="single" w:sz="8" w:space="0" w:color="000000"/>
              <w:bottom w:val="single" w:sz="8" w:space="0" w:color="000000"/>
            </w:tcBorders>
            <w:shd w:val="clear" w:color="auto" w:fill="auto"/>
            <w:vAlign w:val="center"/>
          </w:tcPr>
          <w:p w:rsidR="00942A71" w:rsidRPr="00942A71" w:rsidRDefault="00942A71" w:rsidP="00942A71">
            <w:pPr>
              <w:snapToGrid w:val="0"/>
              <w:ind w:left="0" w:firstLine="0"/>
              <w:jc w:val="center"/>
              <w:rPr>
                <w:rFonts w:ascii="Calibri" w:eastAsia="Calibri" w:hAnsi="Calibri" w:cs="Times New Roman"/>
                <w:b/>
                <w:bCs/>
                <w:sz w:val="24"/>
                <w:szCs w:val="24"/>
                <w:lang w:eastAsia="zh-CN"/>
              </w:rPr>
            </w:pPr>
            <w:r w:rsidRPr="00942A71">
              <w:rPr>
                <w:rFonts w:ascii="Calibri" w:eastAsia="Calibri" w:hAnsi="Calibri" w:cs="Times New Roman"/>
                <w:b/>
                <w:bCs/>
                <w:sz w:val="24"/>
                <w:szCs w:val="24"/>
                <w:lang w:eastAsia="zh-CN"/>
              </w:rPr>
              <w:t>Број</w:t>
            </w:r>
          </w:p>
        </w:tc>
        <w:tc>
          <w:tcPr>
            <w:tcW w:w="816" w:type="pct"/>
            <w:tcBorders>
              <w:top w:val="threeDEmboss" w:sz="24" w:space="0" w:color="C2D69B" w:themeColor="accent3" w:themeTint="99"/>
              <w:left w:val="single" w:sz="4" w:space="0" w:color="000000"/>
              <w:bottom w:val="single" w:sz="8" w:space="0" w:color="000000"/>
              <w:right w:val="threeDEmboss" w:sz="24" w:space="0" w:color="C2D69B" w:themeColor="accent3" w:themeTint="99"/>
            </w:tcBorders>
            <w:shd w:val="clear" w:color="auto" w:fill="auto"/>
            <w:vAlign w:val="center"/>
          </w:tcPr>
          <w:p w:rsidR="00942A71" w:rsidRPr="00942A71" w:rsidRDefault="00942A71" w:rsidP="00942A71">
            <w:pPr>
              <w:snapToGrid w:val="0"/>
              <w:ind w:left="0" w:firstLine="0"/>
              <w:jc w:val="center"/>
              <w:rPr>
                <w:rFonts w:ascii="Calibri" w:eastAsia="Calibri" w:hAnsi="Calibri" w:cs="Times New Roman"/>
                <w:b/>
                <w:bCs/>
                <w:sz w:val="24"/>
                <w:szCs w:val="24"/>
                <w:lang w:eastAsia="zh-CN"/>
              </w:rPr>
            </w:pPr>
            <w:r w:rsidRPr="00942A71">
              <w:rPr>
                <w:rFonts w:ascii="Calibri" w:eastAsia="Calibri" w:hAnsi="Calibri" w:cs="Times New Roman"/>
                <w:b/>
                <w:bCs/>
                <w:sz w:val="24"/>
                <w:szCs w:val="24"/>
                <w:lang w:eastAsia="zh-CN"/>
              </w:rPr>
              <w:t>оцена опремљености</w:t>
            </w:r>
          </w:p>
        </w:tc>
      </w:tr>
      <w:tr w:rsidR="00942A71" w:rsidRPr="00942A71" w:rsidTr="00942A71">
        <w:trPr>
          <w:trHeight w:val="358"/>
        </w:trPr>
        <w:tc>
          <w:tcPr>
            <w:tcW w:w="480" w:type="pct"/>
            <w:tcBorders>
              <w:top w:val="single" w:sz="8"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1</w:t>
            </w:r>
          </w:p>
        </w:tc>
        <w:tc>
          <w:tcPr>
            <w:tcW w:w="3062" w:type="pct"/>
            <w:tcBorders>
              <w:top w:val="single" w:sz="8"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Хемија</w:t>
            </w:r>
          </w:p>
        </w:tc>
        <w:tc>
          <w:tcPr>
            <w:tcW w:w="642" w:type="pct"/>
            <w:tcBorders>
              <w:top w:val="single" w:sz="8"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8"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2</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Микробиологија</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39"/>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val="en-US" w:eastAsia="zh-CN"/>
              </w:rPr>
            </w:pPr>
            <w:r w:rsidRPr="00942A71">
              <w:rPr>
                <w:rFonts w:ascii="Calibri" w:eastAsia="Calibri" w:hAnsi="Calibri" w:cs="Times New Roman"/>
                <w:sz w:val="18"/>
                <w:szCs w:val="18"/>
                <w:lang w:val="en-US" w:eastAsia="zh-CN"/>
              </w:rPr>
              <w:t>3</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Ветеринарски</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4</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Пољопривредни</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2</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39"/>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val="en-US" w:eastAsia="zh-CN"/>
              </w:rPr>
            </w:pPr>
            <w:r w:rsidRPr="00942A71">
              <w:rPr>
                <w:rFonts w:ascii="Calibri" w:eastAsia="Calibri" w:hAnsi="Calibri" w:cs="Times New Roman"/>
                <w:sz w:val="18"/>
                <w:szCs w:val="18"/>
                <w:lang w:val="en-US" w:eastAsia="zh-CN"/>
              </w:rPr>
              <w:t>5</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Прехрамбени</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val="en-US" w:eastAsia="zh-CN"/>
              </w:rPr>
            </w:pPr>
            <w:r w:rsidRPr="00942A71">
              <w:rPr>
                <w:rFonts w:ascii="Calibri" w:eastAsia="Calibri" w:hAnsi="Calibri" w:cs="Times New Roman"/>
                <w:sz w:val="18"/>
                <w:szCs w:val="18"/>
                <w:lang w:val="en-US" w:eastAsia="zh-CN"/>
              </w:rPr>
              <w:t>6</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Физика</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7</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Биологија и анатомијa</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Б</w:t>
            </w:r>
          </w:p>
        </w:tc>
      </w:tr>
      <w:tr w:rsidR="00942A71" w:rsidRPr="00942A71" w:rsidTr="00942A71">
        <w:trPr>
          <w:trHeight w:val="339"/>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8</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Информатика и рачунарство</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9</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Кабинет за механизацију</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464"/>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10</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Радионица за практичну наставу прех</w:t>
            </w:r>
            <w:r w:rsidRPr="00942A71">
              <w:rPr>
                <w:rFonts w:ascii="Calibri" w:eastAsia="Calibri" w:hAnsi="Calibri" w:cs="Times New Roman"/>
                <w:lang w:val="en-US" w:eastAsia="zh-CN"/>
              </w:rPr>
              <w:t>.</w:t>
            </w:r>
            <w:r w:rsidRPr="00942A71">
              <w:rPr>
                <w:rFonts w:ascii="Calibri" w:eastAsia="Calibri" w:hAnsi="Calibri" w:cs="Times New Roman"/>
                <w:lang w:eastAsia="zh-CN"/>
              </w:rPr>
              <w:t xml:space="preserve"> струке</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11</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Универзалне учионице</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7+2</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А</w:t>
            </w:r>
          </w:p>
        </w:tc>
      </w:tr>
      <w:tr w:rsidR="00942A71" w:rsidRPr="00942A71" w:rsidTr="00942A71">
        <w:trPr>
          <w:trHeight w:val="339"/>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val="en-US" w:eastAsia="zh-CN"/>
              </w:rPr>
              <w:t>1</w:t>
            </w:r>
            <w:r w:rsidRPr="00942A71">
              <w:rPr>
                <w:rFonts w:ascii="Calibri" w:eastAsia="Calibri" w:hAnsi="Calibri" w:cs="Times New Roman"/>
                <w:sz w:val="18"/>
                <w:szCs w:val="18"/>
                <w:lang w:eastAsia="zh-CN"/>
              </w:rPr>
              <w:t>2</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Ветеринарска амбуланта и лабораторија</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trHeight w:val="358"/>
        </w:trPr>
        <w:tc>
          <w:tcPr>
            <w:tcW w:w="480" w:type="pct"/>
            <w:tcBorders>
              <w:top w:val="single" w:sz="8"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sz w:val="18"/>
                <w:szCs w:val="18"/>
                <w:lang w:eastAsia="zh-CN"/>
              </w:rPr>
            </w:pPr>
            <w:r w:rsidRPr="00942A71">
              <w:rPr>
                <w:rFonts w:ascii="Calibri" w:eastAsia="Calibri" w:hAnsi="Calibri" w:cs="Times New Roman"/>
                <w:sz w:val="18"/>
                <w:szCs w:val="18"/>
                <w:lang w:eastAsia="zh-CN"/>
              </w:rPr>
              <w:t>1</w:t>
            </w:r>
          </w:p>
        </w:tc>
        <w:tc>
          <w:tcPr>
            <w:tcW w:w="3062" w:type="pct"/>
            <w:tcBorders>
              <w:top w:val="single" w:sz="8"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Радионица за цвећарство</w:t>
            </w:r>
          </w:p>
        </w:tc>
        <w:tc>
          <w:tcPr>
            <w:tcW w:w="642" w:type="pct"/>
            <w:tcBorders>
              <w:top w:val="single" w:sz="8"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1</w:t>
            </w:r>
          </w:p>
        </w:tc>
        <w:tc>
          <w:tcPr>
            <w:tcW w:w="816" w:type="pct"/>
            <w:tcBorders>
              <w:top w:val="single" w:sz="8"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В</w:t>
            </w:r>
          </w:p>
        </w:tc>
      </w:tr>
      <w:tr w:rsidR="00942A71" w:rsidRPr="00942A71" w:rsidTr="00942A71">
        <w:trPr>
          <w:cantSplit/>
          <w:trHeight w:val="358"/>
        </w:trPr>
        <w:tc>
          <w:tcPr>
            <w:tcW w:w="480" w:type="pct"/>
            <w:tcBorders>
              <w:top w:val="single" w:sz="4" w:space="0" w:color="000000"/>
              <w:left w:val="threeDEmboss" w:sz="24" w:space="0" w:color="C2D69B" w:themeColor="accent3" w:themeTint="99"/>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lang w:eastAsia="zh-CN"/>
              </w:rPr>
            </w:pPr>
            <w:r w:rsidRPr="00942A71">
              <w:rPr>
                <w:rFonts w:ascii="Calibri" w:eastAsia="Calibri" w:hAnsi="Calibri" w:cs="Times New Roman"/>
                <w:lang w:eastAsia="zh-CN"/>
              </w:rPr>
              <w:t>2</w:t>
            </w:r>
          </w:p>
        </w:tc>
        <w:tc>
          <w:tcPr>
            <w:tcW w:w="306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Радионица за механизацију</w:t>
            </w:r>
          </w:p>
        </w:tc>
        <w:tc>
          <w:tcPr>
            <w:tcW w:w="642" w:type="pct"/>
            <w:tcBorders>
              <w:top w:val="single" w:sz="4" w:space="0" w:color="000000"/>
              <w:left w:val="single" w:sz="8" w:space="0" w:color="000000"/>
              <w:bottom w:val="single" w:sz="4" w:space="0" w:color="000000"/>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1</w:t>
            </w:r>
          </w:p>
        </w:tc>
        <w:tc>
          <w:tcPr>
            <w:tcW w:w="816" w:type="pct"/>
            <w:tcBorders>
              <w:top w:val="single" w:sz="4" w:space="0" w:color="000000"/>
              <w:left w:val="single" w:sz="4" w:space="0" w:color="000000"/>
              <w:bottom w:val="single" w:sz="4" w:space="0" w:color="000000"/>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Б</w:t>
            </w:r>
          </w:p>
        </w:tc>
      </w:tr>
      <w:tr w:rsidR="00942A71" w:rsidRPr="00942A71" w:rsidTr="00942A71">
        <w:trPr>
          <w:cantSplit/>
          <w:trHeight w:val="358"/>
        </w:trPr>
        <w:tc>
          <w:tcPr>
            <w:tcW w:w="480" w:type="pct"/>
            <w:tcBorders>
              <w:top w:val="single" w:sz="4" w:space="0" w:color="000000"/>
              <w:left w:val="threeDEmboss" w:sz="24" w:space="0" w:color="C2D69B" w:themeColor="accent3" w:themeTint="99"/>
              <w:bottom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lang w:eastAsia="zh-CN"/>
              </w:rPr>
            </w:pPr>
            <w:r w:rsidRPr="00942A71">
              <w:rPr>
                <w:rFonts w:ascii="Calibri" w:eastAsia="Calibri" w:hAnsi="Calibri" w:cs="Times New Roman"/>
                <w:lang w:eastAsia="zh-CN"/>
              </w:rPr>
              <w:t>3</w:t>
            </w:r>
          </w:p>
        </w:tc>
        <w:tc>
          <w:tcPr>
            <w:tcW w:w="3062" w:type="pct"/>
            <w:tcBorders>
              <w:top w:val="single" w:sz="4" w:space="0" w:color="000000"/>
              <w:left w:val="single" w:sz="8" w:space="0" w:color="000000"/>
              <w:bottom w:val="threeDEmboss" w:sz="24" w:space="0" w:color="C2D69B" w:themeColor="accent3" w:themeTint="99"/>
            </w:tcBorders>
            <w:vAlign w:val="center"/>
          </w:tcPr>
          <w:p w:rsidR="00942A71" w:rsidRPr="00942A71" w:rsidRDefault="00942A71" w:rsidP="00942A71">
            <w:pPr>
              <w:snapToGrid w:val="0"/>
              <w:ind w:left="0" w:firstLine="0"/>
              <w:rPr>
                <w:rFonts w:ascii="Calibri" w:eastAsia="Calibri" w:hAnsi="Calibri" w:cs="Times New Roman"/>
                <w:lang w:eastAsia="zh-CN"/>
              </w:rPr>
            </w:pPr>
            <w:r w:rsidRPr="00942A71">
              <w:rPr>
                <w:rFonts w:ascii="Calibri" w:eastAsia="Calibri" w:hAnsi="Calibri" w:cs="Times New Roman"/>
                <w:lang w:eastAsia="zh-CN"/>
              </w:rPr>
              <w:t>Домарска радионица</w:t>
            </w:r>
          </w:p>
        </w:tc>
        <w:tc>
          <w:tcPr>
            <w:tcW w:w="642" w:type="pct"/>
            <w:tcBorders>
              <w:top w:val="single" w:sz="4" w:space="0" w:color="000000"/>
              <w:left w:val="single" w:sz="8" w:space="0" w:color="000000"/>
              <w:bottom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sz w:val="24"/>
                <w:szCs w:val="24"/>
                <w:lang w:eastAsia="zh-CN"/>
              </w:rPr>
            </w:pPr>
            <w:r w:rsidRPr="00942A71">
              <w:rPr>
                <w:rFonts w:ascii="Calibri" w:eastAsia="Calibri" w:hAnsi="Calibri" w:cs="Times New Roman"/>
                <w:sz w:val="24"/>
                <w:szCs w:val="24"/>
                <w:lang w:eastAsia="zh-CN"/>
              </w:rPr>
              <w:t>1</w:t>
            </w:r>
          </w:p>
        </w:tc>
        <w:tc>
          <w:tcPr>
            <w:tcW w:w="816" w:type="pct"/>
            <w:tcBorders>
              <w:top w:val="single" w:sz="4" w:space="0" w:color="000000"/>
              <w:left w:val="single" w:sz="4" w:space="0" w:color="000000"/>
              <w:bottom w:val="threeDEmboss" w:sz="24" w:space="0" w:color="C2D69B" w:themeColor="accent3" w:themeTint="99"/>
              <w:right w:val="threeDEmboss" w:sz="24" w:space="0" w:color="C2D69B" w:themeColor="accent3" w:themeTint="99"/>
            </w:tcBorders>
            <w:vAlign w:val="center"/>
          </w:tcPr>
          <w:p w:rsidR="00942A71" w:rsidRPr="00942A71" w:rsidRDefault="00942A71" w:rsidP="00942A71">
            <w:pPr>
              <w:snapToGrid w:val="0"/>
              <w:ind w:left="0" w:firstLine="0"/>
              <w:jc w:val="center"/>
              <w:rPr>
                <w:rFonts w:ascii="Calibri" w:eastAsia="Calibri" w:hAnsi="Calibri" w:cs="Times New Roman"/>
                <w:b/>
                <w:sz w:val="24"/>
                <w:szCs w:val="24"/>
                <w:lang w:eastAsia="zh-CN"/>
              </w:rPr>
            </w:pPr>
            <w:r w:rsidRPr="00942A71">
              <w:rPr>
                <w:rFonts w:ascii="Calibri" w:eastAsia="Calibri" w:hAnsi="Calibri" w:cs="Times New Roman"/>
                <w:b/>
                <w:sz w:val="24"/>
                <w:szCs w:val="24"/>
                <w:lang w:eastAsia="zh-CN"/>
              </w:rPr>
              <w:t>Б</w:t>
            </w:r>
          </w:p>
        </w:tc>
      </w:tr>
    </w:tbl>
    <w:p w:rsidR="00942A71" w:rsidRDefault="00942A71" w:rsidP="00C52CEF">
      <w:pPr>
        <w:pStyle w:val="a0"/>
        <w:rPr>
          <w:b/>
          <w:bCs/>
        </w:rPr>
      </w:pPr>
    </w:p>
    <w:p w:rsidR="00942A71" w:rsidRDefault="00942A71" w:rsidP="00C52CEF">
      <w:pPr>
        <w:pStyle w:val="a0"/>
        <w:rPr>
          <w:b/>
          <w:bCs/>
        </w:rPr>
      </w:pPr>
    </w:p>
    <w:p w:rsidR="00C52CEF" w:rsidRPr="002D7F4F" w:rsidRDefault="00C52CEF" w:rsidP="002D7F4F">
      <w:pPr>
        <w:pStyle w:val="a0"/>
      </w:pPr>
      <w:r w:rsidRPr="002D7F4F">
        <w:t>А-учионице са класичном опремом ( клупе, табла, карта, слике..)</w:t>
      </w:r>
    </w:p>
    <w:p w:rsidR="00C52CEF" w:rsidRPr="00C56A74" w:rsidRDefault="00C52CEF" w:rsidP="00231774">
      <w:pPr>
        <w:pStyle w:val="a0"/>
        <w:outlineLvl w:val="0"/>
      </w:pPr>
      <w:bookmarkStart w:id="18" w:name="_Toc493071237"/>
      <w:r w:rsidRPr="00C56A74">
        <w:t>Б-учионице опремљене са моделима, графоскопима, дијапројекторима</w:t>
      </w:r>
      <w:bookmarkEnd w:id="18"/>
    </w:p>
    <w:p w:rsidR="00C52CEF" w:rsidRPr="002D7F4F" w:rsidRDefault="00C52CEF" w:rsidP="002D7F4F">
      <w:pPr>
        <w:pStyle w:val="a0"/>
      </w:pPr>
      <w:r w:rsidRPr="002D7F4F">
        <w:t>В-специјално опремљени кабинети са компјутерима, АВ техником</w:t>
      </w:r>
    </w:p>
    <w:p w:rsidR="00390DD4" w:rsidRDefault="00390DD4">
      <w:pPr>
        <w:rPr>
          <w:b/>
          <w:sz w:val="28"/>
          <w:szCs w:val="28"/>
        </w:rPr>
      </w:pPr>
      <w:r>
        <w:rPr>
          <w:b/>
          <w:sz w:val="28"/>
          <w:szCs w:val="28"/>
        </w:rPr>
        <w:br w:type="page"/>
      </w:r>
    </w:p>
    <w:p w:rsidR="0089318E" w:rsidRPr="004D633D" w:rsidRDefault="0089318E" w:rsidP="0089318E">
      <w:pPr>
        <w:pStyle w:val="a0"/>
        <w:rPr>
          <w:b/>
          <w:sz w:val="28"/>
          <w:szCs w:val="28"/>
        </w:rPr>
      </w:pPr>
    </w:p>
    <w:p w:rsidR="0089318E" w:rsidRPr="00CA1927" w:rsidRDefault="0089318E" w:rsidP="00231774">
      <w:pPr>
        <w:pStyle w:val="Heading3"/>
      </w:pPr>
      <w:bookmarkStart w:id="19" w:name="_Toc493071238"/>
      <w:bookmarkStart w:id="20" w:name="_Toc493072628"/>
      <w:r w:rsidRPr="00CA1927">
        <w:t>Услови на школској економији</w:t>
      </w:r>
      <w:bookmarkEnd w:id="19"/>
      <w:bookmarkEnd w:id="20"/>
    </w:p>
    <w:p w:rsidR="00C52CEF" w:rsidRDefault="00C52CEF" w:rsidP="00C52CEF">
      <w:pPr>
        <w:pStyle w:val="a0"/>
        <w:rPr>
          <w:b/>
          <w:sz w:val="28"/>
          <w:szCs w:val="28"/>
        </w:rPr>
      </w:pPr>
    </w:p>
    <w:p w:rsidR="00C52CEF" w:rsidRPr="000007AC" w:rsidRDefault="00C52CEF" w:rsidP="000007AC">
      <w:pPr>
        <w:pStyle w:val="a0"/>
        <w:ind w:firstLine="0"/>
        <w:rPr>
          <w:b/>
          <w:sz w:val="28"/>
          <w:szCs w:val="28"/>
        </w:rPr>
      </w:pPr>
    </w:p>
    <w:tbl>
      <w:tblPr>
        <w:tblpPr w:leftFromText="180" w:rightFromText="180" w:vertAnchor="page" w:horzAnchor="margin" w:tblpXSpec="center" w:tblpY="2785"/>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6" w:space="0" w:color="EAF1DD" w:themeColor="accent3" w:themeTint="33"/>
          <w:insideV w:val="threeDEmboss" w:sz="6" w:space="0" w:color="EAF1DD" w:themeColor="accent3" w:themeTint="33"/>
        </w:tblBorders>
        <w:tblLook w:val="01E0"/>
      </w:tblPr>
      <w:tblGrid>
        <w:gridCol w:w="5355"/>
        <w:gridCol w:w="107"/>
        <w:gridCol w:w="1000"/>
        <w:gridCol w:w="1333"/>
        <w:gridCol w:w="1561"/>
        <w:gridCol w:w="770"/>
      </w:tblGrid>
      <w:tr w:rsidR="00C52CEF" w:rsidRPr="0017313E" w:rsidTr="00207539">
        <w:trPr>
          <w:trHeight w:val="344"/>
        </w:trPr>
        <w:tc>
          <w:tcPr>
            <w:tcW w:w="2697" w:type="pct"/>
            <w:gridSpan w:val="2"/>
            <w:shd w:val="clear" w:color="auto" w:fill="D6E3BC" w:themeFill="accent3" w:themeFillTint="66"/>
            <w:vAlign w:val="center"/>
            <w:hideMark/>
          </w:tcPr>
          <w:p w:rsidR="00C52CEF" w:rsidRPr="00A251F9" w:rsidRDefault="00C52CEF" w:rsidP="0089318E">
            <w:pPr>
              <w:pStyle w:val="a0"/>
              <w:jc w:val="center"/>
              <w:rPr>
                <w:b/>
                <w:sz w:val="32"/>
                <w:szCs w:val="32"/>
              </w:rPr>
            </w:pPr>
            <w:r w:rsidRPr="00A251F9">
              <w:rPr>
                <w:b/>
                <w:sz w:val="32"/>
                <w:szCs w:val="32"/>
              </w:rPr>
              <w:t>ПРОСТОР</w:t>
            </w:r>
          </w:p>
        </w:tc>
        <w:tc>
          <w:tcPr>
            <w:tcW w:w="494" w:type="pct"/>
            <w:shd w:val="clear" w:color="auto" w:fill="D6E3BC" w:themeFill="accent3" w:themeFillTint="66"/>
            <w:vAlign w:val="center"/>
          </w:tcPr>
          <w:p w:rsidR="00C52CEF" w:rsidRPr="00A251F9" w:rsidRDefault="00C52CEF" w:rsidP="0089318E">
            <w:pPr>
              <w:pStyle w:val="a0"/>
              <w:ind w:firstLine="0"/>
              <w:rPr>
                <w:b/>
                <w:sz w:val="20"/>
                <w:szCs w:val="20"/>
              </w:rPr>
            </w:pPr>
            <w:r w:rsidRPr="00A251F9">
              <w:rPr>
                <w:b/>
                <w:sz w:val="20"/>
                <w:szCs w:val="20"/>
              </w:rPr>
              <w:t>БРOJ</w:t>
            </w:r>
          </w:p>
        </w:tc>
        <w:tc>
          <w:tcPr>
            <w:tcW w:w="658" w:type="pct"/>
            <w:shd w:val="clear" w:color="auto" w:fill="D6E3BC" w:themeFill="accent3" w:themeFillTint="66"/>
            <w:vAlign w:val="center"/>
            <w:hideMark/>
          </w:tcPr>
          <w:p w:rsidR="00C52CEF" w:rsidRPr="003F7CE5" w:rsidRDefault="00C52CEF" w:rsidP="0089318E">
            <w:pPr>
              <w:pStyle w:val="a0"/>
              <w:ind w:firstLine="0"/>
              <w:rPr>
                <w:b/>
                <w:sz w:val="14"/>
                <w:szCs w:val="14"/>
                <w:vertAlign w:val="superscript"/>
              </w:rPr>
            </w:pPr>
            <w:r w:rsidRPr="003F7CE5">
              <w:rPr>
                <w:b/>
                <w:sz w:val="14"/>
                <w:szCs w:val="14"/>
              </w:rPr>
              <w:t>ПОВРШИНА У м</w:t>
            </w:r>
            <w:r w:rsidRPr="003F7CE5">
              <w:rPr>
                <w:b/>
                <w:sz w:val="14"/>
                <w:szCs w:val="14"/>
                <w:vertAlign w:val="superscript"/>
              </w:rPr>
              <w:t>2</w:t>
            </w:r>
          </w:p>
        </w:tc>
        <w:tc>
          <w:tcPr>
            <w:tcW w:w="771" w:type="pct"/>
            <w:shd w:val="clear" w:color="auto" w:fill="D6E3BC" w:themeFill="accent3" w:themeFillTint="66"/>
            <w:vAlign w:val="center"/>
            <w:hideMark/>
          </w:tcPr>
          <w:p w:rsidR="00C52CEF" w:rsidRPr="003F7CE5" w:rsidRDefault="00C52CEF" w:rsidP="0089318E">
            <w:pPr>
              <w:pStyle w:val="a0"/>
              <w:ind w:firstLine="0"/>
              <w:rPr>
                <w:b/>
                <w:sz w:val="14"/>
                <w:szCs w:val="14"/>
              </w:rPr>
            </w:pPr>
            <w:r w:rsidRPr="003F7CE5">
              <w:rPr>
                <w:b/>
                <w:sz w:val="14"/>
                <w:szCs w:val="14"/>
              </w:rPr>
              <w:t>ОПРЕМЉЕНОСТ</w:t>
            </w:r>
          </w:p>
        </w:tc>
        <w:tc>
          <w:tcPr>
            <w:tcW w:w="380" w:type="pct"/>
            <w:shd w:val="clear" w:color="auto" w:fill="D6E3BC" w:themeFill="accent3" w:themeFillTint="66"/>
            <w:vAlign w:val="center"/>
            <w:hideMark/>
          </w:tcPr>
          <w:p w:rsidR="00C52CEF" w:rsidRPr="00A251F9" w:rsidRDefault="00C52CEF" w:rsidP="0089318E">
            <w:pPr>
              <w:pStyle w:val="a0"/>
              <w:ind w:firstLine="0"/>
              <w:rPr>
                <w:b/>
                <w:sz w:val="16"/>
                <w:szCs w:val="16"/>
              </w:rPr>
            </w:pPr>
            <w:r w:rsidRPr="00A251F9">
              <w:rPr>
                <w:b/>
                <w:sz w:val="16"/>
                <w:szCs w:val="16"/>
              </w:rPr>
              <w:t>(%)</w:t>
            </w:r>
          </w:p>
        </w:tc>
      </w:tr>
      <w:tr w:rsidR="00C52CEF" w:rsidRPr="0017313E" w:rsidTr="0089318E">
        <w:trPr>
          <w:trHeight w:val="20"/>
        </w:trPr>
        <w:tc>
          <w:tcPr>
            <w:tcW w:w="2697" w:type="pct"/>
            <w:gridSpan w:val="2"/>
            <w:shd w:val="clear" w:color="auto" w:fill="E6E6E6"/>
            <w:vAlign w:val="center"/>
            <w:hideMark/>
          </w:tcPr>
          <w:p w:rsidR="00C52CEF" w:rsidRPr="00A251F9" w:rsidRDefault="00C52CEF" w:rsidP="00C52CEF">
            <w:pPr>
              <w:pStyle w:val="a0"/>
              <w:rPr>
                <w:b/>
                <w:sz w:val="20"/>
                <w:szCs w:val="20"/>
              </w:rPr>
            </w:pPr>
            <w:r w:rsidRPr="00A251F9">
              <w:rPr>
                <w:b/>
                <w:sz w:val="20"/>
                <w:szCs w:val="20"/>
              </w:rPr>
              <w:t>ПОЉОПРИВРЕДНО ЗЕМЉИШТЕ</w:t>
            </w:r>
          </w:p>
        </w:tc>
        <w:tc>
          <w:tcPr>
            <w:tcW w:w="494" w:type="pct"/>
            <w:vAlign w:val="center"/>
          </w:tcPr>
          <w:p w:rsidR="00C52CEF" w:rsidRPr="00A251F9" w:rsidRDefault="00C52CEF" w:rsidP="00C52CEF">
            <w:pPr>
              <w:pStyle w:val="a0"/>
              <w:rPr>
                <w:sz w:val="20"/>
                <w:szCs w:val="20"/>
              </w:rPr>
            </w:pPr>
          </w:p>
        </w:tc>
        <w:tc>
          <w:tcPr>
            <w:tcW w:w="658" w:type="pct"/>
            <w:vAlign w:val="center"/>
            <w:hideMark/>
          </w:tcPr>
          <w:p w:rsidR="00C52CEF" w:rsidRPr="00A251F9" w:rsidRDefault="00C52CEF" w:rsidP="00C52CEF">
            <w:pPr>
              <w:pStyle w:val="a0"/>
              <w:rPr>
                <w:sz w:val="20"/>
                <w:szCs w:val="20"/>
              </w:rPr>
            </w:pPr>
            <w:r w:rsidRPr="00A251F9">
              <w:rPr>
                <w:sz w:val="20"/>
                <w:szCs w:val="20"/>
              </w:rPr>
              <w:t>6</w:t>
            </w:r>
            <w:r w:rsidRPr="00A251F9">
              <w:rPr>
                <w:sz w:val="20"/>
                <w:szCs w:val="20"/>
                <w:lang w:val="sr-Latn-CS"/>
              </w:rPr>
              <w:t>0h</w:t>
            </w:r>
            <w:r w:rsidRPr="00A251F9">
              <w:rPr>
                <w:sz w:val="20"/>
                <w:szCs w:val="20"/>
              </w:rPr>
              <w:t>а</w:t>
            </w:r>
          </w:p>
        </w:tc>
        <w:tc>
          <w:tcPr>
            <w:tcW w:w="771" w:type="pct"/>
            <w:vAlign w:val="center"/>
            <w:hideMark/>
          </w:tcPr>
          <w:p w:rsidR="00C52CEF" w:rsidRPr="00A251F9" w:rsidRDefault="00C52CEF" w:rsidP="0089318E">
            <w:pPr>
              <w:pStyle w:val="a0"/>
              <w:ind w:firstLine="0"/>
              <w:rPr>
                <w:sz w:val="20"/>
                <w:szCs w:val="20"/>
              </w:rPr>
            </w:pPr>
            <w:r w:rsidRPr="00A251F9">
              <w:rPr>
                <w:sz w:val="20"/>
                <w:szCs w:val="20"/>
              </w:rPr>
              <w:t>врло добра</w:t>
            </w:r>
          </w:p>
        </w:tc>
        <w:tc>
          <w:tcPr>
            <w:tcW w:w="380" w:type="pct"/>
            <w:vAlign w:val="center"/>
            <w:hideMark/>
          </w:tcPr>
          <w:p w:rsidR="00C52CEF" w:rsidRPr="00CA1927" w:rsidRDefault="00C52CEF" w:rsidP="0089318E">
            <w:pPr>
              <w:pStyle w:val="a0"/>
              <w:ind w:firstLine="0"/>
              <w:rPr>
                <w:sz w:val="16"/>
                <w:szCs w:val="16"/>
              </w:rPr>
            </w:pPr>
            <w:r w:rsidRPr="00CA1927">
              <w:rPr>
                <w:sz w:val="16"/>
                <w:szCs w:val="16"/>
              </w:rPr>
              <w:t>90%</w:t>
            </w:r>
          </w:p>
        </w:tc>
      </w:tr>
      <w:tr w:rsidR="00C52CEF" w:rsidRPr="0017313E" w:rsidTr="0089318E">
        <w:trPr>
          <w:trHeight w:val="20"/>
        </w:trPr>
        <w:tc>
          <w:tcPr>
            <w:tcW w:w="2697" w:type="pct"/>
            <w:gridSpan w:val="2"/>
            <w:shd w:val="clear" w:color="auto" w:fill="E6E6E6"/>
            <w:vAlign w:val="center"/>
            <w:hideMark/>
          </w:tcPr>
          <w:p w:rsidR="00C52CEF" w:rsidRPr="00A251F9" w:rsidRDefault="00C52CEF" w:rsidP="00C52CEF">
            <w:pPr>
              <w:pStyle w:val="a0"/>
              <w:rPr>
                <w:b/>
                <w:sz w:val="20"/>
                <w:szCs w:val="20"/>
              </w:rPr>
            </w:pPr>
            <w:r w:rsidRPr="00A251F9">
              <w:rPr>
                <w:b/>
                <w:sz w:val="20"/>
                <w:szCs w:val="20"/>
              </w:rPr>
              <w:t>ПЛАСТЕНИК</w:t>
            </w:r>
          </w:p>
        </w:tc>
        <w:tc>
          <w:tcPr>
            <w:tcW w:w="494" w:type="pct"/>
            <w:vAlign w:val="center"/>
            <w:hideMark/>
          </w:tcPr>
          <w:p w:rsidR="00C52CEF" w:rsidRPr="00A251F9" w:rsidRDefault="00C52CEF" w:rsidP="00C52CEF">
            <w:pPr>
              <w:pStyle w:val="a0"/>
              <w:rPr>
                <w:sz w:val="20"/>
                <w:szCs w:val="20"/>
              </w:rPr>
            </w:pPr>
            <w:r w:rsidRPr="00A251F9">
              <w:rPr>
                <w:sz w:val="20"/>
                <w:szCs w:val="20"/>
              </w:rPr>
              <w:t>3</w:t>
            </w:r>
          </w:p>
        </w:tc>
        <w:tc>
          <w:tcPr>
            <w:tcW w:w="658" w:type="pct"/>
            <w:vAlign w:val="center"/>
            <w:hideMark/>
          </w:tcPr>
          <w:p w:rsidR="00C52CEF" w:rsidRPr="00A251F9" w:rsidRDefault="00C52CEF" w:rsidP="00C52CEF">
            <w:pPr>
              <w:pStyle w:val="a0"/>
              <w:rPr>
                <w:sz w:val="20"/>
                <w:szCs w:val="20"/>
              </w:rPr>
            </w:pPr>
            <w:r w:rsidRPr="00A251F9">
              <w:rPr>
                <w:sz w:val="20"/>
                <w:szCs w:val="20"/>
                <w:lang w:val="sr-Latn-CS"/>
              </w:rPr>
              <w:t>3x</w:t>
            </w:r>
            <w:r w:rsidRPr="00A251F9">
              <w:rPr>
                <w:sz w:val="20"/>
                <w:szCs w:val="20"/>
              </w:rPr>
              <w:t>1</w:t>
            </w:r>
            <w:r w:rsidRPr="00A251F9">
              <w:rPr>
                <w:sz w:val="20"/>
                <w:szCs w:val="20"/>
                <w:lang w:val="sr-Latn-CS"/>
              </w:rPr>
              <w:t>6</w:t>
            </w:r>
            <w:r w:rsidRPr="00A251F9">
              <w:rPr>
                <w:sz w:val="20"/>
                <w:szCs w:val="20"/>
              </w:rPr>
              <w:t>0</w:t>
            </w:r>
          </w:p>
        </w:tc>
        <w:tc>
          <w:tcPr>
            <w:tcW w:w="771" w:type="pct"/>
            <w:vAlign w:val="center"/>
            <w:hideMark/>
          </w:tcPr>
          <w:p w:rsidR="00C52CEF" w:rsidRPr="00A251F9" w:rsidRDefault="00C52CEF" w:rsidP="0089318E">
            <w:pPr>
              <w:pStyle w:val="a0"/>
              <w:ind w:firstLine="0"/>
              <w:rPr>
                <w:sz w:val="20"/>
                <w:szCs w:val="20"/>
              </w:rPr>
            </w:pPr>
            <w:r w:rsidRPr="00A251F9">
              <w:rPr>
                <w:sz w:val="20"/>
                <w:szCs w:val="20"/>
              </w:rPr>
              <w:t>врло добра</w:t>
            </w:r>
          </w:p>
        </w:tc>
        <w:tc>
          <w:tcPr>
            <w:tcW w:w="380" w:type="pct"/>
            <w:vAlign w:val="center"/>
            <w:hideMark/>
          </w:tcPr>
          <w:p w:rsidR="00C52CEF" w:rsidRPr="00CA1927" w:rsidRDefault="00C52CEF" w:rsidP="0089318E">
            <w:pPr>
              <w:pStyle w:val="a0"/>
              <w:ind w:firstLine="0"/>
              <w:rPr>
                <w:sz w:val="16"/>
                <w:szCs w:val="16"/>
              </w:rPr>
            </w:pPr>
            <w:r w:rsidRPr="00CA1927">
              <w:rPr>
                <w:sz w:val="16"/>
                <w:szCs w:val="16"/>
              </w:rPr>
              <w:t>90%</w:t>
            </w:r>
          </w:p>
        </w:tc>
      </w:tr>
      <w:tr w:rsidR="00C52CEF" w:rsidRPr="0017313E" w:rsidTr="0089318E">
        <w:trPr>
          <w:trHeight w:val="20"/>
        </w:trPr>
        <w:tc>
          <w:tcPr>
            <w:tcW w:w="2697" w:type="pct"/>
            <w:gridSpan w:val="2"/>
            <w:shd w:val="clear" w:color="auto" w:fill="E6E6E6"/>
            <w:vAlign w:val="center"/>
            <w:hideMark/>
          </w:tcPr>
          <w:p w:rsidR="00C52CEF" w:rsidRPr="00A251F9" w:rsidRDefault="00C52CEF" w:rsidP="00C52CEF">
            <w:pPr>
              <w:pStyle w:val="a0"/>
              <w:rPr>
                <w:b/>
                <w:sz w:val="20"/>
                <w:szCs w:val="20"/>
              </w:rPr>
            </w:pPr>
            <w:r w:rsidRPr="00A251F9">
              <w:rPr>
                <w:b/>
                <w:sz w:val="20"/>
                <w:szCs w:val="20"/>
              </w:rPr>
              <w:t>БОТАНИЧКА БАШТА</w:t>
            </w:r>
          </w:p>
        </w:tc>
        <w:tc>
          <w:tcPr>
            <w:tcW w:w="494" w:type="pct"/>
            <w:vAlign w:val="center"/>
            <w:hideMark/>
          </w:tcPr>
          <w:p w:rsidR="00C52CEF" w:rsidRPr="00A251F9" w:rsidRDefault="00C52CEF" w:rsidP="00C52CEF">
            <w:pPr>
              <w:pStyle w:val="a0"/>
              <w:rPr>
                <w:sz w:val="20"/>
                <w:szCs w:val="20"/>
              </w:rPr>
            </w:pPr>
            <w:r w:rsidRPr="00A251F9">
              <w:rPr>
                <w:sz w:val="20"/>
                <w:szCs w:val="20"/>
              </w:rPr>
              <w:t>1</w:t>
            </w:r>
          </w:p>
        </w:tc>
        <w:tc>
          <w:tcPr>
            <w:tcW w:w="658" w:type="pct"/>
            <w:vAlign w:val="center"/>
            <w:hideMark/>
          </w:tcPr>
          <w:p w:rsidR="00C52CEF" w:rsidRPr="00A251F9" w:rsidRDefault="00C52CEF" w:rsidP="00C52CEF">
            <w:pPr>
              <w:pStyle w:val="a0"/>
              <w:rPr>
                <w:sz w:val="20"/>
                <w:szCs w:val="20"/>
                <w:vertAlign w:val="superscript"/>
              </w:rPr>
            </w:pPr>
            <w:r w:rsidRPr="00A251F9">
              <w:rPr>
                <w:sz w:val="20"/>
                <w:szCs w:val="20"/>
              </w:rPr>
              <w:t>700</w:t>
            </w:r>
          </w:p>
        </w:tc>
        <w:tc>
          <w:tcPr>
            <w:tcW w:w="771" w:type="pct"/>
            <w:vAlign w:val="center"/>
            <w:hideMark/>
          </w:tcPr>
          <w:p w:rsidR="00C52CEF" w:rsidRPr="00A251F9" w:rsidRDefault="00C52CEF" w:rsidP="0089318E">
            <w:pPr>
              <w:pStyle w:val="a0"/>
              <w:ind w:firstLine="0"/>
              <w:rPr>
                <w:sz w:val="20"/>
                <w:szCs w:val="20"/>
              </w:rPr>
            </w:pPr>
            <w:r w:rsidRPr="00A251F9">
              <w:rPr>
                <w:sz w:val="20"/>
                <w:szCs w:val="20"/>
              </w:rPr>
              <w:t>врло добра</w:t>
            </w:r>
          </w:p>
        </w:tc>
        <w:tc>
          <w:tcPr>
            <w:tcW w:w="380" w:type="pct"/>
            <w:vAlign w:val="center"/>
            <w:hideMark/>
          </w:tcPr>
          <w:p w:rsidR="00C52CEF" w:rsidRPr="00CA1927" w:rsidRDefault="00C52CEF" w:rsidP="0089318E">
            <w:pPr>
              <w:pStyle w:val="a0"/>
              <w:ind w:firstLine="0"/>
              <w:rPr>
                <w:sz w:val="16"/>
                <w:szCs w:val="16"/>
              </w:rPr>
            </w:pPr>
            <w:r w:rsidRPr="00CA1927">
              <w:rPr>
                <w:sz w:val="16"/>
                <w:szCs w:val="16"/>
              </w:rPr>
              <w:t>90%</w:t>
            </w:r>
          </w:p>
        </w:tc>
      </w:tr>
      <w:tr w:rsidR="00C52CEF" w:rsidRPr="0017313E" w:rsidTr="00207539">
        <w:trPr>
          <w:trHeight w:val="389"/>
        </w:trPr>
        <w:tc>
          <w:tcPr>
            <w:tcW w:w="5000" w:type="pct"/>
            <w:gridSpan w:val="6"/>
            <w:shd w:val="clear" w:color="auto" w:fill="D6E3BC" w:themeFill="accent3" w:themeFillTint="66"/>
            <w:vAlign w:val="center"/>
          </w:tcPr>
          <w:p w:rsidR="00C52CEF" w:rsidRPr="00CA1927" w:rsidRDefault="00C52CEF" w:rsidP="00207539">
            <w:pPr>
              <w:pStyle w:val="a0"/>
              <w:jc w:val="center"/>
              <w:rPr>
                <w:sz w:val="20"/>
                <w:szCs w:val="20"/>
              </w:rPr>
            </w:pPr>
            <w:r w:rsidRPr="00CA1927">
              <w:rPr>
                <w:b/>
                <w:sz w:val="20"/>
                <w:szCs w:val="20"/>
              </w:rPr>
              <w:t>ОБЈЕКТИ НА ШКОЛСКОЈ ЕКОНОМИЈИ</w:t>
            </w:r>
            <w:r w:rsidRPr="00CA1927">
              <w:rPr>
                <w:sz w:val="20"/>
                <w:szCs w:val="20"/>
              </w:rPr>
              <w:t>:</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учионица за практичну наставу</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vertAlign w:val="superscript"/>
              </w:rPr>
            </w:pPr>
            <w:r w:rsidRPr="00A251F9">
              <w:rPr>
                <w:sz w:val="20"/>
                <w:szCs w:val="20"/>
              </w:rPr>
              <w:t>70</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sz w:val="20"/>
                <w:szCs w:val="20"/>
              </w:rPr>
            </w:pPr>
            <w:r w:rsidRPr="00A251F9">
              <w:rPr>
                <w:sz w:val="20"/>
                <w:szCs w:val="20"/>
              </w:rPr>
              <w:t>машинска радионица</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70</w:t>
            </w:r>
          </w:p>
        </w:tc>
        <w:tc>
          <w:tcPr>
            <w:tcW w:w="771" w:type="pct"/>
            <w:vAlign w:val="center"/>
          </w:tcPr>
          <w:p w:rsidR="00C52CEF" w:rsidRPr="00A251F9" w:rsidRDefault="00C52CEF" w:rsidP="0089318E">
            <w:pPr>
              <w:pStyle w:val="a0"/>
              <w:ind w:firstLine="0"/>
              <w:rPr>
                <w:sz w:val="20"/>
                <w:szCs w:val="20"/>
              </w:rPr>
            </w:pPr>
            <w:r w:rsidRPr="00A251F9">
              <w:rPr>
                <w:sz w:val="20"/>
                <w:szCs w:val="20"/>
              </w:rPr>
              <w:t>врло добра</w:t>
            </w:r>
          </w:p>
        </w:tc>
        <w:tc>
          <w:tcPr>
            <w:tcW w:w="380" w:type="pct"/>
            <w:vAlign w:val="center"/>
          </w:tcPr>
          <w:p w:rsidR="00C52CEF" w:rsidRPr="00CA1927" w:rsidRDefault="00C52CEF" w:rsidP="0089318E">
            <w:pPr>
              <w:pStyle w:val="a0"/>
              <w:ind w:firstLine="0"/>
              <w:rPr>
                <w:sz w:val="16"/>
                <w:szCs w:val="16"/>
              </w:rPr>
            </w:pPr>
            <w:r w:rsidRPr="00CA1927">
              <w:rPr>
                <w:sz w:val="16"/>
                <w:szCs w:val="16"/>
              </w:rPr>
              <w:t>80%</w:t>
            </w:r>
          </w:p>
        </w:tc>
      </w:tr>
      <w:tr w:rsidR="00C52CEF" w:rsidRPr="0017313E" w:rsidTr="0089318E">
        <w:trPr>
          <w:trHeight w:val="20"/>
        </w:trPr>
        <w:tc>
          <w:tcPr>
            <w:tcW w:w="2644" w:type="pct"/>
            <w:shd w:val="clear" w:color="auto" w:fill="FFFFFF" w:themeFill="background1"/>
            <w:vAlign w:val="center"/>
          </w:tcPr>
          <w:p w:rsidR="00C52CEF" w:rsidRPr="00E145DD" w:rsidRDefault="00C52CEF" w:rsidP="00C52CEF">
            <w:pPr>
              <w:pStyle w:val="a0"/>
              <w:rPr>
                <w:bCs/>
                <w:color w:val="FF0000"/>
                <w:sz w:val="20"/>
                <w:szCs w:val="20"/>
              </w:rPr>
            </w:pPr>
            <w:r>
              <w:rPr>
                <w:bCs/>
                <w:sz w:val="20"/>
                <w:szCs w:val="20"/>
              </w:rPr>
              <w:t>фарма кока носиља</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40</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75"/>
        </w:trPr>
        <w:tc>
          <w:tcPr>
            <w:tcW w:w="2644" w:type="pct"/>
            <w:shd w:val="clear" w:color="auto" w:fill="FFFFFF" w:themeFill="background1"/>
            <w:vAlign w:val="center"/>
          </w:tcPr>
          <w:p w:rsidR="00C52CEF" w:rsidRPr="00E87C0D" w:rsidRDefault="00C52CEF" w:rsidP="00C52CEF">
            <w:pPr>
              <w:pStyle w:val="a0"/>
              <w:rPr>
                <w:bCs/>
                <w:sz w:val="20"/>
                <w:szCs w:val="20"/>
              </w:rPr>
            </w:pPr>
            <w:r w:rsidRPr="00E87C0D">
              <w:rPr>
                <w:bCs/>
                <w:sz w:val="20"/>
                <w:szCs w:val="20"/>
              </w:rPr>
              <w:t>стакленици</w:t>
            </w:r>
          </w:p>
        </w:tc>
        <w:tc>
          <w:tcPr>
            <w:tcW w:w="547" w:type="pct"/>
            <w:gridSpan w:val="2"/>
            <w:vAlign w:val="center"/>
          </w:tcPr>
          <w:p w:rsidR="00C52CEF" w:rsidRPr="00A251F9" w:rsidRDefault="00C52CEF" w:rsidP="00C52CEF">
            <w:pPr>
              <w:pStyle w:val="a0"/>
              <w:rPr>
                <w:sz w:val="20"/>
                <w:szCs w:val="20"/>
              </w:rPr>
            </w:pPr>
            <w:r w:rsidRPr="00A251F9">
              <w:rPr>
                <w:sz w:val="20"/>
                <w:szCs w:val="20"/>
              </w:rPr>
              <w:t>3</w:t>
            </w:r>
          </w:p>
        </w:tc>
        <w:tc>
          <w:tcPr>
            <w:tcW w:w="658" w:type="pct"/>
            <w:vAlign w:val="center"/>
          </w:tcPr>
          <w:p w:rsidR="00C52CEF" w:rsidRPr="00A251F9" w:rsidRDefault="00C52CEF" w:rsidP="00C52CEF">
            <w:pPr>
              <w:pStyle w:val="a0"/>
              <w:rPr>
                <w:sz w:val="20"/>
                <w:szCs w:val="20"/>
              </w:rPr>
            </w:pPr>
            <w:r w:rsidRPr="00A251F9">
              <w:rPr>
                <w:sz w:val="20"/>
                <w:szCs w:val="20"/>
              </w:rPr>
              <w:t>160*3</w:t>
            </w:r>
          </w:p>
        </w:tc>
        <w:tc>
          <w:tcPr>
            <w:tcW w:w="771" w:type="pct"/>
            <w:vAlign w:val="center"/>
          </w:tcPr>
          <w:p w:rsidR="00C52CEF" w:rsidRPr="00A251F9" w:rsidRDefault="00C52CEF" w:rsidP="0089318E">
            <w:pPr>
              <w:pStyle w:val="a0"/>
              <w:ind w:firstLine="0"/>
              <w:rPr>
                <w:sz w:val="20"/>
                <w:szCs w:val="20"/>
              </w:rPr>
            </w:pPr>
            <w:r w:rsidRPr="00A251F9">
              <w:rPr>
                <w:sz w:val="20"/>
                <w:szCs w:val="20"/>
              </w:rPr>
              <w:t>вр.добра</w:t>
            </w:r>
          </w:p>
        </w:tc>
        <w:tc>
          <w:tcPr>
            <w:tcW w:w="380" w:type="pct"/>
            <w:vAlign w:val="center"/>
          </w:tcPr>
          <w:p w:rsidR="00C52CEF" w:rsidRPr="00CA1927" w:rsidRDefault="00C52CEF" w:rsidP="0089318E">
            <w:pPr>
              <w:pStyle w:val="a0"/>
              <w:ind w:firstLine="0"/>
              <w:rPr>
                <w:sz w:val="16"/>
                <w:szCs w:val="16"/>
              </w:rPr>
            </w:pPr>
            <w:r w:rsidRPr="00CA1927">
              <w:rPr>
                <w:sz w:val="16"/>
                <w:szCs w:val="16"/>
              </w:rPr>
              <w:t>80%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ветеринарска амбуланта</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32</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гаража за смештај возила и машина</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150</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надстрешница за смештај прикључних машина</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150</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свлачионице и учионица за практичну наставу</w:t>
            </w:r>
          </w:p>
        </w:tc>
        <w:tc>
          <w:tcPr>
            <w:tcW w:w="547" w:type="pct"/>
            <w:gridSpan w:val="2"/>
            <w:vAlign w:val="center"/>
          </w:tcPr>
          <w:p w:rsidR="00C52CEF" w:rsidRPr="00A251F9" w:rsidRDefault="00C52CEF" w:rsidP="00C52CEF">
            <w:pPr>
              <w:pStyle w:val="a0"/>
              <w:rPr>
                <w:sz w:val="20"/>
                <w:szCs w:val="20"/>
              </w:rPr>
            </w:pPr>
            <w:r w:rsidRPr="00A251F9">
              <w:rPr>
                <w:sz w:val="20"/>
                <w:szCs w:val="20"/>
              </w:rPr>
              <w:t>2+1</w:t>
            </w:r>
          </w:p>
        </w:tc>
        <w:tc>
          <w:tcPr>
            <w:tcW w:w="658" w:type="pct"/>
            <w:vAlign w:val="center"/>
          </w:tcPr>
          <w:p w:rsidR="00C52CEF" w:rsidRPr="00A251F9" w:rsidRDefault="00C52CEF" w:rsidP="0089318E">
            <w:pPr>
              <w:pStyle w:val="a0"/>
              <w:ind w:firstLine="0"/>
              <w:rPr>
                <w:sz w:val="20"/>
                <w:szCs w:val="20"/>
                <w:lang w:val="sr-Latn-CS"/>
              </w:rPr>
            </w:pPr>
            <w:r w:rsidRPr="00A251F9">
              <w:rPr>
                <w:sz w:val="20"/>
                <w:szCs w:val="20"/>
              </w:rPr>
              <w:t>2*35+56</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r w:rsidR="00C52CEF" w:rsidRPr="0017313E" w:rsidTr="0089318E">
        <w:trPr>
          <w:trHeight w:val="20"/>
        </w:trPr>
        <w:tc>
          <w:tcPr>
            <w:tcW w:w="2644" w:type="pct"/>
            <w:shd w:val="clear" w:color="auto" w:fill="FFFFFF" w:themeFill="background1"/>
            <w:vAlign w:val="center"/>
          </w:tcPr>
          <w:p w:rsidR="00C52CEF" w:rsidRPr="00A251F9" w:rsidRDefault="00C52CEF" w:rsidP="00C52CEF">
            <w:pPr>
              <w:pStyle w:val="a0"/>
              <w:rPr>
                <w:bCs/>
                <w:sz w:val="20"/>
                <w:szCs w:val="20"/>
              </w:rPr>
            </w:pPr>
            <w:r w:rsidRPr="00A251F9">
              <w:rPr>
                <w:bCs/>
                <w:sz w:val="20"/>
                <w:szCs w:val="20"/>
              </w:rPr>
              <w:t>магацински и остали смештајни простор</w:t>
            </w:r>
          </w:p>
        </w:tc>
        <w:tc>
          <w:tcPr>
            <w:tcW w:w="547" w:type="pct"/>
            <w:gridSpan w:val="2"/>
            <w:vAlign w:val="center"/>
          </w:tcPr>
          <w:p w:rsidR="00C52CEF" w:rsidRPr="00A251F9" w:rsidRDefault="00C52CEF" w:rsidP="00C52CEF">
            <w:pPr>
              <w:pStyle w:val="a0"/>
              <w:rPr>
                <w:sz w:val="20"/>
                <w:szCs w:val="20"/>
              </w:rPr>
            </w:pPr>
            <w:r w:rsidRPr="00A251F9">
              <w:rPr>
                <w:sz w:val="20"/>
                <w:szCs w:val="20"/>
              </w:rPr>
              <w:t>1</w:t>
            </w:r>
          </w:p>
        </w:tc>
        <w:tc>
          <w:tcPr>
            <w:tcW w:w="658" w:type="pct"/>
            <w:vAlign w:val="center"/>
          </w:tcPr>
          <w:p w:rsidR="00C52CEF" w:rsidRPr="00A251F9" w:rsidRDefault="00C52CEF" w:rsidP="00C52CEF">
            <w:pPr>
              <w:pStyle w:val="a0"/>
              <w:rPr>
                <w:sz w:val="20"/>
                <w:szCs w:val="20"/>
                <w:lang w:val="sr-Latn-CS"/>
              </w:rPr>
            </w:pPr>
            <w:r w:rsidRPr="00A251F9">
              <w:rPr>
                <w:sz w:val="20"/>
                <w:szCs w:val="20"/>
              </w:rPr>
              <w:t>150</w:t>
            </w:r>
          </w:p>
        </w:tc>
        <w:tc>
          <w:tcPr>
            <w:tcW w:w="771" w:type="pct"/>
            <w:vAlign w:val="center"/>
          </w:tcPr>
          <w:p w:rsidR="00C52CEF" w:rsidRPr="00A251F9" w:rsidRDefault="00C52CEF" w:rsidP="0089318E">
            <w:pPr>
              <w:pStyle w:val="a0"/>
              <w:ind w:firstLine="0"/>
              <w:rPr>
                <w:sz w:val="20"/>
                <w:szCs w:val="20"/>
              </w:rPr>
            </w:pPr>
            <w:r w:rsidRPr="00A251F9">
              <w:rPr>
                <w:sz w:val="20"/>
                <w:szCs w:val="20"/>
              </w:rPr>
              <w:t>одлична</w:t>
            </w:r>
          </w:p>
        </w:tc>
        <w:tc>
          <w:tcPr>
            <w:tcW w:w="380" w:type="pct"/>
            <w:vAlign w:val="center"/>
          </w:tcPr>
          <w:p w:rsidR="00C52CEF" w:rsidRPr="00CA1927" w:rsidRDefault="00C52CEF" w:rsidP="0089318E">
            <w:pPr>
              <w:pStyle w:val="a0"/>
              <w:ind w:firstLine="0"/>
              <w:rPr>
                <w:sz w:val="16"/>
                <w:szCs w:val="16"/>
              </w:rPr>
            </w:pPr>
            <w:r w:rsidRPr="00CA1927">
              <w:rPr>
                <w:sz w:val="16"/>
                <w:szCs w:val="16"/>
              </w:rPr>
              <w:t>100%</w:t>
            </w:r>
          </w:p>
        </w:tc>
      </w:tr>
    </w:tbl>
    <w:p w:rsidR="00C52CEF" w:rsidRPr="000007AC" w:rsidRDefault="00C52CEF" w:rsidP="000007AC">
      <w:pPr>
        <w:pStyle w:val="a0"/>
        <w:ind w:firstLine="0"/>
        <w:rPr>
          <w:b/>
          <w:sz w:val="28"/>
          <w:szCs w:val="28"/>
        </w:rPr>
      </w:pPr>
    </w:p>
    <w:p w:rsidR="00C52CEF" w:rsidRPr="007F168C" w:rsidRDefault="00C52CEF" w:rsidP="00C52CEF">
      <w:pPr>
        <w:pStyle w:val="a0"/>
        <w:rPr>
          <w:rFonts w:eastAsia="Calibri"/>
          <w:iCs/>
        </w:rPr>
      </w:pPr>
    </w:p>
    <w:p w:rsidR="00C52CEF" w:rsidRPr="00CA1927" w:rsidRDefault="00C52CEF" w:rsidP="00231774">
      <w:pPr>
        <w:pStyle w:val="Heading3"/>
      </w:pPr>
      <w:bookmarkStart w:id="21" w:name="_Toc493072629"/>
      <w:r w:rsidRPr="00CA1927">
        <w:t>Опремљеност школе пољопривредном техником</w:t>
      </w:r>
      <w:bookmarkEnd w:id="21"/>
    </w:p>
    <w:p w:rsidR="00C52CEF" w:rsidRDefault="00C52CEF" w:rsidP="00C52CEF">
      <w:pPr>
        <w:pStyle w:val="a0"/>
        <w:rPr>
          <w:b/>
        </w:rPr>
      </w:pPr>
    </w:p>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6" w:space="0" w:color="EAF1DD" w:themeColor="accent3" w:themeTint="33"/>
          <w:insideV w:val="single" w:sz="18" w:space="0" w:color="auto"/>
        </w:tblBorders>
        <w:tblLook w:val="04A0"/>
      </w:tblPr>
      <w:tblGrid>
        <w:gridCol w:w="10126"/>
      </w:tblGrid>
      <w:tr w:rsidR="00C52CEF" w:rsidRPr="008620D3" w:rsidTr="00207539">
        <w:trPr>
          <w:trHeight w:val="493"/>
          <w:jc w:val="center"/>
        </w:trPr>
        <w:tc>
          <w:tcPr>
            <w:tcW w:w="5000" w:type="pct"/>
            <w:shd w:val="clear" w:color="auto" w:fill="D6E3BC" w:themeFill="accent3" w:themeFillTint="66"/>
            <w:vAlign w:val="center"/>
          </w:tcPr>
          <w:p w:rsidR="00C52CEF" w:rsidRPr="008620D3" w:rsidRDefault="00C52CEF" w:rsidP="00C52CEF">
            <w:pPr>
              <w:pStyle w:val="a0"/>
              <w:rPr>
                <w:b/>
              </w:rPr>
            </w:pPr>
            <w:r w:rsidRPr="008620D3">
              <w:rPr>
                <w:b/>
              </w:rPr>
              <w:t>ПОЉОПРИВРЕДНА ТЕХНИКА</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„Беларус“  МТЗ 82</w:t>
            </w:r>
          </w:p>
        </w:tc>
      </w:tr>
      <w:tr w:rsidR="00C52CEF" w:rsidRPr="008620D3" w:rsidTr="000007AC">
        <w:trPr>
          <w:trHeight w:val="285"/>
          <w:jc w:val="center"/>
        </w:trPr>
        <w:tc>
          <w:tcPr>
            <w:tcW w:w="5000" w:type="pct"/>
          </w:tcPr>
          <w:p w:rsidR="00C52CEF" w:rsidRPr="008620D3" w:rsidRDefault="00C52CEF" w:rsidP="00C52CEF">
            <w:pPr>
              <w:pStyle w:val="a0"/>
            </w:pPr>
            <w:r w:rsidRPr="008620D3">
              <w:t>Трактор „Махиндра“  595 ДИ</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ИМР „Раковица“  65</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ИМТ  560</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ИМТ 533</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ИМТ 533</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ИМТ 533</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„Томо Виковић“ ТВ 818</w:t>
            </w:r>
          </w:p>
        </w:tc>
      </w:tr>
      <w:tr w:rsidR="00C52CEF" w:rsidRPr="008620D3" w:rsidTr="000007AC">
        <w:trPr>
          <w:trHeight w:val="270"/>
          <w:jc w:val="center"/>
        </w:trPr>
        <w:tc>
          <w:tcPr>
            <w:tcW w:w="5000" w:type="pct"/>
          </w:tcPr>
          <w:p w:rsidR="00C52CEF" w:rsidRPr="008620D3" w:rsidRDefault="00C52CEF" w:rsidP="00C52CEF">
            <w:pPr>
              <w:pStyle w:val="a0"/>
            </w:pPr>
            <w:r w:rsidRPr="008620D3">
              <w:t>Трактор једноосовински ИМТ 509</w:t>
            </w:r>
          </w:p>
        </w:tc>
      </w:tr>
      <w:tr w:rsidR="00C52CEF" w:rsidRPr="008620D3" w:rsidTr="000007AC">
        <w:trPr>
          <w:trHeight w:val="270"/>
          <w:jc w:val="center"/>
        </w:trPr>
        <w:tc>
          <w:tcPr>
            <w:tcW w:w="5000" w:type="pct"/>
          </w:tcPr>
          <w:p w:rsidR="00C52CEF" w:rsidRPr="008620D3" w:rsidRDefault="00C52CEF" w:rsidP="00C52CEF">
            <w:pPr>
              <w:pStyle w:val="a0"/>
            </w:pPr>
            <w:r w:rsidRPr="008620D3">
              <w:t>Мотокопачица „MECCANICA BENASSI” RL 408</w:t>
            </w:r>
          </w:p>
        </w:tc>
      </w:tr>
      <w:tr w:rsidR="00C52CEF" w:rsidRPr="008620D3" w:rsidTr="000007AC">
        <w:trPr>
          <w:trHeight w:val="270"/>
          <w:jc w:val="center"/>
        </w:trPr>
        <w:tc>
          <w:tcPr>
            <w:tcW w:w="5000" w:type="pct"/>
          </w:tcPr>
          <w:p w:rsidR="00C52CEF" w:rsidRPr="008620D3" w:rsidRDefault="00C52CEF" w:rsidP="00C52CEF">
            <w:pPr>
              <w:pStyle w:val="a0"/>
            </w:pPr>
            <w:r w:rsidRPr="008620D3">
              <w:t>Путничко возило „CITROEN“  BERLINGO</w:t>
            </w:r>
          </w:p>
        </w:tc>
      </w:tr>
      <w:tr w:rsidR="00C52CEF" w:rsidRPr="008620D3" w:rsidTr="000007AC">
        <w:trPr>
          <w:trHeight w:val="270"/>
          <w:jc w:val="center"/>
        </w:trPr>
        <w:tc>
          <w:tcPr>
            <w:tcW w:w="5000" w:type="pct"/>
          </w:tcPr>
          <w:p w:rsidR="00C52CEF" w:rsidRPr="008620D3" w:rsidRDefault="00C52CEF" w:rsidP="00C52CEF">
            <w:pPr>
              <w:pStyle w:val="a0"/>
            </w:pPr>
            <w:r w:rsidRPr="008620D3">
              <w:t>Раони плуг ИМТ 754.2 НК</w:t>
            </w:r>
          </w:p>
        </w:tc>
      </w:tr>
      <w:tr w:rsidR="00C52CEF" w:rsidRPr="008620D3" w:rsidTr="000007AC">
        <w:trPr>
          <w:trHeight w:val="270"/>
          <w:jc w:val="center"/>
        </w:trPr>
        <w:tc>
          <w:tcPr>
            <w:tcW w:w="5000" w:type="pct"/>
          </w:tcPr>
          <w:p w:rsidR="00C52CEF" w:rsidRPr="008620D3" w:rsidRDefault="00C52CEF" w:rsidP="00C52CEF">
            <w:pPr>
              <w:pStyle w:val="a0"/>
            </w:pPr>
            <w:r w:rsidRPr="008620D3">
              <w:t>Раони плуг ИМТ 756. ВК</w:t>
            </w:r>
          </w:p>
        </w:tc>
      </w:tr>
      <w:tr w:rsidR="00C52CEF" w:rsidRPr="008620D3" w:rsidTr="000007AC">
        <w:trPr>
          <w:trHeight w:val="270"/>
          <w:jc w:val="center"/>
        </w:trPr>
        <w:tc>
          <w:tcPr>
            <w:tcW w:w="5000" w:type="pct"/>
          </w:tcPr>
          <w:p w:rsidR="00C52CEF" w:rsidRPr="008620D3" w:rsidRDefault="00C52CEF" w:rsidP="00C52CEF">
            <w:pPr>
              <w:pStyle w:val="a0"/>
            </w:pPr>
            <w:r w:rsidRPr="008620D3">
              <w:t>Раони плуг „Квернеланд“</w:t>
            </w:r>
          </w:p>
        </w:tc>
      </w:tr>
      <w:tr w:rsidR="00C52CEF" w:rsidRPr="008620D3" w:rsidTr="000007AC">
        <w:trPr>
          <w:trHeight w:val="270"/>
          <w:jc w:val="center"/>
        </w:trPr>
        <w:tc>
          <w:tcPr>
            <w:tcW w:w="5000" w:type="pct"/>
          </w:tcPr>
          <w:p w:rsidR="00C52CEF" w:rsidRPr="008620D3" w:rsidRDefault="00C52CEF" w:rsidP="00C52CEF">
            <w:pPr>
              <w:pStyle w:val="a0"/>
            </w:pPr>
            <w:r w:rsidRPr="008620D3">
              <w:t>Раони плуг за трактор „Томо Винковић“  ТВ 818</w:t>
            </w:r>
          </w:p>
        </w:tc>
      </w:tr>
      <w:tr w:rsidR="00C52CEF" w:rsidRPr="008620D3" w:rsidTr="000007AC">
        <w:trPr>
          <w:trHeight w:val="270"/>
          <w:jc w:val="center"/>
        </w:trPr>
        <w:tc>
          <w:tcPr>
            <w:tcW w:w="5000" w:type="pct"/>
          </w:tcPr>
          <w:p w:rsidR="00C52CEF" w:rsidRPr="008620D3" w:rsidRDefault="00C52CEF" w:rsidP="00C52CEF">
            <w:pPr>
              <w:pStyle w:val="a0"/>
            </w:pPr>
            <w:r w:rsidRPr="008620D3">
              <w:t>Раони плуг обртач за једноосовински трактор ИМТ 509</w:t>
            </w:r>
          </w:p>
        </w:tc>
      </w:tr>
      <w:tr w:rsidR="00C52CEF" w:rsidRPr="008620D3" w:rsidTr="000007AC">
        <w:trPr>
          <w:trHeight w:val="285"/>
          <w:jc w:val="center"/>
        </w:trPr>
        <w:tc>
          <w:tcPr>
            <w:tcW w:w="5000" w:type="pct"/>
          </w:tcPr>
          <w:p w:rsidR="00C52CEF" w:rsidRPr="008620D3" w:rsidRDefault="00C52CEF" w:rsidP="00C52CEF">
            <w:pPr>
              <w:pStyle w:val="a0"/>
            </w:pPr>
            <w:r w:rsidRPr="008620D3">
              <w:t>Воћарско-виноградарски плуг „УЗЕЛ“ , четворобразни</w:t>
            </w:r>
          </w:p>
        </w:tc>
      </w:tr>
      <w:tr w:rsidR="00C52CEF" w:rsidRPr="008620D3" w:rsidTr="000007AC">
        <w:trPr>
          <w:trHeight w:val="270"/>
          <w:jc w:val="center"/>
        </w:trPr>
        <w:tc>
          <w:tcPr>
            <w:tcW w:w="5000" w:type="pct"/>
          </w:tcPr>
          <w:p w:rsidR="00C52CEF" w:rsidRPr="008620D3" w:rsidRDefault="00C52CEF" w:rsidP="00C52CEF">
            <w:pPr>
              <w:pStyle w:val="a0"/>
            </w:pPr>
            <w:r w:rsidRPr="008620D3">
              <w:lastRenderedPageBreak/>
              <w:t>Тањирача  симетрична, 24 тањира ИМТ,  Леминд</w:t>
            </w:r>
          </w:p>
        </w:tc>
      </w:tr>
      <w:tr w:rsidR="00C52CEF" w:rsidRPr="008620D3" w:rsidTr="000007AC">
        <w:trPr>
          <w:trHeight w:val="270"/>
          <w:jc w:val="center"/>
        </w:trPr>
        <w:tc>
          <w:tcPr>
            <w:tcW w:w="5000" w:type="pct"/>
          </w:tcPr>
          <w:p w:rsidR="00C52CEF" w:rsidRPr="008620D3" w:rsidRDefault="00C52CEF" w:rsidP="00C52CEF">
            <w:pPr>
              <w:pStyle w:val="a0"/>
            </w:pPr>
            <w:r w:rsidRPr="008620D3">
              <w:t>Ротофреза „Томо Виковић“ РОСИТ88</w:t>
            </w:r>
          </w:p>
        </w:tc>
      </w:tr>
      <w:tr w:rsidR="00C52CEF" w:rsidRPr="008620D3" w:rsidTr="000007AC">
        <w:trPr>
          <w:trHeight w:val="270"/>
          <w:jc w:val="center"/>
        </w:trPr>
        <w:tc>
          <w:tcPr>
            <w:tcW w:w="5000" w:type="pct"/>
          </w:tcPr>
          <w:p w:rsidR="00C52CEF" w:rsidRPr="008620D3" w:rsidRDefault="00C52CEF" w:rsidP="00C52CEF">
            <w:pPr>
              <w:pStyle w:val="a0"/>
            </w:pPr>
            <w:r w:rsidRPr="008620D3">
              <w:t>Сетвоспремач ИМТ -  Конгскилде</w:t>
            </w:r>
          </w:p>
        </w:tc>
      </w:tr>
      <w:tr w:rsidR="00C52CEF" w:rsidRPr="008620D3" w:rsidTr="000007AC">
        <w:trPr>
          <w:trHeight w:val="270"/>
          <w:jc w:val="center"/>
        </w:trPr>
        <w:tc>
          <w:tcPr>
            <w:tcW w:w="5000" w:type="pct"/>
          </w:tcPr>
          <w:p w:rsidR="00C52CEF" w:rsidRPr="008620D3" w:rsidRDefault="00C52CEF" w:rsidP="00C52CEF">
            <w:pPr>
              <w:pStyle w:val="a0"/>
            </w:pPr>
            <w:r w:rsidRPr="008620D3">
              <w:t>Расипач минералних ђубрива ИМТ</w:t>
            </w:r>
          </w:p>
        </w:tc>
      </w:tr>
      <w:tr w:rsidR="00C52CEF" w:rsidRPr="008620D3" w:rsidTr="000007AC">
        <w:trPr>
          <w:trHeight w:val="270"/>
          <w:jc w:val="center"/>
        </w:trPr>
        <w:tc>
          <w:tcPr>
            <w:tcW w:w="5000" w:type="pct"/>
          </w:tcPr>
          <w:p w:rsidR="00C52CEF" w:rsidRPr="008620D3" w:rsidRDefault="00C52CEF" w:rsidP="00C52CEF">
            <w:pPr>
              <w:pStyle w:val="a0"/>
            </w:pPr>
            <w:r w:rsidRPr="008620D3">
              <w:t>Расипач минералних ђубрива  “VICON” PS 503</w:t>
            </w:r>
          </w:p>
        </w:tc>
      </w:tr>
      <w:tr w:rsidR="00C52CEF" w:rsidRPr="008620D3" w:rsidTr="000007AC">
        <w:trPr>
          <w:trHeight w:val="270"/>
          <w:jc w:val="center"/>
        </w:trPr>
        <w:tc>
          <w:tcPr>
            <w:tcW w:w="5000" w:type="pct"/>
          </w:tcPr>
          <w:p w:rsidR="00C52CEF" w:rsidRPr="008620D3" w:rsidRDefault="00C52CEF" w:rsidP="00C52CEF">
            <w:pPr>
              <w:pStyle w:val="a0"/>
            </w:pPr>
            <w:r w:rsidRPr="008620D3">
              <w:t>Житна сејалица ИМТ 634.17, 15-редна</w:t>
            </w:r>
          </w:p>
        </w:tc>
      </w:tr>
      <w:tr w:rsidR="00C52CEF" w:rsidRPr="008620D3" w:rsidTr="000007AC">
        <w:trPr>
          <w:trHeight w:val="270"/>
          <w:jc w:val="center"/>
        </w:trPr>
        <w:tc>
          <w:tcPr>
            <w:tcW w:w="5000" w:type="pct"/>
          </w:tcPr>
          <w:p w:rsidR="00C52CEF" w:rsidRPr="008620D3" w:rsidRDefault="00C52CEF" w:rsidP="00C52CEF">
            <w:pPr>
              <w:pStyle w:val="a0"/>
            </w:pPr>
            <w:r w:rsidRPr="008620D3">
              <w:t>Сејалица за окопавине „ ОЛТ“  ПСК-4</w:t>
            </w:r>
          </w:p>
        </w:tc>
      </w:tr>
      <w:tr w:rsidR="00C52CEF" w:rsidRPr="008620D3" w:rsidTr="000007AC">
        <w:trPr>
          <w:trHeight w:val="270"/>
          <w:jc w:val="center"/>
        </w:trPr>
        <w:tc>
          <w:tcPr>
            <w:tcW w:w="5000" w:type="pct"/>
          </w:tcPr>
          <w:p w:rsidR="00C52CEF" w:rsidRPr="008620D3" w:rsidRDefault="00C52CEF" w:rsidP="00C52CEF">
            <w:pPr>
              <w:pStyle w:val="a0"/>
            </w:pPr>
            <w:r w:rsidRPr="008620D3">
              <w:t>Култиватор  за међуредну обраду „ОЛТ“ ОРАО 4</w:t>
            </w:r>
          </w:p>
        </w:tc>
      </w:tr>
      <w:tr w:rsidR="00C52CEF" w:rsidRPr="008620D3" w:rsidTr="000007AC">
        <w:trPr>
          <w:trHeight w:val="270"/>
          <w:jc w:val="center"/>
        </w:trPr>
        <w:tc>
          <w:tcPr>
            <w:tcW w:w="5000" w:type="pct"/>
          </w:tcPr>
          <w:p w:rsidR="00C52CEF" w:rsidRPr="008620D3" w:rsidRDefault="00C52CEF" w:rsidP="00C52CEF">
            <w:pPr>
              <w:pStyle w:val="a0"/>
            </w:pPr>
            <w:r w:rsidRPr="008620D3">
              <w:t>Косачица „Томо Винковић“ УНИМА за трактор ТВ 818</w:t>
            </w:r>
          </w:p>
        </w:tc>
      </w:tr>
      <w:tr w:rsidR="00C52CEF" w:rsidRPr="008620D3" w:rsidTr="000007AC">
        <w:trPr>
          <w:trHeight w:val="270"/>
          <w:jc w:val="center"/>
        </w:trPr>
        <w:tc>
          <w:tcPr>
            <w:tcW w:w="5000" w:type="pct"/>
          </w:tcPr>
          <w:p w:rsidR="00C52CEF" w:rsidRPr="008620D3" w:rsidRDefault="00C52CEF" w:rsidP="00C52CEF">
            <w:pPr>
              <w:pStyle w:val="a0"/>
            </w:pPr>
            <w:r w:rsidRPr="008620D3">
              <w:t>Ротациона косачица „СИП Шемпетер“  РОТО 135</w:t>
            </w:r>
          </w:p>
        </w:tc>
      </w:tr>
      <w:tr w:rsidR="00C52CEF" w:rsidRPr="008620D3" w:rsidTr="000007AC">
        <w:trPr>
          <w:trHeight w:val="270"/>
          <w:jc w:val="center"/>
        </w:trPr>
        <w:tc>
          <w:tcPr>
            <w:tcW w:w="5000" w:type="pct"/>
          </w:tcPr>
          <w:p w:rsidR="00C52CEF" w:rsidRPr="008620D3" w:rsidRDefault="00C52CEF" w:rsidP="00C52CEF">
            <w:pPr>
              <w:pStyle w:val="a0"/>
            </w:pPr>
            <w:r w:rsidRPr="008620D3">
              <w:t>Косачица за једноосовински трактор ИМТ 509</w:t>
            </w:r>
          </w:p>
        </w:tc>
      </w:tr>
      <w:tr w:rsidR="00C52CEF" w:rsidRPr="008620D3" w:rsidTr="000007AC">
        <w:trPr>
          <w:trHeight w:val="270"/>
          <w:jc w:val="center"/>
        </w:trPr>
        <w:tc>
          <w:tcPr>
            <w:tcW w:w="5000" w:type="pct"/>
          </w:tcPr>
          <w:p w:rsidR="00C52CEF" w:rsidRPr="008620D3" w:rsidRDefault="00C52CEF" w:rsidP="00C52CEF">
            <w:pPr>
              <w:pStyle w:val="a0"/>
            </w:pPr>
            <w:r w:rsidRPr="008620D3">
              <w:t>Прскалица „АГРОМЕХАНИКА“ АГ 200</w:t>
            </w:r>
          </w:p>
        </w:tc>
      </w:tr>
      <w:tr w:rsidR="00C52CEF" w:rsidRPr="008620D3" w:rsidTr="000007AC">
        <w:trPr>
          <w:trHeight w:val="270"/>
          <w:jc w:val="center"/>
        </w:trPr>
        <w:tc>
          <w:tcPr>
            <w:tcW w:w="5000" w:type="pct"/>
          </w:tcPr>
          <w:p w:rsidR="00C52CEF" w:rsidRPr="008620D3" w:rsidRDefault="00C52CEF" w:rsidP="00C52CEF">
            <w:pPr>
              <w:pStyle w:val="a0"/>
            </w:pPr>
            <w:r w:rsidRPr="008620D3">
              <w:t>Прскалица „АГРОМЕХАНИКА“  АГ С 600Е</w:t>
            </w:r>
          </w:p>
        </w:tc>
      </w:tr>
      <w:tr w:rsidR="00C52CEF" w:rsidRPr="008620D3" w:rsidTr="000007AC">
        <w:trPr>
          <w:trHeight w:val="270"/>
          <w:jc w:val="center"/>
        </w:trPr>
        <w:tc>
          <w:tcPr>
            <w:tcW w:w="5000" w:type="pct"/>
          </w:tcPr>
          <w:p w:rsidR="00C52CEF" w:rsidRPr="008620D3" w:rsidRDefault="00C52CEF" w:rsidP="00C52CEF">
            <w:pPr>
              <w:pStyle w:val="a0"/>
            </w:pPr>
            <w:r w:rsidRPr="008620D3">
              <w:t>Орошивач „АГРОМЕХАНИКА“  АГП 340</w:t>
            </w:r>
          </w:p>
        </w:tc>
      </w:tr>
      <w:tr w:rsidR="00C52CEF" w:rsidRPr="008620D3" w:rsidTr="000007AC">
        <w:trPr>
          <w:trHeight w:val="270"/>
          <w:jc w:val="center"/>
        </w:trPr>
        <w:tc>
          <w:tcPr>
            <w:tcW w:w="5000" w:type="pct"/>
          </w:tcPr>
          <w:p w:rsidR="00C52CEF" w:rsidRPr="008620D3" w:rsidRDefault="00C52CEF" w:rsidP="00C52CEF">
            <w:pPr>
              <w:pStyle w:val="a0"/>
            </w:pPr>
            <w:r w:rsidRPr="008620D3">
              <w:t>Једноосовинска приколица ИМТ 682.55</w:t>
            </w:r>
          </w:p>
        </w:tc>
      </w:tr>
      <w:tr w:rsidR="00C52CEF" w:rsidRPr="008620D3" w:rsidTr="000007AC">
        <w:trPr>
          <w:trHeight w:val="285"/>
          <w:jc w:val="center"/>
        </w:trPr>
        <w:tc>
          <w:tcPr>
            <w:tcW w:w="5000" w:type="pct"/>
          </w:tcPr>
          <w:p w:rsidR="00C52CEF" w:rsidRPr="008620D3" w:rsidRDefault="00C52CEF" w:rsidP="00C52CEF">
            <w:pPr>
              <w:pStyle w:val="a0"/>
            </w:pPr>
            <w:r w:rsidRPr="008620D3">
              <w:t>Једноосовинска приколица  за једноосовински трактор ИМТ 509</w:t>
            </w:r>
          </w:p>
        </w:tc>
      </w:tr>
      <w:tr w:rsidR="00C52CEF" w:rsidRPr="008620D3" w:rsidTr="000007AC">
        <w:trPr>
          <w:trHeight w:val="270"/>
          <w:jc w:val="center"/>
        </w:trPr>
        <w:tc>
          <w:tcPr>
            <w:tcW w:w="5000" w:type="pct"/>
          </w:tcPr>
          <w:p w:rsidR="00C52CEF" w:rsidRPr="008620D3" w:rsidRDefault="00C52CEF" w:rsidP="00C52CEF">
            <w:pPr>
              <w:pStyle w:val="a0"/>
            </w:pPr>
            <w:r w:rsidRPr="008620D3">
              <w:t>Моторна пумпа „ДМБ“ СЛАП 500</w:t>
            </w:r>
          </w:p>
        </w:tc>
      </w:tr>
      <w:tr w:rsidR="00C52CEF" w:rsidRPr="008620D3" w:rsidTr="000007AC">
        <w:trPr>
          <w:trHeight w:val="270"/>
          <w:jc w:val="center"/>
        </w:trPr>
        <w:tc>
          <w:tcPr>
            <w:tcW w:w="5000" w:type="pct"/>
          </w:tcPr>
          <w:p w:rsidR="00C52CEF" w:rsidRPr="008620D3" w:rsidRDefault="00C52CEF" w:rsidP="00C52CEF">
            <w:pPr>
              <w:pStyle w:val="a0"/>
            </w:pPr>
            <w:r w:rsidRPr="008620D3">
              <w:t xml:space="preserve">Моторна тестера “HÜSQVARNA” </w:t>
            </w:r>
          </w:p>
        </w:tc>
      </w:tr>
      <w:tr w:rsidR="00C52CEF" w:rsidRPr="008620D3" w:rsidTr="000007AC">
        <w:trPr>
          <w:trHeight w:val="270"/>
          <w:jc w:val="center"/>
        </w:trPr>
        <w:tc>
          <w:tcPr>
            <w:tcW w:w="5000" w:type="pct"/>
          </w:tcPr>
          <w:p w:rsidR="00C52CEF" w:rsidRPr="008620D3" w:rsidRDefault="00C52CEF" w:rsidP="00C52CEF">
            <w:pPr>
              <w:pStyle w:val="a0"/>
            </w:pPr>
            <w:r w:rsidRPr="008620D3">
              <w:t>Мотрони дувач/скупљач лишћа “STIHL” 2400</w:t>
            </w:r>
          </w:p>
        </w:tc>
      </w:tr>
      <w:tr w:rsidR="00C52CEF" w:rsidRPr="008620D3" w:rsidTr="000007AC">
        <w:trPr>
          <w:trHeight w:val="270"/>
          <w:jc w:val="center"/>
        </w:trPr>
        <w:tc>
          <w:tcPr>
            <w:tcW w:w="5000" w:type="pct"/>
          </w:tcPr>
          <w:p w:rsidR="00C52CEF" w:rsidRPr="008620D3" w:rsidRDefault="00C52CEF" w:rsidP="00C52CEF">
            <w:pPr>
              <w:pStyle w:val="a0"/>
            </w:pPr>
            <w:r w:rsidRPr="008620D3">
              <w:t>Моторна коса-тример “HOMELITE” HBC 45 SB</w:t>
            </w:r>
          </w:p>
        </w:tc>
      </w:tr>
      <w:tr w:rsidR="00C52CEF" w:rsidRPr="008620D3" w:rsidTr="00207539">
        <w:trPr>
          <w:trHeight w:val="285"/>
          <w:jc w:val="center"/>
        </w:trPr>
        <w:tc>
          <w:tcPr>
            <w:tcW w:w="5000" w:type="pct"/>
            <w:shd w:val="clear" w:color="auto" w:fill="FFFFFF" w:themeFill="background1"/>
          </w:tcPr>
          <w:p w:rsidR="00C52CEF" w:rsidRPr="008620D3" w:rsidRDefault="00C52CEF" w:rsidP="00C52CEF">
            <w:pPr>
              <w:pStyle w:val="a0"/>
            </w:pPr>
            <w:r w:rsidRPr="008620D3">
              <w:t>Апарат за прање под високим притиском “LAVOR” MAC</w:t>
            </w:r>
          </w:p>
        </w:tc>
      </w:tr>
    </w:tbl>
    <w:p w:rsidR="00C52CEF" w:rsidRPr="008620D3" w:rsidRDefault="00C52CEF" w:rsidP="00C52CEF">
      <w:pPr>
        <w:pStyle w:val="a0"/>
        <w:rPr>
          <w:b/>
        </w:rPr>
      </w:pPr>
    </w:p>
    <w:p w:rsidR="00C52CEF" w:rsidRDefault="00C52CEF" w:rsidP="00C52CEF">
      <w:pPr>
        <w:pStyle w:val="a0"/>
        <w:rPr>
          <w:b/>
        </w:rPr>
      </w:pPr>
    </w:p>
    <w:p w:rsidR="00C52CEF" w:rsidRDefault="00C52CEF" w:rsidP="00C52CEF">
      <w:pPr>
        <w:pStyle w:val="a0"/>
        <w:rPr>
          <w:b/>
        </w:rPr>
      </w:pPr>
    </w:p>
    <w:p w:rsidR="00C52CEF" w:rsidRPr="00AD2232" w:rsidRDefault="00C52CEF" w:rsidP="00C52CEF">
      <w:pPr>
        <w:pStyle w:val="a0"/>
        <w:rPr>
          <w:b/>
        </w:rPr>
      </w:pPr>
    </w:p>
    <w:p w:rsidR="00C52CEF" w:rsidRPr="00CA1927" w:rsidRDefault="00C52CEF" w:rsidP="00231774">
      <w:pPr>
        <w:pStyle w:val="Heading3"/>
      </w:pPr>
      <w:bookmarkStart w:id="22" w:name="_Toc493072630"/>
      <w:r w:rsidRPr="00CA1927">
        <w:t>Наставна средства и опрема</w:t>
      </w:r>
      <w:bookmarkEnd w:id="22"/>
    </w:p>
    <w:p w:rsidR="00C52CEF" w:rsidRPr="00DE2409" w:rsidRDefault="00C52CEF" w:rsidP="00C52CEF">
      <w:pPr>
        <w:pStyle w:val="a0"/>
      </w:pPr>
      <w:r w:rsidRPr="00DE2409">
        <w:t>Важан предуслов за квалитетан oбразовно-васпитни рад је опремљеност школе</w:t>
      </w:r>
      <w:r w:rsidR="000007AC">
        <w:t xml:space="preserve"> наставним средствима</w:t>
      </w:r>
      <w:r w:rsidRPr="00DE2409">
        <w:t>.</w:t>
      </w:r>
    </w:p>
    <w:p w:rsidR="00C52CEF" w:rsidRDefault="00C52CEF" w:rsidP="00C52CEF">
      <w:pPr>
        <w:pStyle w:val="a0"/>
        <w:rPr>
          <w:iCs/>
        </w:rPr>
      </w:pPr>
      <w:r w:rsidRPr="00DE2409">
        <w:rPr>
          <w:iCs/>
          <w:lang w:val="sl-SI"/>
        </w:rPr>
        <w:t>Преглед најважнијих наставних средстава и опреме који</w:t>
      </w:r>
      <w:r>
        <w:rPr>
          <w:iCs/>
        </w:rPr>
        <w:t>ће бити</w:t>
      </w:r>
      <w:r w:rsidR="000007AC">
        <w:rPr>
          <w:iCs/>
          <w:lang w:val="sl-SI"/>
        </w:rPr>
        <w:t xml:space="preserve"> коришћени у </w:t>
      </w:r>
      <w:r w:rsidR="000007AC">
        <w:rPr>
          <w:iCs/>
        </w:rPr>
        <w:t>реализацији</w:t>
      </w:r>
      <w:r w:rsidRPr="00DE2409">
        <w:rPr>
          <w:iCs/>
          <w:lang w:val="sl-SI"/>
        </w:rPr>
        <w:t xml:space="preserve"> планова и п</w:t>
      </w:r>
      <w:r w:rsidRPr="00DE2409">
        <w:rPr>
          <w:iCs/>
          <w:lang w:val="ru-RU"/>
        </w:rPr>
        <w:t>рограма</w:t>
      </w:r>
      <w:r w:rsidRPr="00DE2409">
        <w:rPr>
          <w:iCs/>
          <w:lang w:val="sl-SI"/>
        </w:rPr>
        <w:t xml:space="preserve"> образовно-васпитног рада дат је у следећој табели:</w:t>
      </w:r>
    </w:p>
    <w:p w:rsidR="00C04CE1" w:rsidRPr="00C04CE1" w:rsidRDefault="00C04CE1" w:rsidP="00C52CEF">
      <w:pPr>
        <w:pStyle w:val="a0"/>
        <w:rPr>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1"/>
        <w:gridCol w:w="812"/>
        <w:gridCol w:w="2043"/>
      </w:tblGrid>
      <w:tr w:rsidR="00C52CEF" w:rsidRPr="0017313E" w:rsidTr="00207539">
        <w:trPr>
          <w:trHeight w:val="406"/>
          <w:jc w:val="center"/>
        </w:trPr>
        <w:tc>
          <w:tcPr>
            <w:tcW w:w="3590" w:type="pct"/>
            <w:tcBorders>
              <w:top w:val="threeDEmboss" w:sz="24" w:space="0" w:color="EAF1DD" w:themeColor="accent3" w:themeTint="33"/>
              <w:left w:val="threeDEmboss" w:sz="24" w:space="0" w:color="EAF1DD" w:themeColor="accent3" w:themeTint="33"/>
              <w:bottom w:val="single" w:sz="18" w:space="0" w:color="E36C0A" w:themeColor="accent6" w:themeShade="BF"/>
              <w:right w:val="nil"/>
            </w:tcBorders>
            <w:shd w:val="clear" w:color="auto" w:fill="D6E3BC" w:themeFill="accent3" w:themeFillTint="66"/>
            <w:vAlign w:val="center"/>
          </w:tcPr>
          <w:p w:rsidR="00C52CEF" w:rsidRPr="00152DE6" w:rsidRDefault="00C52CEF" w:rsidP="00C52CEF">
            <w:pPr>
              <w:pStyle w:val="a0"/>
              <w:rPr>
                <w:b/>
                <w:sz w:val="18"/>
                <w:szCs w:val="18"/>
              </w:rPr>
            </w:pPr>
            <w:r w:rsidRPr="00152DE6">
              <w:rPr>
                <w:b/>
                <w:sz w:val="18"/>
                <w:szCs w:val="18"/>
              </w:rPr>
              <w:t>УЧИОНИЦЕ И КАБИНЕТИ</w:t>
            </w:r>
          </w:p>
        </w:tc>
        <w:tc>
          <w:tcPr>
            <w:tcW w:w="401" w:type="pct"/>
            <w:tcBorders>
              <w:top w:val="threeDEmboss" w:sz="24" w:space="0" w:color="EAF1DD" w:themeColor="accent3" w:themeTint="33"/>
              <w:left w:val="nil"/>
              <w:bottom w:val="single" w:sz="18" w:space="0" w:color="E36C0A" w:themeColor="accent6" w:themeShade="BF"/>
              <w:right w:val="single" w:sz="4" w:space="0" w:color="auto"/>
            </w:tcBorders>
            <w:shd w:val="clear" w:color="auto" w:fill="D6E3BC" w:themeFill="accent3" w:themeFillTint="66"/>
            <w:vAlign w:val="center"/>
          </w:tcPr>
          <w:p w:rsidR="00C52CEF" w:rsidRPr="00152DE6" w:rsidRDefault="00C52CEF" w:rsidP="00C52CEF">
            <w:pPr>
              <w:pStyle w:val="a0"/>
              <w:rPr>
                <w:sz w:val="20"/>
                <w:szCs w:val="20"/>
                <w:highlight w:val="red"/>
              </w:rPr>
            </w:pPr>
          </w:p>
        </w:tc>
        <w:tc>
          <w:tcPr>
            <w:tcW w:w="1009" w:type="pct"/>
            <w:tcBorders>
              <w:top w:val="threeDEmboss" w:sz="24" w:space="0" w:color="EAF1DD" w:themeColor="accent3" w:themeTint="33"/>
              <w:left w:val="nil"/>
              <w:bottom w:val="single" w:sz="18" w:space="0" w:color="E36C0A" w:themeColor="accent6" w:themeShade="BF"/>
              <w:right w:val="threeDEmboss" w:sz="24" w:space="0" w:color="EAF1DD" w:themeColor="accent3" w:themeTint="33"/>
            </w:tcBorders>
            <w:shd w:val="clear" w:color="auto" w:fill="D6E3BC" w:themeFill="accent3" w:themeFillTint="66"/>
            <w:vAlign w:val="center"/>
          </w:tcPr>
          <w:p w:rsidR="00C52CEF" w:rsidRPr="0098073A" w:rsidRDefault="00C52CEF" w:rsidP="000007AC">
            <w:pPr>
              <w:pStyle w:val="a0"/>
              <w:ind w:firstLine="0"/>
              <w:jc w:val="center"/>
              <w:rPr>
                <w:b/>
                <w:sz w:val="20"/>
                <w:szCs w:val="20"/>
                <w:highlight w:val="red"/>
              </w:rPr>
            </w:pPr>
            <w:r w:rsidRPr="0098073A">
              <w:rPr>
                <w:b/>
                <w:sz w:val="20"/>
                <w:szCs w:val="20"/>
              </w:rPr>
              <w:t>Број</w:t>
            </w:r>
          </w:p>
        </w:tc>
      </w:tr>
      <w:tr w:rsidR="00C52CEF" w:rsidRPr="0017313E" w:rsidTr="000007AC">
        <w:trPr>
          <w:trHeight w:val="30"/>
          <w:jc w:val="center"/>
        </w:trPr>
        <w:tc>
          <w:tcPr>
            <w:tcW w:w="3991" w:type="pct"/>
            <w:gridSpan w:val="2"/>
            <w:tcBorders>
              <w:top w:val="single" w:sz="18" w:space="0" w:color="E36C0A" w:themeColor="accent6" w:themeShade="BF"/>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iCs/>
                <w:sz w:val="20"/>
                <w:szCs w:val="20"/>
              </w:rPr>
            </w:pPr>
            <w:r w:rsidRPr="0098073A">
              <w:rPr>
                <w:iCs/>
                <w:sz w:val="20"/>
                <w:szCs w:val="20"/>
              </w:rPr>
              <w:t>Дијапројектор</w:t>
            </w:r>
          </w:p>
        </w:tc>
        <w:tc>
          <w:tcPr>
            <w:tcW w:w="1009" w:type="pct"/>
            <w:tcBorders>
              <w:top w:val="single" w:sz="18" w:space="0" w:color="E36C0A" w:themeColor="accent6" w:themeShade="BF"/>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iCs/>
                <w:sz w:val="20"/>
                <w:szCs w:val="20"/>
              </w:rPr>
            </w:pPr>
            <w:r>
              <w:rPr>
                <w:iCs/>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iCs/>
                <w:sz w:val="20"/>
                <w:szCs w:val="20"/>
              </w:rPr>
            </w:pPr>
            <w:r w:rsidRPr="0098073A">
              <w:rPr>
                <w:iCs/>
                <w:sz w:val="20"/>
                <w:szCs w:val="20"/>
              </w:rPr>
              <w:t>Паметна табла</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5E3140" w:rsidRDefault="00C52CEF" w:rsidP="000007AC">
            <w:pPr>
              <w:pStyle w:val="a0"/>
              <w:ind w:firstLine="0"/>
              <w:jc w:val="center"/>
              <w:rPr>
                <w:iCs/>
                <w:sz w:val="20"/>
                <w:szCs w:val="20"/>
              </w:rPr>
            </w:pPr>
            <w:r>
              <w:rPr>
                <w:iCs/>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iCs/>
                <w:sz w:val="20"/>
                <w:szCs w:val="20"/>
              </w:rPr>
              <w:t>Пројектори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98073A" w:rsidRDefault="00C52CEF" w:rsidP="000007AC">
            <w:pPr>
              <w:pStyle w:val="a0"/>
              <w:ind w:firstLine="0"/>
              <w:jc w:val="center"/>
              <w:rPr>
                <w:iCs/>
                <w:sz w:val="20"/>
                <w:szCs w:val="20"/>
              </w:rPr>
            </w:pPr>
            <w:r>
              <w:rPr>
                <w:iCs/>
                <w:sz w:val="20"/>
                <w:szCs w:val="20"/>
              </w:rPr>
              <w:t>15</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iCs/>
                <w:sz w:val="20"/>
                <w:szCs w:val="20"/>
              </w:rPr>
              <w:t>Платна за пројекцију</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iCs/>
                <w:sz w:val="20"/>
                <w:szCs w:val="20"/>
              </w:rPr>
            </w:pPr>
            <w:r>
              <w:rPr>
                <w:iCs/>
                <w:sz w:val="20"/>
                <w:szCs w:val="20"/>
              </w:rPr>
              <w:t>8</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lang w:val="sl-SI"/>
              </w:rPr>
              <w:t>Фото апарат</w:t>
            </w:r>
            <w:r w:rsidRPr="0098073A">
              <w:rPr>
                <w:sz w:val="20"/>
                <w:szCs w:val="20"/>
              </w:rPr>
              <w:t>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sz w:val="20"/>
                <w:szCs w:val="20"/>
              </w:rPr>
            </w:pPr>
            <w:r>
              <w:rPr>
                <w:sz w:val="20"/>
                <w:szCs w:val="20"/>
              </w:rPr>
              <w:t>2</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lang w:val="sl-SI"/>
              </w:rPr>
            </w:pPr>
            <w:r w:rsidRPr="0098073A">
              <w:rPr>
                <w:sz w:val="20"/>
                <w:szCs w:val="20"/>
                <w:lang w:val="sl-SI"/>
              </w:rPr>
              <w:t>Радио-касетофон</w:t>
            </w:r>
            <w:r w:rsidRPr="0098073A">
              <w:rPr>
                <w:sz w:val="20"/>
                <w:szCs w:val="20"/>
              </w:rPr>
              <w:t>и</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8620D3" w:rsidRDefault="00C52CEF" w:rsidP="000007AC">
            <w:pPr>
              <w:pStyle w:val="a0"/>
              <w:ind w:firstLine="0"/>
              <w:jc w:val="center"/>
              <w:rPr>
                <w:sz w:val="20"/>
                <w:szCs w:val="20"/>
              </w:rPr>
            </w:pPr>
            <w:r>
              <w:rPr>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lang w:val="sl-SI"/>
              </w:rPr>
            </w:pPr>
            <w:r w:rsidRPr="0098073A">
              <w:rPr>
                <w:sz w:val="20"/>
                <w:szCs w:val="20"/>
                <w:lang w:val="sl-SI"/>
              </w:rPr>
              <w:t>Графоскоп</w:t>
            </w:r>
            <w:r w:rsidRPr="0098073A">
              <w:rPr>
                <w:sz w:val="20"/>
                <w:szCs w:val="20"/>
              </w:rPr>
              <w:t>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sz w:val="20"/>
                <w:szCs w:val="20"/>
              </w:rPr>
            </w:pPr>
            <w:r>
              <w:rPr>
                <w:sz w:val="20"/>
                <w:szCs w:val="20"/>
              </w:rPr>
              <w:t>14</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sz w:val="20"/>
                <w:szCs w:val="20"/>
                <w:lang w:val="sl-SI"/>
              </w:rPr>
              <w:t>Телевизор</w:t>
            </w:r>
            <w:r w:rsidRPr="0098073A">
              <w:rPr>
                <w:sz w:val="20"/>
                <w:szCs w:val="20"/>
              </w:rPr>
              <w:t>и</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8620D3" w:rsidRDefault="00C52CEF" w:rsidP="000007AC">
            <w:pPr>
              <w:pStyle w:val="a0"/>
              <w:ind w:firstLine="0"/>
              <w:jc w:val="center"/>
              <w:rPr>
                <w:sz w:val="20"/>
                <w:szCs w:val="20"/>
              </w:rPr>
            </w:pPr>
            <w:r>
              <w:rPr>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lang w:val="sl-SI"/>
              </w:rPr>
            </w:pPr>
            <w:r w:rsidRPr="0098073A">
              <w:rPr>
                <w:sz w:val="20"/>
                <w:szCs w:val="20"/>
                <w:lang w:val="sl-SI"/>
              </w:rPr>
              <w:t>Разгласна станица</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sz w:val="20"/>
                <w:szCs w:val="20"/>
              </w:rPr>
            </w:pPr>
            <w:r>
              <w:rPr>
                <w:sz w:val="20"/>
                <w:szCs w:val="20"/>
              </w:rPr>
              <w:t>-</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sz w:val="20"/>
                <w:szCs w:val="20"/>
              </w:rPr>
              <w:t>Лап топови</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sz w:val="20"/>
                <w:szCs w:val="20"/>
              </w:rPr>
            </w:pPr>
            <w:r>
              <w:rPr>
                <w:sz w:val="20"/>
                <w:szCs w:val="20"/>
              </w:rPr>
              <w:t>8</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tcPr>
          <w:p w:rsidR="00C52CEF" w:rsidRPr="0098073A" w:rsidRDefault="00C52CEF" w:rsidP="00C52CEF">
            <w:pPr>
              <w:pStyle w:val="a0"/>
              <w:rPr>
                <w:sz w:val="20"/>
                <w:szCs w:val="20"/>
                <w:highlight w:val="red"/>
                <w:lang w:val="sl-SI"/>
              </w:rPr>
            </w:pPr>
            <w:r w:rsidRPr="0098073A">
              <w:rPr>
                <w:sz w:val="20"/>
                <w:szCs w:val="20"/>
              </w:rPr>
              <w:t>Рачунари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98073A" w:rsidRDefault="00C52CEF" w:rsidP="000007AC">
            <w:pPr>
              <w:pStyle w:val="a0"/>
              <w:ind w:firstLine="0"/>
              <w:jc w:val="center"/>
              <w:rPr>
                <w:sz w:val="20"/>
                <w:szCs w:val="20"/>
              </w:rPr>
            </w:pPr>
            <w:r>
              <w:rPr>
                <w:sz w:val="20"/>
                <w:szCs w:val="20"/>
              </w:rPr>
              <w:t>43</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tcPr>
          <w:p w:rsidR="00C52CEF" w:rsidRPr="0098073A" w:rsidRDefault="00C52CEF" w:rsidP="00C52CEF">
            <w:pPr>
              <w:pStyle w:val="a0"/>
              <w:rPr>
                <w:sz w:val="20"/>
                <w:szCs w:val="20"/>
                <w:highlight w:val="red"/>
              </w:rPr>
            </w:pPr>
            <w:r w:rsidRPr="0098073A">
              <w:rPr>
                <w:sz w:val="20"/>
                <w:szCs w:val="20"/>
              </w:rPr>
              <w:t>Штампачи</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CE0DBA" w:rsidRDefault="00C52CEF" w:rsidP="000007AC">
            <w:pPr>
              <w:pStyle w:val="a0"/>
              <w:ind w:firstLine="0"/>
              <w:jc w:val="center"/>
              <w:rPr>
                <w:sz w:val="20"/>
                <w:szCs w:val="20"/>
              </w:rPr>
            </w:pPr>
            <w:r>
              <w:rPr>
                <w:sz w:val="20"/>
                <w:szCs w:val="20"/>
              </w:rPr>
              <w:t>24</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rPr>
              <w:t>Сервери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sz w:val="20"/>
                <w:szCs w:val="20"/>
              </w:rPr>
            </w:pPr>
            <w:r>
              <w:rPr>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sz w:val="20"/>
                <w:szCs w:val="20"/>
              </w:rPr>
              <w:lastRenderedPageBreak/>
              <w:t>Скенери</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sz w:val="20"/>
                <w:szCs w:val="20"/>
              </w:rPr>
            </w:pPr>
            <w:r>
              <w:rPr>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lang w:val="sl-SI"/>
              </w:rPr>
              <w:t>Копир апарат</w:t>
            </w:r>
            <w:r w:rsidRPr="0098073A">
              <w:rPr>
                <w:sz w:val="20"/>
                <w:szCs w:val="20"/>
              </w:rPr>
              <w:t>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8620D3" w:rsidRDefault="00C52CEF" w:rsidP="000007AC">
            <w:pPr>
              <w:pStyle w:val="a0"/>
              <w:ind w:firstLine="0"/>
              <w:jc w:val="center"/>
              <w:rPr>
                <w:sz w:val="20"/>
                <w:szCs w:val="20"/>
              </w:rPr>
            </w:pPr>
            <w:r>
              <w:rPr>
                <w:sz w:val="20"/>
                <w:szCs w:val="20"/>
              </w:rPr>
              <w:t>4</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sz w:val="20"/>
                <w:szCs w:val="20"/>
              </w:rPr>
              <w:t>Беле табле</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sz w:val="20"/>
                <w:szCs w:val="20"/>
              </w:rPr>
            </w:pPr>
            <w:r>
              <w:rPr>
                <w:sz w:val="20"/>
                <w:szCs w:val="20"/>
              </w:rPr>
              <w:t>6</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rPr>
              <w:t>Флип-чарт табле</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98073A" w:rsidRDefault="00C52CEF" w:rsidP="000007AC">
            <w:pPr>
              <w:pStyle w:val="a0"/>
              <w:ind w:firstLine="0"/>
              <w:jc w:val="center"/>
              <w:rPr>
                <w:sz w:val="20"/>
                <w:szCs w:val="20"/>
              </w:rPr>
            </w:pPr>
            <w:r>
              <w:rPr>
                <w:sz w:val="20"/>
                <w:szCs w:val="20"/>
              </w:rPr>
              <w:t>2</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lang w:val="sr-Latn-CS"/>
              </w:rPr>
            </w:pPr>
            <w:r w:rsidRPr="0098073A">
              <w:rPr>
                <w:sz w:val="20"/>
                <w:szCs w:val="20"/>
              </w:rPr>
              <w:t xml:space="preserve">Камера </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sz w:val="20"/>
                <w:szCs w:val="20"/>
              </w:rPr>
            </w:pPr>
            <w:r>
              <w:rPr>
                <w:sz w:val="20"/>
                <w:szCs w:val="20"/>
              </w:rPr>
              <w:t>2</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rPr>
              <w:t>ДВД плејери</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98073A" w:rsidRDefault="00C52CEF" w:rsidP="000007AC">
            <w:pPr>
              <w:pStyle w:val="a0"/>
              <w:ind w:firstLine="0"/>
              <w:jc w:val="center"/>
              <w:rPr>
                <w:sz w:val="20"/>
                <w:szCs w:val="20"/>
              </w:rPr>
            </w:pPr>
            <w:r>
              <w:rPr>
                <w:sz w:val="20"/>
                <w:szCs w:val="20"/>
              </w:rPr>
              <w:t>1</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shd w:val="clear" w:color="auto" w:fill="EAF1DD" w:themeFill="accent3" w:themeFillTint="33"/>
            <w:vAlign w:val="center"/>
            <w:hideMark/>
          </w:tcPr>
          <w:p w:rsidR="00C52CEF" w:rsidRPr="0098073A" w:rsidRDefault="00C52CEF" w:rsidP="00C52CEF">
            <w:pPr>
              <w:pStyle w:val="a0"/>
              <w:rPr>
                <w:sz w:val="20"/>
                <w:szCs w:val="20"/>
                <w:highlight w:val="red"/>
              </w:rPr>
            </w:pPr>
            <w:r w:rsidRPr="0098073A">
              <w:rPr>
                <w:sz w:val="20"/>
                <w:szCs w:val="20"/>
              </w:rPr>
              <w:t>Кућни биоскоп</w:t>
            </w:r>
          </w:p>
        </w:tc>
        <w:tc>
          <w:tcPr>
            <w:tcW w:w="1009" w:type="pct"/>
            <w:tcBorders>
              <w:top w:val="single" w:sz="4" w:space="0" w:color="auto"/>
              <w:left w:val="single" w:sz="4" w:space="0" w:color="auto"/>
              <w:bottom w:val="single" w:sz="4" w:space="0" w:color="auto"/>
              <w:right w:val="threeDEmboss" w:sz="24" w:space="0" w:color="EAF1DD" w:themeColor="accent3" w:themeTint="33"/>
            </w:tcBorders>
            <w:shd w:val="clear" w:color="auto" w:fill="EAF1DD" w:themeFill="accent3" w:themeFillTint="33"/>
            <w:vAlign w:val="center"/>
          </w:tcPr>
          <w:p w:rsidR="00C52CEF" w:rsidRPr="0098073A" w:rsidRDefault="00C52CEF" w:rsidP="000007AC">
            <w:pPr>
              <w:pStyle w:val="a0"/>
              <w:ind w:firstLine="0"/>
              <w:jc w:val="center"/>
              <w:rPr>
                <w:sz w:val="20"/>
                <w:szCs w:val="20"/>
              </w:rPr>
            </w:pPr>
            <w:r>
              <w:rPr>
                <w:sz w:val="20"/>
                <w:szCs w:val="20"/>
              </w:rPr>
              <w:t>-</w:t>
            </w:r>
          </w:p>
        </w:tc>
      </w:tr>
      <w:tr w:rsidR="00C52CEF" w:rsidRPr="0017313E" w:rsidTr="000007AC">
        <w:trPr>
          <w:trHeight w:val="30"/>
          <w:jc w:val="center"/>
        </w:trPr>
        <w:tc>
          <w:tcPr>
            <w:tcW w:w="3991" w:type="pct"/>
            <w:gridSpan w:val="2"/>
            <w:tcBorders>
              <w:top w:val="single" w:sz="4" w:space="0" w:color="auto"/>
              <w:left w:val="threeDEmboss" w:sz="24" w:space="0" w:color="EAF1DD" w:themeColor="accent3" w:themeTint="33"/>
              <w:bottom w:val="single" w:sz="4" w:space="0" w:color="auto"/>
              <w:right w:val="single" w:sz="4" w:space="0" w:color="auto"/>
            </w:tcBorders>
            <w:vAlign w:val="center"/>
            <w:hideMark/>
          </w:tcPr>
          <w:p w:rsidR="00C52CEF" w:rsidRPr="0098073A" w:rsidRDefault="00C52CEF" w:rsidP="00C52CEF">
            <w:pPr>
              <w:pStyle w:val="a0"/>
              <w:rPr>
                <w:sz w:val="20"/>
                <w:szCs w:val="20"/>
                <w:highlight w:val="red"/>
              </w:rPr>
            </w:pPr>
            <w:r w:rsidRPr="0098073A">
              <w:rPr>
                <w:sz w:val="20"/>
                <w:szCs w:val="20"/>
              </w:rPr>
              <w:t>Музичка линија</w:t>
            </w:r>
          </w:p>
        </w:tc>
        <w:tc>
          <w:tcPr>
            <w:tcW w:w="1009" w:type="pct"/>
            <w:tcBorders>
              <w:top w:val="single" w:sz="4" w:space="0" w:color="auto"/>
              <w:left w:val="single" w:sz="4" w:space="0" w:color="auto"/>
              <w:bottom w:val="single" w:sz="4" w:space="0" w:color="auto"/>
              <w:right w:val="threeDEmboss" w:sz="24" w:space="0" w:color="EAF1DD" w:themeColor="accent3" w:themeTint="33"/>
            </w:tcBorders>
            <w:vAlign w:val="center"/>
          </w:tcPr>
          <w:p w:rsidR="00C52CEF" w:rsidRPr="0098073A" w:rsidRDefault="00C52CEF" w:rsidP="000007AC">
            <w:pPr>
              <w:pStyle w:val="a0"/>
              <w:ind w:firstLine="0"/>
              <w:jc w:val="center"/>
              <w:rPr>
                <w:sz w:val="20"/>
                <w:szCs w:val="20"/>
              </w:rPr>
            </w:pPr>
            <w:r>
              <w:rPr>
                <w:sz w:val="20"/>
                <w:szCs w:val="20"/>
              </w:rPr>
              <w:t>-</w:t>
            </w:r>
          </w:p>
        </w:tc>
      </w:tr>
      <w:tr w:rsidR="00C52CEF" w:rsidRPr="0017313E" w:rsidTr="00605B4B">
        <w:trPr>
          <w:trHeight w:val="30"/>
          <w:jc w:val="center"/>
        </w:trPr>
        <w:tc>
          <w:tcPr>
            <w:tcW w:w="3991" w:type="pct"/>
            <w:gridSpan w:val="2"/>
            <w:tcBorders>
              <w:top w:val="single" w:sz="4" w:space="0" w:color="auto"/>
              <w:left w:val="threeDEmboss" w:sz="24" w:space="0" w:color="EAF1DD" w:themeColor="accent3" w:themeTint="33"/>
              <w:bottom w:val="threeDEmboss" w:sz="24" w:space="0" w:color="EAF1DD" w:themeColor="accent3" w:themeTint="33"/>
              <w:right w:val="single" w:sz="4" w:space="0" w:color="auto"/>
            </w:tcBorders>
            <w:shd w:val="clear" w:color="auto" w:fill="EAF1DD" w:themeFill="accent3" w:themeFillTint="33"/>
            <w:vAlign w:val="center"/>
          </w:tcPr>
          <w:p w:rsidR="00C52CEF" w:rsidRPr="008620D3" w:rsidRDefault="00C52CEF" w:rsidP="00C52CEF">
            <w:pPr>
              <w:pStyle w:val="a0"/>
              <w:rPr>
                <w:sz w:val="18"/>
                <w:szCs w:val="18"/>
              </w:rPr>
            </w:pPr>
            <w:r w:rsidRPr="008620D3">
              <w:rPr>
                <w:sz w:val="18"/>
                <w:szCs w:val="18"/>
                <w:lang w:val="sr-Cyrl-BA"/>
              </w:rPr>
              <w:t>Микроскопи</w:t>
            </w:r>
          </w:p>
        </w:tc>
        <w:tc>
          <w:tcPr>
            <w:tcW w:w="1009" w:type="pct"/>
            <w:tcBorders>
              <w:top w:val="single" w:sz="4" w:space="0" w:color="auto"/>
              <w:left w:val="single" w:sz="4" w:space="0" w:color="auto"/>
              <w:bottom w:val="threeDEmboss" w:sz="24" w:space="0" w:color="EAF1DD" w:themeColor="accent3" w:themeTint="33"/>
              <w:right w:val="threeDEmboss" w:sz="24" w:space="0" w:color="EAF1DD" w:themeColor="accent3" w:themeTint="33"/>
            </w:tcBorders>
            <w:shd w:val="clear" w:color="auto" w:fill="EAF1DD" w:themeFill="accent3" w:themeFillTint="33"/>
            <w:vAlign w:val="center"/>
          </w:tcPr>
          <w:p w:rsidR="00C52CEF" w:rsidRDefault="00C52CEF" w:rsidP="000007AC">
            <w:pPr>
              <w:pStyle w:val="a0"/>
              <w:ind w:firstLine="0"/>
              <w:jc w:val="center"/>
              <w:rPr>
                <w:sz w:val="20"/>
                <w:szCs w:val="20"/>
              </w:rPr>
            </w:pPr>
            <w:r>
              <w:rPr>
                <w:sz w:val="20"/>
                <w:szCs w:val="20"/>
              </w:rPr>
              <w:t>11</w:t>
            </w:r>
          </w:p>
        </w:tc>
      </w:tr>
    </w:tbl>
    <w:p w:rsidR="00C52CEF" w:rsidRDefault="00C52CEF" w:rsidP="00C52CEF">
      <w:pPr>
        <w:pStyle w:val="a0"/>
      </w:pPr>
    </w:p>
    <w:p w:rsidR="00C52CEF" w:rsidRDefault="00C52CEF" w:rsidP="00C52CEF">
      <w:pPr>
        <w:pStyle w:val="a0"/>
      </w:pPr>
    </w:p>
    <w:p w:rsidR="00C52CEF" w:rsidRPr="007F168C" w:rsidRDefault="00C52CEF" w:rsidP="00C52CEF">
      <w:pPr>
        <w:pStyle w:val="a0"/>
      </w:pPr>
    </w:p>
    <w:tbl>
      <w:tblPr>
        <w:tblpPr w:leftFromText="180" w:rightFromText="180" w:vertAnchor="text" w:horzAnchor="margin" w:tblpXSpec="center" w:tblpY="99"/>
        <w:tblW w:w="5000" w:type="pct"/>
        <w:tblLook w:val="0000"/>
      </w:tblPr>
      <w:tblGrid>
        <w:gridCol w:w="10126"/>
      </w:tblGrid>
      <w:tr w:rsidR="00C52CEF" w:rsidRPr="0098073A" w:rsidTr="00207539">
        <w:trPr>
          <w:trHeight w:val="413"/>
        </w:trPr>
        <w:tc>
          <w:tcPr>
            <w:tcW w:w="5000" w:type="pct"/>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rsidR="00C52CEF" w:rsidRPr="0098073A" w:rsidRDefault="00C52CEF" w:rsidP="00C52CEF">
            <w:pPr>
              <w:pStyle w:val="a0"/>
              <w:rPr>
                <w:rFonts w:cs="Calibri"/>
                <w:sz w:val="22"/>
                <w:szCs w:val="22"/>
              </w:rPr>
            </w:pPr>
            <w:r w:rsidRPr="0098073A">
              <w:rPr>
                <w:rFonts w:cs="Times New Roman CYR"/>
                <w:b/>
                <w:bCs/>
                <w:sz w:val="20"/>
                <w:szCs w:val="20"/>
              </w:rPr>
              <w:t>КАБИНЕТ ФИЗИКЕ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Обербеков точак</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Ван де Графов генератор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Електроскоп</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Електрометар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Извор једносмерне струје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Пресек акумулатора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Волтина батерија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Модели колекторских мотора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Монофазни асинхрони мотор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Трофазни асинхрони мотор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Модел трофазног генератора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Универзални инструмент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Галванометар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Комплет кондензатора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Комплет повезних каблова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Монофазни трансформатор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Калориметар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Електрични калориметар </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Променљиви отпорник</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Индукциони калем</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Спојени судови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Манометар са  U цеви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Капилара за површински напон</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Прстен на опрузи за површински напон</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Максвелов точак</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Математичко клатно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Уређај за мерење земљиног магнетног поља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Спектрометар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Жироскоп</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Звучна виљушка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Уређај за проверу гасних закона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Дигитални хронометар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Стосова цев</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b/>
                <w:bCs/>
                <w:sz w:val="20"/>
                <w:szCs w:val="20"/>
                <w:highlight w:val="darkGray"/>
              </w:rPr>
            </w:pPr>
          </w:p>
        </w:tc>
      </w:tr>
      <w:tr w:rsidR="00C52CEF" w:rsidRPr="0098073A" w:rsidTr="00207539">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rsidR="00C52CEF" w:rsidRPr="0098073A" w:rsidRDefault="00C52CEF" w:rsidP="00C52CEF">
            <w:pPr>
              <w:pStyle w:val="a0"/>
              <w:rPr>
                <w:rFonts w:cs="Calibri"/>
                <w:sz w:val="22"/>
                <w:szCs w:val="22"/>
                <w:highlight w:val="darkGray"/>
              </w:rPr>
            </w:pPr>
            <w:r w:rsidRPr="0098073A">
              <w:rPr>
                <w:rFonts w:cs="Times New Roman CYR"/>
                <w:b/>
                <w:bCs/>
                <w:sz w:val="20"/>
                <w:szCs w:val="20"/>
                <w:lang w:val="ru-RU"/>
              </w:rPr>
              <w:t>КАБИНЕТ ХЕМИЈЕ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 комјутер, штампач и интернет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часописи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мултимедијални пројектор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графофолије и графоскоп</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схеме </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лабораторијски прибор и посуђе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хемијске супстанце и реагенси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техничка 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lastRenderedPageBreak/>
              <w:t>аналитичка 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дигестoр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sz w:val="20"/>
                <w:szCs w:val="20"/>
              </w:rPr>
            </w:pPr>
            <w:r w:rsidRPr="0098073A">
              <w:rPr>
                <w:sz w:val="20"/>
                <w:szCs w:val="20"/>
              </w:rPr>
              <w:t>термометри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сушница </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решо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пећ за жарење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пешчано купатило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апаратура за дестилацију</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гасна грејалица</w:t>
            </w:r>
          </w:p>
        </w:tc>
      </w:tr>
      <w:tr w:rsidR="00C52CEF" w:rsidRPr="0098073A" w:rsidTr="000007AC">
        <w:trPr>
          <w:trHeight w:val="4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апрат за дестиловану воду</w:t>
            </w:r>
          </w:p>
        </w:tc>
      </w:tr>
      <w:tr w:rsidR="00C52CEF" w:rsidRPr="0098073A" w:rsidTr="00207539">
        <w:trPr>
          <w:trHeight w:val="709"/>
        </w:trPr>
        <w:tc>
          <w:tcPr>
            <w:tcW w:w="5000" w:type="pct"/>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rsidR="00C52CEF" w:rsidRPr="0098073A" w:rsidRDefault="00C52CEF" w:rsidP="00C52CEF">
            <w:pPr>
              <w:pStyle w:val="a0"/>
              <w:rPr>
                <w:rFonts w:cs="Times New Roman CYR"/>
                <w:b/>
                <w:sz w:val="20"/>
                <w:szCs w:val="20"/>
                <w:highlight w:val="lightGray"/>
              </w:rPr>
            </w:pPr>
            <w:r w:rsidRPr="0098073A">
              <w:rPr>
                <w:rFonts w:cs="Times New Roman CYR"/>
                <w:b/>
                <w:sz w:val="20"/>
                <w:szCs w:val="20"/>
              </w:rPr>
              <w:t>МИКРОБИОЛОШКА ЛАБОРАТОРИЈА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комјутер,интернет и штампач</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часописи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мултимедијални пројектор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лабораторијски  и микробиолошки прибор и посуђе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микробиолошки реагенси и хемикалије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хранљиве подлоге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светлосни микроскоп</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електрични микроскопи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техничка 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готови препарати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термостат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аутоклав</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водено купатило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бројач колонија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фрижидер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дестилатор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плинска боца са пламеником</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графоскоп графофолије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лактодензиметар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решо</w:t>
            </w:r>
          </w:p>
        </w:tc>
      </w:tr>
      <w:tr w:rsidR="00C52CEF" w:rsidRPr="0098073A" w:rsidTr="00207539">
        <w:trPr>
          <w:trHeight w:val="695"/>
        </w:trPr>
        <w:tc>
          <w:tcPr>
            <w:tcW w:w="5000" w:type="pct"/>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rsidR="00C52CEF" w:rsidRPr="0098073A" w:rsidRDefault="00C52CEF" w:rsidP="00C52CEF">
            <w:pPr>
              <w:pStyle w:val="a0"/>
              <w:rPr>
                <w:b/>
                <w:sz w:val="20"/>
                <w:szCs w:val="20"/>
                <w:highlight w:val="darkGray"/>
              </w:rPr>
            </w:pPr>
            <w:r w:rsidRPr="0098073A">
              <w:rPr>
                <w:b/>
                <w:sz w:val="20"/>
                <w:szCs w:val="20"/>
              </w:rPr>
              <w:t>ЛАБОРАТОРИЈА ПРЕХРАМБЕНЕ ТЕХНОЛОГИЈЕ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компјутер, интернет и штампач</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часописи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мултимедијални пројектор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графоскоп графофолије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схеме </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техничка 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термометри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сушница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бурдонов манометар-показни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лабораторијски прибор и посуђе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аналитичка 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водено купатило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полуаутоматске бирете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рН 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лактодензиметар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центифуга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sz w:val="20"/>
                <w:szCs w:val="20"/>
              </w:rPr>
            </w:pPr>
            <w:r w:rsidRPr="0098073A">
              <w:rPr>
                <w:sz w:val="20"/>
                <w:szCs w:val="20"/>
              </w:rPr>
              <w:t>Колориметар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EAF1DD" w:themeFill="accent3" w:themeFillTint="33"/>
            <w:vAlign w:val="center"/>
          </w:tcPr>
          <w:p w:rsidR="00C52CEF" w:rsidRPr="0098073A" w:rsidRDefault="00C52CEF" w:rsidP="00C52CEF">
            <w:pPr>
              <w:pStyle w:val="a0"/>
              <w:rPr>
                <w:rFonts w:cs="Calibri"/>
                <w:sz w:val="22"/>
                <w:szCs w:val="22"/>
              </w:rPr>
            </w:pPr>
            <w:r w:rsidRPr="00207539">
              <w:rPr>
                <w:rFonts w:cs="Times New Roman CYR"/>
                <w:b/>
                <w:bCs/>
                <w:sz w:val="20"/>
                <w:szCs w:val="20"/>
                <w:shd w:val="clear" w:color="auto" w:fill="D6E3BC" w:themeFill="accent3" w:themeFillTint="66"/>
                <w:lang w:val="ru-RU"/>
              </w:rPr>
              <w:t>РАДИОНИЦЕ ЗА ПРАКТИЧНУ НАСТАВУ ПРЕХРАМБЕНЕ СТРУКЕ</w:t>
            </w:r>
            <w:r w:rsidRPr="00207539">
              <w:rPr>
                <w:rFonts w:cs="Times New Roman CYR"/>
                <w:b/>
                <w:bCs/>
                <w:sz w:val="20"/>
                <w:szCs w:val="20"/>
                <w:shd w:val="clear" w:color="auto" w:fill="D6E3BC" w:themeFill="accent3" w:themeFillTint="66"/>
              </w:rPr>
              <w:t>пекар, месар, прехрамбени техни</w:t>
            </w:r>
            <w:r w:rsidRPr="0098073A">
              <w:rPr>
                <w:rFonts w:cs="Times New Roman CYR"/>
                <w:b/>
                <w:bCs/>
                <w:sz w:val="20"/>
                <w:szCs w:val="20"/>
              </w:rPr>
              <w:t>чар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часописи</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схеме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 xml:space="preserve"> спороходна месилица за тесто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lastRenderedPageBreak/>
              <w:t>конвекцијска пећ</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фрижидер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замрзивач</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E01DF2" w:rsidRDefault="00C52CEF" w:rsidP="00C52CEF">
            <w:pPr>
              <w:pStyle w:val="a0"/>
              <w:rPr>
                <w:sz w:val="20"/>
                <w:szCs w:val="20"/>
              </w:rPr>
            </w:pPr>
            <w:r w:rsidRPr="0098073A">
              <w:rPr>
                <w:sz w:val="20"/>
                <w:szCs w:val="20"/>
              </w:rPr>
              <w:t>вага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прохромски сто</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пекарски прибор и алат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tcPr>
          <w:p w:rsidR="00C52CEF" w:rsidRPr="0098073A" w:rsidRDefault="00C52CEF" w:rsidP="00C52CEF">
            <w:pPr>
              <w:pStyle w:val="a0"/>
              <w:rPr>
                <w:sz w:val="20"/>
                <w:szCs w:val="20"/>
              </w:rPr>
            </w:pPr>
            <w:r w:rsidRPr="0098073A">
              <w:rPr>
                <w:sz w:val="20"/>
                <w:szCs w:val="20"/>
              </w:rPr>
              <w:t>посуде за манипулацију</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Calibri"/>
                <w:sz w:val="22"/>
                <w:szCs w:val="22"/>
              </w:rPr>
            </w:pPr>
            <w:r w:rsidRPr="0098073A">
              <w:rPr>
                <w:rFonts w:cs="Times New Roman CYR"/>
                <w:sz w:val="20"/>
                <w:szCs w:val="20"/>
              </w:rPr>
              <w:t>Електрични шпорет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Ферментациона комора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Ситан инвентар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месарски прибор и алат</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термометар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електрична машина за млевење меса</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преса за пљењскавице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миксер</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соковник</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фритза за пржење</w:t>
            </w:r>
          </w:p>
        </w:tc>
      </w:tr>
      <w:tr w:rsidR="00C52CEF" w:rsidRPr="0098073A" w:rsidTr="000007AC">
        <w:trPr>
          <w:trHeight w:val="20"/>
        </w:trPr>
        <w:tc>
          <w:tcPr>
            <w:tcW w:w="5000" w:type="pct"/>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C52CEF" w:rsidRPr="0098073A" w:rsidRDefault="00C52CEF" w:rsidP="00C52CEF">
            <w:pPr>
              <w:pStyle w:val="a0"/>
              <w:rPr>
                <w:rFonts w:cs="Times New Roman CYR"/>
                <w:sz w:val="20"/>
                <w:szCs w:val="20"/>
              </w:rPr>
            </w:pPr>
            <w:r w:rsidRPr="0098073A">
              <w:rPr>
                <w:rFonts w:cs="Times New Roman CYR"/>
                <w:sz w:val="20"/>
                <w:szCs w:val="20"/>
              </w:rPr>
              <w:t>електрични роштиљ</w:t>
            </w:r>
          </w:p>
        </w:tc>
      </w:tr>
    </w:tbl>
    <w:p w:rsidR="000007AC" w:rsidRDefault="000007AC" w:rsidP="00C52CEF">
      <w:pPr>
        <w:pStyle w:val="a0"/>
      </w:pPr>
    </w:p>
    <w:p w:rsidR="000007AC" w:rsidRDefault="000007AC">
      <w:r>
        <w:br w:type="page"/>
      </w:r>
    </w:p>
    <w:p w:rsidR="006B207B" w:rsidRPr="00E56909" w:rsidRDefault="006B207B" w:rsidP="00231774">
      <w:pPr>
        <w:pStyle w:val="Heading2"/>
        <w:rPr>
          <w:lang w:val="sr-Cyrl-CS"/>
        </w:rPr>
      </w:pPr>
      <w:bookmarkStart w:id="23" w:name="_Toc493072631"/>
      <w:r w:rsidRPr="004A698C">
        <w:lastRenderedPageBreak/>
        <w:t xml:space="preserve">Услови средине, материјални и просторни услови у </w:t>
      </w:r>
      <w:r w:rsidR="00E56909">
        <w:rPr>
          <w:lang w:val="sr-Cyrl-CS"/>
        </w:rPr>
        <w:t xml:space="preserve">ученичком </w:t>
      </w:r>
      <w:r w:rsidRPr="004A698C">
        <w:t>дому</w:t>
      </w:r>
      <w:bookmarkEnd w:id="23"/>
    </w:p>
    <w:p w:rsidR="006B207B" w:rsidRPr="004A698C" w:rsidRDefault="006B207B" w:rsidP="006B207B">
      <w:pPr>
        <w:pStyle w:val="Podnaslov1"/>
        <w:jc w:val="center"/>
      </w:pPr>
    </w:p>
    <w:p w:rsidR="006B207B" w:rsidRDefault="006B207B" w:rsidP="006B207B">
      <w:pPr>
        <w:pStyle w:val="a0"/>
      </w:pPr>
      <w:r>
        <w:t xml:space="preserve">Дом ученика се налази у приградском насељу Падинска Скела. Од седишта школе је удаљен више од 12км што знатно отежава свакодневно функционисање установе. Удаљеност од града јесте велики проблем за живот ученика у дому. Због гужви и застоја на Зрењанинском путу, ученици често касне на наставу, удаљени су од установа културе. </w:t>
      </w:r>
    </w:p>
    <w:p w:rsidR="006B207B" w:rsidRDefault="006B207B" w:rsidP="006B207B">
      <w:pPr>
        <w:pStyle w:val="a0"/>
      </w:pPr>
      <w:r>
        <w:t xml:space="preserve">Ресурси локалне средине су сиромашни и скоро у потпуности искоришћени. Највише се сарађује са КУД-ом ПКБ, спортском халом у Падинској Скели и стрељашким клубом у Ковилову. Претходних година је уређено игралиште за фудбал и кошарку у оквиру дворишта дома, али се оно користи само кад то временски услови дозвољавају. Говорећи о срединским околностима у којима функционише дом ученика, свакако морамо поменути навијачке и вршњачке групе из насеља које неретко покушавају да остваре негативни утицај на станаре дома, укључујући и насилно понашање. Све ово у многоме компликује безбедносну ситуацију. </w:t>
      </w:r>
    </w:p>
    <w:p w:rsidR="006B207B" w:rsidRPr="004001F7" w:rsidRDefault="006B207B" w:rsidP="006B207B">
      <w:pPr>
        <w:pStyle w:val="a0"/>
      </w:pPr>
      <w:r w:rsidRPr="004001F7">
        <w:t xml:space="preserve">Дом располаже </w:t>
      </w:r>
      <w:r w:rsidRPr="004001F7">
        <w:rPr>
          <w:b/>
        </w:rPr>
        <w:t>простором</w:t>
      </w:r>
      <w:r w:rsidRPr="004001F7">
        <w:t xml:space="preserve"> з</w:t>
      </w:r>
      <w:r>
        <w:t xml:space="preserve">а смештај, исхрану </w:t>
      </w:r>
      <w:r w:rsidRPr="004001F7">
        <w:t>ученика и васпитни рад. Услови рада усаглашени су са структуром, обимом и квалитетом програмираних делатности. Циљеви, задаци и ниво садржаја рада биће</w:t>
      </w:r>
      <w:r>
        <w:t xml:space="preserve"> детерминисани</w:t>
      </w:r>
      <w:r w:rsidRPr="004001F7">
        <w:t xml:space="preserve"> бројем </w:t>
      </w:r>
      <w:r>
        <w:t>и узрастом ученика и реализоваће</w:t>
      </w:r>
      <w:r w:rsidRPr="004001F7">
        <w:t xml:space="preserve"> се зависно од материјалних, просторних и кадровских услова рада.</w:t>
      </w:r>
    </w:p>
    <w:p w:rsidR="006B207B" w:rsidRDefault="006B207B" w:rsidP="006B207B">
      <w:pPr>
        <w:pStyle w:val="a0"/>
      </w:pPr>
      <w:r>
        <w:t>Дом ученика</w:t>
      </w:r>
      <w:r w:rsidRPr="004001F7">
        <w:t xml:space="preserve"> се налази у једној згради укупне површине 1102 квадратних метара (нето 982 квадратних метара). Зграда има приземље и два спрата. У приземљу зграде се налази кухиња, трпезарија, библиотека, ТВ сала, учионица са рачунарима, вешерај, канцеларија административне службе, канцеларија економата и канцеларија управника Дома. У дограђеној згради која је спојена са главном се налази магацин. У подрумској просторији смештена је котларница и радионица. Укупан број просторија на спратовима је 32 (16 по спрату). На првом спрату се налазе 5 четворокреветних и 5 шестокреветних соба, канцеларија дежурног васпитача, зборница, канцеларија педагошко-психолошке службе, радна просторија за васпитаче, соба за изолацију и складиште вешераја. На другом спрату се налази 8 четворокреветних соба и 8 шесто</w:t>
      </w:r>
      <w:r>
        <w:t>креветних соба. Х</w:t>
      </w:r>
      <w:r w:rsidRPr="004001F7">
        <w:t xml:space="preserve">одник </w:t>
      </w:r>
      <w:r>
        <w:t xml:space="preserve">је </w:t>
      </w:r>
      <w:r w:rsidRPr="004001F7">
        <w:t xml:space="preserve">на средини преграђен тако да су физички одвојене собе за смештај ученика женског и мушког пола. </w:t>
      </w:r>
    </w:p>
    <w:p w:rsidR="002D7F4F" w:rsidRPr="002D7F4F" w:rsidRDefault="002D7F4F" w:rsidP="006B207B">
      <w:pPr>
        <w:pStyle w:val="a0"/>
      </w:pPr>
    </w:p>
    <w:tbl>
      <w:tblPr>
        <w:tblStyle w:val="TableGrid"/>
        <w:tblpPr w:leftFromText="180" w:rightFromText="180" w:vertAnchor="text" w:horzAnchor="margin" w:tblpXSpec="center" w:tblpY="113"/>
        <w:tblW w:w="8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ook w:val="04A0"/>
      </w:tblPr>
      <w:tblGrid>
        <w:gridCol w:w="2544"/>
        <w:gridCol w:w="1862"/>
        <w:gridCol w:w="1863"/>
        <w:gridCol w:w="1865"/>
      </w:tblGrid>
      <w:tr w:rsidR="006B207B" w:rsidRPr="004001F7" w:rsidTr="00A75380">
        <w:trPr>
          <w:trHeight w:val="158"/>
        </w:trPr>
        <w:tc>
          <w:tcPr>
            <w:tcW w:w="8134" w:type="dxa"/>
            <w:gridSpan w:val="4"/>
            <w:shd w:val="clear" w:color="auto" w:fill="FFFFFF" w:themeFill="background1"/>
            <w:vAlign w:val="center"/>
          </w:tcPr>
          <w:p w:rsidR="006B207B" w:rsidRPr="004001F7" w:rsidRDefault="006B207B" w:rsidP="00275A51">
            <w:pPr>
              <w:pStyle w:val="a0"/>
              <w:jc w:val="center"/>
              <w:rPr>
                <w:b/>
                <w:sz w:val="36"/>
                <w:szCs w:val="36"/>
              </w:rPr>
            </w:pPr>
            <w:r w:rsidRPr="004001F7">
              <w:rPr>
                <w:b/>
                <w:sz w:val="36"/>
                <w:szCs w:val="36"/>
              </w:rPr>
              <w:t>С</w:t>
            </w:r>
            <w:r w:rsidRPr="004001F7">
              <w:rPr>
                <w:b/>
                <w:sz w:val="36"/>
                <w:szCs w:val="36"/>
                <w:lang w:val="de-DE"/>
              </w:rPr>
              <w:t>труктура</w:t>
            </w:r>
            <w:r w:rsidR="00275A51">
              <w:rPr>
                <w:b/>
                <w:sz w:val="36"/>
                <w:szCs w:val="36"/>
              </w:rPr>
              <w:t xml:space="preserve"> </w:t>
            </w:r>
            <w:r w:rsidRPr="004001F7">
              <w:rPr>
                <w:b/>
                <w:sz w:val="36"/>
                <w:szCs w:val="36"/>
                <w:lang w:val="de-DE"/>
              </w:rPr>
              <w:t>спаваћих</w:t>
            </w:r>
            <w:r w:rsidR="00275A51">
              <w:rPr>
                <w:b/>
                <w:sz w:val="36"/>
                <w:szCs w:val="36"/>
              </w:rPr>
              <w:t xml:space="preserve"> </w:t>
            </w:r>
            <w:r w:rsidRPr="004001F7">
              <w:rPr>
                <w:b/>
                <w:sz w:val="36"/>
                <w:szCs w:val="36"/>
                <w:lang w:val="de-DE"/>
              </w:rPr>
              <w:t>соба</w:t>
            </w:r>
          </w:p>
        </w:tc>
      </w:tr>
      <w:tr w:rsidR="006B207B" w:rsidRPr="004001F7" w:rsidTr="00A75380">
        <w:trPr>
          <w:trHeight w:val="414"/>
        </w:trPr>
        <w:tc>
          <w:tcPr>
            <w:tcW w:w="2544" w:type="dxa"/>
            <w:shd w:val="clear" w:color="auto" w:fill="FFFFFF" w:themeFill="background1"/>
            <w:vAlign w:val="center"/>
          </w:tcPr>
          <w:p w:rsidR="006B207B" w:rsidRPr="004001F7" w:rsidRDefault="006B207B" w:rsidP="006B207B">
            <w:pPr>
              <w:pStyle w:val="a0"/>
              <w:rPr>
                <w:b/>
                <w:sz w:val="28"/>
                <w:szCs w:val="28"/>
              </w:rPr>
            </w:pPr>
            <w:r w:rsidRPr="004001F7">
              <w:rPr>
                <w:b/>
                <w:sz w:val="28"/>
                <w:szCs w:val="28"/>
              </w:rPr>
              <w:t>Тип собе</w:t>
            </w:r>
          </w:p>
        </w:tc>
        <w:tc>
          <w:tcPr>
            <w:tcW w:w="1862" w:type="dxa"/>
            <w:shd w:val="clear" w:color="auto" w:fill="FFFFFF" w:themeFill="background1"/>
            <w:vAlign w:val="center"/>
          </w:tcPr>
          <w:p w:rsidR="006B207B" w:rsidRPr="004001F7" w:rsidRDefault="006B207B" w:rsidP="006B207B">
            <w:pPr>
              <w:pStyle w:val="a0"/>
              <w:rPr>
                <w:b/>
              </w:rPr>
            </w:pPr>
            <w:r w:rsidRPr="004001F7">
              <w:rPr>
                <w:b/>
              </w:rPr>
              <w:t>Број соба</w:t>
            </w:r>
          </w:p>
        </w:tc>
        <w:tc>
          <w:tcPr>
            <w:tcW w:w="1863" w:type="dxa"/>
            <w:shd w:val="clear" w:color="auto" w:fill="FFFFFF" w:themeFill="background1"/>
            <w:vAlign w:val="center"/>
          </w:tcPr>
          <w:p w:rsidR="006B207B" w:rsidRPr="006A4EE5" w:rsidRDefault="006B207B" w:rsidP="006B207B">
            <w:pPr>
              <w:pStyle w:val="a0"/>
              <w:ind w:firstLine="0"/>
              <w:jc w:val="center"/>
              <w:rPr>
                <w:b/>
                <w:sz w:val="16"/>
                <w:szCs w:val="16"/>
              </w:rPr>
            </w:pPr>
            <w:r w:rsidRPr="006A4EE5">
              <w:rPr>
                <w:b/>
                <w:sz w:val="16"/>
                <w:szCs w:val="16"/>
              </w:rPr>
              <w:t>Просечна површина по ученику</w:t>
            </w:r>
          </w:p>
        </w:tc>
        <w:tc>
          <w:tcPr>
            <w:tcW w:w="1865" w:type="dxa"/>
            <w:shd w:val="clear" w:color="auto" w:fill="FFFFFF" w:themeFill="background1"/>
            <w:vAlign w:val="center"/>
          </w:tcPr>
          <w:p w:rsidR="006B207B" w:rsidRPr="007F168C" w:rsidRDefault="006B207B" w:rsidP="006B207B">
            <w:pPr>
              <w:pStyle w:val="a0"/>
              <w:ind w:firstLine="0"/>
              <w:rPr>
                <w:b/>
                <w:sz w:val="20"/>
                <w:szCs w:val="20"/>
              </w:rPr>
            </w:pPr>
            <w:r w:rsidRPr="007F168C">
              <w:rPr>
                <w:b/>
                <w:sz w:val="20"/>
                <w:szCs w:val="20"/>
              </w:rPr>
              <w:t>Укупан број соба</w:t>
            </w:r>
          </w:p>
        </w:tc>
      </w:tr>
      <w:tr w:rsidR="006B207B" w:rsidRPr="004001F7" w:rsidTr="00A75380">
        <w:trPr>
          <w:trHeight w:val="125"/>
        </w:trPr>
        <w:tc>
          <w:tcPr>
            <w:tcW w:w="2544" w:type="dxa"/>
            <w:shd w:val="clear" w:color="auto" w:fill="FFFFFF" w:themeFill="background1"/>
            <w:vAlign w:val="center"/>
          </w:tcPr>
          <w:p w:rsidR="006B207B" w:rsidRPr="008C788C" w:rsidRDefault="006B207B" w:rsidP="006B207B">
            <w:pPr>
              <w:pStyle w:val="a0"/>
            </w:pPr>
            <w:r w:rsidRPr="008C788C">
              <w:t>Четворокреветна</w:t>
            </w:r>
          </w:p>
        </w:tc>
        <w:tc>
          <w:tcPr>
            <w:tcW w:w="1862" w:type="dxa"/>
            <w:shd w:val="clear" w:color="auto" w:fill="FFFFFF" w:themeFill="background1"/>
            <w:vAlign w:val="center"/>
          </w:tcPr>
          <w:p w:rsidR="006B207B" w:rsidRPr="008C788C" w:rsidRDefault="006B207B" w:rsidP="006B207B">
            <w:pPr>
              <w:pStyle w:val="a0"/>
              <w:rPr>
                <w:sz w:val="28"/>
                <w:szCs w:val="28"/>
              </w:rPr>
            </w:pPr>
            <w:r w:rsidRPr="008C788C">
              <w:rPr>
                <w:sz w:val="28"/>
                <w:szCs w:val="28"/>
              </w:rPr>
              <w:t>14</w:t>
            </w:r>
          </w:p>
        </w:tc>
        <w:tc>
          <w:tcPr>
            <w:tcW w:w="1863" w:type="dxa"/>
            <w:shd w:val="clear" w:color="auto" w:fill="FFFFFF" w:themeFill="background1"/>
            <w:vAlign w:val="center"/>
          </w:tcPr>
          <w:p w:rsidR="006B207B" w:rsidRPr="008C788C" w:rsidRDefault="006B207B" w:rsidP="006B207B">
            <w:pPr>
              <w:pStyle w:val="a0"/>
              <w:rPr>
                <w:vertAlign w:val="superscript"/>
              </w:rPr>
            </w:pPr>
            <w:r w:rsidRPr="008C788C">
              <w:t>2,5м</w:t>
            </w:r>
            <w:r w:rsidRPr="008C788C">
              <w:rPr>
                <w:vertAlign w:val="superscript"/>
              </w:rPr>
              <w:t>2</w:t>
            </w:r>
          </w:p>
        </w:tc>
        <w:tc>
          <w:tcPr>
            <w:tcW w:w="1865" w:type="dxa"/>
            <w:vMerge w:val="restart"/>
            <w:shd w:val="clear" w:color="auto" w:fill="FFFFFF" w:themeFill="background1"/>
            <w:vAlign w:val="center"/>
          </w:tcPr>
          <w:p w:rsidR="006B207B" w:rsidRPr="004001F7" w:rsidRDefault="006B207B" w:rsidP="006B207B">
            <w:pPr>
              <w:pStyle w:val="a0"/>
              <w:rPr>
                <w:sz w:val="32"/>
                <w:szCs w:val="32"/>
              </w:rPr>
            </w:pPr>
            <w:r w:rsidRPr="004001F7">
              <w:rPr>
                <w:sz w:val="32"/>
                <w:szCs w:val="32"/>
              </w:rPr>
              <w:t>27</w:t>
            </w:r>
          </w:p>
        </w:tc>
      </w:tr>
      <w:tr w:rsidR="006B207B" w:rsidRPr="004001F7" w:rsidTr="00A75380">
        <w:trPr>
          <w:trHeight w:val="125"/>
        </w:trPr>
        <w:tc>
          <w:tcPr>
            <w:tcW w:w="2544" w:type="dxa"/>
            <w:shd w:val="clear" w:color="auto" w:fill="FFFFFF" w:themeFill="background1"/>
            <w:vAlign w:val="center"/>
          </w:tcPr>
          <w:p w:rsidR="006B207B" w:rsidRPr="008C788C" w:rsidRDefault="006B207B" w:rsidP="006B207B">
            <w:pPr>
              <w:pStyle w:val="a0"/>
            </w:pPr>
            <w:r w:rsidRPr="008C788C">
              <w:t>Шестокреветна</w:t>
            </w:r>
          </w:p>
        </w:tc>
        <w:tc>
          <w:tcPr>
            <w:tcW w:w="1862" w:type="dxa"/>
            <w:shd w:val="clear" w:color="auto" w:fill="FFFFFF" w:themeFill="background1"/>
            <w:vAlign w:val="center"/>
          </w:tcPr>
          <w:p w:rsidR="006B207B" w:rsidRPr="008C788C" w:rsidRDefault="006B207B" w:rsidP="006B207B">
            <w:pPr>
              <w:pStyle w:val="a0"/>
              <w:rPr>
                <w:sz w:val="28"/>
                <w:szCs w:val="28"/>
              </w:rPr>
            </w:pPr>
            <w:r w:rsidRPr="008C788C">
              <w:rPr>
                <w:sz w:val="28"/>
                <w:szCs w:val="28"/>
              </w:rPr>
              <w:t>13</w:t>
            </w:r>
          </w:p>
        </w:tc>
        <w:tc>
          <w:tcPr>
            <w:tcW w:w="1863" w:type="dxa"/>
            <w:shd w:val="clear" w:color="auto" w:fill="FFFFFF" w:themeFill="background1"/>
            <w:vAlign w:val="center"/>
          </w:tcPr>
          <w:p w:rsidR="006B207B" w:rsidRPr="008C788C" w:rsidRDefault="006B207B" w:rsidP="006B207B">
            <w:pPr>
              <w:pStyle w:val="a0"/>
              <w:rPr>
                <w:vertAlign w:val="superscript"/>
              </w:rPr>
            </w:pPr>
            <w:r w:rsidRPr="008C788C">
              <w:t>2м</w:t>
            </w:r>
            <w:r w:rsidRPr="008C788C">
              <w:rPr>
                <w:vertAlign w:val="superscript"/>
              </w:rPr>
              <w:t>2</w:t>
            </w:r>
          </w:p>
        </w:tc>
        <w:tc>
          <w:tcPr>
            <w:tcW w:w="1865" w:type="dxa"/>
            <w:vMerge/>
            <w:shd w:val="clear" w:color="auto" w:fill="FFFFFF" w:themeFill="background1"/>
            <w:vAlign w:val="center"/>
          </w:tcPr>
          <w:p w:rsidR="006B207B" w:rsidRPr="004001F7" w:rsidRDefault="006B207B" w:rsidP="006B207B">
            <w:pPr>
              <w:pStyle w:val="a0"/>
            </w:pPr>
          </w:p>
        </w:tc>
      </w:tr>
    </w:tbl>
    <w:p w:rsidR="006B207B" w:rsidRPr="00014D6A" w:rsidRDefault="006B207B" w:rsidP="006B207B">
      <w:pPr>
        <w:pStyle w:val="a0"/>
      </w:pPr>
    </w:p>
    <w:p w:rsidR="002D7F4F" w:rsidRDefault="002D7F4F" w:rsidP="006B207B">
      <w:pPr>
        <w:pStyle w:val="a0"/>
      </w:pPr>
    </w:p>
    <w:p w:rsidR="002D7F4F" w:rsidRDefault="002D7F4F" w:rsidP="006B207B">
      <w:pPr>
        <w:pStyle w:val="a0"/>
      </w:pPr>
    </w:p>
    <w:p w:rsidR="002D7F4F" w:rsidRDefault="002D7F4F" w:rsidP="006B207B">
      <w:pPr>
        <w:pStyle w:val="a0"/>
      </w:pPr>
    </w:p>
    <w:p w:rsidR="002D7F4F" w:rsidRDefault="002D7F4F" w:rsidP="006B207B">
      <w:pPr>
        <w:pStyle w:val="a0"/>
      </w:pPr>
    </w:p>
    <w:p w:rsidR="002D7F4F" w:rsidRDefault="002D7F4F" w:rsidP="006B207B">
      <w:pPr>
        <w:pStyle w:val="a0"/>
      </w:pPr>
    </w:p>
    <w:p w:rsidR="002D7F4F" w:rsidRDefault="002D7F4F" w:rsidP="006B207B">
      <w:pPr>
        <w:pStyle w:val="a0"/>
      </w:pPr>
    </w:p>
    <w:p w:rsidR="006B207B" w:rsidRDefault="006B207B" w:rsidP="006B207B">
      <w:pPr>
        <w:pStyle w:val="a0"/>
      </w:pPr>
      <w:r>
        <w:t>Највећи проблем представљају ученичке собе где због скученог простора није могуће створити услове за квалитетан живот.</w:t>
      </w:r>
      <w:r>
        <w:rPr>
          <w:rFonts w:hint="cs"/>
        </w:rPr>
        <w:t>Н</w:t>
      </w:r>
      <w:r>
        <w:t>абавком нових ормара и постављањем ормарића у ходнике су донекле побољшани услови. Подови у ученичким собама су од ламината и, у претходних десет година, од кад је ламинат постављен, значајно је уништен. У контексту извесности изградње новог дома, одустало се од реконструкције подова.</w:t>
      </w:r>
    </w:p>
    <w:p w:rsidR="006B207B" w:rsidRDefault="006B207B" w:rsidP="006B207B">
      <w:pPr>
        <w:pStyle w:val="a0"/>
      </w:pPr>
      <w:r>
        <w:t xml:space="preserve"> Санитарни чворови су заједнички и има их укупно четири. На другом спрату се налази по један у женском и мушком делу, дакле по 40 ученика користи један санитарни чвор. На првом спрату, 45 ученика користе два санитарна чвора. У претходне две школске године су реконструисани сви санитарни чворови. И поред скромних услова, интересовање ученика за смештај у дом је солидно.</w:t>
      </w:r>
    </w:p>
    <w:p w:rsidR="006B207B" w:rsidRPr="007C650E" w:rsidRDefault="006B207B" w:rsidP="006B207B">
      <w:pPr>
        <w:pStyle w:val="a0"/>
        <w:rPr>
          <w:sz w:val="28"/>
        </w:rPr>
      </w:pPr>
      <w:r>
        <w:t>Из свих наведених разлога, планира се изградња новог дома у оквиру дворишта школе. Тиме би се задовољиле потребе за квалитетним и савременим смештајем ученика из унутрашњости који се школују у Београду.</w:t>
      </w:r>
    </w:p>
    <w:p w:rsidR="006B207B" w:rsidRDefault="006B207B" w:rsidP="006B207B">
      <w:pPr>
        <w:pStyle w:val="a0"/>
      </w:pPr>
      <w:r w:rsidRPr="004001F7">
        <w:lastRenderedPageBreak/>
        <w:t>Због недостатка простора за друштвени живот у Дому, просторије имају вишеструку намену. У време учења две просторије у приземљу се користе за т</w:t>
      </w:r>
      <w:r>
        <w:t xml:space="preserve">у намену. Једна од њих је </w:t>
      </w:r>
      <w:r w:rsidRPr="004001F7">
        <w:t xml:space="preserve"> опремљена компјутерима повезаних са интернетом, а у другој у слободно време ученици могу пратити ТВ програм, користи се за рад секција и остале облике групног рада са ученицима</w:t>
      </w:r>
      <w:r w:rsidRPr="000E22F8">
        <w:t>. У току претходне школске године, ТВ сала је опремњена намештајем (угаона гарнитура, фотеље и клуб столови) тако да су створени услови да ученици у пријатном и опуштеном амбијенту проводе слободно време и друже се.</w:t>
      </w:r>
    </w:p>
    <w:p w:rsidR="006B207B" w:rsidRPr="001977A5" w:rsidRDefault="006B207B" w:rsidP="009775E4">
      <w:pPr>
        <w:pStyle w:val="a0"/>
      </w:pPr>
      <w:r w:rsidRPr="009775E4">
        <w:t>Претходних година је много урађено</w:t>
      </w:r>
      <w:r>
        <w:t xml:space="preserve"> на опремању кухиње</w:t>
      </w:r>
      <w:r w:rsidRPr="00014D6A">
        <w:t>. Кухиња је опремљена  по захтевима HACCP стандарда. Располаже са адекватном опремом и уређајима за безбедну припрему хране.</w:t>
      </w:r>
    </w:p>
    <w:p w:rsidR="009775E4" w:rsidRPr="00014DFB" w:rsidRDefault="006B207B" w:rsidP="00D04A11">
      <w:pPr>
        <w:pStyle w:val="a0"/>
      </w:pPr>
      <w:r w:rsidRPr="00014D6A">
        <w:t>Поред опреме</w:t>
      </w:r>
      <w:r>
        <w:t>, у функцији је</w:t>
      </w:r>
      <w:r w:rsidRPr="00014D6A">
        <w:t xml:space="preserve"> и систем за електрично задужење и раздужење оброка, које се врши помоћу ученичких картица. </w:t>
      </w:r>
      <w:r>
        <w:t>На основу овог система добијамо</w:t>
      </w:r>
      <w:r w:rsidRPr="00014D6A">
        <w:t xml:space="preserve"> евиденцију о броју ученика који користе оброке у Дому.</w:t>
      </w:r>
      <w:r w:rsidRPr="00014DFB">
        <w:t>У складу са захтевима HACCP-a  вршимо корективне мере као и едукацију и упознавање особља са технолошким процесима по којима ће се вршити припрема хране у објекту.</w:t>
      </w:r>
    </w:p>
    <w:p w:rsidR="00FE1E36" w:rsidRDefault="006B207B" w:rsidP="006B207B">
      <w:pPr>
        <w:pStyle w:val="a0"/>
      </w:pPr>
      <w:r w:rsidRPr="004001F7">
        <w:t>И поред ових побољшања услова живота у дому, свесни смо чињенице да су услови смештаја лоши и да само изградња новог дома може обезбедити адекватан живот ученицима у средњошколском интернату</w:t>
      </w:r>
      <w:r>
        <w:t>.</w:t>
      </w:r>
    </w:p>
    <w:p w:rsidR="00FE1E36" w:rsidRDefault="00FE1E36">
      <w:pPr>
        <w:rPr>
          <w:sz w:val="24"/>
          <w:szCs w:val="24"/>
        </w:rPr>
      </w:pPr>
      <w:r>
        <w:br w:type="page"/>
      </w:r>
    </w:p>
    <w:p w:rsidR="00C52CEF" w:rsidRPr="00704907" w:rsidRDefault="00FE1E36" w:rsidP="00231774">
      <w:pPr>
        <w:pStyle w:val="a0"/>
        <w:jc w:val="center"/>
        <w:outlineLvl w:val="0"/>
      </w:pPr>
      <w:bookmarkStart w:id="24" w:name="_Toc493072632"/>
      <w:r w:rsidRPr="00A67CFF">
        <w:lastRenderedPageBreak/>
        <w:t>Шематски приказ распореда просторија у ученичком дому</w:t>
      </w:r>
      <w:bookmarkEnd w:id="24"/>
    </w:p>
    <w:p w:rsidR="00C52CEF" w:rsidRPr="00704907" w:rsidRDefault="00C52CEF" w:rsidP="00704907">
      <w:pPr>
        <w:pStyle w:val="a0"/>
        <w:ind w:firstLine="0"/>
      </w:pPr>
    </w:p>
    <w:p w:rsidR="00C52CEF" w:rsidRPr="0098073A" w:rsidRDefault="00C52CEF" w:rsidP="00C52CEF">
      <w:pPr>
        <w:pStyle w:val="a0"/>
      </w:pPr>
    </w:p>
    <w:tbl>
      <w:tblPr>
        <w:tblpPr w:leftFromText="180" w:rightFromText="180" w:vertAnchor="page" w:horzAnchor="margin" w:tblpXSpec="center" w:tblpY="1960"/>
        <w:tblW w:w="8943" w:type="dxa"/>
        <w:shd w:val="clear" w:color="auto" w:fill="FFFFFF" w:themeFill="background1"/>
        <w:tblLayout w:type="fixed"/>
        <w:tblLook w:val="04A0"/>
      </w:tblPr>
      <w:tblGrid>
        <w:gridCol w:w="236"/>
        <w:gridCol w:w="1424"/>
        <w:gridCol w:w="260"/>
        <w:gridCol w:w="96"/>
        <w:gridCol w:w="942"/>
        <w:gridCol w:w="236"/>
        <w:gridCol w:w="1300"/>
        <w:gridCol w:w="256"/>
        <w:gridCol w:w="1045"/>
        <w:gridCol w:w="254"/>
        <w:gridCol w:w="1166"/>
        <w:gridCol w:w="259"/>
        <w:gridCol w:w="1167"/>
        <w:gridCol w:w="302"/>
      </w:tblGrid>
      <w:tr w:rsidR="002D7F4F" w:rsidRPr="00704907" w:rsidTr="002D7F4F">
        <w:trPr>
          <w:trHeight w:val="29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b/>
                <w:color w:val="000000"/>
                <w:sz w:val="24"/>
                <w:szCs w:val="24"/>
                <w:lang w:val="en-US" w:eastAsia="zh-CN"/>
              </w:rPr>
            </w:pPr>
          </w:p>
        </w:tc>
        <w:tc>
          <w:tcPr>
            <w:tcW w:w="2722" w:type="dxa"/>
            <w:gridSpan w:val="4"/>
            <w:tcBorders>
              <w:top w:val="dotDash" w:sz="8" w:space="0" w:color="auto"/>
              <w:left w:val="dotDash" w:sz="8" w:space="0" w:color="auto"/>
              <w:bottom w:val="dotDash" w:sz="8" w:space="0" w:color="auto"/>
              <w:right w:val="dotDash" w:sz="8" w:space="0" w:color="000000"/>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32"/>
                <w:szCs w:val="32"/>
                <w:lang w:val="en-US" w:eastAsia="zh-CN"/>
              </w:rPr>
            </w:pPr>
            <w:r w:rsidRPr="00704907">
              <w:rPr>
                <w:rFonts w:ascii="Calibri" w:eastAsia="Times New Roman" w:hAnsi="Calibri" w:cs="Times New Roman"/>
                <w:color w:val="000000"/>
                <w:sz w:val="32"/>
                <w:szCs w:val="32"/>
                <w:lang w:val="en-US" w:eastAsia="zh-CN"/>
              </w:rPr>
              <w:t>Приземље</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2601" w:type="dxa"/>
            <w:gridSpan w:val="3"/>
            <w:tcBorders>
              <w:top w:val="dotDash" w:sz="8" w:space="0" w:color="auto"/>
              <w:left w:val="dotDash" w:sz="8" w:space="0" w:color="auto"/>
              <w:bottom w:val="dotDash" w:sz="8" w:space="0" w:color="auto"/>
              <w:right w:val="dotDash" w:sz="8" w:space="0" w:color="000000"/>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32"/>
                <w:szCs w:val="32"/>
                <w:lang w:val="en-US" w:eastAsia="zh-CN"/>
              </w:rPr>
            </w:pPr>
            <w:r w:rsidRPr="00704907">
              <w:rPr>
                <w:rFonts w:ascii="Calibri" w:eastAsia="Times New Roman" w:hAnsi="Calibri" w:cs="Times New Roman"/>
                <w:color w:val="000000"/>
                <w:sz w:val="32"/>
                <w:szCs w:val="32"/>
                <w:lang w:val="en-US" w:eastAsia="zh-CN"/>
              </w:rPr>
              <w:t>Први спрат</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2592" w:type="dxa"/>
            <w:gridSpan w:val="3"/>
            <w:tcBorders>
              <w:top w:val="dotDash" w:sz="8" w:space="0" w:color="auto"/>
              <w:left w:val="dotDash" w:sz="8" w:space="0" w:color="auto"/>
              <w:bottom w:val="dotDash" w:sz="8" w:space="0" w:color="auto"/>
              <w:right w:val="dotDash" w:sz="8" w:space="0" w:color="000000"/>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32"/>
                <w:szCs w:val="32"/>
                <w:lang w:val="en-US" w:eastAsia="zh-CN"/>
              </w:rPr>
            </w:pPr>
            <w:r w:rsidRPr="00704907">
              <w:rPr>
                <w:rFonts w:ascii="Calibri" w:eastAsia="Times New Roman" w:hAnsi="Calibri" w:cs="Times New Roman"/>
                <w:color w:val="000000"/>
                <w:sz w:val="32"/>
                <w:szCs w:val="32"/>
                <w:lang w:val="en-US" w:eastAsia="zh-CN"/>
              </w:rPr>
              <w:t>Други спрат</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73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2722" w:type="dxa"/>
            <w:gridSpan w:val="4"/>
            <w:tcBorders>
              <w:top w:val="single" w:sz="12" w:space="0" w:color="auto"/>
              <w:left w:val="single" w:sz="12" w:space="0" w:color="auto"/>
              <w:bottom w:val="nil"/>
              <w:right w:val="single" w:sz="12" w:space="0" w:color="000000"/>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Кухиња</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single" w:sz="12" w:space="0" w:color="auto"/>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w:t>
            </w:r>
          </w:p>
        </w:tc>
        <w:tc>
          <w:tcPr>
            <w:tcW w:w="256" w:type="dxa"/>
            <w:vMerge w:val="restart"/>
            <w:tcBorders>
              <w:top w:val="single" w:sz="12" w:space="0" w:color="auto"/>
              <w:left w:val="single" w:sz="8" w:space="0" w:color="auto"/>
              <w:bottom w:val="single" w:sz="12" w:space="0" w:color="000000"/>
              <w:right w:val="single" w:sz="8" w:space="0" w:color="auto"/>
            </w:tcBorders>
            <w:shd w:val="clear" w:color="auto" w:fill="FFFFFF" w:themeFill="background1"/>
            <w:textDirection w:val="btLr"/>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ХОДНИК</w:t>
            </w:r>
          </w:p>
        </w:tc>
        <w:tc>
          <w:tcPr>
            <w:tcW w:w="1045" w:type="dxa"/>
            <w:tcBorders>
              <w:top w:val="single" w:sz="12" w:space="0" w:color="auto"/>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single" w:sz="12" w:space="0" w:color="auto"/>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18</w:t>
            </w:r>
          </w:p>
        </w:tc>
        <w:tc>
          <w:tcPr>
            <w:tcW w:w="259" w:type="dxa"/>
            <w:vMerge w:val="restart"/>
            <w:tcBorders>
              <w:top w:val="single" w:sz="12" w:space="0" w:color="auto"/>
              <w:left w:val="single" w:sz="8" w:space="0" w:color="auto"/>
              <w:bottom w:val="single" w:sz="12" w:space="0" w:color="000000"/>
              <w:right w:val="single" w:sz="8" w:space="0" w:color="auto"/>
            </w:tcBorders>
            <w:shd w:val="clear" w:color="auto" w:fill="FFFFFF" w:themeFill="background1"/>
            <w:textDirection w:val="btLr"/>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ХОДНИК</w:t>
            </w:r>
          </w:p>
        </w:tc>
        <w:tc>
          <w:tcPr>
            <w:tcW w:w="1167" w:type="dxa"/>
            <w:tcBorders>
              <w:top w:val="single" w:sz="12" w:space="0" w:color="auto"/>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17</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73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val="restart"/>
            <w:tcBorders>
              <w:top w:val="single" w:sz="12" w:space="0" w:color="auto"/>
              <w:left w:val="single" w:sz="12" w:space="0" w:color="auto"/>
              <w:bottom w:val="single" w:sz="12" w:space="0" w:color="000000"/>
              <w:right w:val="single" w:sz="12" w:space="0" w:color="auto"/>
            </w:tcBorders>
            <w:shd w:val="clear" w:color="auto" w:fill="FFFFFF" w:themeFill="background1"/>
            <w:textDirection w:val="btLr"/>
            <w:vAlign w:val="center"/>
            <w:hideMark/>
          </w:tcPr>
          <w:p w:rsidR="002D7F4F" w:rsidRPr="00704907" w:rsidRDefault="002D7F4F" w:rsidP="002D7F4F">
            <w:pPr>
              <w:ind w:left="113" w:right="113"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Трпезарија</w:t>
            </w:r>
          </w:p>
        </w:tc>
        <w:tc>
          <w:tcPr>
            <w:tcW w:w="356" w:type="dxa"/>
            <w:gridSpan w:val="2"/>
            <w:tcBorders>
              <w:top w:val="nil"/>
              <w:left w:val="nil"/>
              <w:bottom w:val="single" w:sz="12" w:space="0" w:color="auto"/>
              <w:right w:val="nil"/>
            </w:tcBorders>
            <w:shd w:val="clear" w:color="auto" w:fill="FFFFFF" w:themeFill="background1"/>
            <w:noWrap/>
            <w:vAlign w:val="center"/>
            <w:hideMark/>
          </w:tcPr>
          <w:p w:rsidR="002D7F4F" w:rsidRPr="00704907" w:rsidRDefault="002D7F4F" w:rsidP="002D7F4F">
            <w:pPr>
              <w:ind w:left="0" w:firstLine="0"/>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 </w:t>
            </w:r>
          </w:p>
        </w:tc>
        <w:tc>
          <w:tcPr>
            <w:tcW w:w="942" w:type="dxa"/>
            <w:tcBorders>
              <w:top w:val="nil"/>
              <w:left w:val="nil"/>
              <w:bottom w:val="single" w:sz="12" w:space="0" w:color="auto"/>
              <w:right w:val="single" w:sz="12" w:space="0" w:color="auto"/>
            </w:tcBorders>
            <w:shd w:val="clear" w:color="auto" w:fill="FFFFFF" w:themeFill="background1"/>
            <w:noWrap/>
            <w:vAlign w:val="center"/>
            <w:hideMark/>
          </w:tcPr>
          <w:p w:rsidR="002D7F4F" w:rsidRPr="00704907" w:rsidRDefault="002D7F4F" w:rsidP="002D7F4F">
            <w:pPr>
              <w:ind w:left="0" w:firstLine="0"/>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 </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color w:val="000000"/>
                <w:sz w:val="20"/>
                <w:szCs w:val="20"/>
                <w:lang w:val="en-US" w:eastAsia="zh-CN"/>
              </w:rPr>
              <w:t>Канцеларија педагошко-психолошке службе</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3</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20</w:t>
            </w:r>
          </w:p>
        </w:tc>
        <w:tc>
          <w:tcPr>
            <w:tcW w:w="259"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19</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568"/>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tcBorders>
              <w:top w:val="single" w:sz="12" w:space="0" w:color="auto"/>
              <w:left w:val="single" w:sz="12" w:space="0" w:color="auto"/>
              <w:bottom w:val="single" w:sz="12" w:space="0" w:color="000000"/>
              <w:right w:val="single" w:sz="12"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356" w:type="dxa"/>
            <w:gridSpan w:val="2"/>
            <w:tcBorders>
              <w:top w:val="nil"/>
              <w:left w:val="nil"/>
              <w:bottom w:val="nil"/>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ходник</w:t>
            </w:r>
          </w:p>
        </w:tc>
        <w:tc>
          <w:tcPr>
            <w:tcW w:w="942" w:type="dxa"/>
            <w:tcBorders>
              <w:top w:val="nil"/>
              <w:left w:val="nil"/>
              <w:bottom w:val="nil"/>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Улаз за куваре</w:t>
            </w:r>
          </w:p>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степениште</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Купатило</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степениште</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Купатило</w:t>
            </w:r>
          </w:p>
        </w:tc>
        <w:tc>
          <w:tcPr>
            <w:tcW w:w="259"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степениште</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73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tcBorders>
              <w:top w:val="single" w:sz="12" w:space="0" w:color="auto"/>
              <w:left w:val="single" w:sz="12" w:space="0" w:color="auto"/>
              <w:bottom w:val="single" w:sz="12" w:space="0" w:color="000000"/>
              <w:right w:val="single" w:sz="12"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298" w:type="dxa"/>
            <w:gridSpan w:val="3"/>
            <w:vMerge w:val="restart"/>
            <w:tcBorders>
              <w:top w:val="single" w:sz="12" w:space="0" w:color="auto"/>
              <w:left w:val="single" w:sz="12" w:space="0" w:color="auto"/>
              <w:bottom w:val="single" w:sz="12" w:space="0" w:color="000000"/>
              <w:right w:val="single" w:sz="12" w:space="0" w:color="000000"/>
            </w:tcBorders>
            <w:shd w:val="clear" w:color="auto" w:fill="FFFFFF" w:themeFill="background1"/>
            <w:textDirection w:val="btLr"/>
            <w:vAlign w:val="center"/>
            <w:hideMark/>
          </w:tcPr>
          <w:p w:rsidR="002D7F4F" w:rsidRPr="00704907" w:rsidRDefault="002D7F4F" w:rsidP="002D7F4F">
            <w:pPr>
              <w:ind w:left="113" w:right="113"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Библиотека</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6</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0"/>
                <w:szCs w:val="20"/>
                <w:lang w:val="en-US" w:eastAsia="zh-CN"/>
              </w:rPr>
            </w:pPr>
            <w:r w:rsidRPr="00704907">
              <w:rPr>
                <w:rFonts w:ascii="Calibri" w:eastAsia="Times New Roman" w:hAnsi="Calibri" w:cs="Times New Roman"/>
                <w:color w:val="000000"/>
                <w:sz w:val="20"/>
                <w:szCs w:val="20"/>
                <w:lang w:val="en-US" w:eastAsia="zh-CN"/>
              </w:rPr>
              <w:t>Канцеларија</w:t>
            </w:r>
            <w:r w:rsidRPr="00704907">
              <w:rPr>
                <w:rFonts w:ascii="Calibri" w:eastAsia="Times New Roman" w:hAnsi="Calibri" w:cs="Times New Roman"/>
                <w:b/>
                <w:color w:val="000000"/>
                <w:sz w:val="24"/>
                <w:szCs w:val="24"/>
                <w:lang w:val="en-US" w:eastAsia="zh-CN"/>
              </w:rPr>
              <w:t>5</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22</w:t>
            </w:r>
          </w:p>
        </w:tc>
        <w:tc>
          <w:tcPr>
            <w:tcW w:w="259"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21</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73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tcBorders>
              <w:top w:val="single" w:sz="12" w:space="0" w:color="auto"/>
              <w:left w:val="single" w:sz="12" w:space="0" w:color="auto"/>
              <w:bottom w:val="single" w:sz="12" w:space="0" w:color="000000"/>
              <w:right w:val="single" w:sz="12"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298" w:type="dxa"/>
            <w:gridSpan w:val="3"/>
            <w:vMerge/>
            <w:tcBorders>
              <w:top w:val="single" w:sz="12" w:space="0" w:color="auto"/>
              <w:left w:val="single" w:sz="12" w:space="0" w:color="auto"/>
              <w:bottom w:val="single" w:sz="12" w:space="0" w:color="000000"/>
              <w:right w:val="single" w:sz="12" w:space="0" w:color="000000"/>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12"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8</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12"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7</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12"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24</w:t>
            </w:r>
          </w:p>
        </w:tc>
        <w:tc>
          <w:tcPr>
            <w:tcW w:w="259"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23</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cantSplit/>
          <w:trHeight w:val="843"/>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val="restart"/>
            <w:tcBorders>
              <w:top w:val="nil"/>
              <w:left w:val="single" w:sz="12" w:space="0" w:color="auto"/>
              <w:bottom w:val="single" w:sz="8" w:space="0" w:color="000000"/>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ТВ сала</w:t>
            </w:r>
          </w:p>
        </w:tc>
        <w:tc>
          <w:tcPr>
            <w:tcW w:w="260" w:type="dxa"/>
            <w:tcBorders>
              <w:top w:val="nil"/>
              <w:left w:val="nil"/>
              <w:bottom w:val="single" w:sz="8" w:space="0" w:color="auto"/>
              <w:right w:val="nil"/>
            </w:tcBorders>
            <w:shd w:val="clear" w:color="auto" w:fill="FFFFFF" w:themeFill="background1"/>
            <w:textDirection w:val="btLr"/>
            <w:vAlign w:val="center"/>
            <w:hideMark/>
          </w:tcPr>
          <w:p w:rsidR="002D7F4F" w:rsidRPr="00704907" w:rsidRDefault="002D7F4F" w:rsidP="002D7F4F">
            <w:pPr>
              <w:ind w:left="113" w:right="113" w:firstLine="0"/>
              <w:jc w:val="center"/>
              <w:rPr>
                <w:rFonts w:ascii="Calibri" w:eastAsia="Times New Roman" w:hAnsi="Calibri" w:cs="Times New Roman"/>
                <w:color w:val="000000"/>
                <w:sz w:val="20"/>
                <w:szCs w:val="20"/>
                <w:lang w:val="en-US" w:eastAsia="zh-CN"/>
              </w:rPr>
            </w:pPr>
            <w:r w:rsidRPr="00704907">
              <w:rPr>
                <w:rFonts w:ascii="Calibri" w:eastAsia="Times New Roman" w:hAnsi="Calibri" w:cs="Times New Roman"/>
                <w:color w:val="000000"/>
                <w:sz w:val="20"/>
                <w:szCs w:val="20"/>
                <w:lang w:val="en-US" w:eastAsia="zh-CN"/>
              </w:rPr>
              <w:t>Архива</w:t>
            </w:r>
          </w:p>
        </w:tc>
        <w:tc>
          <w:tcPr>
            <w:tcW w:w="1038" w:type="dxa"/>
            <w:gridSpan w:val="2"/>
            <w:vMerge w:val="restart"/>
            <w:tcBorders>
              <w:top w:val="nil"/>
              <w:left w:val="single" w:sz="12" w:space="0" w:color="auto"/>
              <w:bottom w:val="single" w:sz="12" w:space="0" w:color="000000"/>
              <w:right w:val="single" w:sz="12" w:space="0" w:color="auto"/>
            </w:tcBorders>
            <w:shd w:val="clear" w:color="auto" w:fill="FFFFFF" w:themeFill="background1"/>
            <w:textDirection w:val="btLr"/>
            <w:vAlign w:val="center"/>
            <w:hideMark/>
          </w:tcPr>
          <w:p w:rsidR="002D7F4F" w:rsidRPr="00704907" w:rsidRDefault="002D7F4F" w:rsidP="002D7F4F">
            <w:pPr>
              <w:ind w:left="113" w:right="113"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Интернет сала</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10</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9</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26</w:t>
            </w:r>
          </w:p>
        </w:tc>
        <w:tc>
          <w:tcPr>
            <w:tcW w:w="259" w:type="dxa"/>
            <w:vMerge w:val="restart"/>
            <w:tcBorders>
              <w:top w:val="nil"/>
              <w:left w:val="single" w:sz="8" w:space="0" w:color="auto"/>
              <w:bottom w:val="single" w:sz="12" w:space="0" w:color="000000"/>
              <w:right w:val="single" w:sz="8" w:space="0" w:color="auto"/>
            </w:tcBorders>
            <w:shd w:val="clear" w:color="auto" w:fill="FFFFFF" w:themeFill="background1"/>
            <w:textDirection w:val="btLr"/>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ХОДНИК</w:t>
            </w:r>
          </w:p>
        </w:tc>
        <w:tc>
          <w:tcPr>
            <w:tcW w:w="1167" w:type="dxa"/>
            <w:tcBorders>
              <w:top w:val="single" w:sz="12" w:space="0" w:color="auto"/>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25</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739"/>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vMerge/>
            <w:tcBorders>
              <w:top w:val="nil"/>
              <w:left w:val="single" w:sz="12" w:space="0" w:color="auto"/>
              <w:bottom w:val="single" w:sz="8"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b/>
                <w:bCs/>
                <w:color w:val="000000"/>
                <w:sz w:val="24"/>
                <w:szCs w:val="24"/>
                <w:lang w:val="en-US" w:eastAsia="zh-CN"/>
              </w:rPr>
            </w:pPr>
          </w:p>
        </w:tc>
        <w:tc>
          <w:tcPr>
            <w:tcW w:w="260" w:type="dxa"/>
            <w:vMerge w:val="restart"/>
            <w:tcBorders>
              <w:top w:val="nil"/>
              <w:left w:val="single" w:sz="8" w:space="0" w:color="auto"/>
              <w:bottom w:val="single" w:sz="12" w:space="0" w:color="000000"/>
              <w:right w:val="single" w:sz="8" w:space="0" w:color="000000"/>
            </w:tcBorders>
            <w:shd w:val="clear" w:color="auto" w:fill="FFFFFF" w:themeFill="background1"/>
            <w:textDirection w:val="btLr"/>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Ходник</w:t>
            </w:r>
          </w:p>
        </w:tc>
        <w:tc>
          <w:tcPr>
            <w:tcW w:w="1038" w:type="dxa"/>
            <w:gridSpan w:val="2"/>
            <w:vMerge/>
            <w:tcBorders>
              <w:top w:val="nil"/>
              <w:left w:val="single" w:sz="12" w:space="0" w:color="auto"/>
              <w:bottom w:val="single" w:sz="12" w:space="0" w:color="000000"/>
              <w:right w:val="single" w:sz="12"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0"/>
                <w:szCs w:val="20"/>
                <w:lang w:val="en-US" w:eastAsia="zh-CN"/>
              </w:rPr>
            </w:pP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b/>
                <w:color w:val="000000"/>
                <w:sz w:val="24"/>
                <w:szCs w:val="24"/>
                <w:lang w:val="en-US" w:eastAsia="zh-CN"/>
              </w:rPr>
            </w:pPr>
            <w:r w:rsidRPr="00704907">
              <w:rPr>
                <w:rFonts w:ascii="Calibri" w:eastAsia="Times New Roman" w:hAnsi="Calibri" w:cs="Times New Roman"/>
                <w:b/>
                <w:color w:val="000000"/>
                <w:sz w:val="24"/>
                <w:szCs w:val="24"/>
                <w:lang w:val="en-US" w:eastAsia="zh-CN"/>
              </w:rPr>
              <w:t>Зборница</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0"/>
                <w:szCs w:val="20"/>
                <w:lang w:val="en-US" w:eastAsia="zh-CN"/>
              </w:rPr>
            </w:pPr>
            <w:r w:rsidRPr="00704907">
              <w:rPr>
                <w:rFonts w:ascii="Calibri" w:eastAsia="Times New Roman" w:hAnsi="Calibri" w:cs="Times New Roman"/>
                <w:color w:val="000000"/>
                <w:sz w:val="20"/>
                <w:szCs w:val="20"/>
                <w:lang w:val="en-US" w:eastAsia="zh-CN"/>
              </w:rPr>
              <w:t xml:space="preserve">Канцеларија </w:t>
            </w:r>
            <w:r w:rsidRPr="00704907">
              <w:rPr>
                <w:rFonts w:ascii="Calibri" w:eastAsia="Times New Roman" w:hAnsi="Calibri" w:cs="Times New Roman"/>
                <w:b/>
                <w:color w:val="000000"/>
                <w:sz w:val="20"/>
                <w:szCs w:val="20"/>
                <w:lang w:val="en-US" w:eastAsia="zh-CN"/>
              </w:rPr>
              <w:t>ДЕЖУРСТВО</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28</w:t>
            </w:r>
          </w:p>
        </w:tc>
        <w:tc>
          <w:tcPr>
            <w:tcW w:w="259" w:type="dxa"/>
            <w:vMerge/>
            <w:tcBorders>
              <w:top w:val="nil"/>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27</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trHeight w:val="568"/>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0"/>
                <w:szCs w:val="20"/>
                <w:lang w:val="en-US" w:eastAsia="zh-CN"/>
              </w:rPr>
            </w:pPr>
            <w:r w:rsidRPr="00704907">
              <w:rPr>
                <w:rFonts w:ascii="Calibri" w:eastAsia="Times New Roman" w:hAnsi="Calibri" w:cs="Times New Roman"/>
                <w:color w:val="000000"/>
                <w:sz w:val="20"/>
                <w:szCs w:val="20"/>
                <w:lang w:val="en-US" w:eastAsia="zh-CN"/>
              </w:rPr>
              <w:t>Купатилоза запослене</w:t>
            </w:r>
          </w:p>
        </w:tc>
        <w:tc>
          <w:tcPr>
            <w:tcW w:w="260" w:type="dxa"/>
            <w:vMerge/>
            <w:tcBorders>
              <w:top w:val="nil"/>
              <w:left w:val="single" w:sz="8" w:space="0" w:color="auto"/>
              <w:bottom w:val="single" w:sz="12" w:space="0" w:color="000000"/>
              <w:right w:val="single" w:sz="8" w:space="0" w:color="000000"/>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38" w:type="dxa"/>
            <w:gridSpan w:val="2"/>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8"/>
                <w:szCs w:val="18"/>
                <w:lang w:val="en-US" w:eastAsia="zh-CN"/>
              </w:rPr>
            </w:pPr>
            <w:r w:rsidRPr="00704907">
              <w:rPr>
                <w:rFonts w:ascii="Calibri" w:eastAsia="Times New Roman" w:hAnsi="Calibri" w:cs="Times New Roman"/>
                <w:color w:val="000000"/>
                <w:sz w:val="18"/>
                <w:szCs w:val="18"/>
                <w:lang w:val="en-US" w:eastAsia="zh-CN"/>
              </w:rPr>
              <w:t>Степениште</w:t>
            </w:r>
          </w:p>
          <w:p w:rsidR="002D7F4F" w:rsidRPr="00704907" w:rsidRDefault="002D7F4F" w:rsidP="002D7F4F">
            <w:pPr>
              <w:ind w:left="0" w:firstLine="0"/>
              <w:jc w:val="center"/>
              <w:rPr>
                <w:rFonts w:ascii="Calibri" w:eastAsia="Times New Roman" w:hAnsi="Calibri" w:cs="Times New Roman"/>
                <w:color w:val="000000"/>
                <w:sz w:val="20"/>
                <w:szCs w:val="20"/>
                <w:lang w:val="en-US" w:eastAsia="zh-CN"/>
              </w:rPr>
            </w:pPr>
            <w:r w:rsidRPr="00704907">
              <w:rPr>
                <w:rFonts w:ascii="Calibri" w:eastAsia="Times New Roman" w:hAnsi="Calibri" w:cs="Times New Roman"/>
                <w:color w:val="000000"/>
                <w:sz w:val="18"/>
                <w:szCs w:val="18"/>
                <w:lang w:val="en-US" w:eastAsia="zh-CN"/>
              </w:rPr>
              <w:t>УЛАЗ</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Купатило</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степениште</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24"/>
                <w:szCs w:val="24"/>
                <w:lang w:val="en-US" w:eastAsia="zh-CN"/>
              </w:rPr>
            </w:pPr>
            <w:r w:rsidRPr="00704907">
              <w:rPr>
                <w:rFonts w:ascii="Calibri" w:eastAsia="Times New Roman" w:hAnsi="Calibri" w:cs="Times New Roman"/>
                <w:color w:val="000000"/>
                <w:sz w:val="24"/>
                <w:szCs w:val="24"/>
                <w:lang w:val="en-US" w:eastAsia="zh-CN"/>
              </w:rPr>
              <w:t>Купатило</w:t>
            </w:r>
          </w:p>
        </w:tc>
        <w:tc>
          <w:tcPr>
            <w:tcW w:w="259" w:type="dxa"/>
            <w:vMerge/>
            <w:tcBorders>
              <w:top w:val="nil"/>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color w:val="000000"/>
                <w:sz w:val="16"/>
                <w:szCs w:val="16"/>
                <w:lang w:val="en-US" w:eastAsia="zh-CN"/>
              </w:rPr>
            </w:pPr>
            <w:r w:rsidRPr="00704907">
              <w:rPr>
                <w:rFonts w:ascii="Calibri" w:eastAsia="Times New Roman" w:hAnsi="Calibri" w:cs="Times New Roman"/>
                <w:color w:val="000000"/>
                <w:sz w:val="16"/>
                <w:szCs w:val="16"/>
                <w:lang w:val="en-US" w:eastAsia="zh-CN"/>
              </w:rPr>
              <w:t>степениште</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cantSplit/>
          <w:trHeight w:val="855"/>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16"/>
                <w:szCs w:val="16"/>
                <w:lang w:val="en-US" w:eastAsia="zh-CN"/>
              </w:rPr>
            </w:pPr>
            <w:r w:rsidRPr="00704907">
              <w:rPr>
                <w:rFonts w:ascii="Calibri" w:eastAsia="Times New Roman" w:hAnsi="Calibri" w:cs="Times New Roman"/>
                <w:b/>
                <w:bCs/>
                <w:color w:val="000000"/>
                <w:sz w:val="16"/>
                <w:szCs w:val="16"/>
                <w:lang w:val="en-US" w:eastAsia="zh-CN"/>
              </w:rPr>
              <w:t>Вешерај</w:t>
            </w:r>
          </w:p>
        </w:tc>
        <w:tc>
          <w:tcPr>
            <w:tcW w:w="260" w:type="dxa"/>
            <w:vMerge/>
            <w:tcBorders>
              <w:top w:val="nil"/>
              <w:left w:val="single" w:sz="8" w:space="0" w:color="auto"/>
              <w:bottom w:val="single" w:sz="12" w:space="0" w:color="000000"/>
              <w:right w:val="single" w:sz="8" w:space="0" w:color="000000"/>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38" w:type="dxa"/>
            <w:gridSpan w:val="2"/>
            <w:tcBorders>
              <w:top w:val="nil"/>
              <w:left w:val="nil"/>
              <w:bottom w:val="single" w:sz="8" w:space="0" w:color="auto"/>
              <w:right w:val="single" w:sz="12"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b/>
                <w:bCs/>
                <w:color w:val="000000"/>
                <w:sz w:val="18"/>
                <w:szCs w:val="18"/>
                <w:lang w:val="en-US" w:eastAsia="zh-CN"/>
              </w:rPr>
            </w:pPr>
            <w:r w:rsidRPr="00704907">
              <w:rPr>
                <w:rFonts w:ascii="Calibri" w:eastAsia="Times New Roman" w:hAnsi="Calibri" w:cs="Times New Roman"/>
                <w:b/>
                <w:bCs/>
                <w:color w:val="000000"/>
                <w:sz w:val="18"/>
                <w:szCs w:val="18"/>
                <w:lang w:val="en-US" w:eastAsia="zh-CN"/>
              </w:rPr>
              <w:t>Канцеларија администрације</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14</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13</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8"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30</w:t>
            </w:r>
          </w:p>
        </w:tc>
        <w:tc>
          <w:tcPr>
            <w:tcW w:w="259" w:type="dxa"/>
            <w:vMerge/>
            <w:tcBorders>
              <w:top w:val="nil"/>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8"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29</w:t>
            </w:r>
          </w:p>
        </w:tc>
        <w:tc>
          <w:tcPr>
            <w:tcW w:w="302"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r>
      <w:tr w:rsidR="002D7F4F" w:rsidRPr="00704907" w:rsidTr="002D7F4F">
        <w:trPr>
          <w:cantSplit/>
          <w:trHeight w:val="855"/>
        </w:trPr>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424" w:type="dxa"/>
            <w:tcBorders>
              <w:top w:val="nil"/>
              <w:left w:val="single" w:sz="12" w:space="0" w:color="auto"/>
              <w:bottom w:val="single" w:sz="12" w:space="0" w:color="auto"/>
              <w:right w:val="single" w:sz="8" w:space="0" w:color="auto"/>
            </w:tcBorders>
            <w:shd w:val="clear" w:color="auto" w:fill="FFFFFF" w:themeFill="background1"/>
            <w:vAlign w:val="center"/>
            <w:hideMark/>
          </w:tcPr>
          <w:p w:rsidR="002D7F4F" w:rsidRPr="00704907" w:rsidRDefault="002D7F4F" w:rsidP="002D7F4F">
            <w:pPr>
              <w:ind w:left="0" w:firstLine="0"/>
              <w:jc w:val="center"/>
              <w:rPr>
                <w:rFonts w:ascii="Calibri" w:eastAsia="Times New Roman" w:hAnsi="Calibri" w:cs="Times New Roman"/>
                <w:b/>
                <w:bCs/>
                <w:color w:val="000000"/>
                <w:sz w:val="18"/>
                <w:szCs w:val="18"/>
                <w:lang w:val="en-US" w:eastAsia="zh-CN"/>
              </w:rPr>
            </w:pPr>
            <w:r w:rsidRPr="00704907">
              <w:rPr>
                <w:rFonts w:ascii="Calibri" w:eastAsia="Times New Roman" w:hAnsi="Calibri" w:cs="Times New Roman"/>
                <w:b/>
                <w:bCs/>
                <w:color w:val="000000"/>
                <w:sz w:val="18"/>
                <w:szCs w:val="18"/>
                <w:lang w:val="en-US" w:eastAsia="zh-CN"/>
              </w:rPr>
              <w:t>Канцеларија управника</w:t>
            </w:r>
          </w:p>
        </w:tc>
        <w:tc>
          <w:tcPr>
            <w:tcW w:w="260" w:type="dxa"/>
            <w:vMerge/>
            <w:tcBorders>
              <w:top w:val="nil"/>
              <w:left w:val="single" w:sz="8" w:space="0" w:color="auto"/>
              <w:bottom w:val="single" w:sz="12" w:space="0" w:color="000000"/>
              <w:right w:val="single" w:sz="8" w:space="0" w:color="000000"/>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38" w:type="dxa"/>
            <w:gridSpan w:val="2"/>
            <w:tcBorders>
              <w:top w:val="nil"/>
              <w:left w:val="nil"/>
              <w:bottom w:val="single" w:sz="12"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0"/>
                <w:szCs w:val="20"/>
                <w:lang w:val="en-US" w:eastAsia="zh-CN"/>
              </w:rPr>
            </w:pPr>
            <w:r w:rsidRPr="00704907">
              <w:rPr>
                <w:rFonts w:ascii="Calibri" w:eastAsia="Times New Roman" w:hAnsi="Calibri" w:cs="Times New Roman"/>
                <w:b/>
                <w:bCs/>
                <w:color w:val="000000"/>
                <w:sz w:val="20"/>
                <w:szCs w:val="20"/>
                <w:lang w:val="en-US" w:eastAsia="zh-CN"/>
              </w:rPr>
              <w:t>Економат</w:t>
            </w:r>
          </w:p>
        </w:tc>
        <w:tc>
          <w:tcPr>
            <w:tcW w:w="236"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300" w:type="dxa"/>
            <w:tcBorders>
              <w:top w:val="nil"/>
              <w:left w:val="single" w:sz="12" w:space="0" w:color="auto"/>
              <w:bottom w:val="single" w:sz="12"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16</w:t>
            </w:r>
          </w:p>
        </w:tc>
        <w:tc>
          <w:tcPr>
            <w:tcW w:w="256" w:type="dxa"/>
            <w:vMerge/>
            <w:tcBorders>
              <w:top w:val="single" w:sz="12" w:space="0" w:color="auto"/>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045" w:type="dxa"/>
            <w:tcBorders>
              <w:top w:val="nil"/>
              <w:left w:val="nil"/>
              <w:bottom w:val="single" w:sz="12"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15</w:t>
            </w:r>
          </w:p>
        </w:tc>
        <w:tc>
          <w:tcPr>
            <w:tcW w:w="254" w:type="dxa"/>
            <w:tcBorders>
              <w:top w:val="nil"/>
              <w:left w:val="nil"/>
              <w:bottom w:val="nil"/>
              <w:right w:val="nil"/>
            </w:tcBorders>
            <w:shd w:val="clear" w:color="auto" w:fill="FFFFFF" w:themeFill="background1"/>
            <w:noWrap/>
            <w:vAlign w:val="bottom"/>
            <w:hideMark/>
          </w:tcPr>
          <w:p w:rsidR="002D7F4F" w:rsidRPr="00704907" w:rsidRDefault="002D7F4F" w:rsidP="002D7F4F">
            <w:pPr>
              <w:ind w:left="0" w:firstLine="0"/>
              <w:rPr>
                <w:rFonts w:ascii="Calibri" w:eastAsia="Times New Roman" w:hAnsi="Calibri" w:cs="Times New Roman"/>
                <w:color w:val="000000"/>
                <w:sz w:val="16"/>
                <w:szCs w:val="16"/>
                <w:lang w:val="en-US" w:eastAsia="zh-CN"/>
              </w:rPr>
            </w:pPr>
          </w:p>
        </w:tc>
        <w:tc>
          <w:tcPr>
            <w:tcW w:w="1166" w:type="dxa"/>
            <w:tcBorders>
              <w:top w:val="nil"/>
              <w:left w:val="single" w:sz="12" w:space="0" w:color="auto"/>
              <w:bottom w:val="single" w:sz="12" w:space="0" w:color="auto"/>
              <w:right w:val="single" w:sz="8"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32</w:t>
            </w:r>
          </w:p>
        </w:tc>
        <w:tc>
          <w:tcPr>
            <w:tcW w:w="259" w:type="dxa"/>
            <w:vMerge/>
            <w:tcBorders>
              <w:top w:val="nil"/>
              <w:left w:val="single" w:sz="8" w:space="0" w:color="auto"/>
              <w:bottom w:val="single" w:sz="12" w:space="0" w:color="000000"/>
              <w:right w:val="single" w:sz="8" w:space="0" w:color="auto"/>
            </w:tcBorders>
            <w:shd w:val="clear" w:color="auto" w:fill="FFFFFF" w:themeFill="background1"/>
            <w:vAlign w:val="center"/>
            <w:hideMark/>
          </w:tcPr>
          <w:p w:rsidR="002D7F4F" w:rsidRPr="00704907" w:rsidRDefault="002D7F4F" w:rsidP="002D7F4F">
            <w:pPr>
              <w:ind w:left="0" w:firstLine="0"/>
              <w:rPr>
                <w:rFonts w:ascii="Calibri" w:eastAsia="Times New Roman" w:hAnsi="Calibri" w:cs="Times New Roman"/>
                <w:color w:val="000000"/>
                <w:sz w:val="24"/>
                <w:szCs w:val="24"/>
                <w:lang w:val="en-US" w:eastAsia="zh-CN"/>
              </w:rPr>
            </w:pPr>
          </w:p>
        </w:tc>
        <w:tc>
          <w:tcPr>
            <w:tcW w:w="1167" w:type="dxa"/>
            <w:tcBorders>
              <w:top w:val="nil"/>
              <w:left w:val="nil"/>
              <w:bottom w:val="single" w:sz="12" w:space="0" w:color="auto"/>
              <w:right w:val="single" w:sz="12" w:space="0" w:color="auto"/>
            </w:tcBorders>
            <w:shd w:val="clear" w:color="auto" w:fill="FFFFFF" w:themeFill="background1"/>
            <w:noWrap/>
            <w:vAlign w:val="center"/>
            <w:hideMark/>
          </w:tcPr>
          <w:p w:rsidR="002D7F4F" w:rsidRPr="00704907" w:rsidRDefault="002D7F4F" w:rsidP="002D7F4F">
            <w:pPr>
              <w:ind w:left="0" w:firstLine="0"/>
              <w:jc w:val="center"/>
              <w:rPr>
                <w:rFonts w:ascii="Calibri" w:eastAsia="Times New Roman" w:hAnsi="Calibri" w:cs="Times New Roman"/>
                <w:b/>
                <w:bCs/>
                <w:color w:val="000000"/>
                <w:sz w:val="24"/>
                <w:szCs w:val="24"/>
                <w:lang w:val="en-US" w:eastAsia="zh-CN"/>
              </w:rPr>
            </w:pPr>
            <w:r w:rsidRPr="00704907">
              <w:rPr>
                <w:rFonts w:ascii="Calibri" w:eastAsia="Times New Roman" w:hAnsi="Calibri" w:cs="Times New Roman"/>
                <w:b/>
                <w:bCs/>
                <w:color w:val="000000"/>
                <w:sz w:val="24"/>
                <w:szCs w:val="24"/>
                <w:lang w:val="en-US" w:eastAsia="zh-CN"/>
              </w:rPr>
              <w:t>Соба 31</w:t>
            </w:r>
          </w:p>
        </w:tc>
        <w:tc>
          <w:tcPr>
            <w:tcW w:w="302" w:type="dxa"/>
            <w:tcBorders>
              <w:top w:val="nil"/>
              <w:left w:val="nil"/>
              <w:bottom w:val="nil"/>
              <w:right w:val="nil"/>
            </w:tcBorders>
            <w:shd w:val="clear" w:color="auto" w:fill="FFFFFF" w:themeFill="background1"/>
            <w:noWrap/>
            <w:vAlign w:val="bottom"/>
            <w:hideMark/>
          </w:tcPr>
          <w:p w:rsidR="002D7F4F" w:rsidRPr="002D7F4F" w:rsidRDefault="002D7F4F" w:rsidP="002D7F4F">
            <w:pPr>
              <w:ind w:left="0" w:firstLine="0"/>
              <w:rPr>
                <w:rFonts w:ascii="Calibri" w:eastAsia="Times New Roman" w:hAnsi="Calibri" w:cs="Times New Roman"/>
                <w:color w:val="000000"/>
                <w:sz w:val="24"/>
                <w:szCs w:val="24"/>
                <w:lang w:eastAsia="zh-CN"/>
              </w:rPr>
            </w:pPr>
          </w:p>
        </w:tc>
      </w:tr>
    </w:tbl>
    <w:p w:rsidR="002D7F4F" w:rsidRDefault="002D7F4F" w:rsidP="00C52CEF">
      <w:pPr>
        <w:pStyle w:val="a0"/>
        <w:rPr>
          <w:rFonts w:eastAsia="Calibri"/>
          <w:b/>
          <w:iCs/>
          <w:sz w:val="28"/>
          <w:szCs w:val="28"/>
        </w:rPr>
      </w:pPr>
    </w:p>
    <w:p w:rsidR="002D7F4F" w:rsidRDefault="002D7F4F">
      <w:pPr>
        <w:rPr>
          <w:rFonts w:eastAsia="Calibri"/>
          <w:b/>
          <w:iCs/>
          <w:sz w:val="28"/>
          <w:szCs w:val="28"/>
        </w:rPr>
      </w:pPr>
      <w:r>
        <w:rPr>
          <w:rFonts w:eastAsia="Calibri"/>
          <w:b/>
          <w:iCs/>
          <w:sz w:val="28"/>
          <w:szCs w:val="28"/>
        </w:rPr>
        <w:br w:type="page"/>
      </w:r>
    </w:p>
    <w:p w:rsidR="002D7F4F" w:rsidRDefault="002D7F4F" w:rsidP="00C52CEF">
      <w:pPr>
        <w:pStyle w:val="a0"/>
        <w:rPr>
          <w:rFonts w:eastAsia="Calibri"/>
          <w:b/>
          <w:iCs/>
          <w:sz w:val="28"/>
          <w:szCs w:val="28"/>
        </w:rPr>
      </w:pPr>
    </w:p>
    <w:p w:rsidR="002D7F4F" w:rsidRPr="006A4EE5" w:rsidRDefault="002D7F4F" w:rsidP="00231774">
      <w:pPr>
        <w:pStyle w:val="Heading2"/>
      </w:pPr>
      <w:bookmarkStart w:id="25" w:name="_Toc493072633"/>
      <w:r>
        <w:t>П</w:t>
      </w:r>
      <w:r w:rsidRPr="006A4EE5">
        <w:t>лан побољшања просторних и материјалних услова у школи и дому</w:t>
      </w:r>
      <w:bookmarkEnd w:id="25"/>
    </w:p>
    <w:tbl>
      <w:tblPr>
        <w:tblStyle w:val="TableGrid"/>
        <w:tblW w:w="5036"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threeDEmboss" w:sz="24" w:space="0" w:color="EAF1DD" w:themeColor="accent3" w:themeTint="33"/>
        </w:tblBorders>
        <w:shd w:val="clear" w:color="auto" w:fill="FFFFFF" w:themeFill="background1"/>
        <w:tblLook w:val="01E0"/>
      </w:tblPr>
      <w:tblGrid>
        <w:gridCol w:w="2683"/>
        <w:gridCol w:w="2307"/>
        <w:gridCol w:w="2223"/>
        <w:gridCol w:w="1293"/>
        <w:gridCol w:w="1693"/>
      </w:tblGrid>
      <w:tr w:rsidR="004958F1" w:rsidRPr="00BB6981" w:rsidTr="00510CB4">
        <w:trPr>
          <w:trHeight w:val="552"/>
          <w:jc w:val="center"/>
        </w:trPr>
        <w:tc>
          <w:tcPr>
            <w:tcW w:w="1315" w:type="pct"/>
            <w:shd w:val="clear" w:color="auto" w:fill="C2D69B" w:themeFill="accent3" w:themeFillTint="99"/>
            <w:vAlign w:val="center"/>
            <w:hideMark/>
          </w:tcPr>
          <w:p w:rsidR="004958F1" w:rsidRPr="00BB6981" w:rsidRDefault="004958F1" w:rsidP="004958F1">
            <w:pPr>
              <w:ind w:left="0" w:firstLine="0"/>
              <w:jc w:val="center"/>
              <w:rPr>
                <w:rFonts w:eastAsia="Calibri"/>
                <w:b/>
                <w:iCs/>
              </w:rPr>
            </w:pPr>
            <w:r w:rsidRPr="00BB6981">
              <w:rPr>
                <w:rFonts w:eastAsia="Calibri"/>
                <w:b/>
                <w:iCs/>
              </w:rPr>
              <w:t>АКТИВНОСТ</w:t>
            </w:r>
          </w:p>
        </w:tc>
        <w:tc>
          <w:tcPr>
            <w:tcW w:w="1131" w:type="pct"/>
            <w:shd w:val="clear" w:color="auto" w:fill="C2D69B" w:themeFill="accent3" w:themeFillTint="99"/>
            <w:vAlign w:val="center"/>
            <w:hideMark/>
          </w:tcPr>
          <w:p w:rsidR="004958F1" w:rsidRPr="00BB6981" w:rsidRDefault="004958F1" w:rsidP="004958F1">
            <w:pPr>
              <w:ind w:left="0" w:firstLine="0"/>
              <w:jc w:val="center"/>
              <w:rPr>
                <w:rFonts w:eastAsia="Calibri"/>
                <w:b/>
                <w:iCs/>
              </w:rPr>
            </w:pPr>
            <w:r w:rsidRPr="00BB6981">
              <w:rPr>
                <w:rFonts w:eastAsia="Calibri"/>
                <w:b/>
                <w:iCs/>
              </w:rPr>
              <w:t>МЕСТО</w:t>
            </w:r>
          </w:p>
        </w:tc>
        <w:tc>
          <w:tcPr>
            <w:tcW w:w="1090" w:type="pct"/>
            <w:shd w:val="clear" w:color="auto" w:fill="C2D69B" w:themeFill="accent3" w:themeFillTint="99"/>
            <w:vAlign w:val="center"/>
            <w:hideMark/>
          </w:tcPr>
          <w:p w:rsidR="004958F1" w:rsidRPr="00BB6981" w:rsidRDefault="004958F1" w:rsidP="004958F1">
            <w:pPr>
              <w:ind w:left="0" w:firstLine="0"/>
              <w:jc w:val="center"/>
              <w:rPr>
                <w:rFonts w:eastAsia="Calibri"/>
                <w:b/>
                <w:iCs/>
              </w:rPr>
            </w:pPr>
            <w:r w:rsidRPr="00BB6981">
              <w:rPr>
                <w:rFonts w:eastAsia="Calibri"/>
                <w:b/>
                <w:iCs/>
              </w:rPr>
              <w:t>НАЧИН</w:t>
            </w:r>
          </w:p>
        </w:tc>
        <w:tc>
          <w:tcPr>
            <w:tcW w:w="634" w:type="pct"/>
            <w:shd w:val="clear" w:color="auto" w:fill="C2D69B" w:themeFill="accent3" w:themeFillTint="99"/>
            <w:vAlign w:val="center"/>
            <w:hideMark/>
          </w:tcPr>
          <w:p w:rsidR="004958F1" w:rsidRPr="00BB6981" w:rsidRDefault="004958F1" w:rsidP="004958F1">
            <w:pPr>
              <w:ind w:left="0" w:firstLine="0"/>
              <w:jc w:val="center"/>
              <w:rPr>
                <w:rFonts w:eastAsia="Calibri"/>
                <w:b/>
                <w:iCs/>
                <w:sz w:val="20"/>
                <w:szCs w:val="20"/>
              </w:rPr>
            </w:pPr>
            <w:r w:rsidRPr="00BB6981">
              <w:rPr>
                <w:rFonts w:eastAsia="Calibri"/>
                <w:b/>
                <w:iCs/>
                <w:sz w:val="20"/>
                <w:szCs w:val="20"/>
              </w:rPr>
              <w:t>ВРЕМЕ</w:t>
            </w:r>
          </w:p>
        </w:tc>
        <w:tc>
          <w:tcPr>
            <w:tcW w:w="830" w:type="pct"/>
            <w:shd w:val="clear" w:color="auto" w:fill="C2D69B" w:themeFill="accent3" w:themeFillTint="99"/>
            <w:vAlign w:val="center"/>
            <w:hideMark/>
          </w:tcPr>
          <w:p w:rsidR="004958F1" w:rsidRPr="00BB6981" w:rsidRDefault="004958F1" w:rsidP="004958F1">
            <w:pPr>
              <w:ind w:left="0" w:firstLine="0"/>
              <w:jc w:val="center"/>
              <w:rPr>
                <w:rFonts w:eastAsia="Calibri"/>
                <w:b/>
                <w:iCs/>
                <w:sz w:val="20"/>
                <w:szCs w:val="20"/>
              </w:rPr>
            </w:pPr>
            <w:r w:rsidRPr="00BB6981">
              <w:rPr>
                <w:rFonts w:eastAsia="Calibri"/>
                <w:b/>
                <w:iCs/>
                <w:sz w:val="20"/>
                <w:szCs w:val="20"/>
              </w:rPr>
              <w:t>НОСИОЦИ</w:t>
            </w:r>
          </w:p>
        </w:tc>
      </w:tr>
      <w:tr w:rsidR="004958F1" w:rsidRPr="00BB6981" w:rsidTr="00510CB4">
        <w:trPr>
          <w:trHeight w:val="848"/>
          <w:jc w:val="center"/>
        </w:trPr>
        <w:tc>
          <w:tcPr>
            <w:tcW w:w="1315" w:type="pct"/>
            <w:shd w:val="clear" w:color="auto" w:fill="FFFFFF" w:themeFill="background1"/>
            <w:vAlign w:val="center"/>
            <w:hideMark/>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Кречење  зидних површина</w:t>
            </w:r>
          </w:p>
        </w:tc>
        <w:tc>
          <w:tcPr>
            <w:tcW w:w="1131" w:type="pct"/>
            <w:shd w:val="clear" w:color="auto" w:fill="FFFFFF" w:themeFill="background1"/>
            <w:vAlign w:val="center"/>
            <w:hideMark/>
          </w:tcPr>
          <w:p w:rsidR="004958F1" w:rsidRPr="00D04A11" w:rsidRDefault="00D04A11" w:rsidP="004958F1">
            <w:pPr>
              <w:ind w:left="288" w:firstLine="0"/>
              <w:rPr>
                <w:rFonts w:eastAsia="Calibri"/>
                <w:iCs/>
                <w:sz w:val="16"/>
                <w:szCs w:val="16"/>
                <w:lang w:val="ru-RU"/>
              </w:rPr>
            </w:pPr>
            <w:r w:rsidRPr="00D04A11">
              <w:rPr>
                <w:rFonts w:eastAsia="Calibri"/>
                <w:iCs/>
                <w:sz w:val="16"/>
                <w:szCs w:val="16"/>
                <w:lang w:val="ru-RU"/>
              </w:rPr>
              <w:t xml:space="preserve">Главна и </w:t>
            </w:r>
            <w:r w:rsidR="004958F1" w:rsidRPr="00D04A11">
              <w:rPr>
                <w:rFonts w:eastAsia="Calibri"/>
                <w:iCs/>
                <w:sz w:val="16"/>
                <w:szCs w:val="16"/>
                <w:lang w:val="ru-RU"/>
              </w:rPr>
              <w:t>Помоћна школска зградаДом ученика (хигијенско кречење</w:t>
            </w:r>
          </w:p>
        </w:tc>
        <w:tc>
          <w:tcPr>
            <w:tcW w:w="1090" w:type="pct"/>
            <w:shd w:val="clear" w:color="auto" w:fill="FFFFFF" w:themeFill="background1"/>
            <w:vAlign w:val="center"/>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 xml:space="preserve">Буџет РС,Буџет </w:t>
            </w:r>
            <w:r w:rsidRPr="00D04A11">
              <w:rPr>
                <w:rFonts w:eastAsia="Calibri"/>
                <w:iCs/>
                <w:sz w:val="16"/>
                <w:szCs w:val="16"/>
              </w:rPr>
              <w:t>града иопштине Палилула</w:t>
            </w:r>
            <w:r w:rsidRPr="00D04A11">
              <w:rPr>
                <w:rFonts w:eastAsia="Calibri"/>
                <w:iCs/>
                <w:sz w:val="16"/>
                <w:szCs w:val="16"/>
                <w:lang w:val="ru-RU"/>
              </w:rPr>
              <w:t xml:space="preserve"> и сопствена средства</w:t>
            </w:r>
          </w:p>
        </w:tc>
        <w:tc>
          <w:tcPr>
            <w:tcW w:w="634" w:type="pct"/>
            <w:shd w:val="clear" w:color="auto" w:fill="FFFFFF" w:themeFill="background1"/>
            <w:vAlign w:val="center"/>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Јун-јул 201.</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w:t>
            </w:r>
          </w:p>
        </w:tc>
      </w:tr>
      <w:tr w:rsidR="004958F1" w:rsidRPr="00BB6981" w:rsidTr="00510CB4">
        <w:trPr>
          <w:trHeight w:val="459"/>
          <w:jc w:val="center"/>
        </w:trPr>
        <w:tc>
          <w:tcPr>
            <w:tcW w:w="1315"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 xml:space="preserve">Реконструкција и адаптација крова </w:t>
            </w:r>
          </w:p>
        </w:tc>
        <w:tc>
          <w:tcPr>
            <w:tcW w:w="1131"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Главна школска зграда</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Донације, буџет РС, буџет града и општине</w:t>
            </w:r>
          </w:p>
        </w:tc>
        <w:tc>
          <w:tcPr>
            <w:tcW w:w="634" w:type="pct"/>
            <w:shd w:val="clear" w:color="auto" w:fill="FFFFFF" w:themeFill="background1"/>
            <w:vAlign w:val="center"/>
            <w:hideMark/>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Јун-август 2018.</w:t>
            </w:r>
          </w:p>
        </w:tc>
        <w:tc>
          <w:tcPr>
            <w:tcW w:w="830" w:type="pct"/>
            <w:shd w:val="clear" w:color="auto" w:fill="FFFFFF" w:themeFill="background1"/>
            <w:vAlign w:val="center"/>
            <w:hideMark/>
          </w:tcPr>
          <w:p w:rsidR="004958F1" w:rsidRPr="00D04A11" w:rsidRDefault="004958F1" w:rsidP="00605B4B">
            <w:pPr>
              <w:ind w:left="0"/>
              <w:jc w:val="center"/>
              <w:rPr>
                <w:rFonts w:eastAsia="Calibri"/>
                <w:iCs/>
                <w:sz w:val="16"/>
                <w:szCs w:val="16"/>
              </w:rPr>
            </w:pPr>
            <w:r w:rsidRPr="00D04A11">
              <w:rPr>
                <w:rFonts w:eastAsia="Calibri"/>
                <w:iCs/>
                <w:sz w:val="16"/>
                <w:szCs w:val="16"/>
              </w:rPr>
              <w:t>Директор, секретар</w:t>
            </w:r>
          </w:p>
        </w:tc>
      </w:tr>
      <w:tr w:rsidR="004958F1" w:rsidRPr="00BB6981" w:rsidTr="00510CB4">
        <w:trPr>
          <w:trHeight w:val="459"/>
          <w:jc w:val="center"/>
        </w:trPr>
        <w:tc>
          <w:tcPr>
            <w:tcW w:w="1315"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Санација и обнављање фасаде</w:t>
            </w:r>
          </w:p>
        </w:tc>
        <w:tc>
          <w:tcPr>
            <w:tcW w:w="1131"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Главна школска зграда</w:t>
            </w:r>
          </w:p>
        </w:tc>
        <w:tc>
          <w:tcPr>
            <w:tcW w:w="1090" w:type="pct"/>
            <w:shd w:val="clear" w:color="auto" w:fill="FFFFFF" w:themeFill="background1"/>
            <w:vAlign w:val="center"/>
            <w:hideMark/>
          </w:tcPr>
          <w:p w:rsidR="004958F1" w:rsidRPr="00D04A11" w:rsidRDefault="004958F1" w:rsidP="00A75380">
            <w:pPr>
              <w:jc w:val="center"/>
              <w:rPr>
                <w:rFonts w:eastAsia="Calibri"/>
                <w:iCs/>
                <w:sz w:val="16"/>
                <w:szCs w:val="16"/>
                <w:lang w:val="ru-RU"/>
              </w:rPr>
            </w:pPr>
            <w:r w:rsidRPr="00D04A11">
              <w:rPr>
                <w:rFonts w:eastAsia="Calibri"/>
                <w:iCs/>
                <w:sz w:val="16"/>
                <w:szCs w:val="16"/>
                <w:lang w:val="ru-RU"/>
              </w:rPr>
              <w:t>Донације, сопствена средства</w:t>
            </w:r>
          </w:p>
        </w:tc>
        <w:tc>
          <w:tcPr>
            <w:tcW w:w="634" w:type="pct"/>
            <w:shd w:val="clear" w:color="auto" w:fill="FFFFFF" w:themeFill="background1"/>
            <w:vAlign w:val="center"/>
            <w:hideMark/>
          </w:tcPr>
          <w:p w:rsidR="004958F1" w:rsidRPr="00D04A11" w:rsidRDefault="004958F1" w:rsidP="00605B4B">
            <w:pPr>
              <w:ind w:left="67"/>
              <w:jc w:val="center"/>
              <w:rPr>
                <w:rFonts w:eastAsia="Calibri"/>
                <w:iCs/>
                <w:sz w:val="16"/>
                <w:szCs w:val="16"/>
              </w:rPr>
            </w:pPr>
            <w:r w:rsidRPr="00D04A11">
              <w:rPr>
                <w:rFonts w:eastAsia="Calibri"/>
                <w:iCs/>
                <w:sz w:val="16"/>
                <w:szCs w:val="16"/>
              </w:rPr>
              <w:t>Јун-август 2018.</w:t>
            </w:r>
          </w:p>
        </w:tc>
        <w:tc>
          <w:tcPr>
            <w:tcW w:w="830" w:type="pct"/>
            <w:shd w:val="clear" w:color="auto" w:fill="FFFFFF" w:themeFill="background1"/>
            <w:vAlign w:val="center"/>
            <w:hideMark/>
          </w:tcPr>
          <w:p w:rsidR="004958F1" w:rsidRPr="00D04A11" w:rsidRDefault="004958F1" w:rsidP="00605B4B">
            <w:pPr>
              <w:ind w:left="0"/>
              <w:jc w:val="center"/>
              <w:rPr>
                <w:rFonts w:eastAsia="Calibri"/>
                <w:iCs/>
                <w:sz w:val="16"/>
                <w:szCs w:val="16"/>
              </w:rPr>
            </w:pPr>
            <w:r w:rsidRPr="00D04A11">
              <w:rPr>
                <w:rFonts w:eastAsia="Calibri"/>
                <w:iCs/>
                <w:sz w:val="16"/>
                <w:szCs w:val="16"/>
              </w:rPr>
              <w:t>Секретар, директор</w:t>
            </w:r>
          </w:p>
        </w:tc>
      </w:tr>
      <w:tr w:rsidR="004958F1" w:rsidRPr="00BB6981" w:rsidTr="00510CB4">
        <w:trPr>
          <w:trHeight w:val="20"/>
          <w:jc w:val="center"/>
        </w:trPr>
        <w:tc>
          <w:tcPr>
            <w:tcW w:w="1315"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Набавкаматеријала за образовање и спорт, наставних средстава и опреме за образовање и смештај</w:t>
            </w:r>
          </w:p>
        </w:tc>
        <w:tc>
          <w:tcPr>
            <w:tcW w:w="1131"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Кабинети, учионице, радионице, дом ученика</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lang w:val="ru-RU"/>
              </w:rPr>
              <w:t xml:space="preserve">Буџет РС, Буџет </w:t>
            </w:r>
            <w:r w:rsidRPr="00D04A11">
              <w:rPr>
                <w:rFonts w:eastAsia="Calibri"/>
                <w:iCs/>
                <w:sz w:val="16"/>
                <w:szCs w:val="16"/>
              </w:rPr>
              <w:t>града и општине Палилула</w:t>
            </w:r>
            <w:r w:rsidRPr="00D04A11">
              <w:rPr>
                <w:rFonts w:eastAsia="Calibri"/>
                <w:iCs/>
                <w:sz w:val="16"/>
                <w:szCs w:val="16"/>
                <w:lang w:val="ru-RU"/>
              </w:rPr>
              <w:t xml:space="preserve"> и сопствена средства</w:t>
            </w:r>
          </w:p>
        </w:tc>
        <w:tc>
          <w:tcPr>
            <w:tcW w:w="634" w:type="pct"/>
            <w:shd w:val="clear" w:color="auto" w:fill="FFFFFF" w:themeFill="background1"/>
            <w:vAlign w:val="center"/>
            <w:hideMark/>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Током школске године</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 стручна већа</w:t>
            </w:r>
          </w:p>
        </w:tc>
      </w:tr>
      <w:tr w:rsidR="004958F1" w:rsidRPr="00BB6981" w:rsidTr="00510CB4">
        <w:trPr>
          <w:trHeight w:val="518"/>
          <w:jc w:val="center"/>
        </w:trPr>
        <w:tc>
          <w:tcPr>
            <w:tcW w:w="1315"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Постављање нових подова</w:t>
            </w:r>
          </w:p>
        </w:tc>
        <w:tc>
          <w:tcPr>
            <w:tcW w:w="1131"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Учионице на спрату у главној школској згради</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Буџет РС, сопствена средства</w:t>
            </w:r>
          </w:p>
        </w:tc>
        <w:tc>
          <w:tcPr>
            <w:tcW w:w="634" w:type="pct"/>
            <w:shd w:val="clear" w:color="auto" w:fill="FFFFFF" w:themeFill="background1"/>
            <w:vAlign w:val="center"/>
            <w:hideMark/>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Фебруар 2018.</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 управник дома</w:t>
            </w:r>
          </w:p>
        </w:tc>
      </w:tr>
      <w:tr w:rsidR="004958F1" w:rsidRPr="00BB6981" w:rsidTr="00510CB4">
        <w:trPr>
          <w:trHeight w:val="869"/>
          <w:jc w:val="center"/>
        </w:trPr>
        <w:tc>
          <w:tcPr>
            <w:tcW w:w="1315" w:type="pct"/>
            <w:shd w:val="clear" w:color="auto" w:fill="FFFFFF" w:themeFill="background1"/>
            <w:vAlign w:val="center"/>
          </w:tcPr>
          <w:p w:rsidR="004958F1" w:rsidRPr="00D04A11" w:rsidRDefault="004958F1" w:rsidP="00D04A11">
            <w:pPr>
              <w:ind w:left="288" w:firstLine="0"/>
              <w:rPr>
                <w:rFonts w:eastAsia="Calibri"/>
                <w:iCs/>
                <w:sz w:val="16"/>
                <w:szCs w:val="16"/>
              </w:rPr>
            </w:pPr>
            <w:r w:rsidRPr="00D04A11">
              <w:rPr>
                <w:rFonts w:eastAsia="Calibri"/>
                <w:iCs/>
                <w:sz w:val="16"/>
                <w:szCs w:val="16"/>
              </w:rPr>
              <w:t>Изградња д</w:t>
            </w:r>
            <w:r w:rsidR="00D04A11" w:rsidRPr="00D04A11">
              <w:rPr>
                <w:rFonts w:eastAsia="Calibri"/>
                <w:iCs/>
                <w:sz w:val="16"/>
                <w:szCs w:val="16"/>
              </w:rPr>
              <w:t xml:space="preserve">ома ученика * </w:t>
            </w:r>
          </w:p>
        </w:tc>
        <w:tc>
          <w:tcPr>
            <w:tcW w:w="1131" w:type="pct"/>
            <w:shd w:val="clear" w:color="auto" w:fill="FFFFFF" w:themeFill="background1"/>
            <w:vAlign w:val="center"/>
          </w:tcPr>
          <w:p w:rsidR="004958F1" w:rsidRPr="00D04A11" w:rsidRDefault="004958F1" w:rsidP="004958F1">
            <w:pPr>
              <w:ind w:left="288" w:firstLine="0"/>
              <w:rPr>
                <w:rFonts w:eastAsia="Calibri"/>
                <w:iCs/>
                <w:sz w:val="16"/>
                <w:szCs w:val="16"/>
              </w:rPr>
            </w:pPr>
            <w:r w:rsidRPr="00D04A11">
              <w:rPr>
                <w:rFonts w:eastAsia="Calibri"/>
                <w:iCs/>
                <w:sz w:val="16"/>
                <w:szCs w:val="16"/>
              </w:rPr>
              <w:t>Парцела у оквиру школе</w:t>
            </w:r>
          </w:p>
        </w:tc>
        <w:tc>
          <w:tcPr>
            <w:tcW w:w="1090" w:type="pct"/>
            <w:shd w:val="clear" w:color="auto" w:fill="FFFFFF" w:themeFill="background1"/>
            <w:vAlign w:val="center"/>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Буџет РС, донације, Буџет града, сопствена средства, ЦЕБ пројекат...</w:t>
            </w:r>
          </w:p>
        </w:tc>
        <w:tc>
          <w:tcPr>
            <w:tcW w:w="634" w:type="pct"/>
            <w:shd w:val="clear" w:color="auto" w:fill="FFFFFF" w:themeFill="background1"/>
            <w:vAlign w:val="center"/>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Током школске године</w:t>
            </w:r>
          </w:p>
        </w:tc>
        <w:tc>
          <w:tcPr>
            <w:tcW w:w="830" w:type="pct"/>
            <w:shd w:val="clear" w:color="auto" w:fill="FFFFFF" w:themeFill="background1"/>
            <w:vAlign w:val="center"/>
          </w:tcPr>
          <w:p w:rsidR="004958F1" w:rsidRPr="00D04A11" w:rsidRDefault="004958F1" w:rsidP="00605B4B">
            <w:pPr>
              <w:ind w:left="0" w:firstLine="0"/>
              <w:jc w:val="center"/>
              <w:rPr>
                <w:rFonts w:eastAsia="Calibri"/>
                <w:iCs/>
                <w:sz w:val="16"/>
                <w:szCs w:val="16"/>
              </w:rPr>
            </w:pPr>
            <w:r w:rsidRPr="00D04A11">
              <w:rPr>
                <w:rFonts w:eastAsia="Calibri"/>
                <w:iCs/>
                <w:sz w:val="16"/>
                <w:szCs w:val="16"/>
              </w:rPr>
              <w:t>Директор, секретар, управник</w:t>
            </w:r>
          </w:p>
        </w:tc>
      </w:tr>
      <w:tr w:rsidR="004958F1" w:rsidRPr="00BB6981" w:rsidTr="00510CB4">
        <w:trPr>
          <w:trHeight w:val="869"/>
          <w:jc w:val="center"/>
        </w:trPr>
        <w:tc>
          <w:tcPr>
            <w:tcW w:w="1315" w:type="pct"/>
            <w:shd w:val="clear" w:color="auto" w:fill="FFFFFF" w:themeFill="background1"/>
            <w:vAlign w:val="center"/>
          </w:tcPr>
          <w:p w:rsidR="004958F1" w:rsidRPr="00D04A11" w:rsidRDefault="00D04A11" w:rsidP="00A75380">
            <w:pPr>
              <w:jc w:val="center"/>
              <w:rPr>
                <w:rFonts w:eastAsia="Calibri"/>
                <w:iCs/>
                <w:sz w:val="16"/>
                <w:szCs w:val="16"/>
              </w:rPr>
            </w:pPr>
            <w:r w:rsidRPr="00D04A11">
              <w:rPr>
                <w:rFonts w:eastAsia="Calibri"/>
                <w:iCs/>
                <w:sz w:val="16"/>
                <w:szCs w:val="16"/>
              </w:rPr>
              <w:t>Изградња стакленика</w:t>
            </w:r>
          </w:p>
        </w:tc>
        <w:tc>
          <w:tcPr>
            <w:tcW w:w="1131" w:type="pct"/>
            <w:shd w:val="clear" w:color="auto" w:fill="FFFFFF" w:themeFill="background1"/>
            <w:vAlign w:val="center"/>
          </w:tcPr>
          <w:p w:rsidR="004958F1" w:rsidRPr="00D04A11" w:rsidRDefault="004958F1" w:rsidP="00A75380">
            <w:pPr>
              <w:jc w:val="center"/>
              <w:rPr>
                <w:rFonts w:eastAsia="Calibri"/>
                <w:iCs/>
                <w:sz w:val="16"/>
                <w:szCs w:val="16"/>
              </w:rPr>
            </w:pPr>
            <w:r w:rsidRPr="00D04A11">
              <w:rPr>
                <w:rFonts w:eastAsia="Calibri"/>
                <w:iCs/>
                <w:sz w:val="16"/>
                <w:szCs w:val="16"/>
              </w:rPr>
              <w:t>Школски објекти</w:t>
            </w:r>
          </w:p>
        </w:tc>
        <w:tc>
          <w:tcPr>
            <w:tcW w:w="1090" w:type="pct"/>
            <w:shd w:val="clear" w:color="auto" w:fill="FFFFFF" w:themeFill="background1"/>
            <w:vAlign w:val="center"/>
          </w:tcPr>
          <w:p w:rsidR="004958F1" w:rsidRPr="00D04A11" w:rsidRDefault="00D04A11" w:rsidP="00D04A11">
            <w:pPr>
              <w:ind w:left="288" w:firstLine="0"/>
              <w:rPr>
                <w:rFonts w:eastAsia="Calibri"/>
                <w:iCs/>
                <w:sz w:val="16"/>
                <w:szCs w:val="16"/>
              </w:rPr>
            </w:pPr>
            <w:r w:rsidRPr="00D04A11">
              <w:rPr>
                <w:rFonts w:eastAsia="Calibri"/>
                <w:iCs/>
                <w:sz w:val="16"/>
                <w:szCs w:val="16"/>
                <w:lang w:val="ru-RU"/>
              </w:rPr>
              <w:t>Донација Ротари клуба</w:t>
            </w:r>
          </w:p>
        </w:tc>
        <w:tc>
          <w:tcPr>
            <w:tcW w:w="634" w:type="pct"/>
            <w:shd w:val="clear" w:color="auto" w:fill="FFFFFF" w:themeFill="background1"/>
            <w:vAlign w:val="center"/>
          </w:tcPr>
          <w:p w:rsidR="004958F1" w:rsidRPr="00D04A11" w:rsidRDefault="004958F1" w:rsidP="00605B4B">
            <w:pPr>
              <w:ind w:left="67" w:firstLine="0"/>
              <w:jc w:val="center"/>
              <w:rPr>
                <w:rFonts w:eastAsia="Calibri"/>
                <w:iCs/>
                <w:sz w:val="16"/>
                <w:szCs w:val="16"/>
              </w:rPr>
            </w:pPr>
            <w:r w:rsidRPr="00D04A11">
              <w:rPr>
                <w:rFonts w:eastAsia="Calibri"/>
                <w:iCs/>
                <w:sz w:val="16"/>
                <w:szCs w:val="16"/>
              </w:rPr>
              <w:t>У току школске 2017/18</w:t>
            </w:r>
          </w:p>
        </w:tc>
        <w:tc>
          <w:tcPr>
            <w:tcW w:w="830" w:type="pct"/>
            <w:shd w:val="clear" w:color="auto" w:fill="FFFFFF" w:themeFill="background1"/>
            <w:vAlign w:val="center"/>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w:t>
            </w:r>
          </w:p>
        </w:tc>
      </w:tr>
      <w:tr w:rsidR="004958F1" w:rsidRPr="00BB6981" w:rsidTr="00510CB4">
        <w:trPr>
          <w:trHeight w:val="20"/>
          <w:jc w:val="center"/>
        </w:trPr>
        <w:tc>
          <w:tcPr>
            <w:tcW w:w="1315"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Куповина књига за библиотеку, награђивање ученика и стручне литературе</w:t>
            </w:r>
          </w:p>
        </w:tc>
        <w:tc>
          <w:tcPr>
            <w:tcW w:w="1131"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Библиотека</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rPr>
              <w:t>Донације, сопственa средства</w:t>
            </w:r>
          </w:p>
        </w:tc>
        <w:tc>
          <w:tcPr>
            <w:tcW w:w="634" w:type="pct"/>
            <w:shd w:val="clear" w:color="auto" w:fill="FFFFFF" w:themeFill="background1"/>
            <w:vAlign w:val="center"/>
            <w:hideMark/>
          </w:tcPr>
          <w:p w:rsidR="004958F1" w:rsidRPr="00D04A11" w:rsidRDefault="004958F1" w:rsidP="00605B4B">
            <w:pPr>
              <w:ind w:left="67" w:firstLine="0"/>
              <w:jc w:val="center"/>
              <w:rPr>
                <w:rFonts w:eastAsia="Calibri"/>
                <w:iCs/>
                <w:sz w:val="16"/>
                <w:szCs w:val="16"/>
              </w:rPr>
            </w:pPr>
            <w:r w:rsidRPr="00D04A11">
              <w:rPr>
                <w:rFonts w:eastAsia="Calibri"/>
                <w:iCs/>
                <w:sz w:val="16"/>
                <w:szCs w:val="16"/>
              </w:rPr>
              <w:t xml:space="preserve">Децембар 2017. и </w:t>
            </w:r>
            <w:r w:rsidR="00D04A11" w:rsidRPr="00D04A11">
              <w:rPr>
                <w:rFonts w:eastAsia="Calibri"/>
                <w:iCs/>
                <w:sz w:val="16"/>
                <w:szCs w:val="16"/>
              </w:rPr>
              <w:t>у току школске 2017/18</w:t>
            </w:r>
            <w:r w:rsidRPr="00D04A11">
              <w:rPr>
                <w:rFonts w:eastAsia="Calibri"/>
                <w:iCs/>
                <w:sz w:val="16"/>
                <w:szCs w:val="16"/>
              </w:rPr>
              <w:t>.</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Директор,  билиотекар, стручни сарадници</w:t>
            </w:r>
          </w:p>
        </w:tc>
      </w:tr>
      <w:tr w:rsidR="004958F1" w:rsidRPr="00BB6981" w:rsidTr="00510CB4">
        <w:trPr>
          <w:trHeight w:val="1127"/>
          <w:jc w:val="center"/>
        </w:trPr>
        <w:tc>
          <w:tcPr>
            <w:tcW w:w="1315"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Амбијенталне учионице</w:t>
            </w:r>
          </w:p>
        </w:tc>
        <w:tc>
          <w:tcPr>
            <w:tcW w:w="1131"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Школски објекти</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rPr>
            </w:pPr>
            <w:r w:rsidRPr="00D04A11">
              <w:rPr>
                <w:rFonts w:eastAsia="Calibri"/>
                <w:iCs/>
                <w:sz w:val="16"/>
                <w:szCs w:val="16"/>
                <w:lang w:val="ru-RU"/>
              </w:rPr>
              <w:t>Општина, донације, сопствена средства</w:t>
            </w:r>
          </w:p>
        </w:tc>
        <w:tc>
          <w:tcPr>
            <w:tcW w:w="634" w:type="pct"/>
            <w:shd w:val="clear" w:color="auto" w:fill="FFFFFF" w:themeFill="background1"/>
            <w:vAlign w:val="center"/>
            <w:hideMark/>
          </w:tcPr>
          <w:p w:rsidR="004958F1" w:rsidRPr="00D04A11" w:rsidRDefault="00D04A11" w:rsidP="00605B4B">
            <w:pPr>
              <w:ind w:left="67" w:firstLine="0"/>
              <w:jc w:val="center"/>
              <w:rPr>
                <w:rFonts w:eastAsia="Calibri"/>
                <w:iCs/>
                <w:sz w:val="16"/>
                <w:szCs w:val="16"/>
              </w:rPr>
            </w:pPr>
            <w:r w:rsidRPr="00D04A11">
              <w:rPr>
                <w:rFonts w:eastAsia="Calibri"/>
                <w:iCs/>
                <w:sz w:val="16"/>
                <w:szCs w:val="16"/>
              </w:rPr>
              <w:t>У току школске 2017/18</w:t>
            </w:r>
            <w:r w:rsidR="004958F1" w:rsidRPr="00D04A11">
              <w:rPr>
                <w:rFonts w:eastAsia="Calibri"/>
                <w:iCs/>
                <w:sz w:val="16"/>
                <w:szCs w:val="16"/>
              </w:rPr>
              <w:t>.</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w:t>
            </w:r>
          </w:p>
        </w:tc>
      </w:tr>
      <w:tr w:rsidR="004958F1" w:rsidRPr="00BB6981" w:rsidTr="00510CB4">
        <w:trPr>
          <w:trHeight w:val="1127"/>
          <w:jc w:val="center"/>
        </w:trPr>
        <w:tc>
          <w:tcPr>
            <w:tcW w:w="1315"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Реконструкција спортских терена</w:t>
            </w:r>
          </w:p>
        </w:tc>
        <w:tc>
          <w:tcPr>
            <w:tcW w:w="1131" w:type="pct"/>
            <w:shd w:val="clear" w:color="auto" w:fill="FFFFFF" w:themeFill="background1"/>
            <w:vAlign w:val="center"/>
            <w:hideMark/>
          </w:tcPr>
          <w:p w:rsidR="004958F1" w:rsidRPr="00D04A11" w:rsidRDefault="004958F1" w:rsidP="00A75380">
            <w:pPr>
              <w:jc w:val="center"/>
              <w:rPr>
                <w:rFonts w:eastAsia="Calibri"/>
                <w:iCs/>
                <w:sz w:val="16"/>
                <w:szCs w:val="16"/>
              </w:rPr>
            </w:pPr>
            <w:r w:rsidRPr="00D04A11">
              <w:rPr>
                <w:rFonts w:eastAsia="Calibri"/>
                <w:iCs/>
                <w:sz w:val="16"/>
                <w:szCs w:val="16"/>
              </w:rPr>
              <w:t>Двориште школе</w:t>
            </w:r>
          </w:p>
        </w:tc>
        <w:tc>
          <w:tcPr>
            <w:tcW w:w="1090" w:type="pct"/>
            <w:shd w:val="clear" w:color="auto" w:fill="FFFFFF" w:themeFill="background1"/>
            <w:vAlign w:val="center"/>
            <w:hideMark/>
          </w:tcPr>
          <w:p w:rsidR="004958F1" w:rsidRPr="00D04A11" w:rsidRDefault="004958F1" w:rsidP="004958F1">
            <w:pPr>
              <w:ind w:left="288" w:firstLine="0"/>
              <w:rPr>
                <w:rFonts w:eastAsia="Calibri"/>
                <w:iCs/>
                <w:sz w:val="16"/>
                <w:szCs w:val="16"/>
                <w:lang w:val="ru-RU"/>
              </w:rPr>
            </w:pPr>
            <w:r w:rsidRPr="00D04A11">
              <w:rPr>
                <w:rFonts w:eastAsia="Calibri"/>
                <w:iCs/>
                <w:sz w:val="16"/>
                <w:szCs w:val="16"/>
                <w:lang w:val="ru-RU"/>
              </w:rPr>
              <w:t>Секретаријат за омладину и спорт, донације  и сопствена средства</w:t>
            </w:r>
          </w:p>
        </w:tc>
        <w:tc>
          <w:tcPr>
            <w:tcW w:w="634" w:type="pct"/>
            <w:shd w:val="clear" w:color="auto" w:fill="FFFFFF" w:themeFill="background1"/>
            <w:vAlign w:val="center"/>
            <w:hideMark/>
          </w:tcPr>
          <w:p w:rsidR="004958F1" w:rsidRPr="00D04A11" w:rsidRDefault="00D04A11" w:rsidP="00605B4B">
            <w:pPr>
              <w:ind w:left="67" w:firstLine="0"/>
              <w:jc w:val="center"/>
              <w:rPr>
                <w:rFonts w:eastAsia="Calibri"/>
                <w:iCs/>
                <w:sz w:val="16"/>
                <w:szCs w:val="16"/>
              </w:rPr>
            </w:pPr>
            <w:r w:rsidRPr="00D04A11">
              <w:rPr>
                <w:rFonts w:eastAsia="Calibri"/>
                <w:iCs/>
                <w:sz w:val="16"/>
                <w:szCs w:val="16"/>
              </w:rPr>
              <w:t>У току школске 2017/18</w:t>
            </w:r>
            <w:r w:rsidR="004958F1" w:rsidRPr="00D04A11">
              <w:rPr>
                <w:rFonts w:eastAsia="Calibri"/>
                <w:iCs/>
                <w:sz w:val="16"/>
                <w:szCs w:val="16"/>
              </w:rPr>
              <w:t>..</w:t>
            </w:r>
          </w:p>
        </w:tc>
        <w:tc>
          <w:tcPr>
            <w:tcW w:w="830" w:type="pct"/>
            <w:shd w:val="clear" w:color="auto" w:fill="FFFFFF" w:themeFill="background1"/>
            <w:vAlign w:val="center"/>
            <w:hideMark/>
          </w:tcPr>
          <w:p w:rsidR="004958F1" w:rsidRPr="00D04A11" w:rsidRDefault="004958F1" w:rsidP="00605B4B">
            <w:pPr>
              <w:ind w:left="0" w:firstLine="0"/>
              <w:jc w:val="center"/>
              <w:rPr>
                <w:rFonts w:eastAsia="Calibri"/>
                <w:iCs/>
                <w:sz w:val="16"/>
                <w:szCs w:val="16"/>
              </w:rPr>
            </w:pPr>
            <w:r w:rsidRPr="00D04A11">
              <w:rPr>
                <w:rFonts w:eastAsia="Calibri"/>
                <w:iCs/>
                <w:sz w:val="16"/>
                <w:szCs w:val="16"/>
              </w:rPr>
              <w:t>Секретар, директор</w:t>
            </w:r>
          </w:p>
        </w:tc>
      </w:tr>
      <w:tr w:rsidR="00D04A11" w:rsidRPr="00BB6981" w:rsidTr="00510CB4">
        <w:trPr>
          <w:trHeight w:val="918"/>
          <w:jc w:val="center"/>
        </w:trPr>
        <w:tc>
          <w:tcPr>
            <w:tcW w:w="1315" w:type="pct"/>
            <w:shd w:val="clear" w:color="auto" w:fill="FFFFFF" w:themeFill="background1"/>
            <w:vAlign w:val="center"/>
          </w:tcPr>
          <w:p w:rsidR="00D04A11" w:rsidRPr="004958F1" w:rsidRDefault="00D04A11" w:rsidP="004958F1">
            <w:pPr>
              <w:rPr>
                <w:rFonts w:eastAsia="Calibri"/>
                <w:iCs/>
                <w:sz w:val="16"/>
                <w:szCs w:val="16"/>
              </w:rPr>
            </w:pPr>
            <w:r>
              <w:rPr>
                <w:rFonts w:eastAsia="Calibri"/>
                <w:iCs/>
                <w:sz w:val="16"/>
                <w:szCs w:val="16"/>
              </w:rPr>
              <w:t>Изградња полигона за обуку вожње трактора</w:t>
            </w:r>
          </w:p>
        </w:tc>
        <w:tc>
          <w:tcPr>
            <w:tcW w:w="1131" w:type="pct"/>
            <w:shd w:val="clear" w:color="auto" w:fill="FFFFFF" w:themeFill="background1"/>
            <w:vAlign w:val="center"/>
          </w:tcPr>
          <w:p w:rsidR="00D04A11" w:rsidRPr="00D04A11" w:rsidRDefault="00D04A11" w:rsidP="00A607D8">
            <w:pPr>
              <w:jc w:val="center"/>
              <w:rPr>
                <w:rFonts w:eastAsia="Calibri"/>
                <w:iCs/>
                <w:sz w:val="16"/>
                <w:szCs w:val="16"/>
              </w:rPr>
            </w:pPr>
            <w:r w:rsidRPr="00D04A11">
              <w:rPr>
                <w:rFonts w:eastAsia="Calibri"/>
                <w:iCs/>
                <w:sz w:val="16"/>
                <w:szCs w:val="16"/>
              </w:rPr>
              <w:t>Двориште школе</w:t>
            </w:r>
          </w:p>
        </w:tc>
        <w:tc>
          <w:tcPr>
            <w:tcW w:w="1090" w:type="pct"/>
            <w:shd w:val="clear" w:color="auto" w:fill="FFFFFF" w:themeFill="background1"/>
            <w:vAlign w:val="center"/>
          </w:tcPr>
          <w:p w:rsidR="00D04A11" w:rsidRPr="00D04A11" w:rsidRDefault="00D04A11" w:rsidP="00A607D8">
            <w:pPr>
              <w:ind w:left="288" w:firstLine="0"/>
              <w:rPr>
                <w:rFonts w:eastAsia="Calibri"/>
                <w:iCs/>
                <w:sz w:val="16"/>
                <w:szCs w:val="16"/>
                <w:lang w:val="ru-RU"/>
              </w:rPr>
            </w:pPr>
            <w:r w:rsidRPr="00D04A11">
              <w:rPr>
                <w:rFonts w:eastAsia="Calibri"/>
                <w:iCs/>
                <w:sz w:val="16"/>
                <w:szCs w:val="16"/>
                <w:lang w:val="ru-RU"/>
              </w:rPr>
              <w:t>Секретаријат за омладину и спорт, донације  и сопствена средства</w:t>
            </w:r>
          </w:p>
        </w:tc>
        <w:tc>
          <w:tcPr>
            <w:tcW w:w="634" w:type="pct"/>
            <w:shd w:val="clear" w:color="auto" w:fill="FFFFFF" w:themeFill="background1"/>
            <w:vAlign w:val="center"/>
          </w:tcPr>
          <w:p w:rsidR="00D04A11" w:rsidRPr="00D04A11" w:rsidRDefault="00D04A11" w:rsidP="00A607D8">
            <w:pPr>
              <w:ind w:left="67" w:firstLine="0"/>
              <w:jc w:val="center"/>
              <w:rPr>
                <w:rFonts w:eastAsia="Calibri"/>
                <w:iCs/>
                <w:sz w:val="16"/>
                <w:szCs w:val="16"/>
              </w:rPr>
            </w:pPr>
            <w:r w:rsidRPr="00D04A11">
              <w:rPr>
                <w:rFonts w:eastAsia="Calibri"/>
                <w:iCs/>
                <w:sz w:val="16"/>
                <w:szCs w:val="16"/>
              </w:rPr>
              <w:t>У току школске 2017/18..</w:t>
            </w:r>
          </w:p>
        </w:tc>
        <w:tc>
          <w:tcPr>
            <w:tcW w:w="830" w:type="pct"/>
            <w:shd w:val="clear" w:color="auto" w:fill="FFFFFF" w:themeFill="background1"/>
            <w:vAlign w:val="center"/>
          </w:tcPr>
          <w:p w:rsidR="00D04A11" w:rsidRPr="00D04A11" w:rsidRDefault="00D04A11" w:rsidP="00A607D8">
            <w:pPr>
              <w:ind w:left="0" w:firstLine="0"/>
              <w:jc w:val="center"/>
              <w:rPr>
                <w:rFonts w:eastAsia="Calibri"/>
                <w:iCs/>
                <w:sz w:val="16"/>
                <w:szCs w:val="16"/>
              </w:rPr>
            </w:pPr>
            <w:r w:rsidRPr="00D04A11">
              <w:rPr>
                <w:rFonts w:eastAsia="Calibri"/>
                <w:iCs/>
                <w:sz w:val="16"/>
                <w:szCs w:val="16"/>
              </w:rPr>
              <w:t>Секретар, директор</w:t>
            </w:r>
          </w:p>
        </w:tc>
      </w:tr>
      <w:tr w:rsidR="00510CB4" w:rsidRPr="00BB6981" w:rsidTr="00510CB4">
        <w:trPr>
          <w:trHeight w:val="918"/>
          <w:jc w:val="center"/>
        </w:trPr>
        <w:tc>
          <w:tcPr>
            <w:tcW w:w="1315" w:type="pct"/>
            <w:shd w:val="clear" w:color="auto" w:fill="FFFFFF" w:themeFill="background1"/>
            <w:vAlign w:val="center"/>
          </w:tcPr>
          <w:p w:rsidR="00510CB4" w:rsidRDefault="00510CB4" w:rsidP="004958F1">
            <w:pPr>
              <w:rPr>
                <w:rFonts w:eastAsia="Calibri"/>
                <w:iCs/>
                <w:sz w:val="16"/>
                <w:szCs w:val="16"/>
              </w:rPr>
            </w:pPr>
            <w:r>
              <w:rPr>
                <w:rFonts w:eastAsia="Calibri"/>
                <w:iCs/>
                <w:sz w:val="16"/>
                <w:szCs w:val="16"/>
              </w:rPr>
              <w:t>Формирање радионице за образовни профил Пекар</w:t>
            </w:r>
          </w:p>
        </w:tc>
        <w:tc>
          <w:tcPr>
            <w:tcW w:w="1131" w:type="pct"/>
            <w:shd w:val="clear" w:color="auto" w:fill="FFFFFF" w:themeFill="background1"/>
            <w:vAlign w:val="center"/>
          </w:tcPr>
          <w:p w:rsidR="00510CB4" w:rsidRPr="00D04A11" w:rsidRDefault="00510CB4" w:rsidP="00A607D8">
            <w:pPr>
              <w:jc w:val="center"/>
              <w:rPr>
                <w:rFonts w:eastAsia="Calibri"/>
                <w:iCs/>
                <w:sz w:val="16"/>
                <w:szCs w:val="16"/>
              </w:rPr>
            </w:pPr>
            <w:r>
              <w:rPr>
                <w:rFonts w:eastAsia="Calibri"/>
                <w:iCs/>
                <w:sz w:val="16"/>
                <w:szCs w:val="16"/>
              </w:rPr>
              <w:t>Помоћна школска зграда</w:t>
            </w:r>
          </w:p>
        </w:tc>
        <w:tc>
          <w:tcPr>
            <w:tcW w:w="1090" w:type="pct"/>
            <w:shd w:val="clear" w:color="auto" w:fill="FFFFFF" w:themeFill="background1"/>
            <w:vAlign w:val="center"/>
          </w:tcPr>
          <w:p w:rsidR="00510CB4" w:rsidRPr="00D04A11" w:rsidRDefault="00510CB4" w:rsidP="00A607D8">
            <w:pPr>
              <w:ind w:left="288" w:firstLine="0"/>
              <w:rPr>
                <w:rFonts w:eastAsia="Calibri"/>
                <w:iCs/>
                <w:sz w:val="16"/>
                <w:szCs w:val="16"/>
                <w:lang w:val="ru-RU"/>
              </w:rPr>
            </w:pPr>
            <w:r>
              <w:rPr>
                <w:rFonts w:eastAsia="Calibri"/>
                <w:iCs/>
                <w:sz w:val="16"/>
                <w:szCs w:val="16"/>
                <w:lang w:val="ru-RU"/>
              </w:rPr>
              <w:t>Донација фирме Скроз добра пекара</w:t>
            </w:r>
          </w:p>
        </w:tc>
        <w:tc>
          <w:tcPr>
            <w:tcW w:w="634" w:type="pct"/>
            <w:shd w:val="clear" w:color="auto" w:fill="FFFFFF" w:themeFill="background1"/>
            <w:vAlign w:val="center"/>
          </w:tcPr>
          <w:p w:rsidR="00510CB4" w:rsidRPr="00D04A11" w:rsidRDefault="00510CB4" w:rsidP="009530DF">
            <w:pPr>
              <w:ind w:left="67" w:firstLine="0"/>
              <w:jc w:val="center"/>
              <w:rPr>
                <w:rFonts w:eastAsia="Calibri"/>
                <w:iCs/>
                <w:sz w:val="16"/>
                <w:szCs w:val="16"/>
              </w:rPr>
            </w:pPr>
            <w:r w:rsidRPr="00D04A11">
              <w:rPr>
                <w:rFonts w:eastAsia="Calibri"/>
                <w:iCs/>
                <w:sz w:val="16"/>
                <w:szCs w:val="16"/>
              </w:rPr>
              <w:t>У току школске 2017/18..</w:t>
            </w:r>
          </w:p>
        </w:tc>
        <w:tc>
          <w:tcPr>
            <w:tcW w:w="830" w:type="pct"/>
            <w:shd w:val="clear" w:color="auto" w:fill="FFFFFF" w:themeFill="background1"/>
            <w:vAlign w:val="center"/>
          </w:tcPr>
          <w:p w:rsidR="00510CB4" w:rsidRPr="00D04A11" w:rsidRDefault="00510CB4" w:rsidP="009530DF">
            <w:pPr>
              <w:ind w:left="0" w:firstLine="0"/>
              <w:jc w:val="center"/>
              <w:rPr>
                <w:rFonts w:eastAsia="Calibri"/>
                <w:iCs/>
                <w:sz w:val="16"/>
                <w:szCs w:val="16"/>
              </w:rPr>
            </w:pPr>
            <w:r w:rsidRPr="00D04A11">
              <w:rPr>
                <w:rFonts w:eastAsia="Calibri"/>
                <w:iCs/>
                <w:sz w:val="16"/>
                <w:szCs w:val="16"/>
              </w:rPr>
              <w:t>Секретар, директор</w:t>
            </w:r>
          </w:p>
        </w:tc>
      </w:tr>
      <w:tr w:rsidR="00510CB4" w:rsidRPr="00BB6981" w:rsidTr="00510CB4">
        <w:trPr>
          <w:trHeight w:val="704"/>
          <w:jc w:val="center"/>
        </w:trPr>
        <w:tc>
          <w:tcPr>
            <w:tcW w:w="1315" w:type="pct"/>
            <w:shd w:val="clear" w:color="auto" w:fill="FFFFFF" w:themeFill="background1"/>
            <w:vAlign w:val="center"/>
          </w:tcPr>
          <w:p w:rsidR="00510CB4" w:rsidRDefault="00510CB4" w:rsidP="004958F1">
            <w:pPr>
              <w:rPr>
                <w:rFonts w:eastAsia="Calibri"/>
                <w:iCs/>
                <w:sz w:val="16"/>
                <w:szCs w:val="16"/>
              </w:rPr>
            </w:pPr>
            <w:r>
              <w:rPr>
                <w:rFonts w:eastAsia="Calibri"/>
                <w:iCs/>
                <w:sz w:val="16"/>
                <w:szCs w:val="16"/>
              </w:rPr>
              <w:t>Опремање школе инвентаром и основним средствима и реконструкција школског игралишта</w:t>
            </w:r>
          </w:p>
        </w:tc>
        <w:tc>
          <w:tcPr>
            <w:tcW w:w="1131" w:type="pct"/>
            <w:shd w:val="clear" w:color="auto" w:fill="FFFFFF" w:themeFill="background1"/>
            <w:vAlign w:val="center"/>
          </w:tcPr>
          <w:p w:rsidR="00510CB4" w:rsidRDefault="00510CB4" w:rsidP="00A607D8">
            <w:pPr>
              <w:jc w:val="center"/>
              <w:rPr>
                <w:rFonts w:eastAsia="Calibri"/>
                <w:iCs/>
                <w:sz w:val="16"/>
                <w:szCs w:val="16"/>
              </w:rPr>
            </w:pPr>
            <w:r>
              <w:rPr>
                <w:rFonts w:eastAsia="Calibri"/>
                <w:iCs/>
                <w:sz w:val="16"/>
                <w:szCs w:val="16"/>
              </w:rPr>
              <w:t>Двориште школе</w:t>
            </w:r>
          </w:p>
        </w:tc>
        <w:tc>
          <w:tcPr>
            <w:tcW w:w="1090" w:type="pct"/>
            <w:shd w:val="clear" w:color="auto" w:fill="FFFFFF" w:themeFill="background1"/>
            <w:vAlign w:val="center"/>
          </w:tcPr>
          <w:p w:rsidR="00510CB4" w:rsidRDefault="00510CB4" w:rsidP="00A607D8">
            <w:pPr>
              <w:ind w:left="288" w:firstLine="0"/>
              <w:rPr>
                <w:rFonts w:eastAsia="Calibri"/>
                <w:iCs/>
                <w:sz w:val="16"/>
                <w:szCs w:val="16"/>
                <w:lang w:val="ru-RU"/>
              </w:rPr>
            </w:pPr>
            <w:r>
              <w:rPr>
                <w:rFonts w:eastAsia="Calibri"/>
                <w:iCs/>
                <w:sz w:val="16"/>
                <w:szCs w:val="16"/>
                <w:lang w:val="ru-RU"/>
              </w:rPr>
              <w:t>Донација компаније Меркатор С</w:t>
            </w:r>
          </w:p>
        </w:tc>
        <w:tc>
          <w:tcPr>
            <w:tcW w:w="634" w:type="pct"/>
            <w:shd w:val="clear" w:color="auto" w:fill="FFFFFF" w:themeFill="background1"/>
            <w:vAlign w:val="center"/>
          </w:tcPr>
          <w:p w:rsidR="00510CB4" w:rsidRPr="00D04A11" w:rsidRDefault="00510CB4" w:rsidP="009530DF">
            <w:pPr>
              <w:ind w:left="67" w:firstLine="0"/>
              <w:jc w:val="center"/>
              <w:rPr>
                <w:rFonts w:eastAsia="Calibri"/>
                <w:iCs/>
                <w:sz w:val="16"/>
                <w:szCs w:val="16"/>
              </w:rPr>
            </w:pPr>
            <w:r w:rsidRPr="00D04A11">
              <w:rPr>
                <w:rFonts w:eastAsia="Calibri"/>
                <w:iCs/>
                <w:sz w:val="16"/>
                <w:szCs w:val="16"/>
              </w:rPr>
              <w:t>У току школске 2017/18..</w:t>
            </w:r>
          </w:p>
        </w:tc>
        <w:tc>
          <w:tcPr>
            <w:tcW w:w="830" w:type="pct"/>
            <w:shd w:val="clear" w:color="auto" w:fill="FFFFFF" w:themeFill="background1"/>
            <w:vAlign w:val="center"/>
          </w:tcPr>
          <w:p w:rsidR="00510CB4" w:rsidRPr="00D04A11" w:rsidRDefault="00510CB4" w:rsidP="009530DF">
            <w:pPr>
              <w:ind w:left="0" w:firstLine="0"/>
              <w:jc w:val="center"/>
              <w:rPr>
                <w:rFonts w:eastAsia="Calibri"/>
                <w:iCs/>
                <w:sz w:val="16"/>
                <w:szCs w:val="16"/>
              </w:rPr>
            </w:pPr>
            <w:r w:rsidRPr="00D04A11">
              <w:rPr>
                <w:rFonts w:eastAsia="Calibri"/>
                <w:iCs/>
                <w:sz w:val="16"/>
                <w:szCs w:val="16"/>
              </w:rPr>
              <w:t>Секретар, директор</w:t>
            </w:r>
          </w:p>
        </w:tc>
      </w:tr>
    </w:tbl>
    <w:p w:rsidR="004958F1" w:rsidRDefault="004958F1">
      <w:pPr>
        <w:rPr>
          <w:rFonts w:eastAsia="Calibri"/>
          <w:b/>
          <w:iCs/>
          <w:sz w:val="28"/>
          <w:szCs w:val="28"/>
        </w:rPr>
      </w:pPr>
      <w:r>
        <w:rPr>
          <w:rFonts w:eastAsia="Calibri"/>
          <w:b/>
          <w:iCs/>
          <w:sz w:val="28"/>
          <w:szCs w:val="28"/>
        </w:rPr>
        <w:br w:type="page"/>
      </w:r>
    </w:p>
    <w:p w:rsidR="0034646C" w:rsidRDefault="0034646C" w:rsidP="008B3994">
      <w:pPr>
        <w:pStyle w:val="Heading1"/>
        <w:framePr w:wrap="auto"/>
      </w:pPr>
      <w:bookmarkStart w:id="26" w:name="_Toc493072634"/>
      <w:r w:rsidRPr="0077559F">
        <w:lastRenderedPageBreak/>
        <w:t>К</w:t>
      </w:r>
      <w:r>
        <w:t>АДРОВСКИ УСЛОВИ РАДА</w:t>
      </w:r>
      <w:bookmarkEnd w:id="26"/>
    </w:p>
    <w:p w:rsidR="002D7F4F" w:rsidRDefault="002D7F4F" w:rsidP="0043352E">
      <w:pPr>
        <w:pStyle w:val="a0"/>
      </w:pPr>
    </w:p>
    <w:p w:rsidR="0034646C" w:rsidRPr="00A0563A" w:rsidRDefault="0034646C" w:rsidP="0043352E">
      <w:pPr>
        <w:pStyle w:val="a0"/>
      </w:pPr>
      <w:r w:rsidRPr="00F6775A">
        <w:t>Овај сегмент Годиш</w:t>
      </w:r>
      <w:r>
        <w:t>њег плана рада садржи податке о запосленима у Пољопривредној школи са домом ученика ПК „Београд“</w:t>
      </w:r>
      <w:r w:rsidRPr="00F6775A">
        <w:t>:</w:t>
      </w:r>
    </w:p>
    <w:p w:rsidR="0034646C" w:rsidRPr="00C00C38" w:rsidRDefault="0034646C" w:rsidP="00231774">
      <w:pPr>
        <w:pStyle w:val="a0"/>
        <w:outlineLvl w:val="0"/>
      </w:pPr>
      <w:bookmarkStart w:id="27" w:name="_Toc493072635"/>
      <w:r>
        <w:t>Наставном и ненаставном особљу</w:t>
      </w:r>
      <w:bookmarkEnd w:id="27"/>
    </w:p>
    <w:p w:rsidR="0034646C" w:rsidRPr="006E04A9" w:rsidRDefault="0034646C" w:rsidP="0043352E">
      <w:pPr>
        <w:pStyle w:val="a0"/>
      </w:pPr>
      <w:r w:rsidRPr="00F6775A">
        <w:t xml:space="preserve">Подаци обухватају: </w:t>
      </w:r>
      <w:r>
        <w:t>Презиме и име запосленог, радно место, проценат радног времена, податке о завршеној школи/факултету, степен стручности/ниво образовања</w:t>
      </w:r>
      <w:r w:rsidR="006E04A9">
        <w:t xml:space="preserve"> поседовање лиценце.</w:t>
      </w:r>
    </w:p>
    <w:p w:rsidR="0034646C" w:rsidRDefault="0034646C" w:rsidP="0043352E">
      <w:pPr>
        <w:pStyle w:val="a0"/>
      </w:pPr>
      <w:r w:rsidRPr="00F6775A">
        <w:t xml:space="preserve"> Остали подаци се налазе у евиденцији о запосленима, коју Школа води, сходно чл.74 Закона о средњем образовању и васпитању. </w:t>
      </w:r>
    </w:p>
    <w:p w:rsidR="0034646C" w:rsidRDefault="0034646C" w:rsidP="0043352E">
      <w:pPr>
        <w:pStyle w:val="a0"/>
      </w:pPr>
      <w:r w:rsidRPr="00F6775A">
        <w:t>Исти се налазе уличним досијеима запослених, а за њихово праћење је задужен секретар Школе.</w:t>
      </w:r>
    </w:p>
    <w:p w:rsidR="00605B4B" w:rsidRDefault="00605B4B" w:rsidP="0043352E">
      <w:pPr>
        <w:pStyle w:val="a0"/>
      </w:pPr>
    </w:p>
    <w:tbl>
      <w:tblPr>
        <w:tblW w:w="5000" w:type="pct"/>
        <w:tblLook w:val="04A0"/>
      </w:tblPr>
      <w:tblGrid>
        <w:gridCol w:w="706"/>
        <w:gridCol w:w="2419"/>
        <w:gridCol w:w="1183"/>
        <w:gridCol w:w="1827"/>
        <w:gridCol w:w="2046"/>
        <w:gridCol w:w="1086"/>
        <w:gridCol w:w="859"/>
      </w:tblGrid>
      <w:tr w:rsidR="003B7B9D" w:rsidRPr="00A75380" w:rsidTr="003B7B9D">
        <w:trPr>
          <w:trHeight w:val="589"/>
        </w:trPr>
        <w:tc>
          <w:tcPr>
            <w:tcW w:w="5000" w:type="pct"/>
            <w:gridSpan w:val="7"/>
            <w:tcBorders>
              <w:top w:val="single" w:sz="12" w:space="0" w:color="auto"/>
              <w:left w:val="single" w:sz="12" w:space="0" w:color="auto"/>
              <w:bottom w:val="single" w:sz="12" w:space="0" w:color="auto"/>
              <w:right w:val="single" w:sz="12" w:space="0" w:color="auto"/>
            </w:tcBorders>
            <w:shd w:val="clear" w:color="000000" w:fill="8BD157"/>
            <w:vAlign w:val="center"/>
          </w:tcPr>
          <w:p w:rsidR="003B7B9D" w:rsidRPr="00605B4B" w:rsidRDefault="003B7B9D" w:rsidP="003B7B9D">
            <w:pPr>
              <w:ind w:left="0" w:firstLine="0"/>
              <w:jc w:val="center"/>
              <w:rPr>
                <w:rFonts w:ascii="Calibri" w:eastAsia="Times New Roman" w:hAnsi="Calibri" w:cs="Times New Roman"/>
                <w:b/>
                <w:color w:val="000000"/>
                <w:sz w:val="32"/>
                <w:szCs w:val="32"/>
              </w:rPr>
            </w:pPr>
            <w:r w:rsidRPr="00605B4B">
              <w:rPr>
                <w:rFonts w:ascii="Calibri" w:eastAsia="Times New Roman" w:hAnsi="Calibri" w:cs="Times New Roman"/>
                <w:b/>
                <w:color w:val="000000"/>
                <w:sz w:val="32"/>
                <w:szCs w:val="32"/>
              </w:rPr>
              <w:t>РУКОВОДСТВО</w:t>
            </w:r>
          </w:p>
        </w:tc>
      </w:tr>
      <w:tr w:rsidR="003B7B9D" w:rsidRPr="00A75380" w:rsidTr="00207539">
        <w:trPr>
          <w:trHeight w:val="799"/>
        </w:trPr>
        <w:tc>
          <w:tcPr>
            <w:tcW w:w="371" w:type="pct"/>
            <w:tcBorders>
              <w:top w:val="single" w:sz="12" w:space="0" w:color="auto"/>
              <w:left w:val="single" w:sz="12" w:space="0" w:color="auto"/>
              <w:bottom w:val="single" w:sz="12" w:space="0" w:color="auto"/>
              <w:right w:val="single" w:sz="4" w:space="0" w:color="auto"/>
            </w:tcBorders>
            <w:shd w:val="clear" w:color="auto" w:fill="D6E3BC" w:themeFill="accent3" w:themeFillTint="66"/>
            <w:vAlign w:val="center"/>
            <w:hideMark/>
          </w:tcPr>
          <w:p w:rsidR="003B7B9D" w:rsidRPr="00A75380" w:rsidRDefault="003B7B9D" w:rsidP="00136073">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323"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3B7B9D" w:rsidRPr="00A75380" w:rsidRDefault="003B7B9D" w:rsidP="00136073">
            <w:pPr>
              <w:ind w:left="0" w:firstLine="0"/>
              <w:jc w:val="center"/>
              <w:rPr>
                <w:rFonts w:ascii="Calibri" w:eastAsia="Times New Roman" w:hAnsi="Calibri" w:cs="Times New Roman"/>
                <w:b/>
                <w:color w:val="000000"/>
                <w:sz w:val="28"/>
                <w:szCs w:val="28"/>
                <w:lang w:val="en-US"/>
              </w:rPr>
            </w:pPr>
            <w:r>
              <w:rPr>
                <w:rFonts w:ascii="Calibri" w:eastAsia="Times New Roman" w:hAnsi="Calibri" w:cs="Times New Roman"/>
                <w:b/>
                <w:color w:val="000000"/>
                <w:sz w:val="28"/>
                <w:szCs w:val="28"/>
                <w:lang w:val="en-US"/>
              </w:rPr>
              <w:t xml:space="preserve">Презиме и име </w:t>
            </w:r>
          </w:p>
        </w:tc>
        <w:tc>
          <w:tcPr>
            <w:tcW w:w="670" w:type="pct"/>
            <w:tcBorders>
              <w:top w:val="single" w:sz="12" w:space="0" w:color="auto"/>
              <w:left w:val="nil"/>
              <w:bottom w:val="single" w:sz="12" w:space="0" w:color="auto"/>
              <w:right w:val="single" w:sz="8" w:space="0" w:color="auto"/>
            </w:tcBorders>
            <w:shd w:val="clear" w:color="auto" w:fill="D6E3BC" w:themeFill="accent3" w:themeFillTint="66"/>
            <w:vAlign w:val="center"/>
          </w:tcPr>
          <w:p w:rsidR="003B7B9D" w:rsidRPr="003B7B9D" w:rsidRDefault="003B7B9D" w:rsidP="003B7B9D">
            <w:pPr>
              <w:ind w:left="0" w:firstLine="0"/>
              <w:jc w:val="center"/>
              <w:rPr>
                <w:rFonts w:ascii="Calibri" w:eastAsia="Times New Roman" w:hAnsi="Calibri" w:cs="Arial"/>
                <w:b/>
                <w:sz w:val="20"/>
                <w:szCs w:val="20"/>
              </w:rPr>
            </w:pPr>
            <w:r>
              <w:rPr>
                <w:rFonts w:ascii="Calibri" w:eastAsia="Times New Roman" w:hAnsi="Calibri" w:cs="Arial"/>
                <w:b/>
                <w:sz w:val="20"/>
                <w:szCs w:val="20"/>
              </w:rPr>
              <w:t>Функција</w:t>
            </w:r>
          </w:p>
        </w:tc>
        <w:tc>
          <w:tcPr>
            <w:tcW w:w="988" w:type="pct"/>
            <w:tcBorders>
              <w:top w:val="single" w:sz="12" w:space="0" w:color="auto"/>
              <w:left w:val="single" w:sz="8" w:space="0" w:color="auto"/>
              <w:bottom w:val="single" w:sz="12" w:space="0" w:color="auto"/>
              <w:right w:val="single" w:sz="4" w:space="0" w:color="auto"/>
            </w:tcBorders>
            <w:shd w:val="clear" w:color="auto" w:fill="D6E3BC" w:themeFill="accent3" w:themeFillTint="66"/>
            <w:vAlign w:val="center"/>
            <w:hideMark/>
          </w:tcPr>
          <w:p w:rsidR="003B7B9D" w:rsidRDefault="003B7B9D" w:rsidP="00136073">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3B7B9D" w:rsidRPr="00A75380" w:rsidRDefault="003B7B9D" w:rsidP="00136073">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627"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3B7B9D" w:rsidRPr="00A75380" w:rsidRDefault="003B7B9D" w:rsidP="00136073">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570" w:type="pct"/>
            <w:tcBorders>
              <w:top w:val="single" w:sz="12" w:space="0" w:color="auto"/>
              <w:left w:val="nil"/>
              <w:bottom w:val="single" w:sz="12" w:space="0" w:color="auto"/>
              <w:right w:val="single" w:sz="8" w:space="0" w:color="auto"/>
            </w:tcBorders>
            <w:shd w:val="clear" w:color="auto" w:fill="D6E3BC" w:themeFill="accent3" w:themeFillTint="66"/>
            <w:vAlign w:val="center"/>
          </w:tcPr>
          <w:p w:rsidR="003B7B9D" w:rsidRPr="00A75380" w:rsidRDefault="00FC7CC1" w:rsidP="00FC7CC1">
            <w:pPr>
              <w:ind w:left="0" w:firstLine="0"/>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Проценат ангажовања</w:t>
            </w:r>
          </w:p>
        </w:tc>
        <w:tc>
          <w:tcPr>
            <w:tcW w:w="451"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hideMark/>
          </w:tcPr>
          <w:p w:rsidR="003B7B9D" w:rsidRPr="00A75380" w:rsidRDefault="003B7B9D" w:rsidP="00136073">
            <w:pPr>
              <w:ind w:left="0" w:firstLine="0"/>
              <w:jc w:val="center"/>
              <w:rPr>
                <w:rFonts w:ascii="Calibri" w:eastAsia="Times New Roman" w:hAnsi="Calibri" w:cs="Times New Roman"/>
                <w:b/>
                <w:color w:val="000000"/>
                <w:sz w:val="16"/>
                <w:szCs w:val="16"/>
                <w:lang w:val="en-US"/>
              </w:rPr>
            </w:pPr>
            <w:r w:rsidRPr="00A75380">
              <w:rPr>
                <w:rFonts w:ascii="Calibri" w:eastAsia="Times New Roman" w:hAnsi="Calibri" w:cs="Times New Roman"/>
                <w:b/>
                <w:color w:val="000000"/>
                <w:sz w:val="16"/>
                <w:szCs w:val="16"/>
                <w:lang w:val="en-US"/>
              </w:rPr>
              <w:t xml:space="preserve">Положен испит за лиценцу </w:t>
            </w:r>
          </w:p>
        </w:tc>
      </w:tr>
      <w:tr w:rsidR="003B7B9D" w:rsidRPr="00A75380" w:rsidTr="003B7B9D">
        <w:trPr>
          <w:trHeight w:val="695"/>
        </w:trPr>
        <w:tc>
          <w:tcPr>
            <w:tcW w:w="371"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hideMark/>
          </w:tcPr>
          <w:p w:rsidR="003B7B9D" w:rsidRPr="00A75380" w:rsidRDefault="003B7B9D" w:rsidP="00136073">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1</w:t>
            </w:r>
          </w:p>
        </w:tc>
        <w:tc>
          <w:tcPr>
            <w:tcW w:w="1323" w:type="pct"/>
            <w:tcBorders>
              <w:top w:val="single" w:sz="12" w:space="0" w:color="auto"/>
              <w:left w:val="nil"/>
              <w:bottom w:val="single" w:sz="8" w:space="0" w:color="auto"/>
              <w:right w:val="single" w:sz="4" w:space="0" w:color="auto"/>
            </w:tcBorders>
            <w:shd w:val="clear" w:color="auto" w:fill="FFFFFF" w:themeFill="background1"/>
            <w:vAlign w:val="center"/>
            <w:hideMark/>
          </w:tcPr>
          <w:p w:rsidR="003B7B9D" w:rsidRPr="003B7B9D" w:rsidRDefault="003B7B9D"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Филиповић Драган</w:t>
            </w:r>
          </w:p>
        </w:tc>
        <w:tc>
          <w:tcPr>
            <w:tcW w:w="670" w:type="pct"/>
            <w:tcBorders>
              <w:top w:val="single" w:sz="12" w:space="0" w:color="auto"/>
              <w:left w:val="nil"/>
              <w:bottom w:val="single" w:sz="8" w:space="0" w:color="auto"/>
              <w:right w:val="single" w:sz="8" w:space="0" w:color="auto"/>
            </w:tcBorders>
            <w:shd w:val="clear" w:color="auto" w:fill="FFFFFF" w:themeFill="background1"/>
            <w:vAlign w:val="center"/>
          </w:tcPr>
          <w:p w:rsidR="003B7B9D" w:rsidRPr="003B7B9D" w:rsidRDefault="003B7B9D" w:rsidP="003B7B9D">
            <w:pPr>
              <w:ind w:left="0" w:firstLine="0"/>
              <w:jc w:val="center"/>
              <w:rPr>
                <w:rFonts w:ascii="Calibri" w:eastAsia="Times New Roman" w:hAnsi="Calibri" w:cs="Times New Roman"/>
                <w:color w:val="000000"/>
              </w:rPr>
            </w:pPr>
            <w:r w:rsidRPr="003B7B9D">
              <w:rPr>
                <w:rFonts w:ascii="Calibri" w:eastAsia="Times New Roman" w:hAnsi="Calibri" w:cs="Times New Roman"/>
                <w:color w:val="000000"/>
              </w:rPr>
              <w:t>Директор</w:t>
            </w:r>
          </w:p>
        </w:tc>
        <w:tc>
          <w:tcPr>
            <w:tcW w:w="988" w:type="pct"/>
            <w:tcBorders>
              <w:top w:val="single" w:sz="12" w:space="0" w:color="auto"/>
              <w:left w:val="single" w:sz="8" w:space="0" w:color="auto"/>
              <w:bottom w:val="single" w:sz="8" w:space="0" w:color="auto"/>
              <w:right w:val="single" w:sz="4" w:space="0" w:color="auto"/>
            </w:tcBorders>
            <w:shd w:val="clear" w:color="auto" w:fill="FFFFFF" w:themeFill="background1"/>
            <w:vAlign w:val="center"/>
            <w:hideMark/>
          </w:tcPr>
          <w:p w:rsidR="003B7B9D" w:rsidRPr="00A75380" w:rsidRDefault="003B7B9D" w:rsidP="003B7B9D">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 xml:space="preserve">Дипл.инжењер </w:t>
            </w:r>
            <w:r>
              <w:rPr>
                <w:rFonts w:ascii="Calibri" w:eastAsia="Times New Roman" w:hAnsi="Calibri" w:cs="Times New Roman"/>
                <w:color w:val="000000"/>
                <w:sz w:val="16"/>
                <w:szCs w:val="16"/>
              </w:rPr>
              <w:t>пејзажне архитектуре</w:t>
            </w:r>
          </w:p>
        </w:tc>
        <w:tc>
          <w:tcPr>
            <w:tcW w:w="627" w:type="pct"/>
            <w:tcBorders>
              <w:top w:val="single" w:sz="12" w:space="0" w:color="auto"/>
              <w:left w:val="nil"/>
              <w:bottom w:val="single" w:sz="8" w:space="0" w:color="auto"/>
              <w:right w:val="single" w:sz="4" w:space="0" w:color="auto"/>
            </w:tcBorders>
            <w:shd w:val="clear" w:color="auto" w:fill="FFFFFF" w:themeFill="background1"/>
            <w:vAlign w:val="center"/>
            <w:hideMark/>
          </w:tcPr>
          <w:p w:rsidR="003B7B9D" w:rsidRPr="00A75380" w:rsidRDefault="003B7B9D" w:rsidP="00136073">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70" w:type="pct"/>
            <w:tcBorders>
              <w:top w:val="single" w:sz="12" w:space="0" w:color="auto"/>
              <w:left w:val="nil"/>
              <w:bottom w:val="single" w:sz="8" w:space="0" w:color="auto"/>
              <w:right w:val="single" w:sz="8" w:space="0" w:color="auto"/>
            </w:tcBorders>
            <w:shd w:val="clear" w:color="auto" w:fill="FFFFFF" w:themeFill="background1"/>
            <w:vAlign w:val="center"/>
          </w:tcPr>
          <w:p w:rsidR="003B7B9D" w:rsidRPr="00FD69C8" w:rsidRDefault="003B7B9D" w:rsidP="00136073">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451"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hideMark/>
          </w:tcPr>
          <w:p w:rsidR="003B7B9D" w:rsidRPr="00A75380" w:rsidRDefault="003B7B9D" w:rsidP="00136073">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3B7B9D" w:rsidRPr="00A75380" w:rsidTr="003B7B9D">
        <w:trPr>
          <w:trHeight w:val="547"/>
        </w:trPr>
        <w:tc>
          <w:tcPr>
            <w:tcW w:w="371" w:type="pct"/>
            <w:tcBorders>
              <w:top w:val="nil"/>
              <w:left w:val="single" w:sz="12" w:space="0" w:color="auto"/>
              <w:bottom w:val="single" w:sz="8" w:space="0" w:color="auto"/>
              <w:right w:val="single" w:sz="4" w:space="0" w:color="auto"/>
            </w:tcBorders>
            <w:shd w:val="clear" w:color="auto" w:fill="auto"/>
            <w:vAlign w:val="center"/>
            <w:hideMark/>
          </w:tcPr>
          <w:p w:rsidR="003B7B9D" w:rsidRPr="00A75380" w:rsidRDefault="003B7B9D" w:rsidP="00136073">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2</w:t>
            </w:r>
          </w:p>
        </w:tc>
        <w:tc>
          <w:tcPr>
            <w:tcW w:w="1323" w:type="pct"/>
            <w:tcBorders>
              <w:top w:val="nil"/>
              <w:left w:val="nil"/>
              <w:bottom w:val="single" w:sz="8" w:space="0" w:color="auto"/>
              <w:right w:val="single" w:sz="4" w:space="0" w:color="auto"/>
            </w:tcBorders>
            <w:shd w:val="clear" w:color="auto" w:fill="auto"/>
            <w:vAlign w:val="center"/>
            <w:hideMark/>
          </w:tcPr>
          <w:p w:rsidR="003B7B9D" w:rsidRPr="003B7B9D" w:rsidRDefault="003B7B9D"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Стијеља Невенка</w:t>
            </w:r>
          </w:p>
        </w:tc>
        <w:tc>
          <w:tcPr>
            <w:tcW w:w="670" w:type="pct"/>
            <w:tcBorders>
              <w:top w:val="nil"/>
              <w:left w:val="nil"/>
              <w:bottom w:val="single" w:sz="8" w:space="0" w:color="auto"/>
              <w:right w:val="single" w:sz="8" w:space="0" w:color="auto"/>
            </w:tcBorders>
            <w:vAlign w:val="center"/>
          </w:tcPr>
          <w:p w:rsidR="003B7B9D" w:rsidRPr="003B7B9D" w:rsidRDefault="003B7B9D" w:rsidP="003B7B9D">
            <w:pPr>
              <w:ind w:left="0" w:firstLine="0"/>
              <w:jc w:val="center"/>
              <w:rPr>
                <w:rFonts w:ascii="Calibri" w:eastAsia="Times New Roman" w:hAnsi="Calibri" w:cs="Arial"/>
              </w:rPr>
            </w:pPr>
            <w:r w:rsidRPr="003B7B9D">
              <w:rPr>
                <w:rFonts w:ascii="Calibri" w:eastAsia="Times New Roman" w:hAnsi="Calibri" w:cs="Arial"/>
              </w:rPr>
              <w:t>Управник ученичког дома</w:t>
            </w:r>
          </w:p>
        </w:tc>
        <w:tc>
          <w:tcPr>
            <w:tcW w:w="988" w:type="pct"/>
            <w:tcBorders>
              <w:top w:val="nil"/>
              <w:left w:val="single" w:sz="8" w:space="0" w:color="auto"/>
              <w:bottom w:val="single" w:sz="8" w:space="0" w:color="auto"/>
              <w:right w:val="single" w:sz="4" w:space="0" w:color="auto"/>
            </w:tcBorders>
            <w:shd w:val="clear" w:color="auto" w:fill="auto"/>
            <w:vAlign w:val="center"/>
            <w:hideMark/>
          </w:tcPr>
          <w:p w:rsidR="003B7B9D" w:rsidRPr="00A75380" w:rsidRDefault="003B7B9D" w:rsidP="003B7B9D">
            <w:pPr>
              <w:ind w:left="0" w:firstLine="0"/>
              <w:jc w:val="center"/>
              <w:rPr>
                <w:rFonts w:ascii="Calibri" w:eastAsia="Times New Roman" w:hAnsi="Calibri" w:cs="Arial"/>
                <w:sz w:val="16"/>
                <w:szCs w:val="16"/>
                <w:lang w:val="en-US"/>
              </w:rPr>
            </w:pPr>
            <w:r>
              <w:rPr>
                <w:rFonts w:ascii="Calibri" w:eastAsia="Times New Roman" w:hAnsi="Calibri" w:cs="Arial"/>
                <w:sz w:val="16"/>
                <w:szCs w:val="16"/>
              </w:rPr>
              <w:t>Дипломирани економиста</w:t>
            </w:r>
          </w:p>
        </w:tc>
        <w:tc>
          <w:tcPr>
            <w:tcW w:w="627" w:type="pct"/>
            <w:tcBorders>
              <w:top w:val="nil"/>
              <w:left w:val="nil"/>
              <w:bottom w:val="single" w:sz="8" w:space="0" w:color="auto"/>
              <w:right w:val="single" w:sz="4" w:space="0" w:color="auto"/>
            </w:tcBorders>
            <w:shd w:val="clear" w:color="auto" w:fill="auto"/>
            <w:vAlign w:val="center"/>
            <w:hideMark/>
          </w:tcPr>
          <w:p w:rsidR="003B7B9D" w:rsidRPr="00A75380" w:rsidRDefault="00231774" w:rsidP="00136073">
            <w:pPr>
              <w:ind w:left="0" w:firstLine="0"/>
              <w:jc w:val="cente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rPr>
              <w:t>не</w:t>
            </w:r>
            <w:r w:rsidR="003B7B9D" w:rsidRPr="00A75380">
              <w:rPr>
                <w:rFonts w:ascii="Calibri" w:eastAsia="Times New Roman" w:hAnsi="Calibri" w:cs="Times New Roman"/>
                <w:color w:val="000000"/>
                <w:sz w:val="16"/>
                <w:szCs w:val="16"/>
                <w:lang w:val="en-US"/>
              </w:rPr>
              <w:t>одређено</w:t>
            </w:r>
          </w:p>
        </w:tc>
        <w:tc>
          <w:tcPr>
            <w:tcW w:w="570" w:type="pct"/>
            <w:tcBorders>
              <w:top w:val="single" w:sz="8" w:space="0" w:color="auto"/>
              <w:left w:val="nil"/>
              <w:bottom w:val="single" w:sz="8" w:space="0" w:color="auto"/>
              <w:right w:val="single" w:sz="8" w:space="0" w:color="auto"/>
            </w:tcBorders>
            <w:vAlign w:val="center"/>
          </w:tcPr>
          <w:p w:rsidR="003B7B9D" w:rsidRPr="00A75380" w:rsidRDefault="003B7B9D" w:rsidP="00136073">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451" w:type="pct"/>
            <w:tcBorders>
              <w:top w:val="nil"/>
              <w:left w:val="single" w:sz="8" w:space="0" w:color="auto"/>
              <w:bottom w:val="single" w:sz="8" w:space="0" w:color="auto"/>
              <w:right w:val="single" w:sz="12" w:space="0" w:color="auto"/>
            </w:tcBorders>
            <w:shd w:val="clear" w:color="auto" w:fill="auto"/>
            <w:vAlign w:val="center"/>
            <w:hideMark/>
          </w:tcPr>
          <w:p w:rsidR="003B7B9D" w:rsidRPr="00A75380" w:rsidRDefault="003B7B9D" w:rsidP="00136073">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да</w:t>
            </w:r>
          </w:p>
        </w:tc>
      </w:tr>
    </w:tbl>
    <w:p w:rsidR="00605B4B" w:rsidRDefault="00605B4B" w:rsidP="0043352E">
      <w:pPr>
        <w:pStyle w:val="a0"/>
      </w:pPr>
    </w:p>
    <w:tbl>
      <w:tblPr>
        <w:tblW w:w="5000" w:type="pct"/>
        <w:tblLook w:val="04A0"/>
      </w:tblPr>
      <w:tblGrid>
        <w:gridCol w:w="706"/>
        <w:gridCol w:w="3075"/>
        <w:gridCol w:w="2354"/>
        <w:gridCol w:w="2046"/>
        <w:gridCol w:w="1086"/>
        <w:gridCol w:w="859"/>
      </w:tblGrid>
      <w:tr w:rsidR="00FC7CC1" w:rsidRPr="00A75380" w:rsidTr="000A1525">
        <w:trPr>
          <w:trHeight w:val="589"/>
        </w:trPr>
        <w:tc>
          <w:tcPr>
            <w:tcW w:w="5000" w:type="pct"/>
            <w:gridSpan w:val="6"/>
            <w:tcBorders>
              <w:top w:val="single" w:sz="12" w:space="0" w:color="auto"/>
              <w:left w:val="single" w:sz="12" w:space="0" w:color="auto"/>
              <w:bottom w:val="single" w:sz="12" w:space="0" w:color="auto"/>
              <w:right w:val="single" w:sz="12" w:space="0" w:color="auto"/>
            </w:tcBorders>
            <w:shd w:val="clear" w:color="000000" w:fill="8BD157"/>
            <w:vAlign w:val="center"/>
          </w:tcPr>
          <w:p w:rsidR="00FC7CC1" w:rsidRPr="00605B4B" w:rsidRDefault="00FC7CC1" w:rsidP="000A1525">
            <w:pPr>
              <w:ind w:left="0" w:firstLine="0"/>
              <w:jc w:val="center"/>
              <w:rPr>
                <w:rFonts w:ascii="Calibri" w:eastAsia="Times New Roman" w:hAnsi="Calibri" w:cs="Times New Roman"/>
                <w:b/>
                <w:color w:val="000000"/>
                <w:sz w:val="32"/>
                <w:szCs w:val="32"/>
              </w:rPr>
            </w:pPr>
            <w:r>
              <w:rPr>
                <w:rFonts w:ascii="Calibri" w:eastAsia="Times New Roman" w:hAnsi="Calibri" w:cs="Times New Roman"/>
                <w:b/>
                <w:color w:val="000000"/>
                <w:sz w:val="32"/>
                <w:szCs w:val="32"/>
              </w:rPr>
              <w:t>СЕКРЕТАР</w:t>
            </w:r>
          </w:p>
        </w:tc>
      </w:tr>
      <w:tr w:rsidR="00FC7CC1" w:rsidRPr="00A75380" w:rsidTr="00207539">
        <w:trPr>
          <w:trHeight w:val="799"/>
        </w:trPr>
        <w:tc>
          <w:tcPr>
            <w:tcW w:w="371" w:type="pct"/>
            <w:tcBorders>
              <w:top w:val="single" w:sz="12" w:space="0" w:color="auto"/>
              <w:left w:val="single" w:sz="12" w:space="0" w:color="auto"/>
              <w:bottom w:val="single" w:sz="12" w:space="0" w:color="auto"/>
              <w:right w:val="single" w:sz="4" w:space="0" w:color="auto"/>
            </w:tcBorders>
            <w:shd w:val="clear" w:color="auto" w:fill="D6E3BC" w:themeFill="accent3" w:themeFillTint="66"/>
            <w:vAlign w:val="center"/>
            <w:hideMark/>
          </w:tcPr>
          <w:p w:rsidR="00FC7CC1" w:rsidRPr="00A75380" w:rsidRDefault="00FC7CC1" w:rsidP="000A1525">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695" w:type="pct"/>
            <w:tcBorders>
              <w:top w:val="single" w:sz="12" w:space="0" w:color="auto"/>
              <w:left w:val="nil"/>
              <w:bottom w:val="single" w:sz="12" w:space="0" w:color="auto"/>
              <w:right w:val="single" w:sz="8" w:space="0" w:color="auto"/>
            </w:tcBorders>
            <w:shd w:val="clear" w:color="auto" w:fill="D6E3BC" w:themeFill="accent3" w:themeFillTint="66"/>
            <w:vAlign w:val="center"/>
            <w:hideMark/>
          </w:tcPr>
          <w:p w:rsidR="00FC7CC1" w:rsidRPr="003B7B9D" w:rsidRDefault="00FC7CC1" w:rsidP="000A1525">
            <w:pPr>
              <w:ind w:left="0" w:firstLine="0"/>
              <w:jc w:val="center"/>
              <w:rPr>
                <w:rFonts w:ascii="Calibri" w:eastAsia="Times New Roman" w:hAnsi="Calibri" w:cs="Arial"/>
                <w:b/>
                <w:sz w:val="20"/>
                <w:szCs w:val="20"/>
              </w:rPr>
            </w:pPr>
            <w:r>
              <w:rPr>
                <w:rFonts w:ascii="Calibri" w:eastAsia="Times New Roman" w:hAnsi="Calibri" w:cs="Times New Roman"/>
                <w:b/>
                <w:color w:val="000000"/>
                <w:sz w:val="28"/>
                <w:szCs w:val="28"/>
                <w:lang w:val="en-US"/>
              </w:rPr>
              <w:t xml:space="preserve">Презиме и име </w:t>
            </w:r>
          </w:p>
        </w:tc>
        <w:tc>
          <w:tcPr>
            <w:tcW w:w="1285" w:type="pct"/>
            <w:tcBorders>
              <w:top w:val="single" w:sz="12" w:space="0" w:color="auto"/>
              <w:left w:val="single" w:sz="8" w:space="0" w:color="auto"/>
              <w:bottom w:val="single" w:sz="12" w:space="0" w:color="auto"/>
              <w:right w:val="single" w:sz="4" w:space="0" w:color="auto"/>
            </w:tcBorders>
            <w:shd w:val="clear" w:color="auto" w:fill="D6E3BC" w:themeFill="accent3" w:themeFillTint="66"/>
            <w:vAlign w:val="center"/>
            <w:hideMark/>
          </w:tcPr>
          <w:p w:rsidR="00FC7CC1" w:rsidRDefault="00FC7CC1" w:rsidP="000A1525">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FC7CC1" w:rsidRPr="00A75380" w:rsidRDefault="00FC7CC1" w:rsidP="000A1525">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627"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FC7CC1" w:rsidRPr="00A75380" w:rsidRDefault="00FC7CC1" w:rsidP="000A1525">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570" w:type="pct"/>
            <w:tcBorders>
              <w:top w:val="single" w:sz="12" w:space="0" w:color="auto"/>
              <w:left w:val="nil"/>
              <w:bottom w:val="single" w:sz="12" w:space="0" w:color="auto"/>
              <w:right w:val="single" w:sz="8" w:space="0" w:color="auto"/>
            </w:tcBorders>
            <w:shd w:val="clear" w:color="auto" w:fill="D6E3BC" w:themeFill="accent3" w:themeFillTint="66"/>
            <w:vAlign w:val="center"/>
          </w:tcPr>
          <w:p w:rsidR="00FC7CC1" w:rsidRPr="00A75380" w:rsidRDefault="00FC7CC1" w:rsidP="000A1525">
            <w:pPr>
              <w:ind w:left="0" w:firstLine="0"/>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Проценат ангажовања</w:t>
            </w:r>
          </w:p>
        </w:tc>
        <w:tc>
          <w:tcPr>
            <w:tcW w:w="452"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hideMark/>
          </w:tcPr>
          <w:p w:rsidR="00FC7CC1" w:rsidRPr="00A75380" w:rsidRDefault="00FC7CC1" w:rsidP="000A1525">
            <w:pPr>
              <w:ind w:left="0" w:firstLine="0"/>
              <w:jc w:val="center"/>
              <w:rPr>
                <w:rFonts w:ascii="Calibri" w:eastAsia="Times New Roman" w:hAnsi="Calibri" w:cs="Times New Roman"/>
                <w:b/>
                <w:color w:val="000000"/>
                <w:sz w:val="16"/>
                <w:szCs w:val="16"/>
                <w:lang w:val="en-US"/>
              </w:rPr>
            </w:pPr>
            <w:r w:rsidRPr="00A75380">
              <w:rPr>
                <w:rFonts w:ascii="Calibri" w:eastAsia="Times New Roman" w:hAnsi="Calibri" w:cs="Times New Roman"/>
                <w:b/>
                <w:color w:val="000000"/>
                <w:sz w:val="16"/>
                <w:szCs w:val="16"/>
                <w:lang w:val="en-US"/>
              </w:rPr>
              <w:t xml:space="preserve">Положен испит за лиценцу </w:t>
            </w:r>
          </w:p>
        </w:tc>
      </w:tr>
      <w:tr w:rsidR="00FC7CC1" w:rsidRPr="00A75380" w:rsidTr="00FC7CC1">
        <w:trPr>
          <w:trHeight w:val="695"/>
        </w:trPr>
        <w:tc>
          <w:tcPr>
            <w:tcW w:w="371"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hideMark/>
          </w:tcPr>
          <w:p w:rsidR="00FC7CC1" w:rsidRPr="00A75380" w:rsidRDefault="00FC7CC1"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1</w:t>
            </w:r>
          </w:p>
        </w:tc>
        <w:tc>
          <w:tcPr>
            <w:tcW w:w="1695" w:type="pct"/>
            <w:tcBorders>
              <w:top w:val="single" w:sz="12" w:space="0" w:color="auto"/>
              <w:left w:val="nil"/>
              <w:bottom w:val="single" w:sz="8" w:space="0" w:color="auto"/>
              <w:right w:val="single" w:sz="8" w:space="0" w:color="auto"/>
            </w:tcBorders>
            <w:shd w:val="clear" w:color="auto" w:fill="FFFFFF" w:themeFill="background1"/>
            <w:vAlign w:val="center"/>
            <w:hideMark/>
          </w:tcPr>
          <w:p w:rsidR="00FC7CC1" w:rsidRPr="003B7B9D" w:rsidRDefault="00FC7CC1" w:rsidP="00FC7CC1">
            <w:pPr>
              <w:ind w:left="0" w:firstLine="0"/>
              <w:rPr>
                <w:rFonts w:ascii="Calibri" w:eastAsia="Times New Roman" w:hAnsi="Calibri" w:cs="Times New Roman"/>
                <w:color w:val="000000"/>
              </w:rPr>
            </w:pPr>
            <w:r>
              <w:rPr>
                <w:rFonts w:ascii="Calibri" w:eastAsia="Times New Roman" w:hAnsi="Calibri" w:cs="Times New Roman"/>
                <w:color w:val="000000"/>
                <w:sz w:val="24"/>
                <w:szCs w:val="24"/>
              </w:rPr>
              <w:t>Дробњак Ана</w:t>
            </w:r>
          </w:p>
        </w:tc>
        <w:tc>
          <w:tcPr>
            <w:tcW w:w="1285" w:type="pct"/>
            <w:tcBorders>
              <w:top w:val="single" w:sz="12" w:space="0" w:color="auto"/>
              <w:left w:val="single" w:sz="8" w:space="0" w:color="auto"/>
              <w:bottom w:val="single" w:sz="8" w:space="0" w:color="auto"/>
              <w:right w:val="single" w:sz="4" w:space="0" w:color="auto"/>
            </w:tcBorders>
            <w:shd w:val="clear" w:color="auto" w:fill="FFFFFF" w:themeFill="background1"/>
            <w:vAlign w:val="center"/>
            <w:hideMark/>
          </w:tcPr>
          <w:p w:rsidR="00FC7CC1" w:rsidRPr="00FC7CC1" w:rsidRDefault="00FC7CC1" w:rsidP="000A1525">
            <w:pPr>
              <w:ind w:left="0" w:firstLine="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lang w:val="en-US"/>
              </w:rPr>
              <w:t>Дип</w:t>
            </w:r>
            <w:r w:rsidR="00962835">
              <w:rPr>
                <w:rFonts w:ascii="Calibri" w:eastAsia="Times New Roman" w:hAnsi="Calibri" w:cs="Times New Roman"/>
                <w:color w:val="000000"/>
                <w:sz w:val="16"/>
                <w:szCs w:val="16"/>
              </w:rPr>
              <w:t xml:space="preserve">ломирани </w:t>
            </w:r>
            <w:r>
              <w:rPr>
                <w:rFonts w:ascii="Calibri" w:eastAsia="Times New Roman" w:hAnsi="Calibri" w:cs="Times New Roman"/>
                <w:color w:val="000000"/>
                <w:sz w:val="16"/>
                <w:szCs w:val="16"/>
              </w:rPr>
              <w:t>правник</w:t>
            </w:r>
          </w:p>
        </w:tc>
        <w:tc>
          <w:tcPr>
            <w:tcW w:w="627" w:type="pct"/>
            <w:tcBorders>
              <w:top w:val="single" w:sz="12" w:space="0" w:color="auto"/>
              <w:left w:val="nil"/>
              <w:bottom w:val="single" w:sz="8" w:space="0" w:color="auto"/>
              <w:right w:val="single" w:sz="4" w:space="0" w:color="auto"/>
            </w:tcBorders>
            <w:shd w:val="clear" w:color="auto" w:fill="FFFFFF" w:themeFill="background1"/>
            <w:vAlign w:val="center"/>
            <w:hideMark/>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70" w:type="pct"/>
            <w:tcBorders>
              <w:top w:val="single" w:sz="12" w:space="0" w:color="auto"/>
              <w:left w:val="nil"/>
              <w:bottom w:val="single" w:sz="8" w:space="0" w:color="auto"/>
              <w:right w:val="single" w:sz="8" w:space="0" w:color="auto"/>
            </w:tcBorders>
            <w:shd w:val="clear" w:color="auto" w:fill="FFFFFF" w:themeFill="background1"/>
            <w:vAlign w:val="center"/>
          </w:tcPr>
          <w:p w:rsidR="00FC7CC1" w:rsidRPr="00FD69C8" w:rsidRDefault="00FC7CC1" w:rsidP="000A1525">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452"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hideMark/>
          </w:tcPr>
          <w:p w:rsidR="00FC7CC1" w:rsidRPr="00A75380" w:rsidRDefault="00FC7CC1" w:rsidP="000A1525">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bl>
    <w:p w:rsidR="00FC7CC1" w:rsidRDefault="00FC7CC1" w:rsidP="00FC7CC1">
      <w:pPr>
        <w:pStyle w:val="a0"/>
        <w:ind w:firstLine="0"/>
      </w:pPr>
    </w:p>
    <w:p w:rsidR="003B7B9D" w:rsidRDefault="003B7B9D" w:rsidP="003B7B9D">
      <w:pPr>
        <w:pStyle w:val="a0"/>
      </w:pPr>
      <w:r>
        <w:t xml:space="preserve">Подаци о запосленима су </w:t>
      </w:r>
      <w:r w:rsidR="00136073">
        <w:t xml:space="preserve">груписани по областима рада и </w:t>
      </w:r>
      <w:r>
        <w:t>приказани по азбучном реду:</w:t>
      </w:r>
    </w:p>
    <w:p w:rsidR="0034646C" w:rsidRPr="003B7B9D" w:rsidRDefault="0034646C" w:rsidP="003B7B9D">
      <w:pPr>
        <w:ind w:left="0" w:firstLine="0"/>
        <w:jc w:val="both"/>
      </w:pPr>
    </w:p>
    <w:tbl>
      <w:tblPr>
        <w:tblW w:w="5000" w:type="pct"/>
        <w:tblLayout w:type="fixed"/>
        <w:tblLook w:val="04A0"/>
      </w:tblPr>
      <w:tblGrid>
        <w:gridCol w:w="753"/>
        <w:gridCol w:w="3281"/>
        <w:gridCol w:w="2560"/>
        <w:gridCol w:w="1357"/>
        <w:gridCol w:w="1039"/>
        <w:gridCol w:w="1136"/>
      </w:tblGrid>
      <w:tr w:rsidR="003B7B9D" w:rsidRPr="00A75380" w:rsidTr="00E56909">
        <w:trPr>
          <w:trHeight w:val="799"/>
        </w:trPr>
        <w:tc>
          <w:tcPr>
            <w:tcW w:w="5000" w:type="pct"/>
            <w:gridSpan w:val="6"/>
            <w:tcBorders>
              <w:top w:val="single" w:sz="12" w:space="0" w:color="auto"/>
              <w:left w:val="single" w:sz="12" w:space="0" w:color="auto"/>
              <w:bottom w:val="single" w:sz="12" w:space="0" w:color="auto"/>
              <w:right w:val="single" w:sz="12" w:space="0" w:color="auto"/>
            </w:tcBorders>
            <w:shd w:val="clear" w:color="000000" w:fill="8BD157"/>
            <w:vAlign w:val="center"/>
          </w:tcPr>
          <w:p w:rsidR="003B7B9D" w:rsidRPr="003B7B9D" w:rsidRDefault="00FC7CC1" w:rsidP="00A75380">
            <w:pPr>
              <w:ind w:left="0" w:firstLine="0"/>
              <w:jc w:val="center"/>
              <w:rPr>
                <w:rFonts w:ascii="Calibri" w:eastAsia="Times New Roman" w:hAnsi="Calibri" w:cs="Times New Roman"/>
                <w:b/>
                <w:color w:val="000000"/>
                <w:sz w:val="32"/>
                <w:szCs w:val="32"/>
              </w:rPr>
            </w:pPr>
            <w:r>
              <w:rPr>
                <w:rFonts w:ascii="Calibri" w:eastAsia="Times New Roman" w:hAnsi="Calibri" w:cs="Times New Roman"/>
                <w:b/>
                <w:color w:val="000000"/>
                <w:sz w:val="32"/>
                <w:szCs w:val="32"/>
              </w:rPr>
              <w:t>НАСТАВНИЦИ</w:t>
            </w:r>
          </w:p>
        </w:tc>
      </w:tr>
      <w:tr w:rsidR="00962835" w:rsidRPr="00A75380" w:rsidTr="00962835">
        <w:trPr>
          <w:trHeight w:val="799"/>
        </w:trPr>
        <w:tc>
          <w:tcPr>
            <w:tcW w:w="372" w:type="pct"/>
            <w:tcBorders>
              <w:top w:val="single" w:sz="12" w:space="0" w:color="auto"/>
              <w:left w:val="single" w:sz="12" w:space="0" w:color="auto"/>
              <w:bottom w:val="single" w:sz="12" w:space="0" w:color="auto"/>
              <w:right w:val="single" w:sz="4" w:space="0" w:color="auto"/>
            </w:tcBorders>
            <w:shd w:val="clear" w:color="auto" w:fill="D6E3BC" w:themeFill="accent3" w:themeFillTint="66"/>
            <w:vAlign w:val="center"/>
            <w:hideMark/>
          </w:tcPr>
          <w:p w:rsidR="00A75380" w:rsidRPr="00A75380" w:rsidRDefault="00A75380" w:rsidP="00A75380">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620"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A75380" w:rsidRPr="00136073" w:rsidRDefault="00136073" w:rsidP="00A75380">
            <w:pPr>
              <w:ind w:left="0" w:firstLine="0"/>
              <w:jc w:val="center"/>
              <w:rPr>
                <w:rFonts w:ascii="Calibri" w:eastAsia="Times New Roman" w:hAnsi="Calibri" w:cs="Times New Roman"/>
                <w:b/>
                <w:color w:val="000000"/>
                <w:sz w:val="28"/>
                <w:szCs w:val="28"/>
              </w:rPr>
            </w:pPr>
            <w:r>
              <w:rPr>
                <w:rFonts w:ascii="Calibri" w:eastAsia="Times New Roman" w:hAnsi="Calibri" w:cs="Times New Roman"/>
                <w:b/>
                <w:color w:val="000000"/>
                <w:sz w:val="28"/>
                <w:szCs w:val="28"/>
                <w:lang w:val="en-US"/>
              </w:rPr>
              <w:t xml:space="preserve">Презиме и име </w:t>
            </w:r>
          </w:p>
        </w:tc>
        <w:tc>
          <w:tcPr>
            <w:tcW w:w="1264"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6600E4" w:rsidRDefault="00A75380" w:rsidP="00A75380">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A75380" w:rsidRPr="00A75380" w:rsidRDefault="00A75380" w:rsidP="00A75380">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670"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A75380" w:rsidRPr="00A75380" w:rsidRDefault="00A75380" w:rsidP="00A75380">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513" w:type="pct"/>
            <w:tcBorders>
              <w:top w:val="single" w:sz="12" w:space="0" w:color="auto"/>
              <w:left w:val="nil"/>
              <w:bottom w:val="single" w:sz="12" w:space="0" w:color="auto"/>
              <w:right w:val="single" w:sz="8" w:space="0" w:color="auto"/>
            </w:tcBorders>
            <w:shd w:val="clear" w:color="auto" w:fill="D6E3BC" w:themeFill="accent3" w:themeFillTint="66"/>
            <w:vAlign w:val="center"/>
          </w:tcPr>
          <w:p w:rsidR="00A75380" w:rsidRPr="00A75380" w:rsidRDefault="00A75380" w:rsidP="00A75380">
            <w:pPr>
              <w:ind w:left="0" w:firstLine="0"/>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Проценат ангажовања у настави</w:t>
            </w:r>
          </w:p>
        </w:tc>
        <w:tc>
          <w:tcPr>
            <w:tcW w:w="561"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hideMark/>
          </w:tcPr>
          <w:p w:rsidR="00A75380" w:rsidRPr="00A75380" w:rsidRDefault="00A75380" w:rsidP="00A75380">
            <w:pPr>
              <w:ind w:left="0" w:firstLine="0"/>
              <w:jc w:val="center"/>
              <w:rPr>
                <w:rFonts w:ascii="Calibri" w:eastAsia="Times New Roman" w:hAnsi="Calibri" w:cs="Times New Roman"/>
                <w:b/>
                <w:color w:val="000000"/>
                <w:sz w:val="16"/>
                <w:szCs w:val="16"/>
                <w:lang w:val="en-US"/>
              </w:rPr>
            </w:pPr>
            <w:r w:rsidRPr="00A75380">
              <w:rPr>
                <w:rFonts w:ascii="Calibri" w:eastAsia="Times New Roman" w:hAnsi="Calibri" w:cs="Times New Roman"/>
                <w:b/>
                <w:color w:val="000000"/>
                <w:sz w:val="16"/>
                <w:szCs w:val="16"/>
                <w:lang w:val="en-US"/>
              </w:rPr>
              <w:t xml:space="preserve">Положен испит за лиценцу </w:t>
            </w:r>
          </w:p>
        </w:tc>
      </w:tr>
      <w:tr w:rsidR="00962835" w:rsidRPr="00A75380" w:rsidTr="00962835">
        <w:trPr>
          <w:trHeight w:val="595"/>
        </w:trPr>
        <w:tc>
          <w:tcPr>
            <w:tcW w:w="372" w:type="pct"/>
            <w:tcBorders>
              <w:top w:val="single" w:sz="12" w:space="0" w:color="auto"/>
              <w:left w:val="single" w:sz="12" w:space="0" w:color="auto"/>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1</w:t>
            </w:r>
          </w:p>
        </w:tc>
        <w:tc>
          <w:tcPr>
            <w:tcW w:w="1620" w:type="pct"/>
            <w:tcBorders>
              <w:top w:val="single" w:sz="12" w:space="0" w:color="auto"/>
              <w:left w:val="nil"/>
              <w:bottom w:val="single" w:sz="8" w:space="0" w:color="auto"/>
              <w:right w:val="single" w:sz="4" w:space="0" w:color="auto"/>
            </w:tcBorders>
            <w:shd w:val="clear" w:color="000000" w:fill="EAF1DD"/>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Анђелковић Миладин</w:t>
            </w:r>
          </w:p>
        </w:tc>
        <w:tc>
          <w:tcPr>
            <w:tcW w:w="1264" w:type="pct"/>
            <w:tcBorders>
              <w:top w:val="single" w:sz="12" w:space="0" w:color="auto"/>
              <w:left w:val="nil"/>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економику</w:t>
            </w:r>
          </w:p>
        </w:tc>
        <w:tc>
          <w:tcPr>
            <w:tcW w:w="670" w:type="pct"/>
            <w:tcBorders>
              <w:top w:val="single" w:sz="12" w:space="0" w:color="auto"/>
              <w:left w:val="nil"/>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shd w:val="clear" w:color="000000" w:fill="EAF1DD"/>
            <w:vAlign w:val="center"/>
          </w:tcPr>
          <w:p w:rsidR="00A75380" w:rsidRPr="00FD69C8" w:rsidRDefault="00FD69C8"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561" w:type="pct"/>
            <w:tcBorders>
              <w:top w:val="single" w:sz="12" w:space="0" w:color="auto"/>
              <w:left w:val="single" w:sz="8" w:space="0" w:color="auto"/>
              <w:bottom w:val="single" w:sz="8" w:space="0" w:color="auto"/>
              <w:right w:val="single" w:sz="12"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2</w:t>
            </w:r>
          </w:p>
        </w:tc>
        <w:tc>
          <w:tcPr>
            <w:tcW w:w="1620" w:type="pct"/>
            <w:tcBorders>
              <w:top w:val="nil"/>
              <w:left w:val="nil"/>
              <w:bottom w:val="single" w:sz="8" w:space="0" w:color="auto"/>
              <w:right w:val="single" w:sz="4" w:space="0" w:color="auto"/>
            </w:tcBorders>
            <w:shd w:val="clear" w:color="auto" w:fill="auto"/>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Бараћ Башевић Ана</w:t>
            </w:r>
          </w:p>
        </w:tc>
        <w:tc>
          <w:tcPr>
            <w:tcW w:w="1264" w:type="pct"/>
            <w:tcBorders>
              <w:top w:val="nil"/>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Доктор ветеринарске медицине</w:t>
            </w:r>
          </w:p>
        </w:tc>
        <w:tc>
          <w:tcPr>
            <w:tcW w:w="670" w:type="pct"/>
            <w:tcBorders>
              <w:top w:val="nil"/>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да</w:t>
            </w:r>
          </w:p>
        </w:tc>
      </w:tr>
      <w:tr w:rsidR="00962835" w:rsidRPr="00A75380" w:rsidTr="00962835">
        <w:trPr>
          <w:trHeight w:val="541"/>
        </w:trPr>
        <w:tc>
          <w:tcPr>
            <w:tcW w:w="372" w:type="pct"/>
            <w:tcBorders>
              <w:top w:val="nil"/>
              <w:left w:val="single" w:sz="12" w:space="0" w:color="auto"/>
              <w:bottom w:val="single" w:sz="12"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3</w:t>
            </w:r>
          </w:p>
        </w:tc>
        <w:tc>
          <w:tcPr>
            <w:tcW w:w="1620" w:type="pct"/>
            <w:tcBorders>
              <w:top w:val="nil"/>
              <w:left w:val="nil"/>
              <w:bottom w:val="single" w:sz="12" w:space="0" w:color="auto"/>
              <w:right w:val="single" w:sz="4" w:space="0" w:color="auto"/>
            </w:tcBorders>
            <w:shd w:val="clear" w:color="000000" w:fill="EAF1DD"/>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Богдановић Горан</w:t>
            </w:r>
          </w:p>
        </w:tc>
        <w:tc>
          <w:tcPr>
            <w:tcW w:w="1264" w:type="pct"/>
            <w:tcBorders>
              <w:top w:val="nil"/>
              <w:left w:val="nil"/>
              <w:bottom w:val="single" w:sz="12"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Дипл.инжењер пољопривреде за механизацију</w:t>
            </w:r>
          </w:p>
        </w:tc>
        <w:tc>
          <w:tcPr>
            <w:tcW w:w="670" w:type="pct"/>
            <w:tcBorders>
              <w:top w:val="nil"/>
              <w:left w:val="nil"/>
              <w:bottom w:val="single" w:sz="12"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000000" w:fill="EAF1DD"/>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9"/>
        </w:trPr>
        <w:tc>
          <w:tcPr>
            <w:tcW w:w="372" w:type="pct"/>
            <w:tcBorders>
              <w:top w:val="single" w:sz="12" w:space="0" w:color="auto"/>
              <w:left w:val="single" w:sz="12" w:space="0" w:color="auto"/>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lastRenderedPageBreak/>
              <w:t>4</w:t>
            </w:r>
          </w:p>
        </w:tc>
        <w:tc>
          <w:tcPr>
            <w:tcW w:w="1620" w:type="pct"/>
            <w:tcBorders>
              <w:top w:val="single" w:sz="12" w:space="0" w:color="auto"/>
              <w:left w:val="nil"/>
              <w:bottom w:val="single" w:sz="8" w:space="0" w:color="auto"/>
              <w:right w:val="single" w:sz="4" w:space="0" w:color="auto"/>
            </w:tcBorders>
            <w:shd w:val="clear" w:color="auto" w:fill="auto"/>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 xml:space="preserve">Бошковић Славица </w:t>
            </w:r>
          </w:p>
        </w:tc>
        <w:tc>
          <w:tcPr>
            <w:tcW w:w="1264" w:type="pct"/>
            <w:tcBorders>
              <w:top w:val="single" w:sz="12" w:space="0" w:color="auto"/>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Дипл.географ</w:t>
            </w:r>
          </w:p>
        </w:tc>
        <w:tc>
          <w:tcPr>
            <w:tcW w:w="670" w:type="pct"/>
            <w:tcBorders>
              <w:top w:val="single" w:sz="12" w:space="0" w:color="auto"/>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vAlign w:val="center"/>
          </w:tcPr>
          <w:p w:rsidR="00A75380" w:rsidRPr="00D04A11" w:rsidRDefault="00D04A11"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55%</w:t>
            </w:r>
          </w:p>
        </w:tc>
        <w:tc>
          <w:tcPr>
            <w:tcW w:w="561" w:type="pct"/>
            <w:tcBorders>
              <w:top w:val="single" w:sz="12" w:space="0" w:color="auto"/>
              <w:left w:val="single" w:sz="8" w:space="0" w:color="auto"/>
              <w:bottom w:val="single" w:sz="8" w:space="0" w:color="auto"/>
              <w:right w:val="single" w:sz="12"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3"/>
        </w:trPr>
        <w:tc>
          <w:tcPr>
            <w:tcW w:w="372" w:type="pct"/>
            <w:tcBorders>
              <w:top w:val="nil"/>
              <w:left w:val="single" w:sz="12" w:space="0" w:color="auto"/>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5</w:t>
            </w:r>
          </w:p>
        </w:tc>
        <w:tc>
          <w:tcPr>
            <w:tcW w:w="1620" w:type="pct"/>
            <w:tcBorders>
              <w:top w:val="nil"/>
              <w:left w:val="nil"/>
              <w:bottom w:val="single" w:sz="8" w:space="0" w:color="auto"/>
              <w:right w:val="single" w:sz="4" w:space="0" w:color="auto"/>
            </w:tcBorders>
            <w:shd w:val="clear" w:color="000000" w:fill="EAF1DD"/>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Бранковић Милорад</w:t>
            </w:r>
          </w:p>
        </w:tc>
        <w:tc>
          <w:tcPr>
            <w:tcW w:w="1264" w:type="pct"/>
            <w:tcBorders>
              <w:top w:val="nil"/>
              <w:left w:val="nil"/>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Дипл.инжењер пољопривреде за механизацију</w:t>
            </w:r>
          </w:p>
        </w:tc>
        <w:tc>
          <w:tcPr>
            <w:tcW w:w="670" w:type="pct"/>
            <w:tcBorders>
              <w:top w:val="nil"/>
              <w:left w:val="nil"/>
              <w:bottom w:val="single" w:sz="8"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000000" w:fill="EAF1DD"/>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1"/>
        </w:trPr>
        <w:tc>
          <w:tcPr>
            <w:tcW w:w="372" w:type="pct"/>
            <w:tcBorders>
              <w:top w:val="nil"/>
              <w:left w:val="single" w:sz="12" w:space="0" w:color="auto"/>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6</w:t>
            </w:r>
          </w:p>
        </w:tc>
        <w:tc>
          <w:tcPr>
            <w:tcW w:w="1620" w:type="pct"/>
            <w:tcBorders>
              <w:top w:val="nil"/>
              <w:left w:val="nil"/>
              <w:bottom w:val="single" w:sz="8" w:space="0" w:color="auto"/>
              <w:right w:val="single" w:sz="4" w:space="0" w:color="auto"/>
            </w:tcBorders>
            <w:shd w:val="clear" w:color="auto" w:fill="auto"/>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Бранковић Александар</w:t>
            </w:r>
          </w:p>
        </w:tc>
        <w:tc>
          <w:tcPr>
            <w:tcW w:w="1264" w:type="pct"/>
            <w:tcBorders>
              <w:top w:val="nil"/>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Пртофесор физичке културе</w:t>
            </w:r>
          </w:p>
        </w:tc>
        <w:tc>
          <w:tcPr>
            <w:tcW w:w="670" w:type="pct"/>
            <w:tcBorders>
              <w:top w:val="nil"/>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5"/>
        </w:trPr>
        <w:tc>
          <w:tcPr>
            <w:tcW w:w="372" w:type="pct"/>
            <w:tcBorders>
              <w:top w:val="nil"/>
              <w:left w:val="single" w:sz="12" w:space="0" w:color="auto"/>
              <w:bottom w:val="single" w:sz="12" w:space="0" w:color="auto"/>
              <w:right w:val="single" w:sz="4" w:space="0" w:color="auto"/>
            </w:tcBorders>
            <w:shd w:val="clear" w:color="000000" w:fill="EAF1DD"/>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7</w:t>
            </w:r>
          </w:p>
        </w:tc>
        <w:tc>
          <w:tcPr>
            <w:tcW w:w="1620" w:type="pct"/>
            <w:tcBorders>
              <w:top w:val="nil"/>
              <w:left w:val="nil"/>
              <w:bottom w:val="single" w:sz="12" w:space="0" w:color="auto"/>
              <w:right w:val="single" w:sz="4" w:space="0" w:color="auto"/>
            </w:tcBorders>
            <w:shd w:val="clear" w:color="000000" w:fill="EAF1DD"/>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Војводић Милан</w:t>
            </w:r>
          </w:p>
        </w:tc>
        <w:tc>
          <w:tcPr>
            <w:tcW w:w="1264" w:type="pct"/>
            <w:tcBorders>
              <w:top w:val="nil"/>
              <w:left w:val="nil"/>
              <w:bottom w:val="single" w:sz="12"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воћарство и виноградарство</w:t>
            </w:r>
          </w:p>
        </w:tc>
        <w:tc>
          <w:tcPr>
            <w:tcW w:w="670" w:type="pct"/>
            <w:tcBorders>
              <w:top w:val="nil"/>
              <w:left w:val="nil"/>
              <w:bottom w:val="single" w:sz="12" w:space="0" w:color="auto"/>
              <w:right w:val="single" w:sz="4"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000000" w:fill="EAF1DD"/>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000000" w:fill="EAF1DD"/>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39"/>
        </w:trPr>
        <w:tc>
          <w:tcPr>
            <w:tcW w:w="372" w:type="pct"/>
            <w:tcBorders>
              <w:top w:val="single" w:sz="12" w:space="0" w:color="auto"/>
              <w:left w:val="single" w:sz="12" w:space="0" w:color="auto"/>
              <w:bottom w:val="single" w:sz="8" w:space="0" w:color="auto"/>
              <w:right w:val="single" w:sz="4" w:space="0" w:color="auto"/>
            </w:tcBorders>
            <w:shd w:val="clear" w:color="auto" w:fill="auto"/>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8</w:t>
            </w:r>
          </w:p>
        </w:tc>
        <w:tc>
          <w:tcPr>
            <w:tcW w:w="1620" w:type="pct"/>
            <w:tcBorders>
              <w:top w:val="single" w:sz="12" w:space="0" w:color="auto"/>
              <w:left w:val="nil"/>
              <w:bottom w:val="single" w:sz="8" w:space="0" w:color="auto"/>
              <w:right w:val="single" w:sz="4" w:space="0" w:color="auto"/>
            </w:tcBorders>
            <w:shd w:val="clear" w:color="auto" w:fill="auto"/>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Вучковић Борислава</w:t>
            </w:r>
          </w:p>
        </w:tc>
        <w:tc>
          <w:tcPr>
            <w:tcW w:w="1264" w:type="pct"/>
            <w:tcBorders>
              <w:top w:val="single" w:sz="12" w:space="0" w:color="auto"/>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Arial"/>
                <w:sz w:val="16"/>
                <w:szCs w:val="16"/>
                <w:lang w:val="en-US"/>
              </w:rPr>
            </w:pPr>
            <w:r w:rsidRPr="00A75380">
              <w:rPr>
                <w:rFonts w:ascii="Calibri" w:eastAsia="Times New Roman" w:hAnsi="Calibri" w:cs="Arial"/>
                <w:sz w:val="16"/>
                <w:szCs w:val="16"/>
                <w:lang w:val="en-US"/>
              </w:rPr>
              <w:t>Професор српског језика и књижевности</w:t>
            </w:r>
          </w:p>
        </w:tc>
        <w:tc>
          <w:tcPr>
            <w:tcW w:w="670" w:type="pct"/>
            <w:tcBorders>
              <w:top w:val="single" w:sz="12" w:space="0" w:color="auto"/>
              <w:left w:val="nil"/>
              <w:bottom w:val="single" w:sz="8" w:space="0" w:color="auto"/>
              <w:right w:val="single" w:sz="4"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single" w:sz="12" w:space="0" w:color="auto"/>
              <w:left w:val="single" w:sz="8" w:space="0" w:color="auto"/>
              <w:bottom w:val="single" w:sz="8" w:space="0" w:color="auto"/>
              <w:right w:val="single" w:sz="12" w:space="0" w:color="auto"/>
            </w:tcBorders>
            <w:shd w:val="clear" w:color="auto" w:fill="auto"/>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61"/>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9</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 xml:space="preserve">Драгишић Милка </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Дипл.инжењерпољопривреде за ратарство</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5"/>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Драгишић Јовица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Дипл.теолог Богословског факултета</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w:t>
            </w:r>
          </w:p>
        </w:tc>
      </w:tr>
      <w:tr w:rsidR="00962835" w:rsidRPr="00A75380" w:rsidTr="00962835">
        <w:trPr>
          <w:trHeight w:val="54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Драговић Марија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Дипл.физикохемичар</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50%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3"/>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2</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Ђука Наташа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 историчар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37"/>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13</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Живковић Славица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6600E4" w:rsidP="006600E4">
            <w:pPr>
              <w:ind w:left="0" w:firstLine="0"/>
              <w:jc w:val="center"/>
              <w:rPr>
                <w:rFonts w:ascii="Calibri" w:eastAsia="Times New Roman" w:hAnsi="Calibri" w:cs="Times New Roman"/>
                <w:sz w:val="16"/>
                <w:szCs w:val="16"/>
                <w:lang w:val="en-US"/>
              </w:rPr>
            </w:pPr>
            <w:r>
              <w:rPr>
                <w:rFonts w:ascii="Calibri" w:eastAsia="Times New Roman" w:hAnsi="Calibri" w:cs="Times New Roman"/>
                <w:sz w:val="16"/>
                <w:szCs w:val="16"/>
              </w:rPr>
              <w:t>Доктор ветеринарске медицине</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5"/>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4</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Илић Слађана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Дипл.професор физичког васпитања и спорта</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3"/>
        </w:trPr>
        <w:tc>
          <w:tcPr>
            <w:tcW w:w="372" w:type="pct"/>
            <w:tcBorders>
              <w:top w:val="nil"/>
              <w:left w:val="single" w:sz="12" w:space="0" w:color="auto"/>
              <w:bottom w:val="single" w:sz="12"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5</w:t>
            </w:r>
          </w:p>
        </w:tc>
        <w:tc>
          <w:tcPr>
            <w:tcW w:w="1620" w:type="pct"/>
            <w:tcBorders>
              <w:top w:val="nil"/>
              <w:left w:val="nil"/>
              <w:bottom w:val="single" w:sz="12"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Иветић Снежана</w:t>
            </w:r>
          </w:p>
        </w:tc>
        <w:tc>
          <w:tcPr>
            <w:tcW w:w="1264" w:type="pct"/>
            <w:tcBorders>
              <w:top w:val="nil"/>
              <w:left w:val="nil"/>
              <w:bottom w:val="single" w:sz="12"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технологију сточних производа</w:t>
            </w:r>
          </w:p>
        </w:tc>
        <w:tc>
          <w:tcPr>
            <w:tcW w:w="670" w:type="pct"/>
            <w:tcBorders>
              <w:top w:val="nil"/>
              <w:left w:val="nil"/>
              <w:bottom w:val="single" w:sz="12"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600"/>
        </w:trPr>
        <w:tc>
          <w:tcPr>
            <w:tcW w:w="372" w:type="pct"/>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1</w:t>
            </w:r>
            <w:r w:rsidR="006600E4">
              <w:rPr>
                <w:rFonts w:ascii="Calibri" w:eastAsia="Times New Roman" w:hAnsi="Calibri" w:cs="Times New Roman"/>
                <w:color w:val="000000"/>
              </w:rPr>
              <w:t>6</w:t>
            </w:r>
          </w:p>
        </w:tc>
        <w:tc>
          <w:tcPr>
            <w:tcW w:w="1620" w:type="pct"/>
            <w:tcBorders>
              <w:top w:val="single" w:sz="12" w:space="0" w:color="auto"/>
              <w:left w:val="nil"/>
              <w:bottom w:val="single" w:sz="12"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Ивић Рађеновић Зорица</w:t>
            </w:r>
          </w:p>
        </w:tc>
        <w:tc>
          <w:tcPr>
            <w:tcW w:w="1264" w:type="pct"/>
            <w:tcBorders>
              <w:top w:val="single" w:sz="12" w:space="0" w:color="auto"/>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ратарство</w:t>
            </w:r>
          </w:p>
        </w:tc>
        <w:tc>
          <w:tcPr>
            <w:tcW w:w="670" w:type="pct"/>
            <w:tcBorders>
              <w:top w:val="single" w:sz="12" w:space="0" w:color="auto"/>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12"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single" w:sz="12" w:space="0" w:color="auto"/>
              <w:left w:val="single" w:sz="8" w:space="0" w:color="auto"/>
              <w:bottom w:val="single" w:sz="12"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2"/>
        </w:trPr>
        <w:tc>
          <w:tcPr>
            <w:tcW w:w="372" w:type="pct"/>
            <w:tcBorders>
              <w:top w:val="single" w:sz="12" w:space="0" w:color="auto"/>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17</w:t>
            </w:r>
          </w:p>
        </w:tc>
        <w:tc>
          <w:tcPr>
            <w:tcW w:w="162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Јакшић Вера</w:t>
            </w:r>
          </w:p>
        </w:tc>
        <w:tc>
          <w:tcPr>
            <w:tcW w:w="1264"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Дипл.хемичар</w:t>
            </w:r>
          </w:p>
        </w:tc>
        <w:tc>
          <w:tcPr>
            <w:tcW w:w="67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single" w:sz="12" w:space="0" w:color="auto"/>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39"/>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1</w:t>
            </w:r>
            <w:r w:rsidR="00FD69C8">
              <w:rPr>
                <w:rFonts w:ascii="Calibri" w:eastAsia="Times New Roman" w:hAnsi="Calibri" w:cs="Times New Roman"/>
                <w:color w:val="000000"/>
              </w:rPr>
              <w:t>8</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Јанковић Шево Биљана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Дипл.хемичар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19</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Јашовић Борис</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Дипл.социолог</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D04A11" w:rsidRDefault="00D04A11"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962835">
        <w:trPr>
          <w:trHeight w:val="683"/>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Јованов Гордана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прехрамбене технологије анималних производа;Мастер прехрамбене технологије;</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95"/>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Костић Александра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српског језика и књижевности</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2</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Костић Наталија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Дипл.ветеринар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962835">
        <w:trPr>
          <w:trHeight w:val="541"/>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3</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Ковачевић Јаворка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руског језика и књижевности</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D04A11" w:rsidRDefault="00D04A11"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63"/>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4</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Ковачевић</w:t>
            </w:r>
            <w:r w:rsidR="000611FF">
              <w:rPr>
                <w:rFonts w:ascii="Calibri" w:eastAsia="Times New Roman" w:hAnsi="Calibri" w:cs="Times New Roman"/>
                <w:color w:val="000000"/>
                <w:sz w:val="20"/>
                <w:szCs w:val="20"/>
              </w:rPr>
              <w:t>- Лукић</w:t>
            </w:r>
            <w:r w:rsidRPr="00E56909">
              <w:rPr>
                <w:rFonts w:ascii="Calibri" w:eastAsia="Times New Roman" w:hAnsi="Calibri" w:cs="Times New Roman"/>
                <w:color w:val="000000"/>
                <w:sz w:val="20"/>
                <w:szCs w:val="20"/>
                <w:lang w:val="en-US"/>
              </w:rPr>
              <w:t xml:space="preserve"> Јелена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енглеског језика и књижевности</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61,11%</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962835">
        <w:trPr>
          <w:trHeight w:val="52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2</w:t>
            </w:r>
            <w:r w:rsidR="00FD69C8">
              <w:rPr>
                <w:rFonts w:ascii="Calibri" w:eastAsia="Times New Roman" w:hAnsi="Calibri" w:cs="Times New Roman"/>
                <w:color w:val="000000"/>
              </w:rPr>
              <w:t>5</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Кузмић Марија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прехрамбене технологије биљних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65"/>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2</w:t>
            </w:r>
            <w:r w:rsidR="00FD69C8">
              <w:rPr>
                <w:rFonts w:ascii="Calibri" w:eastAsia="Times New Roman" w:hAnsi="Calibri" w:cs="Times New Roman"/>
                <w:color w:val="000000"/>
              </w:rPr>
              <w:t>6</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Кузмић Катарина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прехрамбене технологије биљних производа</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5"/>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2</w:t>
            </w:r>
            <w:r w:rsidR="00FD69C8">
              <w:rPr>
                <w:rFonts w:ascii="Calibri" w:eastAsia="Times New Roman" w:hAnsi="Calibri" w:cs="Times New Roman"/>
                <w:color w:val="000000"/>
              </w:rPr>
              <w:t>7</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Кучук Љупко</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ратарство</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6E04A9">
        <w:trPr>
          <w:trHeight w:val="539"/>
        </w:trPr>
        <w:tc>
          <w:tcPr>
            <w:tcW w:w="372" w:type="pct"/>
            <w:tcBorders>
              <w:top w:val="nil"/>
              <w:left w:val="single" w:sz="12" w:space="0" w:color="auto"/>
              <w:bottom w:val="single" w:sz="12" w:space="0" w:color="auto"/>
              <w:right w:val="single" w:sz="4" w:space="0" w:color="auto"/>
            </w:tcBorders>
            <w:shd w:val="clear" w:color="auto" w:fill="FFFFFF" w:themeFill="background1"/>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2</w:t>
            </w:r>
            <w:r w:rsidR="00FD69C8">
              <w:rPr>
                <w:rFonts w:ascii="Calibri" w:eastAsia="Times New Roman" w:hAnsi="Calibri" w:cs="Times New Roman"/>
                <w:color w:val="000000"/>
              </w:rPr>
              <w:t>8</w:t>
            </w:r>
          </w:p>
        </w:tc>
        <w:tc>
          <w:tcPr>
            <w:tcW w:w="1620" w:type="pct"/>
            <w:tcBorders>
              <w:top w:val="nil"/>
              <w:left w:val="nil"/>
              <w:bottom w:val="single" w:sz="12"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Лалић Бранка</w:t>
            </w:r>
          </w:p>
        </w:tc>
        <w:tc>
          <w:tcPr>
            <w:tcW w:w="1264" w:type="pct"/>
            <w:tcBorders>
              <w:top w:val="nil"/>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Мастер ликовни уметник</w:t>
            </w:r>
          </w:p>
        </w:tc>
        <w:tc>
          <w:tcPr>
            <w:tcW w:w="670" w:type="pct"/>
            <w:tcBorders>
              <w:top w:val="nil"/>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12" w:space="0" w:color="auto"/>
              <w:right w:val="single" w:sz="8" w:space="0" w:color="auto"/>
            </w:tcBorders>
            <w:shd w:val="clear" w:color="auto" w:fill="FFFFFF" w:themeFill="background1"/>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p>
        </w:tc>
        <w:tc>
          <w:tcPr>
            <w:tcW w:w="561" w:type="pct"/>
            <w:tcBorders>
              <w:top w:val="nil"/>
              <w:left w:val="single" w:sz="8" w:space="0" w:color="auto"/>
              <w:bottom w:val="single" w:sz="12"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6E04A9">
        <w:trPr>
          <w:trHeight w:val="547"/>
        </w:trPr>
        <w:tc>
          <w:tcPr>
            <w:tcW w:w="372" w:type="pct"/>
            <w:tcBorders>
              <w:top w:val="single" w:sz="12" w:space="0" w:color="auto"/>
              <w:left w:val="single" w:sz="12" w:space="0" w:color="auto"/>
              <w:bottom w:val="single" w:sz="8" w:space="0" w:color="auto"/>
              <w:right w:val="single" w:sz="4" w:space="0" w:color="auto"/>
            </w:tcBorders>
            <w:shd w:val="clear" w:color="auto" w:fill="EAF1DD" w:themeFill="accent3" w:themeFillTint="33"/>
            <w:vAlign w:val="center"/>
            <w:hideMark/>
          </w:tcPr>
          <w:p w:rsidR="00A75380"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lastRenderedPageBreak/>
              <w:t>29</w:t>
            </w:r>
          </w:p>
        </w:tc>
        <w:tc>
          <w:tcPr>
            <w:tcW w:w="162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Љубисављевић Јасмина</w:t>
            </w:r>
          </w:p>
        </w:tc>
        <w:tc>
          <w:tcPr>
            <w:tcW w:w="1264"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српског језика и књижевности</w:t>
            </w:r>
          </w:p>
        </w:tc>
        <w:tc>
          <w:tcPr>
            <w:tcW w:w="67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shd w:val="clear" w:color="auto" w:fill="EAF1DD" w:themeFill="accent3" w:themeFillTint="33"/>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94,4%</w:t>
            </w:r>
          </w:p>
        </w:tc>
        <w:tc>
          <w:tcPr>
            <w:tcW w:w="561" w:type="pct"/>
            <w:tcBorders>
              <w:top w:val="single" w:sz="12" w:space="0" w:color="auto"/>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1"/>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Мацановић Милица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Дипл.математичар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106D9F">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Максимовић Татјана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хемије</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106D9F">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3"/>
        </w:trPr>
        <w:tc>
          <w:tcPr>
            <w:tcW w:w="372" w:type="pct"/>
            <w:tcBorders>
              <w:top w:val="nil"/>
              <w:left w:val="single" w:sz="12" w:space="0" w:color="auto"/>
              <w:bottom w:val="single" w:sz="12"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sidR="00FD69C8">
              <w:rPr>
                <w:rFonts w:ascii="Calibri" w:eastAsia="Times New Roman" w:hAnsi="Calibri" w:cs="Times New Roman"/>
                <w:color w:val="000000"/>
              </w:rPr>
              <w:t>2</w:t>
            </w:r>
          </w:p>
        </w:tc>
        <w:tc>
          <w:tcPr>
            <w:tcW w:w="1620" w:type="pct"/>
            <w:tcBorders>
              <w:top w:val="nil"/>
              <w:left w:val="nil"/>
              <w:bottom w:val="single" w:sz="12"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Марић Весна</w:t>
            </w:r>
          </w:p>
        </w:tc>
        <w:tc>
          <w:tcPr>
            <w:tcW w:w="1264" w:type="pct"/>
            <w:tcBorders>
              <w:top w:val="nil"/>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прехрамбене технологије биљних производа</w:t>
            </w:r>
          </w:p>
        </w:tc>
        <w:tc>
          <w:tcPr>
            <w:tcW w:w="670" w:type="pct"/>
            <w:tcBorders>
              <w:top w:val="nil"/>
              <w:left w:val="nil"/>
              <w:bottom w:val="single" w:sz="12"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auto" w:fill="FFFFFF" w:themeFill="background1"/>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65"/>
        </w:trPr>
        <w:tc>
          <w:tcPr>
            <w:tcW w:w="372" w:type="pct"/>
            <w:tcBorders>
              <w:top w:val="single" w:sz="12" w:space="0" w:color="auto"/>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sidR="00FD69C8">
              <w:rPr>
                <w:rFonts w:ascii="Calibri" w:eastAsia="Times New Roman" w:hAnsi="Calibri" w:cs="Times New Roman"/>
                <w:color w:val="000000"/>
              </w:rPr>
              <w:t>3</w:t>
            </w:r>
          </w:p>
        </w:tc>
        <w:tc>
          <w:tcPr>
            <w:tcW w:w="162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Мачар Станојка</w:t>
            </w:r>
          </w:p>
        </w:tc>
        <w:tc>
          <w:tcPr>
            <w:tcW w:w="1264"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народне одбране</w:t>
            </w:r>
          </w:p>
        </w:tc>
        <w:tc>
          <w:tcPr>
            <w:tcW w:w="670" w:type="pct"/>
            <w:tcBorders>
              <w:top w:val="single" w:sz="12" w:space="0" w:color="auto"/>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shd w:val="clear" w:color="auto" w:fill="EAF1DD" w:themeFill="accent3" w:themeFillTint="33"/>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w:t>
            </w:r>
          </w:p>
        </w:tc>
        <w:tc>
          <w:tcPr>
            <w:tcW w:w="561" w:type="pct"/>
            <w:tcBorders>
              <w:top w:val="single" w:sz="12" w:space="0" w:color="auto"/>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5"/>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Pr>
                <w:rFonts w:ascii="Calibri" w:eastAsia="Times New Roman" w:hAnsi="Calibri" w:cs="Times New Roman"/>
                <w:color w:val="000000"/>
              </w:rPr>
              <w:t>4</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Мехић Јасмина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Доктор ветеринарске медицине</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2F534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3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3</w:t>
            </w:r>
            <w:r>
              <w:rPr>
                <w:rFonts w:ascii="Calibri" w:eastAsia="Times New Roman" w:hAnsi="Calibri" w:cs="Times New Roman"/>
                <w:color w:val="000000"/>
              </w:rPr>
              <w:t>5</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Мијатовић Бојана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Дипл.ветеринар</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2F534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36</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Милић Горан</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организације рада</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2F534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5"/>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3</w:t>
            </w:r>
            <w:r w:rsidR="00FD69C8">
              <w:rPr>
                <w:rFonts w:ascii="Calibri" w:eastAsia="Times New Roman" w:hAnsi="Calibri" w:cs="Times New Roman"/>
                <w:color w:val="000000"/>
              </w:rPr>
              <w:t>7</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Милићевић Јелена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Дипл.математичар</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75,56%</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962835">
        <w:trPr>
          <w:trHeight w:val="461"/>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6600E4" w:rsidP="006600E4">
            <w:pPr>
              <w:ind w:left="0" w:firstLine="0"/>
              <w:jc w:val="center"/>
              <w:rPr>
                <w:rFonts w:ascii="Calibri" w:eastAsia="Times New Roman" w:hAnsi="Calibri" w:cs="Times New Roman"/>
                <w:color w:val="000000"/>
              </w:rPr>
            </w:pPr>
            <w:r>
              <w:rPr>
                <w:rFonts w:ascii="Calibri" w:eastAsia="Times New Roman" w:hAnsi="Calibri" w:cs="Times New Roman"/>
                <w:color w:val="000000"/>
              </w:rPr>
              <w:t>3</w:t>
            </w:r>
            <w:r w:rsidR="00FD69C8">
              <w:rPr>
                <w:rFonts w:ascii="Calibri" w:eastAsia="Times New Roman" w:hAnsi="Calibri" w:cs="Times New Roman"/>
                <w:color w:val="000000"/>
              </w:rPr>
              <w:t>8</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Милутиновић Соња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Дипл.физозоф</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600"/>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39</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Милчић Маријана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технологију сточних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1F5974">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600"/>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4</w:t>
            </w:r>
            <w:r>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Минић Јелена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сточарство</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1F5974">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458"/>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4</w:t>
            </w:r>
            <w:r w:rsidR="00FD69C8">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Можгон Радмила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за технологију сточних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68%</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39"/>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4</w:t>
            </w:r>
            <w:r>
              <w:rPr>
                <w:rFonts w:ascii="Calibri" w:eastAsia="Times New Roman" w:hAnsi="Calibri" w:cs="Times New Roman"/>
                <w:color w:val="000000"/>
              </w:rPr>
              <w:t>2</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Николић Брдар Олга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пејзажне архитектуре</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не</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4</w:t>
            </w:r>
            <w:r>
              <w:rPr>
                <w:rFonts w:ascii="Calibri" w:eastAsia="Times New Roman" w:hAnsi="Calibri" w:cs="Times New Roman"/>
                <w:color w:val="000000"/>
              </w:rPr>
              <w:t>3</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Обрадовић Драган</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 xml:space="preserve">Дипл.инжењер пољопривреде за ратарство </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1"/>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6600E4">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4</w:t>
            </w:r>
            <w:r>
              <w:rPr>
                <w:rFonts w:ascii="Calibri" w:eastAsia="Times New Roman" w:hAnsi="Calibri" w:cs="Times New Roman"/>
                <w:color w:val="000000"/>
              </w:rPr>
              <w:t>4</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Пајовић Гордана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енглеског језика и књижевности</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45</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Павловић Добрила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технологију сточних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3"/>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46</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Павловић Живана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технологију сточних производа</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1"/>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47</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Прелић Гордана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Дипл.математичар</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4620E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9"/>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48</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Прелић Милош</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Дипл.физичар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53"/>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49</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Ракоњац Јадранка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српског језика и књижевности</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E03E8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7"/>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5</w:t>
            </w:r>
            <w:r>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Ристановић Гордана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Дипломирани биолог</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E03E8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1"/>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5</w:t>
            </w:r>
            <w:r w:rsidR="00FD69C8">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Роквић Винка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Дипломирани социолог</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49"/>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5</w:t>
            </w:r>
            <w:r>
              <w:rPr>
                <w:rFonts w:ascii="Calibri" w:eastAsia="Times New Roman" w:hAnsi="Calibri" w:cs="Times New Roman"/>
                <w:color w:val="000000"/>
              </w:rPr>
              <w:t>2</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Сарачи Даниловић Магда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6600E4">
            <w:pPr>
              <w:ind w:left="0" w:firstLine="0"/>
              <w:jc w:val="center"/>
              <w:rPr>
                <w:rFonts w:ascii="Calibri" w:eastAsia="Times New Roman" w:hAnsi="Calibri" w:cs="Times New Roman"/>
                <w:sz w:val="16"/>
                <w:szCs w:val="16"/>
                <w:lang w:val="en-US"/>
              </w:rPr>
            </w:pPr>
            <w:r>
              <w:rPr>
                <w:rFonts w:ascii="Calibri" w:eastAsia="Times New Roman" w:hAnsi="Calibri" w:cs="Times New Roman"/>
                <w:sz w:val="16"/>
                <w:szCs w:val="16"/>
              </w:rPr>
              <w:t>Доктор ветеринарске медицине</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814917">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643"/>
        </w:trPr>
        <w:tc>
          <w:tcPr>
            <w:tcW w:w="372" w:type="pct"/>
            <w:tcBorders>
              <w:top w:val="nil"/>
              <w:left w:val="single" w:sz="12" w:space="0" w:color="auto"/>
              <w:bottom w:val="single" w:sz="12"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5</w:t>
            </w:r>
            <w:r>
              <w:rPr>
                <w:rFonts w:ascii="Calibri" w:eastAsia="Times New Roman" w:hAnsi="Calibri" w:cs="Times New Roman"/>
                <w:color w:val="000000"/>
              </w:rPr>
              <w:t>3</w:t>
            </w:r>
          </w:p>
        </w:tc>
        <w:tc>
          <w:tcPr>
            <w:tcW w:w="1620"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Савић Јовица</w:t>
            </w:r>
          </w:p>
        </w:tc>
        <w:tc>
          <w:tcPr>
            <w:tcW w:w="1264"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механизацију</w:t>
            </w:r>
          </w:p>
        </w:tc>
        <w:tc>
          <w:tcPr>
            <w:tcW w:w="670"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814917">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962835">
        <w:trPr>
          <w:trHeight w:val="590"/>
        </w:trPr>
        <w:tc>
          <w:tcPr>
            <w:tcW w:w="372"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6600E4" w:rsidRPr="006600E4" w:rsidRDefault="006600E4"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lastRenderedPageBreak/>
              <w:t>5</w:t>
            </w:r>
            <w:r w:rsidR="00FD69C8">
              <w:rPr>
                <w:rFonts w:ascii="Calibri" w:eastAsia="Times New Roman" w:hAnsi="Calibri" w:cs="Times New Roman"/>
                <w:color w:val="000000"/>
              </w:rPr>
              <w:t>4</w:t>
            </w:r>
          </w:p>
        </w:tc>
        <w:tc>
          <w:tcPr>
            <w:tcW w:w="1620" w:type="pct"/>
            <w:tcBorders>
              <w:top w:val="single" w:sz="12" w:space="0" w:color="auto"/>
              <w:left w:val="nil"/>
              <w:bottom w:val="single" w:sz="8" w:space="0" w:color="auto"/>
              <w:right w:val="single" w:sz="4" w:space="0" w:color="auto"/>
            </w:tcBorders>
            <w:shd w:val="clear" w:color="auto" w:fill="FFFFFF" w:themeFill="background1"/>
            <w:vAlign w:val="center"/>
          </w:tcPr>
          <w:p w:rsidR="006600E4" w:rsidRPr="00E56909" w:rsidRDefault="006600E4" w:rsidP="00A75380">
            <w:pPr>
              <w:ind w:left="0" w:firstLine="0"/>
              <w:rPr>
                <w:rFonts w:ascii="Calibri" w:eastAsia="Times New Roman" w:hAnsi="Calibri" w:cs="Times New Roman"/>
                <w:color w:val="000000"/>
                <w:sz w:val="20"/>
                <w:szCs w:val="20"/>
              </w:rPr>
            </w:pPr>
            <w:r w:rsidRPr="00E56909">
              <w:rPr>
                <w:rFonts w:ascii="Calibri" w:eastAsia="Times New Roman" w:hAnsi="Calibri" w:cs="Times New Roman"/>
                <w:color w:val="000000"/>
                <w:sz w:val="20"/>
                <w:szCs w:val="20"/>
              </w:rPr>
              <w:t>Смиљанић Марко</w:t>
            </w:r>
          </w:p>
        </w:tc>
        <w:tc>
          <w:tcPr>
            <w:tcW w:w="1264" w:type="pct"/>
            <w:tcBorders>
              <w:top w:val="single" w:sz="12" w:space="0" w:color="auto"/>
              <w:left w:val="nil"/>
              <w:bottom w:val="single" w:sz="8" w:space="0" w:color="auto"/>
              <w:right w:val="single" w:sz="4" w:space="0" w:color="auto"/>
            </w:tcBorders>
            <w:shd w:val="clear" w:color="auto" w:fill="FFFFFF" w:themeFill="background1"/>
            <w:vAlign w:val="center"/>
          </w:tcPr>
          <w:p w:rsidR="006600E4" w:rsidRPr="00C04CE1" w:rsidRDefault="00C04CE1" w:rsidP="00A75380">
            <w:pPr>
              <w:ind w:left="0" w:firstLine="0"/>
              <w:jc w:val="center"/>
              <w:rPr>
                <w:rFonts w:ascii="Calibri" w:eastAsia="Times New Roman" w:hAnsi="Calibri" w:cs="Times New Roman"/>
                <w:sz w:val="16"/>
                <w:szCs w:val="16"/>
              </w:rPr>
            </w:pPr>
            <w:r>
              <w:rPr>
                <w:rFonts w:ascii="Calibri" w:eastAsia="Times New Roman" w:hAnsi="Calibri" w:cs="Times New Roman"/>
                <w:sz w:val="16"/>
                <w:szCs w:val="16"/>
              </w:rPr>
              <w:t>Дипломирани проферор физичког васпитања и спорта</w:t>
            </w:r>
          </w:p>
        </w:tc>
        <w:tc>
          <w:tcPr>
            <w:tcW w:w="670" w:type="pct"/>
            <w:tcBorders>
              <w:top w:val="single" w:sz="12" w:space="0" w:color="auto"/>
              <w:left w:val="nil"/>
              <w:bottom w:val="single" w:sz="8" w:space="0" w:color="auto"/>
              <w:right w:val="single" w:sz="4" w:space="0" w:color="auto"/>
            </w:tcBorders>
            <w:shd w:val="clear" w:color="auto" w:fill="FFFFFF" w:themeFill="background1"/>
            <w:vAlign w:val="center"/>
          </w:tcPr>
          <w:p w:rsidR="006600E4" w:rsidRPr="00C04CE1" w:rsidRDefault="00C04CE1" w:rsidP="00A75380">
            <w:pPr>
              <w:ind w:left="0" w:firstLine="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одређено</w:t>
            </w:r>
          </w:p>
        </w:tc>
        <w:tc>
          <w:tcPr>
            <w:tcW w:w="513" w:type="pct"/>
            <w:tcBorders>
              <w:top w:val="single" w:sz="12" w:space="0" w:color="auto"/>
              <w:left w:val="nil"/>
              <w:bottom w:val="single" w:sz="8" w:space="0" w:color="auto"/>
              <w:right w:val="single" w:sz="8" w:space="0" w:color="auto"/>
            </w:tcBorders>
            <w:shd w:val="clear" w:color="auto" w:fill="FFFFFF" w:themeFill="background1"/>
            <w:vAlign w:val="center"/>
          </w:tcPr>
          <w:p w:rsidR="006600E4" w:rsidRPr="00FD69C8"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p>
        </w:tc>
        <w:tc>
          <w:tcPr>
            <w:tcW w:w="561"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rsidR="006600E4" w:rsidRPr="000611FF" w:rsidRDefault="000611FF" w:rsidP="00A75380">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не</w:t>
            </w:r>
          </w:p>
        </w:tc>
      </w:tr>
      <w:tr w:rsidR="00962835" w:rsidRPr="00A75380" w:rsidTr="00207539">
        <w:trPr>
          <w:trHeight w:val="60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5</w:t>
            </w:r>
            <w:r>
              <w:rPr>
                <w:rFonts w:ascii="Calibri" w:eastAsia="Times New Roman" w:hAnsi="Calibri" w:cs="Times New Roman"/>
                <w:color w:val="000000"/>
              </w:rPr>
              <w:t>5</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Соломка Десанка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технологију сточних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D7547F">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547"/>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56</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Стакић Јанићијевић Александра</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Дипл.ветеринар</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D7547F">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655"/>
        </w:trPr>
        <w:tc>
          <w:tcPr>
            <w:tcW w:w="372" w:type="pct"/>
            <w:tcBorders>
              <w:top w:val="nil"/>
              <w:left w:val="single" w:sz="12" w:space="0" w:color="auto"/>
              <w:bottom w:val="single" w:sz="12"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57</w:t>
            </w:r>
          </w:p>
        </w:tc>
        <w:tc>
          <w:tcPr>
            <w:tcW w:w="1620"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Стаменов Рашета Светлана</w:t>
            </w:r>
          </w:p>
        </w:tc>
        <w:tc>
          <w:tcPr>
            <w:tcW w:w="1264"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Професор српског језика и књижевности</w:t>
            </w:r>
          </w:p>
        </w:tc>
        <w:tc>
          <w:tcPr>
            <w:tcW w:w="670" w:type="pct"/>
            <w:tcBorders>
              <w:top w:val="nil"/>
              <w:left w:val="nil"/>
              <w:bottom w:val="single" w:sz="1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12"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D7547F">
              <w:rPr>
                <w:rFonts w:ascii="Calibri" w:eastAsia="Times New Roman" w:hAnsi="Calibri" w:cs="Times New Roman"/>
                <w:color w:val="000000"/>
                <w:sz w:val="20"/>
                <w:szCs w:val="20"/>
              </w:rPr>
              <w:t>100%</w:t>
            </w:r>
          </w:p>
        </w:tc>
        <w:tc>
          <w:tcPr>
            <w:tcW w:w="561" w:type="pct"/>
            <w:tcBorders>
              <w:top w:val="nil"/>
              <w:left w:val="single" w:sz="8" w:space="0" w:color="auto"/>
              <w:bottom w:val="single" w:sz="12"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469"/>
        </w:trPr>
        <w:tc>
          <w:tcPr>
            <w:tcW w:w="372"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hideMark/>
          </w:tcPr>
          <w:p w:rsidR="00FD69C8"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58</w:t>
            </w:r>
          </w:p>
        </w:tc>
        <w:tc>
          <w:tcPr>
            <w:tcW w:w="1620" w:type="pct"/>
            <w:tcBorders>
              <w:top w:val="single" w:sz="12" w:space="0" w:color="auto"/>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Станковић Пауновић Љиљана</w:t>
            </w:r>
          </w:p>
        </w:tc>
        <w:tc>
          <w:tcPr>
            <w:tcW w:w="1264" w:type="pct"/>
            <w:tcBorders>
              <w:top w:val="single" w:sz="12" w:space="0" w:color="auto"/>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Дипл.ветеринар</w:t>
            </w:r>
          </w:p>
        </w:tc>
        <w:tc>
          <w:tcPr>
            <w:tcW w:w="670" w:type="pct"/>
            <w:tcBorders>
              <w:top w:val="single" w:sz="12" w:space="0" w:color="auto"/>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12"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D7547F">
              <w:rPr>
                <w:rFonts w:ascii="Calibri" w:eastAsia="Times New Roman" w:hAnsi="Calibri" w:cs="Times New Roman"/>
                <w:color w:val="000000"/>
                <w:sz w:val="20"/>
                <w:szCs w:val="20"/>
              </w:rPr>
              <w:t>100%</w:t>
            </w:r>
          </w:p>
        </w:tc>
        <w:tc>
          <w:tcPr>
            <w:tcW w:w="561"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689"/>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FD69C8" w:rsidRDefault="00FD69C8" w:rsidP="00A75380">
            <w:pPr>
              <w:ind w:left="0" w:firstLine="0"/>
              <w:jc w:val="center"/>
              <w:rPr>
                <w:rFonts w:ascii="Calibri" w:eastAsia="Times New Roman" w:hAnsi="Calibri" w:cs="Times New Roman"/>
                <w:color w:val="000000"/>
              </w:rPr>
            </w:pPr>
            <w:r>
              <w:rPr>
                <w:rFonts w:ascii="Calibri" w:eastAsia="Times New Roman" w:hAnsi="Calibri" w:cs="Times New Roman"/>
                <w:color w:val="000000"/>
              </w:rPr>
              <w:t>59</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Стевановић Братислава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ратарство</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FD69C8" w:rsidRDefault="00FD69C8"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542"/>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Pr>
                <w:rFonts w:ascii="Calibri" w:eastAsia="Times New Roman" w:hAnsi="Calibri" w:cs="Times New Roman"/>
                <w:color w:val="000000"/>
              </w:rPr>
              <w:t>0</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Стошић Мирослав</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механизацију</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D90038">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550"/>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Pr>
                <w:rFonts w:ascii="Calibri" w:eastAsia="Times New Roman" w:hAnsi="Calibri" w:cs="Times New Roman"/>
                <w:color w:val="000000"/>
              </w:rPr>
              <w:t>1</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Стошић Љиљана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технологију сточних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D90038">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463"/>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sidR="00FD69C8">
              <w:rPr>
                <w:rFonts w:ascii="Calibri" w:eastAsia="Times New Roman" w:hAnsi="Calibri" w:cs="Times New Roman"/>
                <w:color w:val="000000"/>
              </w:rPr>
              <w:t>2</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Томић Љубомир</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Дипл.класични филолог</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A75380" w:rsidRPr="000611FF" w:rsidRDefault="000611FF" w:rsidP="00605B4B">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16,67%</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600"/>
        </w:trPr>
        <w:tc>
          <w:tcPr>
            <w:tcW w:w="37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A75380" w:rsidRPr="006600E4" w:rsidRDefault="00A75380"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sidR="00FD69C8">
              <w:rPr>
                <w:rFonts w:ascii="Calibri" w:eastAsia="Times New Roman" w:hAnsi="Calibri" w:cs="Times New Roman"/>
                <w:color w:val="000000"/>
              </w:rPr>
              <w:t>3</w:t>
            </w:r>
          </w:p>
        </w:tc>
        <w:tc>
          <w:tcPr>
            <w:tcW w:w="162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E56909" w:rsidRDefault="00A75380"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Турудић Татјана</w:t>
            </w:r>
          </w:p>
        </w:tc>
        <w:tc>
          <w:tcPr>
            <w:tcW w:w="1264"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прехрамбене технологије анималних  производа</w:t>
            </w:r>
          </w:p>
        </w:tc>
        <w:tc>
          <w:tcPr>
            <w:tcW w:w="670" w:type="pct"/>
            <w:tcBorders>
              <w:top w:val="nil"/>
              <w:left w:val="nil"/>
              <w:bottom w:val="single" w:sz="8" w:space="0" w:color="auto"/>
              <w:right w:val="single" w:sz="4"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EAF1DD" w:themeFill="accent3" w:themeFillTint="33"/>
            <w:vAlign w:val="center"/>
          </w:tcPr>
          <w:p w:rsidR="00A75380" w:rsidRPr="00A75380" w:rsidRDefault="00FD69C8" w:rsidP="00605B4B">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EAF1DD" w:themeFill="accent3" w:themeFillTint="33"/>
            <w:vAlign w:val="center"/>
            <w:hideMark/>
          </w:tcPr>
          <w:p w:rsidR="00A75380" w:rsidRPr="00A75380" w:rsidRDefault="00A75380"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552"/>
        </w:trPr>
        <w:tc>
          <w:tcPr>
            <w:tcW w:w="37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Pr>
                <w:rFonts w:ascii="Calibri" w:eastAsia="Times New Roman" w:hAnsi="Calibri" w:cs="Times New Roman"/>
                <w:color w:val="000000"/>
              </w:rPr>
              <w:t>4</w:t>
            </w:r>
          </w:p>
        </w:tc>
        <w:tc>
          <w:tcPr>
            <w:tcW w:w="1620" w:type="pct"/>
            <w:tcBorders>
              <w:top w:val="nil"/>
              <w:left w:val="nil"/>
              <w:bottom w:val="single" w:sz="8" w:space="0" w:color="auto"/>
              <w:right w:val="single" w:sz="4" w:space="0" w:color="auto"/>
            </w:tcBorders>
            <w:shd w:val="clear" w:color="auto" w:fill="FFFFFF" w:themeFill="background1"/>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Церовић Милан</w:t>
            </w:r>
          </w:p>
        </w:tc>
        <w:tc>
          <w:tcPr>
            <w:tcW w:w="1264"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sz w:val="16"/>
                <w:szCs w:val="16"/>
                <w:lang w:val="en-US"/>
              </w:rPr>
            </w:pPr>
            <w:r w:rsidRPr="00A75380">
              <w:rPr>
                <w:rFonts w:ascii="Calibri" w:eastAsia="Times New Roman" w:hAnsi="Calibri" w:cs="Times New Roman"/>
                <w:sz w:val="16"/>
                <w:szCs w:val="16"/>
                <w:lang w:val="en-US"/>
              </w:rPr>
              <w:t>Дипл.инжењер пољопривреде за сточарство</w:t>
            </w:r>
          </w:p>
        </w:tc>
        <w:tc>
          <w:tcPr>
            <w:tcW w:w="670" w:type="pct"/>
            <w:tcBorders>
              <w:top w:val="nil"/>
              <w:left w:val="nil"/>
              <w:bottom w:val="single" w:sz="8" w:space="0" w:color="auto"/>
              <w:right w:val="single" w:sz="4"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8" w:space="0" w:color="auto"/>
              <w:right w:val="single" w:sz="8" w:space="0" w:color="auto"/>
            </w:tcBorders>
            <w:shd w:val="clear" w:color="auto" w:fill="FFFFFF" w:themeFill="background1"/>
            <w:vAlign w:val="center"/>
          </w:tcPr>
          <w:p w:rsidR="00FD69C8" w:rsidRDefault="00FD69C8" w:rsidP="00605B4B">
            <w:pPr>
              <w:ind w:left="0" w:firstLine="0"/>
              <w:jc w:val="center"/>
            </w:pPr>
            <w:r w:rsidRPr="00E45BDF">
              <w:rPr>
                <w:rFonts w:ascii="Calibri" w:eastAsia="Times New Roman" w:hAnsi="Calibri" w:cs="Times New Roman"/>
                <w:color w:val="000000"/>
                <w:sz w:val="20"/>
                <w:szCs w:val="20"/>
              </w:rPr>
              <w:t>100%</w:t>
            </w:r>
          </w:p>
        </w:tc>
        <w:tc>
          <w:tcPr>
            <w:tcW w:w="56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962835" w:rsidRPr="00A75380" w:rsidTr="00207539">
        <w:trPr>
          <w:trHeight w:val="600"/>
        </w:trPr>
        <w:tc>
          <w:tcPr>
            <w:tcW w:w="372" w:type="pct"/>
            <w:tcBorders>
              <w:top w:val="nil"/>
              <w:left w:val="single" w:sz="12" w:space="0" w:color="auto"/>
              <w:bottom w:val="single" w:sz="2" w:space="0" w:color="auto"/>
              <w:right w:val="single" w:sz="4" w:space="0" w:color="auto"/>
            </w:tcBorders>
            <w:shd w:val="clear" w:color="auto" w:fill="EAF1DD" w:themeFill="accent3" w:themeFillTint="33"/>
            <w:vAlign w:val="center"/>
            <w:hideMark/>
          </w:tcPr>
          <w:p w:rsidR="00FD69C8" w:rsidRPr="006600E4" w:rsidRDefault="00FD69C8" w:rsidP="00A75380">
            <w:pPr>
              <w:ind w:left="0" w:firstLine="0"/>
              <w:jc w:val="center"/>
              <w:rPr>
                <w:rFonts w:ascii="Calibri" w:eastAsia="Times New Roman" w:hAnsi="Calibri" w:cs="Times New Roman"/>
                <w:color w:val="000000"/>
              </w:rPr>
            </w:pPr>
            <w:r w:rsidRPr="00A75380">
              <w:rPr>
                <w:rFonts w:ascii="Calibri" w:eastAsia="Times New Roman" w:hAnsi="Calibri" w:cs="Times New Roman"/>
                <w:color w:val="000000"/>
                <w:lang w:val="en-US"/>
              </w:rPr>
              <w:t>6</w:t>
            </w:r>
            <w:r>
              <w:rPr>
                <w:rFonts w:ascii="Calibri" w:eastAsia="Times New Roman" w:hAnsi="Calibri" w:cs="Times New Roman"/>
                <w:color w:val="000000"/>
              </w:rPr>
              <w:t>5</w:t>
            </w:r>
          </w:p>
        </w:tc>
        <w:tc>
          <w:tcPr>
            <w:tcW w:w="1620" w:type="pct"/>
            <w:tcBorders>
              <w:top w:val="nil"/>
              <w:left w:val="nil"/>
              <w:bottom w:val="single" w:sz="2" w:space="0" w:color="auto"/>
              <w:right w:val="single" w:sz="4" w:space="0" w:color="auto"/>
            </w:tcBorders>
            <w:shd w:val="clear" w:color="auto" w:fill="EAF1DD" w:themeFill="accent3" w:themeFillTint="33"/>
            <w:vAlign w:val="center"/>
            <w:hideMark/>
          </w:tcPr>
          <w:p w:rsidR="00FD69C8" w:rsidRPr="00E56909" w:rsidRDefault="00FD69C8" w:rsidP="00A75380">
            <w:pPr>
              <w:ind w:left="0" w:firstLine="0"/>
              <w:rPr>
                <w:rFonts w:ascii="Calibri" w:eastAsia="Times New Roman" w:hAnsi="Calibri" w:cs="Times New Roman"/>
                <w:color w:val="000000"/>
                <w:sz w:val="20"/>
                <w:szCs w:val="20"/>
                <w:lang w:val="en-US"/>
              </w:rPr>
            </w:pPr>
            <w:r w:rsidRPr="00E56909">
              <w:rPr>
                <w:rFonts w:ascii="Calibri" w:eastAsia="Times New Roman" w:hAnsi="Calibri" w:cs="Times New Roman"/>
                <w:color w:val="000000"/>
                <w:sz w:val="20"/>
                <w:szCs w:val="20"/>
                <w:lang w:val="en-US"/>
              </w:rPr>
              <w:t>Чорбић Јелена</w:t>
            </w:r>
          </w:p>
        </w:tc>
        <w:tc>
          <w:tcPr>
            <w:tcW w:w="1264" w:type="pct"/>
            <w:tcBorders>
              <w:top w:val="nil"/>
              <w:left w:val="nil"/>
              <w:bottom w:val="single" w:sz="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Дипл.инжењер пољопривреде за воћарство и виноградарство</w:t>
            </w:r>
          </w:p>
        </w:tc>
        <w:tc>
          <w:tcPr>
            <w:tcW w:w="670" w:type="pct"/>
            <w:tcBorders>
              <w:top w:val="nil"/>
              <w:left w:val="nil"/>
              <w:bottom w:val="single" w:sz="2" w:space="0" w:color="auto"/>
              <w:right w:val="single" w:sz="4"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13" w:type="pct"/>
            <w:tcBorders>
              <w:top w:val="single" w:sz="8" w:space="0" w:color="auto"/>
              <w:left w:val="nil"/>
              <w:bottom w:val="single" w:sz="2" w:space="0" w:color="auto"/>
              <w:right w:val="single" w:sz="8" w:space="0" w:color="auto"/>
            </w:tcBorders>
            <w:shd w:val="clear" w:color="auto" w:fill="EAF1DD" w:themeFill="accent3" w:themeFillTint="33"/>
            <w:vAlign w:val="center"/>
          </w:tcPr>
          <w:p w:rsidR="00FD69C8" w:rsidRDefault="00FD69C8" w:rsidP="00605B4B">
            <w:pPr>
              <w:ind w:left="0" w:firstLine="0"/>
              <w:jc w:val="center"/>
            </w:pPr>
            <w:r w:rsidRPr="00E45BDF">
              <w:rPr>
                <w:rFonts w:ascii="Calibri" w:eastAsia="Times New Roman" w:hAnsi="Calibri" w:cs="Times New Roman"/>
                <w:color w:val="000000"/>
                <w:sz w:val="20"/>
                <w:szCs w:val="20"/>
              </w:rPr>
              <w:t>100%</w:t>
            </w:r>
          </w:p>
        </w:tc>
        <w:tc>
          <w:tcPr>
            <w:tcW w:w="561" w:type="pct"/>
            <w:tcBorders>
              <w:top w:val="nil"/>
              <w:left w:val="single" w:sz="8" w:space="0" w:color="auto"/>
              <w:bottom w:val="single" w:sz="2" w:space="0" w:color="auto"/>
              <w:right w:val="single" w:sz="12" w:space="0" w:color="auto"/>
            </w:tcBorders>
            <w:shd w:val="clear" w:color="auto" w:fill="EAF1DD" w:themeFill="accent3" w:themeFillTint="33"/>
            <w:vAlign w:val="center"/>
            <w:hideMark/>
          </w:tcPr>
          <w:p w:rsidR="00FD69C8" w:rsidRPr="00A75380" w:rsidRDefault="00FD69C8" w:rsidP="00A75380">
            <w:pPr>
              <w:ind w:left="0"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bl>
    <w:p w:rsidR="00136073" w:rsidRDefault="00136073"/>
    <w:p w:rsidR="00B52CC2" w:rsidRDefault="00B52CC2"/>
    <w:tbl>
      <w:tblPr>
        <w:tblW w:w="5058" w:type="pct"/>
        <w:tblLayout w:type="fixed"/>
        <w:tblLook w:val="04A0"/>
      </w:tblPr>
      <w:tblGrid>
        <w:gridCol w:w="860"/>
        <w:gridCol w:w="3173"/>
        <w:gridCol w:w="3313"/>
        <w:gridCol w:w="1657"/>
        <w:gridCol w:w="1211"/>
        <w:gridCol w:w="29"/>
      </w:tblGrid>
      <w:tr w:rsidR="00B52CC2" w:rsidRPr="00A75380" w:rsidTr="00962835">
        <w:trPr>
          <w:trHeight w:val="427"/>
        </w:trPr>
        <w:tc>
          <w:tcPr>
            <w:tcW w:w="5000" w:type="pct"/>
            <w:gridSpan w:val="6"/>
            <w:tcBorders>
              <w:top w:val="single" w:sz="12" w:space="0" w:color="auto"/>
              <w:left w:val="single" w:sz="12" w:space="0" w:color="auto"/>
              <w:bottom w:val="single" w:sz="12" w:space="0" w:color="auto"/>
              <w:right w:val="single" w:sz="12" w:space="0" w:color="auto"/>
            </w:tcBorders>
            <w:shd w:val="clear" w:color="000000" w:fill="8BD157"/>
            <w:vAlign w:val="center"/>
          </w:tcPr>
          <w:p w:rsidR="00B52CC2" w:rsidRPr="003B7B9D" w:rsidRDefault="00B52CC2" w:rsidP="007A0E79">
            <w:pPr>
              <w:ind w:left="0" w:firstLine="0"/>
              <w:jc w:val="center"/>
              <w:rPr>
                <w:rFonts w:ascii="Calibri" w:eastAsia="Times New Roman" w:hAnsi="Calibri" w:cs="Times New Roman"/>
                <w:b/>
                <w:color w:val="000000"/>
                <w:sz w:val="32"/>
                <w:szCs w:val="32"/>
              </w:rPr>
            </w:pPr>
            <w:r>
              <w:rPr>
                <w:rFonts w:ascii="Calibri" w:eastAsia="Times New Roman" w:hAnsi="Calibri" w:cs="Times New Roman"/>
                <w:b/>
                <w:color w:val="000000"/>
                <w:sz w:val="32"/>
                <w:szCs w:val="32"/>
              </w:rPr>
              <w:t>ПОМОЋНИ НАСТАВНИЦИ</w:t>
            </w:r>
          </w:p>
        </w:tc>
      </w:tr>
      <w:tr w:rsidR="00B52CC2" w:rsidRPr="00A75380" w:rsidTr="00962835">
        <w:trPr>
          <w:trHeight w:val="799"/>
        </w:trPr>
        <w:tc>
          <w:tcPr>
            <w:tcW w:w="420" w:type="pct"/>
            <w:tcBorders>
              <w:top w:val="single" w:sz="12" w:space="0" w:color="auto"/>
              <w:left w:val="single" w:sz="12" w:space="0" w:color="auto"/>
              <w:bottom w:val="single" w:sz="12" w:space="0" w:color="auto"/>
              <w:right w:val="single" w:sz="4" w:space="0" w:color="auto"/>
            </w:tcBorders>
            <w:shd w:val="clear" w:color="auto" w:fill="D6E3BC" w:themeFill="accent3" w:themeFillTint="66"/>
            <w:vAlign w:val="center"/>
            <w:hideMark/>
          </w:tcPr>
          <w:p w:rsidR="00B52CC2" w:rsidRPr="00A75380" w:rsidRDefault="00B52CC2" w:rsidP="007A0E79">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549"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52CC2" w:rsidRPr="00136073" w:rsidRDefault="00B52CC2" w:rsidP="007A0E79">
            <w:pPr>
              <w:ind w:left="0" w:firstLine="0"/>
              <w:jc w:val="center"/>
              <w:rPr>
                <w:rFonts w:ascii="Calibri" w:eastAsia="Times New Roman" w:hAnsi="Calibri" w:cs="Times New Roman"/>
                <w:b/>
                <w:color w:val="000000"/>
                <w:sz w:val="28"/>
                <w:szCs w:val="28"/>
              </w:rPr>
            </w:pPr>
            <w:r>
              <w:rPr>
                <w:rFonts w:ascii="Calibri" w:eastAsia="Times New Roman" w:hAnsi="Calibri" w:cs="Times New Roman"/>
                <w:b/>
                <w:color w:val="000000"/>
                <w:sz w:val="28"/>
                <w:szCs w:val="28"/>
                <w:lang w:val="en-US"/>
              </w:rPr>
              <w:t xml:space="preserve">Презиме и име </w:t>
            </w:r>
          </w:p>
        </w:tc>
        <w:tc>
          <w:tcPr>
            <w:tcW w:w="1617"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52CC2" w:rsidRDefault="00B52CC2" w:rsidP="007A0E79">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B52CC2" w:rsidRPr="00A75380" w:rsidRDefault="00B52CC2" w:rsidP="007A0E79">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809"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52CC2" w:rsidRPr="00A75380" w:rsidRDefault="00B52CC2" w:rsidP="007A0E79">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605" w:type="pct"/>
            <w:gridSpan w:val="2"/>
            <w:tcBorders>
              <w:top w:val="single" w:sz="12" w:space="0" w:color="auto"/>
              <w:left w:val="nil"/>
              <w:bottom w:val="single" w:sz="12" w:space="0" w:color="auto"/>
              <w:right w:val="single" w:sz="12" w:space="0" w:color="auto"/>
            </w:tcBorders>
            <w:shd w:val="clear" w:color="auto" w:fill="D6E3BC" w:themeFill="accent3" w:themeFillTint="66"/>
            <w:vAlign w:val="center"/>
          </w:tcPr>
          <w:p w:rsidR="00B52CC2" w:rsidRPr="00A75380" w:rsidRDefault="00B52CC2" w:rsidP="007A0E79">
            <w:pPr>
              <w:ind w:left="0" w:firstLine="0"/>
              <w:jc w:val="center"/>
              <w:rPr>
                <w:rFonts w:ascii="Calibri" w:eastAsia="Times New Roman" w:hAnsi="Calibri" w:cs="Times New Roman"/>
                <w:b/>
                <w:color w:val="000000"/>
                <w:sz w:val="16"/>
                <w:szCs w:val="16"/>
                <w:lang w:val="en-US"/>
              </w:rPr>
            </w:pPr>
            <w:r>
              <w:rPr>
                <w:rFonts w:ascii="Calibri" w:eastAsia="Times New Roman" w:hAnsi="Calibri" w:cs="Times New Roman"/>
                <w:b/>
                <w:color w:val="000000"/>
                <w:sz w:val="16"/>
                <w:szCs w:val="16"/>
              </w:rPr>
              <w:t xml:space="preserve">Проценат ангажовања </w:t>
            </w:r>
          </w:p>
        </w:tc>
      </w:tr>
      <w:tr w:rsidR="00B52CC2" w:rsidRPr="00A75380" w:rsidTr="00962835">
        <w:trPr>
          <w:gridAfter w:val="1"/>
          <w:wAfter w:w="14" w:type="pct"/>
          <w:trHeight w:val="600"/>
        </w:trPr>
        <w:tc>
          <w:tcPr>
            <w:tcW w:w="420" w:type="pct"/>
            <w:tcBorders>
              <w:top w:val="single" w:sz="2" w:space="0" w:color="auto"/>
              <w:left w:val="single" w:sz="12" w:space="0" w:color="auto"/>
              <w:bottom w:val="single" w:sz="2" w:space="0" w:color="auto"/>
              <w:right w:val="single" w:sz="2" w:space="0" w:color="auto"/>
            </w:tcBorders>
            <w:shd w:val="clear" w:color="auto" w:fill="FFFFFF" w:themeFill="background1"/>
            <w:vAlign w:val="center"/>
          </w:tcPr>
          <w:p w:rsidR="00B52CC2" w:rsidRPr="000A1525" w:rsidRDefault="00B52CC2" w:rsidP="007A0E79">
            <w:pPr>
              <w:ind w:left="0" w:firstLine="0"/>
              <w:jc w:val="center"/>
              <w:rPr>
                <w:rFonts w:ascii="Calibri" w:eastAsia="Times New Roman" w:hAnsi="Calibri" w:cs="Times New Roman"/>
                <w:color w:val="000000"/>
              </w:rPr>
            </w:pPr>
            <w:r>
              <w:rPr>
                <w:rFonts w:ascii="Calibri" w:eastAsia="Times New Roman" w:hAnsi="Calibri" w:cs="Times New Roman"/>
                <w:color w:val="000000"/>
              </w:rPr>
              <w:t>1</w:t>
            </w:r>
          </w:p>
        </w:tc>
        <w:tc>
          <w:tcPr>
            <w:tcW w:w="1549"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52CC2" w:rsidRPr="00962835" w:rsidRDefault="00B52CC2" w:rsidP="007A0E79">
            <w:pPr>
              <w:ind w:left="-139" w:firstLine="142"/>
              <w:rPr>
                <w:sz w:val="20"/>
                <w:szCs w:val="20"/>
              </w:rPr>
            </w:pPr>
            <w:r w:rsidRPr="00962835">
              <w:rPr>
                <w:sz w:val="20"/>
                <w:szCs w:val="20"/>
              </w:rPr>
              <w:t>Гроздановић Маја</w:t>
            </w:r>
          </w:p>
        </w:tc>
        <w:tc>
          <w:tcPr>
            <w:tcW w:w="161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52CC2" w:rsidRPr="00962835" w:rsidRDefault="00B52CC2" w:rsidP="00962835">
            <w:pPr>
              <w:jc w:val="center"/>
              <w:rPr>
                <w:sz w:val="16"/>
                <w:szCs w:val="16"/>
              </w:rPr>
            </w:pPr>
            <w:r w:rsidRPr="00962835">
              <w:rPr>
                <w:sz w:val="16"/>
                <w:szCs w:val="16"/>
              </w:rPr>
              <w:t>Пољопривредни техничар</w:t>
            </w:r>
          </w:p>
        </w:tc>
        <w:tc>
          <w:tcPr>
            <w:tcW w:w="809"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52CC2" w:rsidRPr="00962835" w:rsidRDefault="00B52CC2" w:rsidP="00962835">
            <w:pPr>
              <w:ind w:left="33" w:firstLine="0"/>
              <w:jc w:val="center"/>
              <w:rPr>
                <w:sz w:val="16"/>
                <w:szCs w:val="16"/>
              </w:rPr>
            </w:pPr>
            <w:r w:rsidRPr="00962835">
              <w:rPr>
                <w:rFonts w:ascii="Calibri" w:eastAsia="Times New Roman" w:hAnsi="Calibri" w:cs="Times New Roman"/>
                <w:color w:val="000000"/>
                <w:sz w:val="16"/>
                <w:szCs w:val="16"/>
                <w:lang w:val="en-US"/>
              </w:rPr>
              <w:t>Неодређено</w:t>
            </w:r>
          </w:p>
        </w:tc>
        <w:tc>
          <w:tcPr>
            <w:tcW w:w="591" w:type="pct"/>
            <w:tcBorders>
              <w:top w:val="single" w:sz="2" w:space="0" w:color="auto"/>
              <w:left w:val="single" w:sz="2" w:space="0" w:color="auto"/>
              <w:bottom w:val="single" w:sz="2" w:space="0" w:color="auto"/>
              <w:right w:val="single" w:sz="12" w:space="0" w:color="auto"/>
            </w:tcBorders>
            <w:shd w:val="clear" w:color="auto" w:fill="FFFFFF" w:themeFill="background1"/>
            <w:vAlign w:val="center"/>
          </w:tcPr>
          <w:p w:rsidR="00B52CC2" w:rsidRPr="00962835" w:rsidRDefault="00B52CC2" w:rsidP="00962835">
            <w:pPr>
              <w:ind w:left="34" w:hanging="34"/>
              <w:jc w:val="center"/>
              <w:rPr>
                <w:sz w:val="20"/>
                <w:szCs w:val="20"/>
              </w:rPr>
            </w:pPr>
            <w:r w:rsidRPr="00962835">
              <w:rPr>
                <w:sz w:val="20"/>
                <w:szCs w:val="20"/>
              </w:rPr>
              <w:t>100%</w:t>
            </w:r>
          </w:p>
        </w:tc>
      </w:tr>
      <w:tr w:rsidR="00B52CC2" w:rsidRPr="00A75380" w:rsidTr="00962835">
        <w:trPr>
          <w:gridAfter w:val="1"/>
          <w:wAfter w:w="14" w:type="pct"/>
          <w:trHeight w:val="600"/>
        </w:trPr>
        <w:tc>
          <w:tcPr>
            <w:tcW w:w="420" w:type="pct"/>
            <w:tcBorders>
              <w:top w:val="single" w:sz="2" w:space="0" w:color="auto"/>
              <w:left w:val="single" w:sz="12" w:space="0" w:color="auto"/>
              <w:bottom w:val="single" w:sz="12" w:space="0" w:color="auto"/>
              <w:right w:val="single" w:sz="4" w:space="0" w:color="auto"/>
            </w:tcBorders>
            <w:shd w:val="clear" w:color="auto" w:fill="FFFFFF" w:themeFill="background1"/>
            <w:vAlign w:val="center"/>
          </w:tcPr>
          <w:p w:rsidR="00B52CC2" w:rsidRPr="00B52CC2" w:rsidRDefault="00B52CC2" w:rsidP="007A0E79">
            <w:pPr>
              <w:ind w:left="0" w:firstLine="0"/>
              <w:jc w:val="center"/>
              <w:rPr>
                <w:rFonts w:ascii="Calibri" w:eastAsia="Times New Roman" w:hAnsi="Calibri" w:cs="Times New Roman"/>
                <w:color w:val="000000"/>
              </w:rPr>
            </w:pPr>
            <w:r>
              <w:rPr>
                <w:rFonts w:ascii="Calibri" w:eastAsia="Times New Roman" w:hAnsi="Calibri" w:cs="Times New Roman"/>
                <w:color w:val="000000"/>
              </w:rPr>
              <w:t>2</w:t>
            </w:r>
          </w:p>
        </w:tc>
        <w:tc>
          <w:tcPr>
            <w:tcW w:w="1549" w:type="pct"/>
            <w:tcBorders>
              <w:top w:val="single" w:sz="2" w:space="0" w:color="auto"/>
              <w:left w:val="nil"/>
              <w:bottom w:val="single" w:sz="12" w:space="0" w:color="auto"/>
              <w:right w:val="single" w:sz="4" w:space="0" w:color="auto"/>
            </w:tcBorders>
            <w:shd w:val="clear" w:color="auto" w:fill="FFFFFF" w:themeFill="background1"/>
            <w:vAlign w:val="center"/>
          </w:tcPr>
          <w:p w:rsidR="00B52CC2" w:rsidRPr="00962835" w:rsidRDefault="00B52CC2" w:rsidP="007A0E79">
            <w:pPr>
              <w:ind w:left="-139" w:firstLine="142"/>
              <w:rPr>
                <w:sz w:val="20"/>
                <w:szCs w:val="20"/>
              </w:rPr>
            </w:pPr>
            <w:r w:rsidRPr="00962835">
              <w:rPr>
                <w:sz w:val="20"/>
                <w:szCs w:val="20"/>
              </w:rPr>
              <w:t>Тешић Слађана</w:t>
            </w:r>
          </w:p>
        </w:tc>
        <w:tc>
          <w:tcPr>
            <w:tcW w:w="1617" w:type="pct"/>
            <w:tcBorders>
              <w:top w:val="single" w:sz="2" w:space="0" w:color="auto"/>
              <w:left w:val="nil"/>
              <w:bottom w:val="single" w:sz="12" w:space="0" w:color="auto"/>
              <w:right w:val="single" w:sz="4" w:space="0" w:color="auto"/>
            </w:tcBorders>
            <w:shd w:val="clear" w:color="auto" w:fill="FFFFFF" w:themeFill="background1"/>
            <w:vAlign w:val="center"/>
          </w:tcPr>
          <w:p w:rsidR="00B52CC2" w:rsidRPr="00962835" w:rsidRDefault="00711FE3" w:rsidP="00962835">
            <w:pPr>
              <w:jc w:val="center"/>
              <w:rPr>
                <w:sz w:val="16"/>
                <w:szCs w:val="16"/>
              </w:rPr>
            </w:pPr>
            <w:r>
              <w:rPr>
                <w:sz w:val="16"/>
                <w:szCs w:val="16"/>
              </w:rPr>
              <w:t xml:space="preserve">Ветеринарски </w:t>
            </w:r>
            <w:r w:rsidR="00B52CC2" w:rsidRPr="00962835">
              <w:rPr>
                <w:sz w:val="16"/>
                <w:szCs w:val="16"/>
              </w:rPr>
              <w:t>техничар</w:t>
            </w:r>
          </w:p>
        </w:tc>
        <w:tc>
          <w:tcPr>
            <w:tcW w:w="809" w:type="pct"/>
            <w:tcBorders>
              <w:top w:val="single" w:sz="2" w:space="0" w:color="auto"/>
              <w:left w:val="nil"/>
              <w:bottom w:val="single" w:sz="12" w:space="0" w:color="auto"/>
              <w:right w:val="single" w:sz="4" w:space="0" w:color="auto"/>
            </w:tcBorders>
            <w:shd w:val="clear" w:color="auto" w:fill="FFFFFF" w:themeFill="background1"/>
            <w:vAlign w:val="center"/>
          </w:tcPr>
          <w:p w:rsidR="00B52CC2" w:rsidRPr="00962835" w:rsidRDefault="00B52CC2" w:rsidP="00962835">
            <w:pPr>
              <w:ind w:left="33" w:firstLine="0"/>
              <w:jc w:val="center"/>
              <w:rPr>
                <w:sz w:val="16"/>
                <w:szCs w:val="16"/>
              </w:rPr>
            </w:pPr>
            <w:r w:rsidRPr="00962835">
              <w:rPr>
                <w:rFonts w:ascii="Calibri" w:eastAsia="Times New Roman" w:hAnsi="Calibri" w:cs="Times New Roman"/>
                <w:color w:val="000000"/>
                <w:sz w:val="16"/>
                <w:szCs w:val="16"/>
                <w:lang w:val="en-US"/>
              </w:rPr>
              <w:t>Неодређено</w:t>
            </w:r>
          </w:p>
        </w:tc>
        <w:tc>
          <w:tcPr>
            <w:tcW w:w="591" w:type="pct"/>
            <w:tcBorders>
              <w:top w:val="single" w:sz="2" w:space="0" w:color="auto"/>
              <w:left w:val="nil"/>
              <w:bottom w:val="single" w:sz="12" w:space="0" w:color="auto"/>
              <w:right w:val="single" w:sz="12" w:space="0" w:color="auto"/>
            </w:tcBorders>
            <w:shd w:val="clear" w:color="auto" w:fill="FFFFFF" w:themeFill="background1"/>
            <w:vAlign w:val="center"/>
          </w:tcPr>
          <w:p w:rsidR="00B52CC2" w:rsidRPr="00962835" w:rsidRDefault="00B52CC2" w:rsidP="00962835">
            <w:pPr>
              <w:ind w:left="34" w:hanging="34"/>
              <w:jc w:val="center"/>
              <w:rPr>
                <w:sz w:val="20"/>
                <w:szCs w:val="20"/>
              </w:rPr>
            </w:pPr>
            <w:r w:rsidRPr="00962835">
              <w:rPr>
                <w:sz w:val="20"/>
                <w:szCs w:val="20"/>
              </w:rPr>
              <w:t>100%</w:t>
            </w:r>
          </w:p>
        </w:tc>
      </w:tr>
    </w:tbl>
    <w:p w:rsidR="00B52CC2" w:rsidRDefault="00B52CC2"/>
    <w:p w:rsidR="00B52CC2" w:rsidRDefault="00B52CC2">
      <w:r>
        <w:br w:type="page"/>
      </w:r>
    </w:p>
    <w:p w:rsidR="00B52CC2" w:rsidRDefault="00B52CC2" w:rsidP="00B52CC2">
      <w:pPr>
        <w:ind w:left="0" w:firstLine="0"/>
      </w:pPr>
    </w:p>
    <w:tbl>
      <w:tblPr>
        <w:tblW w:w="5058" w:type="pct"/>
        <w:tblLook w:val="04A0"/>
      </w:tblPr>
      <w:tblGrid>
        <w:gridCol w:w="713"/>
        <w:gridCol w:w="2707"/>
        <w:gridCol w:w="2494"/>
        <w:gridCol w:w="2046"/>
        <w:gridCol w:w="1244"/>
        <w:gridCol w:w="1039"/>
      </w:tblGrid>
      <w:tr w:rsidR="00B17804" w:rsidRPr="00A75380" w:rsidTr="00B17804">
        <w:trPr>
          <w:trHeight w:val="799"/>
        </w:trPr>
        <w:tc>
          <w:tcPr>
            <w:tcW w:w="5000" w:type="pct"/>
            <w:gridSpan w:val="6"/>
            <w:tcBorders>
              <w:top w:val="single" w:sz="12" w:space="0" w:color="auto"/>
              <w:left w:val="single" w:sz="12" w:space="0" w:color="auto"/>
              <w:bottom w:val="single" w:sz="12" w:space="0" w:color="auto"/>
              <w:right w:val="single" w:sz="12" w:space="0" w:color="auto"/>
            </w:tcBorders>
            <w:shd w:val="clear" w:color="000000" w:fill="8BD157"/>
            <w:vAlign w:val="center"/>
          </w:tcPr>
          <w:p w:rsidR="00B17804" w:rsidRPr="003B7B9D" w:rsidRDefault="00B17804" w:rsidP="000A1525">
            <w:pPr>
              <w:ind w:left="0" w:firstLine="0"/>
              <w:jc w:val="center"/>
              <w:rPr>
                <w:rFonts w:ascii="Calibri" w:eastAsia="Times New Roman" w:hAnsi="Calibri" w:cs="Times New Roman"/>
                <w:b/>
                <w:color w:val="000000"/>
                <w:sz w:val="32"/>
                <w:szCs w:val="32"/>
              </w:rPr>
            </w:pPr>
            <w:r>
              <w:rPr>
                <w:rFonts w:ascii="Calibri" w:eastAsia="Times New Roman" w:hAnsi="Calibri" w:cs="Times New Roman"/>
                <w:b/>
                <w:color w:val="000000"/>
                <w:sz w:val="32"/>
                <w:szCs w:val="32"/>
              </w:rPr>
              <w:t>ВАСПИТАЧИ</w:t>
            </w:r>
          </w:p>
        </w:tc>
      </w:tr>
      <w:tr w:rsidR="00B17804" w:rsidRPr="00A75380" w:rsidTr="00B52CC2">
        <w:trPr>
          <w:trHeight w:val="799"/>
        </w:trPr>
        <w:tc>
          <w:tcPr>
            <w:tcW w:w="424" w:type="pct"/>
            <w:tcBorders>
              <w:top w:val="single" w:sz="12" w:space="0" w:color="auto"/>
              <w:left w:val="single" w:sz="12" w:space="0" w:color="auto"/>
              <w:bottom w:val="single" w:sz="12" w:space="0" w:color="auto"/>
              <w:right w:val="single" w:sz="4" w:space="0" w:color="auto"/>
            </w:tcBorders>
            <w:shd w:val="clear" w:color="auto" w:fill="D6E3BC" w:themeFill="accent3" w:themeFillTint="66"/>
            <w:vAlign w:val="center"/>
            <w:hideMark/>
          </w:tcPr>
          <w:p w:rsidR="00B17804" w:rsidRPr="00A75380" w:rsidRDefault="00B17804" w:rsidP="000A1525">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397"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17804" w:rsidRPr="00136073" w:rsidRDefault="00B17804" w:rsidP="000A1525">
            <w:pPr>
              <w:ind w:left="0" w:firstLine="0"/>
              <w:jc w:val="center"/>
              <w:rPr>
                <w:rFonts w:ascii="Calibri" w:eastAsia="Times New Roman" w:hAnsi="Calibri" w:cs="Times New Roman"/>
                <w:b/>
                <w:color w:val="000000"/>
                <w:sz w:val="28"/>
                <w:szCs w:val="28"/>
              </w:rPr>
            </w:pPr>
            <w:r>
              <w:rPr>
                <w:rFonts w:ascii="Calibri" w:eastAsia="Times New Roman" w:hAnsi="Calibri" w:cs="Times New Roman"/>
                <w:b/>
                <w:color w:val="000000"/>
                <w:sz w:val="28"/>
                <w:szCs w:val="28"/>
                <w:lang w:val="en-US"/>
              </w:rPr>
              <w:t xml:space="preserve">Презиме и име </w:t>
            </w:r>
          </w:p>
        </w:tc>
        <w:tc>
          <w:tcPr>
            <w:tcW w:w="1293"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17804" w:rsidRDefault="00B17804" w:rsidP="000A1525">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B17804" w:rsidRPr="00A75380" w:rsidRDefault="00B17804" w:rsidP="000A1525">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620" w:type="pct"/>
            <w:tcBorders>
              <w:top w:val="single" w:sz="12" w:space="0" w:color="auto"/>
              <w:left w:val="nil"/>
              <w:bottom w:val="single" w:sz="12" w:space="0" w:color="auto"/>
              <w:right w:val="single" w:sz="4" w:space="0" w:color="auto"/>
            </w:tcBorders>
            <w:shd w:val="clear" w:color="auto" w:fill="D6E3BC" w:themeFill="accent3" w:themeFillTint="66"/>
            <w:vAlign w:val="center"/>
            <w:hideMark/>
          </w:tcPr>
          <w:p w:rsidR="00B17804" w:rsidRPr="00A75380" w:rsidRDefault="00B17804" w:rsidP="000A1525">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683" w:type="pct"/>
            <w:tcBorders>
              <w:top w:val="single" w:sz="12" w:space="0" w:color="auto"/>
              <w:left w:val="nil"/>
              <w:bottom w:val="single" w:sz="12" w:space="0" w:color="auto"/>
              <w:right w:val="single" w:sz="8" w:space="0" w:color="auto"/>
            </w:tcBorders>
            <w:shd w:val="clear" w:color="auto" w:fill="D6E3BC" w:themeFill="accent3" w:themeFillTint="66"/>
            <w:vAlign w:val="center"/>
          </w:tcPr>
          <w:p w:rsidR="00B17804" w:rsidRPr="00A75380" w:rsidRDefault="00B17804" w:rsidP="000A1525">
            <w:pPr>
              <w:ind w:left="0" w:firstLine="0"/>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 xml:space="preserve">Проценат ангажовања </w:t>
            </w:r>
          </w:p>
        </w:tc>
        <w:tc>
          <w:tcPr>
            <w:tcW w:w="583"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hideMark/>
          </w:tcPr>
          <w:p w:rsidR="00B17804" w:rsidRPr="00A75380" w:rsidRDefault="00B17804" w:rsidP="000A1525">
            <w:pPr>
              <w:ind w:left="0" w:firstLine="0"/>
              <w:jc w:val="center"/>
              <w:rPr>
                <w:rFonts w:ascii="Calibri" w:eastAsia="Times New Roman" w:hAnsi="Calibri" w:cs="Times New Roman"/>
                <w:b/>
                <w:color w:val="000000"/>
                <w:sz w:val="16"/>
                <w:szCs w:val="16"/>
                <w:lang w:val="en-US"/>
              </w:rPr>
            </w:pPr>
            <w:r w:rsidRPr="00A75380">
              <w:rPr>
                <w:rFonts w:ascii="Calibri" w:eastAsia="Times New Roman" w:hAnsi="Calibri" w:cs="Times New Roman"/>
                <w:b/>
                <w:color w:val="000000"/>
                <w:sz w:val="16"/>
                <w:szCs w:val="16"/>
                <w:lang w:val="en-US"/>
              </w:rPr>
              <w:t xml:space="preserve">Положен испит за лиценцу </w:t>
            </w:r>
          </w:p>
        </w:tc>
      </w:tr>
      <w:tr w:rsidR="00B52CC2" w:rsidRPr="00A75380" w:rsidTr="00B52CC2">
        <w:trPr>
          <w:trHeight w:val="595"/>
        </w:trPr>
        <w:tc>
          <w:tcPr>
            <w:tcW w:w="424" w:type="pct"/>
            <w:tcBorders>
              <w:top w:val="single" w:sz="12" w:space="0" w:color="auto"/>
              <w:left w:val="single" w:sz="12" w:space="0" w:color="auto"/>
              <w:bottom w:val="single" w:sz="8" w:space="0" w:color="auto"/>
              <w:right w:val="single" w:sz="4" w:space="0" w:color="auto"/>
            </w:tcBorders>
            <w:shd w:val="clear" w:color="000000" w:fill="EAF1DD"/>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1</w:t>
            </w:r>
          </w:p>
        </w:tc>
        <w:tc>
          <w:tcPr>
            <w:tcW w:w="1397" w:type="pct"/>
            <w:tcBorders>
              <w:top w:val="single" w:sz="12" w:space="0" w:color="auto"/>
              <w:left w:val="nil"/>
              <w:bottom w:val="single" w:sz="8" w:space="0" w:color="auto"/>
              <w:right w:val="single" w:sz="4" w:space="0" w:color="auto"/>
            </w:tcBorders>
            <w:shd w:val="clear" w:color="000000" w:fill="EAF1DD"/>
            <w:vAlign w:val="center"/>
            <w:hideMark/>
          </w:tcPr>
          <w:p w:rsidR="00B52CC2" w:rsidRPr="00952DA2" w:rsidRDefault="00B52CC2" w:rsidP="00B17804">
            <w:pPr>
              <w:ind w:left="-139" w:firstLineChars="100" w:firstLine="240"/>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Кљајић Драган</w:t>
            </w:r>
          </w:p>
        </w:tc>
        <w:tc>
          <w:tcPr>
            <w:tcW w:w="1293" w:type="pct"/>
            <w:tcBorders>
              <w:top w:val="single" w:sz="12" w:space="0" w:color="auto"/>
              <w:left w:val="nil"/>
              <w:bottom w:val="single" w:sz="8" w:space="0" w:color="auto"/>
              <w:right w:val="single" w:sz="4" w:space="0" w:color="auto"/>
            </w:tcBorders>
            <w:shd w:val="clear" w:color="000000" w:fill="EAF1DD"/>
            <w:vAlign w:val="center"/>
          </w:tcPr>
          <w:p w:rsidR="00B52CC2" w:rsidRPr="00952DA2" w:rsidRDefault="00B52CC2" w:rsidP="00B17804">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Дипломирани географ</w:t>
            </w:r>
          </w:p>
        </w:tc>
        <w:tc>
          <w:tcPr>
            <w:tcW w:w="620" w:type="pct"/>
            <w:tcBorders>
              <w:top w:val="single" w:sz="12" w:space="0" w:color="auto"/>
              <w:left w:val="nil"/>
              <w:bottom w:val="single" w:sz="8" w:space="0" w:color="auto"/>
              <w:right w:val="single" w:sz="4" w:space="0" w:color="auto"/>
            </w:tcBorders>
            <w:shd w:val="clear" w:color="000000" w:fill="EAF1DD"/>
            <w:vAlign w:val="center"/>
          </w:tcPr>
          <w:p w:rsidR="00B52CC2" w:rsidRDefault="00B52CC2" w:rsidP="00A66612">
            <w:pPr>
              <w:ind w:left="-3" w:firstLine="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12" w:space="0" w:color="auto"/>
              <w:left w:val="nil"/>
              <w:bottom w:val="single" w:sz="8" w:space="0" w:color="auto"/>
              <w:right w:val="single" w:sz="8" w:space="0" w:color="auto"/>
            </w:tcBorders>
            <w:shd w:val="clear" w:color="000000" w:fill="EAF1DD"/>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single" w:sz="12" w:space="0" w:color="auto"/>
              <w:left w:val="single" w:sz="8" w:space="0" w:color="auto"/>
              <w:bottom w:val="single" w:sz="8" w:space="0" w:color="auto"/>
              <w:right w:val="single" w:sz="12" w:space="0" w:color="auto"/>
            </w:tcBorders>
            <w:shd w:val="clear" w:color="000000" w:fill="EAF1DD"/>
            <w:vAlign w:val="center"/>
          </w:tcPr>
          <w:p w:rsidR="00B52CC2" w:rsidRPr="00B17804" w:rsidRDefault="00B52CC2"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ДА</w:t>
            </w:r>
          </w:p>
        </w:tc>
      </w:tr>
      <w:tr w:rsidR="00B52CC2" w:rsidRPr="00A75380" w:rsidTr="00B52CC2">
        <w:trPr>
          <w:trHeight w:val="547"/>
        </w:trPr>
        <w:tc>
          <w:tcPr>
            <w:tcW w:w="424" w:type="pct"/>
            <w:tcBorders>
              <w:top w:val="nil"/>
              <w:left w:val="single" w:sz="12" w:space="0" w:color="auto"/>
              <w:bottom w:val="single" w:sz="8" w:space="0" w:color="auto"/>
              <w:right w:val="single" w:sz="4" w:space="0" w:color="auto"/>
            </w:tcBorders>
            <w:shd w:val="clear" w:color="auto" w:fill="auto"/>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2</w:t>
            </w:r>
          </w:p>
        </w:tc>
        <w:tc>
          <w:tcPr>
            <w:tcW w:w="1397" w:type="pct"/>
            <w:tcBorders>
              <w:top w:val="nil"/>
              <w:left w:val="nil"/>
              <w:bottom w:val="single" w:sz="8" w:space="0" w:color="auto"/>
              <w:right w:val="single" w:sz="4" w:space="0" w:color="auto"/>
            </w:tcBorders>
            <w:shd w:val="clear" w:color="auto" w:fill="auto"/>
            <w:vAlign w:val="center"/>
          </w:tcPr>
          <w:p w:rsidR="00B52CC2" w:rsidRPr="00952DA2" w:rsidRDefault="00B52CC2" w:rsidP="00B17804">
            <w:pPr>
              <w:ind w:left="-139" w:firstLineChars="100" w:firstLine="240"/>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Кузмановић Јела</w:t>
            </w:r>
          </w:p>
        </w:tc>
        <w:tc>
          <w:tcPr>
            <w:tcW w:w="1293" w:type="pct"/>
            <w:tcBorders>
              <w:top w:val="nil"/>
              <w:left w:val="nil"/>
              <w:bottom w:val="single" w:sz="8" w:space="0" w:color="auto"/>
              <w:right w:val="single" w:sz="4" w:space="0" w:color="auto"/>
            </w:tcBorders>
            <w:shd w:val="clear" w:color="auto" w:fill="auto"/>
            <w:vAlign w:val="center"/>
          </w:tcPr>
          <w:p w:rsidR="00B52CC2" w:rsidRPr="00952DA2" w:rsidRDefault="00B52CC2" w:rsidP="000A1525">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Дипломирани географ</w:t>
            </w:r>
          </w:p>
        </w:tc>
        <w:tc>
          <w:tcPr>
            <w:tcW w:w="620" w:type="pct"/>
            <w:tcBorders>
              <w:top w:val="nil"/>
              <w:left w:val="nil"/>
              <w:bottom w:val="single" w:sz="8" w:space="0" w:color="auto"/>
              <w:right w:val="single" w:sz="4" w:space="0" w:color="auto"/>
            </w:tcBorders>
            <w:shd w:val="clear" w:color="auto" w:fill="auto"/>
            <w:vAlign w:val="center"/>
          </w:tcPr>
          <w:p w:rsidR="00B52CC2" w:rsidRDefault="00B52CC2" w:rsidP="00A66612">
            <w:pPr>
              <w:ind w:left="139" w:hanging="3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8" w:space="0" w:color="auto"/>
              <w:left w:val="nil"/>
              <w:bottom w:val="single" w:sz="8" w:space="0" w:color="auto"/>
              <w:right w:val="single" w:sz="8" w:space="0" w:color="auto"/>
            </w:tcBorders>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nil"/>
              <w:left w:val="single" w:sz="8" w:space="0" w:color="auto"/>
              <w:bottom w:val="single" w:sz="8" w:space="0" w:color="auto"/>
              <w:right w:val="single" w:sz="12" w:space="0" w:color="auto"/>
            </w:tcBorders>
            <w:shd w:val="clear" w:color="auto" w:fill="auto"/>
            <w:vAlign w:val="center"/>
          </w:tcPr>
          <w:p w:rsidR="00B52CC2" w:rsidRDefault="00B52CC2" w:rsidP="00B17804">
            <w:pPr>
              <w:ind w:left="0" w:firstLine="0"/>
              <w:jc w:val="center"/>
            </w:pPr>
            <w:r w:rsidRPr="00FA0414">
              <w:rPr>
                <w:rFonts w:ascii="Calibri" w:eastAsia="Times New Roman" w:hAnsi="Calibri" w:cs="Times New Roman"/>
                <w:sz w:val="20"/>
                <w:szCs w:val="20"/>
              </w:rPr>
              <w:t>ДА</w:t>
            </w:r>
          </w:p>
        </w:tc>
      </w:tr>
      <w:tr w:rsidR="00B52CC2" w:rsidRPr="00A75380" w:rsidTr="00B52CC2">
        <w:trPr>
          <w:trHeight w:val="541"/>
        </w:trPr>
        <w:tc>
          <w:tcPr>
            <w:tcW w:w="424" w:type="pct"/>
            <w:tcBorders>
              <w:top w:val="nil"/>
              <w:left w:val="single" w:sz="12" w:space="0" w:color="auto"/>
              <w:bottom w:val="single" w:sz="12" w:space="0" w:color="auto"/>
              <w:right w:val="single" w:sz="4" w:space="0" w:color="auto"/>
            </w:tcBorders>
            <w:shd w:val="clear" w:color="000000" w:fill="EAF1DD"/>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3</w:t>
            </w:r>
          </w:p>
        </w:tc>
        <w:tc>
          <w:tcPr>
            <w:tcW w:w="1397" w:type="pct"/>
            <w:tcBorders>
              <w:top w:val="nil"/>
              <w:left w:val="nil"/>
              <w:bottom w:val="single" w:sz="12" w:space="0" w:color="auto"/>
              <w:right w:val="single" w:sz="4" w:space="0" w:color="auto"/>
            </w:tcBorders>
            <w:shd w:val="clear" w:color="000000" w:fill="EAF1DD"/>
            <w:vAlign w:val="center"/>
          </w:tcPr>
          <w:p w:rsidR="00B52CC2" w:rsidRPr="00952DA2" w:rsidRDefault="00B52CC2" w:rsidP="00B17804">
            <w:pPr>
              <w:ind w:left="-139" w:firstLineChars="100" w:firstLine="240"/>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Крстић Милена</w:t>
            </w:r>
          </w:p>
        </w:tc>
        <w:tc>
          <w:tcPr>
            <w:tcW w:w="1293" w:type="pct"/>
            <w:tcBorders>
              <w:top w:val="nil"/>
              <w:left w:val="nil"/>
              <w:bottom w:val="single" w:sz="12" w:space="0" w:color="auto"/>
              <w:right w:val="single" w:sz="4" w:space="0" w:color="auto"/>
            </w:tcBorders>
            <w:shd w:val="clear" w:color="000000" w:fill="EAF1DD"/>
            <w:vAlign w:val="center"/>
          </w:tcPr>
          <w:p w:rsidR="00B52CC2" w:rsidRPr="00952DA2" w:rsidRDefault="00B52CC2" w:rsidP="00B17804">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 xml:space="preserve">Дипломирани инжињер пољопривреде </w:t>
            </w:r>
          </w:p>
        </w:tc>
        <w:tc>
          <w:tcPr>
            <w:tcW w:w="620" w:type="pct"/>
            <w:tcBorders>
              <w:top w:val="nil"/>
              <w:left w:val="nil"/>
              <w:bottom w:val="single" w:sz="12" w:space="0" w:color="auto"/>
              <w:right w:val="single" w:sz="4" w:space="0" w:color="auto"/>
            </w:tcBorders>
            <w:shd w:val="clear" w:color="000000" w:fill="EAF1DD"/>
            <w:vAlign w:val="center"/>
          </w:tcPr>
          <w:p w:rsidR="00B52CC2" w:rsidRDefault="00B52CC2" w:rsidP="00A66612">
            <w:pPr>
              <w:ind w:left="139" w:hanging="3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8" w:space="0" w:color="auto"/>
              <w:left w:val="nil"/>
              <w:bottom w:val="single" w:sz="12" w:space="0" w:color="auto"/>
              <w:right w:val="single" w:sz="8" w:space="0" w:color="auto"/>
            </w:tcBorders>
            <w:shd w:val="clear" w:color="000000" w:fill="EAF1DD"/>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nil"/>
              <w:left w:val="single" w:sz="8" w:space="0" w:color="auto"/>
              <w:bottom w:val="single" w:sz="12" w:space="0" w:color="auto"/>
              <w:right w:val="single" w:sz="12" w:space="0" w:color="auto"/>
            </w:tcBorders>
            <w:shd w:val="clear" w:color="000000" w:fill="EAF1DD"/>
            <w:vAlign w:val="center"/>
          </w:tcPr>
          <w:p w:rsidR="00B52CC2" w:rsidRDefault="00B52CC2" w:rsidP="00B17804">
            <w:pPr>
              <w:ind w:left="0" w:firstLine="0"/>
              <w:jc w:val="center"/>
            </w:pPr>
            <w:r w:rsidRPr="00FA0414">
              <w:rPr>
                <w:rFonts w:ascii="Calibri" w:eastAsia="Times New Roman" w:hAnsi="Calibri" w:cs="Times New Roman"/>
                <w:sz w:val="20"/>
                <w:szCs w:val="20"/>
              </w:rPr>
              <w:t>ДА</w:t>
            </w:r>
          </w:p>
        </w:tc>
      </w:tr>
      <w:tr w:rsidR="00B52CC2" w:rsidRPr="00A75380" w:rsidTr="00B52CC2">
        <w:trPr>
          <w:trHeight w:val="549"/>
        </w:trPr>
        <w:tc>
          <w:tcPr>
            <w:tcW w:w="424" w:type="pct"/>
            <w:tcBorders>
              <w:top w:val="single" w:sz="12" w:space="0" w:color="auto"/>
              <w:left w:val="single" w:sz="12" w:space="0" w:color="auto"/>
              <w:bottom w:val="single" w:sz="8" w:space="0" w:color="auto"/>
              <w:right w:val="single" w:sz="4" w:space="0" w:color="auto"/>
            </w:tcBorders>
            <w:shd w:val="clear" w:color="auto" w:fill="auto"/>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4</w:t>
            </w:r>
          </w:p>
        </w:tc>
        <w:tc>
          <w:tcPr>
            <w:tcW w:w="1397" w:type="pct"/>
            <w:tcBorders>
              <w:top w:val="single" w:sz="12" w:space="0" w:color="auto"/>
              <w:left w:val="nil"/>
              <w:bottom w:val="single" w:sz="8" w:space="0" w:color="auto"/>
              <w:right w:val="single" w:sz="4" w:space="0" w:color="auto"/>
            </w:tcBorders>
            <w:shd w:val="clear" w:color="auto" w:fill="auto"/>
            <w:vAlign w:val="center"/>
          </w:tcPr>
          <w:p w:rsidR="00B52CC2" w:rsidRPr="00952DA2" w:rsidRDefault="00B52CC2" w:rsidP="00B17804">
            <w:pPr>
              <w:ind w:left="0" w:firstLine="0"/>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Тодоровић Симић Лана</w:t>
            </w:r>
          </w:p>
        </w:tc>
        <w:tc>
          <w:tcPr>
            <w:tcW w:w="1293" w:type="pct"/>
            <w:tcBorders>
              <w:top w:val="single" w:sz="12" w:space="0" w:color="auto"/>
              <w:left w:val="nil"/>
              <w:bottom w:val="single" w:sz="8" w:space="0" w:color="auto"/>
              <w:right w:val="single" w:sz="4" w:space="0" w:color="auto"/>
            </w:tcBorders>
            <w:shd w:val="clear" w:color="auto" w:fill="auto"/>
            <w:vAlign w:val="center"/>
          </w:tcPr>
          <w:p w:rsidR="00B52CC2" w:rsidRPr="00952DA2" w:rsidRDefault="00B52CC2" w:rsidP="00B17804">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Дипломирани професор српског језика и књижевности</w:t>
            </w:r>
          </w:p>
        </w:tc>
        <w:tc>
          <w:tcPr>
            <w:tcW w:w="620" w:type="pct"/>
            <w:tcBorders>
              <w:top w:val="single" w:sz="12" w:space="0" w:color="auto"/>
              <w:left w:val="nil"/>
              <w:bottom w:val="single" w:sz="8" w:space="0" w:color="auto"/>
              <w:right w:val="single" w:sz="4" w:space="0" w:color="auto"/>
            </w:tcBorders>
            <w:shd w:val="clear" w:color="auto" w:fill="auto"/>
            <w:vAlign w:val="center"/>
          </w:tcPr>
          <w:p w:rsidR="00B52CC2" w:rsidRDefault="00B52CC2" w:rsidP="00A66612">
            <w:pPr>
              <w:ind w:left="139" w:hanging="3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12" w:space="0" w:color="auto"/>
              <w:left w:val="nil"/>
              <w:bottom w:val="single" w:sz="8" w:space="0" w:color="auto"/>
              <w:right w:val="single" w:sz="8" w:space="0" w:color="auto"/>
            </w:tcBorders>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single" w:sz="12" w:space="0" w:color="auto"/>
              <w:left w:val="single" w:sz="8" w:space="0" w:color="auto"/>
              <w:bottom w:val="single" w:sz="8" w:space="0" w:color="auto"/>
              <w:right w:val="single" w:sz="12" w:space="0" w:color="auto"/>
            </w:tcBorders>
            <w:shd w:val="clear" w:color="auto" w:fill="auto"/>
            <w:vAlign w:val="center"/>
          </w:tcPr>
          <w:p w:rsidR="00B52CC2" w:rsidRDefault="00B52CC2" w:rsidP="00B17804">
            <w:pPr>
              <w:ind w:left="0" w:firstLine="0"/>
              <w:jc w:val="center"/>
            </w:pPr>
            <w:r w:rsidRPr="00FA0414">
              <w:rPr>
                <w:rFonts w:ascii="Calibri" w:eastAsia="Times New Roman" w:hAnsi="Calibri" w:cs="Times New Roman"/>
                <w:sz w:val="20"/>
                <w:szCs w:val="20"/>
              </w:rPr>
              <w:t>ДА</w:t>
            </w:r>
          </w:p>
        </w:tc>
      </w:tr>
      <w:tr w:rsidR="00B52CC2" w:rsidRPr="00A75380" w:rsidTr="00B52CC2">
        <w:trPr>
          <w:trHeight w:val="543"/>
        </w:trPr>
        <w:tc>
          <w:tcPr>
            <w:tcW w:w="424" w:type="pct"/>
            <w:tcBorders>
              <w:top w:val="nil"/>
              <w:left w:val="single" w:sz="12" w:space="0" w:color="auto"/>
              <w:bottom w:val="single" w:sz="8" w:space="0" w:color="auto"/>
              <w:right w:val="single" w:sz="4" w:space="0" w:color="auto"/>
            </w:tcBorders>
            <w:shd w:val="clear" w:color="000000" w:fill="EAF1DD"/>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5</w:t>
            </w:r>
          </w:p>
        </w:tc>
        <w:tc>
          <w:tcPr>
            <w:tcW w:w="1397" w:type="pct"/>
            <w:tcBorders>
              <w:top w:val="nil"/>
              <w:left w:val="nil"/>
              <w:bottom w:val="single" w:sz="8" w:space="0" w:color="auto"/>
              <w:right w:val="single" w:sz="4" w:space="0" w:color="auto"/>
            </w:tcBorders>
            <w:shd w:val="clear" w:color="000000" w:fill="EAF1DD"/>
            <w:vAlign w:val="center"/>
          </w:tcPr>
          <w:p w:rsidR="00B52CC2" w:rsidRPr="00952DA2" w:rsidRDefault="00B52CC2" w:rsidP="00B17804">
            <w:pPr>
              <w:ind w:left="0" w:firstLineChars="13" w:firstLine="31"/>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Милић Перић Биљана</w:t>
            </w:r>
          </w:p>
        </w:tc>
        <w:tc>
          <w:tcPr>
            <w:tcW w:w="1293" w:type="pct"/>
            <w:tcBorders>
              <w:top w:val="nil"/>
              <w:left w:val="nil"/>
              <w:bottom w:val="single" w:sz="8" w:space="0" w:color="auto"/>
              <w:right w:val="single" w:sz="4" w:space="0" w:color="auto"/>
            </w:tcBorders>
            <w:shd w:val="clear" w:color="000000" w:fill="EAF1DD"/>
            <w:vAlign w:val="center"/>
          </w:tcPr>
          <w:p w:rsidR="00B52CC2" w:rsidRPr="00952DA2" w:rsidRDefault="00B52CC2" w:rsidP="000A1525">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Дипломирани инжињер пољопривреде</w:t>
            </w:r>
          </w:p>
        </w:tc>
        <w:tc>
          <w:tcPr>
            <w:tcW w:w="620" w:type="pct"/>
            <w:tcBorders>
              <w:top w:val="nil"/>
              <w:left w:val="nil"/>
              <w:bottom w:val="single" w:sz="8" w:space="0" w:color="auto"/>
              <w:right w:val="single" w:sz="4" w:space="0" w:color="auto"/>
            </w:tcBorders>
            <w:shd w:val="clear" w:color="000000" w:fill="EAF1DD"/>
            <w:vAlign w:val="center"/>
          </w:tcPr>
          <w:p w:rsidR="00B52CC2" w:rsidRDefault="00B52CC2" w:rsidP="00A66612">
            <w:pPr>
              <w:ind w:left="139" w:hanging="3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8" w:space="0" w:color="auto"/>
              <w:left w:val="nil"/>
              <w:bottom w:val="single" w:sz="8" w:space="0" w:color="auto"/>
              <w:right w:val="single" w:sz="8" w:space="0" w:color="auto"/>
            </w:tcBorders>
            <w:shd w:val="clear" w:color="000000" w:fill="EAF1DD"/>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nil"/>
              <w:left w:val="single" w:sz="8" w:space="0" w:color="auto"/>
              <w:bottom w:val="single" w:sz="8" w:space="0" w:color="auto"/>
              <w:right w:val="single" w:sz="12" w:space="0" w:color="auto"/>
            </w:tcBorders>
            <w:shd w:val="clear" w:color="000000" w:fill="EAF1DD"/>
            <w:vAlign w:val="center"/>
          </w:tcPr>
          <w:p w:rsidR="00B52CC2" w:rsidRDefault="00B52CC2" w:rsidP="00B17804">
            <w:pPr>
              <w:ind w:left="0" w:firstLine="0"/>
              <w:jc w:val="center"/>
            </w:pPr>
            <w:r w:rsidRPr="00FA0414">
              <w:rPr>
                <w:rFonts w:ascii="Calibri" w:eastAsia="Times New Roman" w:hAnsi="Calibri" w:cs="Times New Roman"/>
                <w:sz w:val="20"/>
                <w:szCs w:val="20"/>
              </w:rPr>
              <w:t>ДА</w:t>
            </w:r>
          </w:p>
        </w:tc>
      </w:tr>
      <w:tr w:rsidR="00B52CC2" w:rsidRPr="00A75380" w:rsidTr="00B52CC2">
        <w:trPr>
          <w:trHeight w:val="551"/>
        </w:trPr>
        <w:tc>
          <w:tcPr>
            <w:tcW w:w="424" w:type="pct"/>
            <w:tcBorders>
              <w:top w:val="nil"/>
              <w:left w:val="single" w:sz="12" w:space="0" w:color="auto"/>
              <w:bottom w:val="single" w:sz="8" w:space="0" w:color="auto"/>
              <w:right w:val="single" w:sz="4" w:space="0" w:color="auto"/>
            </w:tcBorders>
            <w:shd w:val="clear" w:color="auto" w:fill="auto"/>
            <w:vAlign w:val="center"/>
            <w:hideMark/>
          </w:tcPr>
          <w:p w:rsidR="00B52CC2" w:rsidRPr="00A75380" w:rsidRDefault="00B52CC2" w:rsidP="000A1525">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6</w:t>
            </w:r>
          </w:p>
        </w:tc>
        <w:tc>
          <w:tcPr>
            <w:tcW w:w="1397" w:type="pct"/>
            <w:tcBorders>
              <w:top w:val="nil"/>
              <w:left w:val="nil"/>
              <w:bottom w:val="single" w:sz="8" w:space="0" w:color="auto"/>
              <w:right w:val="single" w:sz="4" w:space="0" w:color="auto"/>
            </w:tcBorders>
            <w:shd w:val="clear" w:color="auto" w:fill="auto"/>
            <w:vAlign w:val="center"/>
          </w:tcPr>
          <w:p w:rsidR="00B52CC2" w:rsidRPr="00952DA2" w:rsidRDefault="00B52CC2" w:rsidP="00B17804">
            <w:pPr>
              <w:ind w:left="0" w:firstLineChars="13" w:firstLine="31"/>
              <w:rPr>
                <w:rFonts w:ascii="Calibri" w:eastAsia="Times New Roman" w:hAnsi="Calibri" w:cs="Times New Roman"/>
                <w:sz w:val="24"/>
                <w:szCs w:val="24"/>
                <w:lang w:val="en-US"/>
              </w:rPr>
            </w:pPr>
            <w:r w:rsidRPr="00952DA2">
              <w:rPr>
                <w:rFonts w:ascii="Calibri" w:eastAsia="Times New Roman" w:hAnsi="Calibri" w:cs="Times New Roman"/>
                <w:sz w:val="24"/>
                <w:szCs w:val="24"/>
                <w:lang w:val="en-US"/>
              </w:rPr>
              <w:t>Филиповић Ненад</w:t>
            </w:r>
          </w:p>
        </w:tc>
        <w:tc>
          <w:tcPr>
            <w:tcW w:w="1293" w:type="pct"/>
            <w:tcBorders>
              <w:top w:val="nil"/>
              <w:left w:val="nil"/>
              <w:bottom w:val="single" w:sz="8" w:space="0" w:color="auto"/>
              <w:right w:val="single" w:sz="4" w:space="0" w:color="auto"/>
            </w:tcBorders>
            <w:shd w:val="clear" w:color="auto" w:fill="auto"/>
            <w:vAlign w:val="center"/>
          </w:tcPr>
          <w:p w:rsidR="00B52CC2" w:rsidRPr="00952DA2" w:rsidRDefault="00B52CC2" w:rsidP="000A1525">
            <w:pPr>
              <w:ind w:left="0" w:firstLine="0"/>
              <w:jc w:val="center"/>
              <w:rPr>
                <w:rFonts w:ascii="Calibri" w:eastAsia="Times New Roman" w:hAnsi="Calibri" w:cs="Times New Roman"/>
                <w:sz w:val="18"/>
                <w:szCs w:val="18"/>
                <w:lang w:val="en-US"/>
              </w:rPr>
            </w:pPr>
            <w:r>
              <w:rPr>
                <w:rFonts w:ascii="Calibri" w:eastAsia="Times New Roman" w:hAnsi="Calibri" w:cs="Times New Roman"/>
                <w:sz w:val="18"/>
                <w:szCs w:val="18"/>
              </w:rPr>
              <w:t>Дипломирани инжињер пољопривреде</w:t>
            </w:r>
          </w:p>
        </w:tc>
        <w:tc>
          <w:tcPr>
            <w:tcW w:w="620" w:type="pct"/>
            <w:tcBorders>
              <w:top w:val="nil"/>
              <w:left w:val="nil"/>
              <w:bottom w:val="single" w:sz="8" w:space="0" w:color="auto"/>
              <w:right w:val="single" w:sz="4" w:space="0" w:color="auto"/>
            </w:tcBorders>
            <w:shd w:val="clear" w:color="auto" w:fill="auto"/>
            <w:vAlign w:val="center"/>
          </w:tcPr>
          <w:p w:rsidR="00B52CC2" w:rsidRDefault="00B52CC2" w:rsidP="00A66612">
            <w:pPr>
              <w:ind w:left="139" w:hanging="30"/>
              <w:jc w:val="center"/>
            </w:pPr>
            <w:r w:rsidRPr="00305E5D">
              <w:rPr>
                <w:rFonts w:ascii="Calibri" w:eastAsia="Times New Roman" w:hAnsi="Calibri" w:cs="Times New Roman"/>
                <w:color w:val="000000"/>
                <w:sz w:val="16"/>
                <w:szCs w:val="16"/>
                <w:lang w:val="en-US"/>
              </w:rPr>
              <w:t>неодређено</w:t>
            </w:r>
          </w:p>
        </w:tc>
        <w:tc>
          <w:tcPr>
            <w:tcW w:w="683" w:type="pct"/>
            <w:tcBorders>
              <w:top w:val="single" w:sz="8" w:space="0" w:color="auto"/>
              <w:left w:val="nil"/>
              <w:bottom w:val="single" w:sz="8" w:space="0" w:color="auto"/>
              <w:right w:val="single" w:sz="8" w:space="0" w:color="auto"/>
            </w:tcBorders>
            <w:vAlign w:val="center"/>
          </w:tcPr>
          <w:p w:rsidR="00B52CC2" w:rsidRDefault="00B52CC2" w:rsidP="00B52CC2">
            <w:pPr>
              <w:ind w:left="33" w:firstLine="0"/>
              <w:jc w:val="center"/>
            </w:pPr>
            <w:r w:rsidRPr="00B13129">
              <w:rPr>
                <w:rFonts w:ascii="Calibri" w:eastAsia="Times New Roman" w:hAnsi="Calibri" w:cs="Times New Roman"/>
                <w:color w:val="000000"/>
                <w:sz w:val="20"/>
                <w:szCs w:val="20"/>
              </w:rPr>
              <w:t>100%</w:t>
            </w:r>
          </w:p>
        </w:tc>
        <w:tc>
          <w:tcPr>
            <w:tcW w:w="583" w:type="pct"/>
            <w:tcBorders>
              <w:top w:val="nil"/>
              <w:left w:val="single" w:sz="8" w:space="0" w:color="auto"/>
              <w:bottom w:val="single" w:sz="8" w:space="0" w:color="auto"/>
              <w:right w:val="single" w:sz="12" w:space="0" w:color="auto"/>
            </w:tcBorders>
            <w:shd w:val="clear" w:color="auto" w:fill="auto"/>
            <w:vAlign w:val="center"/>
          </w:tcPr>
          <w:p w:rsidR="00B52CC2" w:rsidRDefault="00B52CC2" w:rsidP="00B17804">
            <w:pPr>
              <w:ind w:left="0" w:firstLine="0"/>
              <w:jc w:val="center"/>
            </w:pPr>
            <w:r w:rsidRPr="00FA0414">
              <w:rPr>
                <w:rFonts w:ascii="Calibri" w:eastAsia="Times New Roman" w:hAnsi="Calibri" w:cs="Times New Roman"/>
                <w:sz w:val="20"/>
                <w:szCs w:val="20"/>
              </w:rPr>
              <w:t>ДА</w:t>
            </w:r>
          </w:p>
        </w:tc>
      </w:tr>
    </w:tbl>
    <w:p w:rsidR="00B17804" w:rsidRDefault="00B17804"/>
    <w:p w:rsidR="00B17804" w:rsidRDefault="00B17804"/>
    <w:tbl>
      <w:tblPr>
        <w:tblW w:w="5000" w:type="pct"/>
        <w:tblLayout w:type="fixed"/>
        <w:tblLook w:val="04A0"/>
      </w:tblPr>
      <w:tblGrid>
        <w:gridCol w:w="751"/>
        <w:gridCol w:w="2667"/>
        <w:gridCol w:w="1973"/>
        <w:gridCol w:w="1657"/>
        <w:gridCol w:w="1203"/>
        <w:gridCol w:w="1053"/>
        <w:gridCol w:w="822"/>
      </w:tblGrid>
      <w:tr w:rsidR="00136073" w:rsidRPr="00A75380" w:rsidTr="00FC7CC1">
        <w:trPr>
          <w:trHeight w:val="597"/>
        </w:trPr>
        <w:tc>
          <w:tcPr>
            <w:tcW w:w="5000" w:type="pct"/>
            <w:gridSpan w:val="7"/>
            <w:tcBorders>
              <w:top w:val="single" w:sz="12" w:space="0" w:color="auto"/>
              <w:left w:val="single" w:sz="12" w:space="0" w:color="auto"/>
              <w:bottom w:val="single" w:sz="12" w:space="0" w:color="auto"/>
              <w:right w:val="single" w:sz="12" w:space="0" w:color="auto"/>
            </w:tcBorders>
            <w:shd w:val="clear" w:color="000000" w:fill="8BD157"/>
            <w:vAlign w:val="center"/>
          </w:tcPr>
          <w:p w:rsidR="00136073" w:rsidRPr="003B7B9D" w:rsidRDefault="00153847" w:rsidP="00153847">
            <w:pPr>
              <w:ind w:left="0" w:firstLine="0"/>
              <w:jc w:val="center"/>
              <w:rPr>
                <w:rFonts w:ascii="Calibri" w:eastAsia="Times New Roman" w:hAnsi="Calibri" w:cs="Times New Roman"/>
                <w:b/>
                <w:color w:val="000000"/>
                <w:sz w:val="32"/>
                <w:szCs w:val="32"/>
              </w:rPr>
            </w:pPr>
            <w:r>
              <w:rPr>
                <w:rFonts w:ascii="Calibri" w:eastAsia="Times New Roman" w:hAnsi="Calibri" w:cs="Times New Roman"/>
                <w:b/>
                <w:color w:val="000000"/>
                <w:sz w:val="32"/>
                <w:szCs w:val="32"/>
              </w:rPr>
              <w:t>О</w:t>
            </w:r>
            <w:r w:rsidR="00136073">
              <w:rPr>
                <w:rFonts w:ascii="Calibri" w:eastAsia="Times New Roman" w:hAnsi="Calibri" w:cs="Times New Roman"/>
                <w:b/>
                <w:color w:val="000000"/>
                <w:sz w:val="32"/>
                <w:szCs w:val="32"/>
              </w:rPr>
              <w:t xml:space="preserve">рганизатори </w:t>
            </w:r>
            <w:r>
              <w:rPr>
                <w:rFonts w:ascii="Calibri" w:eastAsia="Times New Roman" w:hAnsi="Calibri" w:cs="Times New Roman"/>
                <w:b/>
                <w:color w:val="000000"/>
                <w:sz w:val="32"/>
                <w:szCs w:val="32"/>
              </w:rPr>
              <w:t xml:space="preserve">и стручни сарадници </w:t>
            </w:r>
          </w:p>
        </w:tc>
      </w:tr>
      <w:tr w:rsidR="00153847" w:rsidRPr="00A75380" w:rsidTr="00153847">
        <w:trPr>
          <w:trHeight w:val="799"/>
        </w:trPr>
        <w:tc>
          <w:tcPr>
            <w:tcW w:w="371" w:type="pct"/>
            <w:tcBorders>
              <w:top w:val="single" w:sz="12" w:space="0" w:color="auto"/>
              <w:left w:val="single" w:sz="12" w:space="0" w:color="auto"/>
              <w:bottom w:val="single" w:sz="12" w:space="0" w:color="auto"/>
              <w:right w:val="single" w:sz="4" w:space="0" w:color="auto"/>
            </w:tcBorders>
            <w:shd w:val="clear" w:color="auto" w:fill="EAF1DD" w:themeFill="accent3" w:themeFillTint="33"/>
            <w:vAlign w:val="center"/>
            <w:hideMark/>
          </w:tcPr>
          <w:p w:rsidR="00136073" w:rsidRPr="00A75380" w:rsidRDefault="00136073" w:rsidP="00136073">
            <w:pPr>
              <w:ind w:left="0"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Редни број</w:t>
            </w:r>
          </w:p>
        </w:tc>
        <w:tc>
          <w:tcPr>
            <w:tcW w:w="1317" w:type="pct"/>
            <w:tcBorders>
              <w:top w:val="single" w:sz="12" w:space="0" w:color="auto"/>
              <w:left w:val="nil"/>
              <w:bottom w:val="single" w:sz="12" w:space="0" w:color="auto"/>
              <w:right w:val="single" w:sz="4" w:space="0" w:color="auto"/>
            </w:tcBorders>
            <w:shd w:val="clear" w:color="auto" w:fill="EAF1DD" w:themeFill="accent3" w:themeFillTint="33"/>
            <w:vAlign w:val="center"/>
            <w:hideMark/>
          </w:tcPr>
          <w:p w:rsidR="00136073" w:rsidRPr="00A75380" w:rsidRDefault="00136073" w:rsidP="00136073">
            <w:pPr>
              <w:ind w:left="0" w:firstLine="0"/>
              <w:jc w:val="center"/>
              <w:rPr>
                <w:rFonts w:ascii="Calibri" w:eastAsia="Times New Roman" w:hAnsi="Calibri" w:cs="Times New Roman"/>
                <w:b/>
                <w:color w:val="000000"/>
                <w:sz w:val="28"/>
                <w:szCs w:val="28"/>
                <w:lang w:val="en-US"/>
              </w:rPr>
            </w:pPr>
            <w:r>
              <w:rPr>
                <w:rFonts w:ascii="Calibri" w:eastAsia="Times New Roman" w:hAnsi="Calibri" w:cs="Times New Roman"/>
                <w:b/>
                <w:color w:val="000000"/>
                <w:sz w:val="28"/>
                <w:szCs w:val="28"/>
                <w:lang w:val="en-US"/>
              </w:rPr>
              <w:t xml:space="preserve">Презиме и име </w:t>
            </w:r>
          </w:p>
        </w:tc>
        <w:tc>
          <w:tcPr>
            <w:tcW w:w="974" w:type="pct"/>
            <w:tcBorders>
              <w:top w:val="single" w:sz="12" w:space="0" w:color="auto"/>
              <w:left w:val="nil"/>
              <w:bottom w:val="single" w:sz="12" w:space="0" w:color="auto"/>
              <w:right w:val="single" w:sz="8" w:space="0" w:color="auto"/>
            </w:tcBorders>
            <w:shd w:val="clear" w:color="auto" w:fill="EAF1DD" w:themeFill="accent3" w:themeFillTint="33"/>
            <w:vAlign w:val="center"/>
          </w:tcPr>
          <w:p w:rsidR="00136073" w:rsidRPr="003B7B9D" w:rsidRDefault="00136073" w:rsidP="00136073">
            <w:pPr>
              <w:ind w:left="0" w:firstLine="0"/>
              <w:jc w:val="center"/>
              <w:rPr>
                <w:rFonts w:ascii="Calibri" w:eastAsia="Times New Roman" w:hAnsi="Calibri" w:cs="Arial"/>
                <w:b/>
                <w:sz w:val="20"/>
                <w:szCs w:val="20"/>
              </w:rPr>
            </w:pPr>
            <w:r>
              <w:rPr>
                <w:rFonts w:ascii="Calibri" w:eastAsia="Times New Roman" w:hAnsi="Calibri" w:cs="Arial"/>
                <w:b/>
                <w:sz w:val="20"/>
                <w:szCs w:val="20"/>
              </w:rPr>
              <w:t>Радно место</w:t>
            </w:r>
          </w:p>
        </w:tc>
        <w:tc>
          <w:tcPr>
            <w:tcW w:w="818" w:type="pct"/>
            <w:tcBorders>
              <w:top w:val="single" w:sz="12" w:space="0" w:color="auto"/>
              <w:left w:val="single" w:sz="8" w:space="0" w:color="auto"/>
              <w:bottom w:val="single" w:sz="12" w:space="0" w:color="auto"/>
              <w:right w:val="single" w:sz="4" w:space="0" w:color="auto"/>
            </w:tcBorders>
            <w:shd w:val="clear" w:color="auto" w:fill="EAF1DD" w:themeFill="accent3" w:themeFillTint="33"/>
            <w:vAlign w:val="center"/>
            <w:hideMark/>
          </w:tcPr>
          <w:p w:rsidR="00136073" w:rsidRDefault="00136073" w:rsidP="00136073">
            <w:pPr>
              <w:ind w:left="0" w:firstLine="0"/>
              <w:jc w:val="center"/>
              <w:rPr>
                <w:rFonts w:ascii="Calibri" w:eastAsia="Times New Roman" w:hAnsi="Calibri" w:cs="Arial"/>
                <w:b/>
                <w:sz w:val="20"/>
                <w:szCs w:val="20"/>
              </w:rPr>
            </w:pPr>
            <w:r w:rsidRPr="00A75380">
              <w:rPr>
                <w:rFonts w:ascii="Calibri" w:eastAsia="Times New Roman" w:hAnsi="Calibri" w:cs="Arial"/>
                <w:b/>
                <w:sz w:val="20"/>
                <w:szCs w:val="20"/>
              </w:rPr>
              <w:t>В</w:t>
            </w:r>
            <w:r w:rsidRPr="00A75380">
              <w:rPr>
                <w:rFonts w:ascii="Calibri" w:eastAsia="Times New Roman" w:hAnsi="Calibri" w:cs="Arial"/>
                <w:b/>
                <w:sz w:val="20"/>
                <w:szCs w:val="20"/>
                <w:lang w:val="en-US"/>
              </w:rPr>
              <w:t>рста стручне спреме</w:t>
            </w:r>
          </w:p>
          <w:p w:rsidR="00136073" w:rsidRPr="00A75380" w:rsidRDefault="00136073" w:rsidP="00136073">
            <w:pPr>
              <w:ind w:left="0" w:firstLine="0"/>
              <w:jc w:val="center"/>
              <w:rPr>
                <w:rFonts w:ascii="Calibri" w:eastAsia="Times New Roman" w:hAnsi="Calibri" w:cs="Arial"/>
                <w:b/>
                <w:sz w:val="20"/>
                <w:szCs w:val="20"/>
                <w:lang w:val="en-US"/>
              </w:rPr>
            </w:pPr>
            <w:r w:rsidRPr="00A75380">
              <w:rPr>
                <w:rFonts w:ascii="Calibri" w:eastAsia="Times New Roman" w:hAnsi="Calibri" w:cs="Arial"/>
                <w:b/>
                <w:sz w:val="20"/>
                <w:szCs w:val="20"/>
                <w:lang w:val="en-US"/>
              </w:rPr>
              <w:t xml:space="preserve"> (назив из дипломе)</w:t>
            </w:r>
          </w:p>
        </w:tc>
        <w:tc>
          <w:tcPr>
            <w:tcW w:w="594" w:type="pct"/>
            <w:tcBorders>
              <w:top w:val="single" w:sz="12" w:space="0" w:color="auto"/>
              <w:left w:val="nil"/>
              <w:bottom w:val="single" w:sz="12" w:space="0" w:color="auto"/>
              <w:right w:val="single" w:sz="4" w:space="0" w:color="auto"/>
            </w:tcBorders>
            <w:shd w:val="clear" w:color="auto" w:fill="EAF1DD" w:themeFill="accent3" w:themeFillTint="33"/>
            <w:vAlign w:val="center"/>
            <w:hideMark/>
          </w:tcPr>
          <w:p w:rsidR="00136073" w:rsidRPr="00A75380" w:rsidRDefault="00136073" w:rsidP="00153847">
            <w:pPr>
              <w:ind w:left="-108" w:firstLine="0"/>
              <w:jc w:val="center"/>
              <w:rPr>
                <w:rFonts w:ascii="Calibri" w:eastAsia="Times New Roman" w:hAnsi="Calibri" w:cs="Times New Roman"/>
                <w:b/>
                <w:color w:val="000000"/>
                <w:sz w:val="18"/>
                <w:szCs w:val="18"/>
                <w:lang w:val="en-US"/>
              </w:rPr>
            </w:pPr>
            <w:r w:rsidRPr="00A75380">
              <w:rPr>
                <w:rFonts w:ascii="Calibri" w:eastAsia="Times New Roman" w:hAnsi="Calibri" w:cs="Times New Roman"/>
                <w:b/>
                <w:color w:val="000000"/>
                <w:sz w:val="18"/>
                <w:szCs w:val="18"/>
                <w:lang w:val="en-US"/>
              </w:rPr>
              <w:t>Неодређено/одређено</w:t>
            </w:r>
          </w:p>
        </w:tc>
        <w:tc>
          <w:tcPr>
            <w:tcW w:w="520" w:type="pct"/>
            <w:tcBorders>
              <w:top w:val="single" w:sz="12" w:space="0" w:color="auto"/>
              <w:left w:val="nil"/>
              <w:bottom w:val="single" w:sz="12" w:space="0" w:color="auto"/>
              <w:right w:val="single" w:sz="8" w:space="0" w:color="auto"/>
            </w:tcBorders>
            <w:shd w:val="clear" w:color="auto" w:fill="EAF1DD" w:themeFill="accent3" w:themeFillTint="33"/>
            <w:vAlign w:val="center"/>
          </w:tcPr>
          <w:p w:rsidR="00136073" w:rsidRPr="00A75380" w:rsidRDefault="00136073" w:rsidP="00153847">
            <w:pPr>
              <w:ind w:left="-106" w:firstLine="106"/>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Проценат ангажовања у настави</w:t>
            </w:r>
          </w:p>
        </w:tc>
        <w:tc>
          <w:tcPr>
            <w:tcW w:w="406" w:type="pct"/>
            <w:tcBorders>
              <w:top w:val="single" w:sz="12" w:space="0" w:color="auto"/>
              <w:left w:val="single" w:sz="8" w:space="0" w:color="auto"/>
              <w:bottom w:val="single" w:sz="12" w:space="0" w:color="auto"/>
              <w:right w:val="single" w:sz="12" w:space="0" w:color="auto"/>
            </w:tcBorders>
            <w:shd w:val="clear" w:color="auto" w:fill="EAF1DD" w:themeFill="accent3" w:themeFillTint="33"/>
            <w:vAlign w:val="center"/>
            <w:hideMark/>
          </w:tcPr>
          <w:p w:rsidR="00136073" w:rsidRPr="00A75380" w:rsidRDefault="00136073" w:rsidP="00153847">
            <w:pPr>
              <w:ind w:left="-107" w:firstLine="0"/>
              <w:jc w:val="center"/>
              <w:rPr>
                <w:rFonts w:ascii="Calibri" w:eastAsia="Times New Roman" w:hAnsi="Calibri" w:cs="Times New Roman"/>
                <w:b/>
                <w:color w:val="000000"/>
                <w:sz w:val="16"/>
                <w:szCs w:val="16"/>
                <w:lang w:val="en-US"/>
              </w:rPr>
            </w:pPr>
            <w:r w:rsidRPr="00A75380">
              <w:rPr>
                <w:rFonts w:ascii="Calibri" w:eastAsia="Times New Roman" w:hAnsi="Calibri" w:cs="Times New Roman"/>
                <w:b/>
                <w:color w:val="000000"/>
                <w:sz w:val="16"/>
                <w:szCs w:val="16"/>
                <w:lang w:val="en-US"/>
              </w:rPr>
              <w:t xml:space="preserve">Положен испит за лиценцу </w:t>
            </w:r>
          </w:p>
        </w:tc>
      </w:tr>
      <w:tr w:rsidR="00153847" w:rsidRPr="00A75380" w:rsidTr="00153847">
        <w:trPr>
          <w:trHeight w:val="695"/>
        </w:trPr>
        <w:tc>
          <w:tcPr>
            <w:tcW w:w="371" w:type="pct"/>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rsidR="00136073" w:rsidRPr="00A75380" w:rsidRDefault="00136073" w:rsidP="00136073">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1</w:t>
            </w:r>
          </w:p>
        </w:tc>
        <w:tc>
          <w:tcPr>
            <w:tcW w:w="131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136073" w:rsidRPr="003B7B9D" w:rsidRDefault="00136073"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Драговић Марија</w:t>
            </w:r>
          </w:p>
        </w:tc>
        <w:tc>
          <w:tcPr>
            <w:tcW w:w="974"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36073" w:rsidRPr="00FC7CC1" w:rsidRDefault="00136073" w:rsidP="00136073">
            <w:pPr>
              <w:ind w:left="0" w:firstLine="0"/>
              <w:jc w:val="center"/>
              <w:rPr>
                <w:rFonts w:ascii="Calibri" w:eastAsia="Times New Roman" w:hAnsi="Calibri" w:cs="Times New Roman"/>
                <w:color w:val="000000"/>
                <w:sz w:val="18"/>
                <w:szCs w:val="18"/>
              </w:rPr>
            </w:pPr>
            <w:r w:rsidRPr="00FC7CC1">
              <w:rPr>
                <w:rFonts w:ascii="Calibri" w:eastAsia="Times New Roman" w:hAnsi="Calibri" w:cs="Times New Roman"/>
                <w:color w:val="000000"/>
                <w:sz w:val="18"/>
                <w:szCs w:val="18"/>
              </w:rPr>
              <w:t>Организатор практичне наставе</w:t>
            </w:r>
          </w:p>
        </w:tc>
        <w:tc>
          <w:tcPr>
            <w:tcW w:w="818" w:type="pct"/>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136073" w:rsidRPr="00A75380" w:rsidRDefault="00136073" w:rsidP="00136073">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Дипл</w:t>
            </w:r>
            <w:r>
              <w:rPr>
                <w:rFonts w:ascii="Calibri" w:eastAsia="Times New Roman" w:hAnsi="Calibri" w:cs="Times New Roman"/>
                <w:color w:val="000000"/>
                <w:sz w:val="16"/>
                <w:szCs w:val="16"/>
              </w:rPr>
              <w:t>омирани физико-хемичар</w:t>
            </w:r>
          </w:p>
        </w:tc>
        <w:tc>
          <w:tcPr>
            <w:tcW w:w="594" w:type="pct"/>
            <w:tcBorders>
              <w:top w:val="single" w:sz="12" w:space="0" w:color="auto"/>
              <w:left w:val="single" w:sz="4" w:space="0" w:color="auto"/>
              <w:bottom w:val="single" w:sz="4" w:space="0" w:color="auto"/>
              <w:right w:val="single" w:sz="4" w:space="0" w:color="auto"/>
            </w:tcBorders>
            <w:shd w:val="clear" w:color="auto" w:fill="FFFFFF" w:themeFill="background1"/>
            <w:vAlign w:val="center"/>
            <w:hideMark/>
          </w:tcPr>
          <w:p w:rsidR="00136073" w:rsidRPr="00A75380" w:rsidRDefault="00136073" w:rsidP="00136073">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36073" w:rsidRPr="00FD69C8" w:rsidRDefault="00136073" w:rsidP="00136073">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p>
        </w:tc>
        <w:tc>
          <w:tcPr>
            <w:tcW w:w="406" w:type="pct"/>
            <w:tcBorders>
              <w:top w:val="single" w:sz="12" w:space="0" w:color="auto"/>
              <w:left w:val="single" w:sz="4" w:space="0" w:color="auto"/>
              <w:bottom w:val="single" w:sz="4" w:space="0" w:color="auto"/>
              <w:right w:val="single" w:sz="12" w:space="0" w:color="auto"/>
            </w:tcBorders>
            <w:shd w:val="clear" w:color="auto" w:fill="FFFFFF" w:themeFill="background1"/>
            <w:vAlign w:val="center"/>
            <w:hideMark/>
          </w:tcPr>
          <w:p w:rsidR="00136073" w:rsidRPr="00A75380" w:rsidRDefault="00136073" w:rsidP="00153847">
            <w:pPr>
              <w:ind w:left="-162" w:firstLine="0"/>
              <w:jc w:val="center"/>
              <w:rPr>
                <w:rFonts w:ascii="Calibri" w:eastAsia="Times New Roman" w:hAnsi="Calibri" w:cs="Times New Roman"/>
                <w:color w:val="000000"/>
                <w:sz w:val="20"/>
                <w:szCs w:val="20"/>
                <w:lang w:val="en-US"/>
              </w:rPr>
            </w:pPr>
            <w:r w:rsidRPr="00A75380">
              <w:rPr>
                <w:rFonts w:ascii="Calibri" w:eastAsia="Times New Roman" w:hAnsi="Calibri" w:cs="Times New Roman"/>
                <w:color w:val="000000"/>
                <w:sz w:val="20"/>
                <w:szCs w:val="20"/>
                <w:lang w:val="en-US"/>
              </w:rPr>
              <w:t>да</w:t>
            </w:r>
          </w:p>
        </w:tc>
      </w:tr>
      <w:tr w:rsidR="00153847"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hideMark/>
          </w:tcPr>
          <w:p w:rsidR="00136073" w:rsidRPr="00A75380" w:rsidRDefault="00136073" w:rsidP="00136073">
            <w:pPr>
              <w:ind w:left="0" w:firstLine="0"/>
              <w:jc w:val="center"/>
              <w:rPr>
                <w:rFonts w:ascii="Calibri" w:eastAsia="Times New Roman" w:hAnsi="Calibri" w:cs="Times New Roman"/>
                <w:color w:val="000000"/>
                <w:lang w:val="en-US"/>
              </w:rPr>
            </w:pPr>
            <w:r w:rsidRPr="00A75380">
              <w:rPr>
                <w:rFonts w:ascii="Calibri" w:eastAsia="Times New Roman" w:hAnsi="Calibri" w:cs="Times New Roman"/>
                <w:color w:val="000000"/>
                <w:lang w:val="en-US"/>
              </w:rPr>
              <w:t>2</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6073" w:rsidRPr="003B7B9D" w:rsidRDefault="00136073"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Стевановић Братислава</w:t>
            </w:r>
          </w:p>
        </w:tc>
        <w:tc>
          <w:tcPr>
            <w:tcW w:w="974" w:type="pct"/>
            <w:tcBorders>
              <w:top w:val="single" w:sz="4" w:space="0" w:color="auto"/>
              <w:left w:val="single" w:sz="4" w:space="0" w:color="auto"/>
              <w:bottom w:val="single" w:sz="4" w:space="0" w:color="auto"/>
              <w:right w:val="single" w:sz="4" w:space="0" w:color="auto"/>
            </w:tcBorders>
            <w:vAlign w:val="center"/>
          </w:tcPr>
          <w:p w:rsidR="00136073" w:rsidRPr="00FC7CC1" w:rsidRDefault="00136073" w:rsidP="00136073">
            <w:pPr>
              <w:ind w:left="0" w:firstLine="0"/>
              <w:jc w:val="center"/>
              <w:rPr>
                <w:rFonts w:ascii="Calibri" w:eastAsia="Times New Roman" w:hAnsi="Calibri" w:cs="Times New Roman"/>
                <w:color w:val="000000"/>
                <w:sz w:val="18"/>
                <w:szCs w:val="18"/>
              </w:rPr>
            </w:pPr>
            <w:r w:rsidRPr="00FC7CC1">
              <w:rPr>
                <w:rFonts w:ascii="Calibri" w:eastAsia="Times New Roman" w:hAnsi="Calibri" w:cs="Times New Roman"/>
                <w:color w:val="000000"/>
                <w:sz w:val="18"/>
                <w:szCs w:val="18"/>
              </w:rPr>
              <w:t>Организатор практичне наставе</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6073" w:rsidRPr="00A75380" w:rsidRDefault="00136073" w:rsidP="00153847">
            <w:pPr>
              <w:ind w:left="0" w:firstLine="0"/>
              <w:jc w:val="center"/>
              <w:rPr>
                <w:rFonts w:ascii="Calibri" w:eastAsia="Times New Roman" w:hAnsi="Calibri" w:cs="Arial"/>
                <w:sz w:val="16"/>
                <w:szCs w:val="16"/>
                <w:lang w:val="en-US"/>
              </w:rPr>
            </w:pPr>
            <w:r>
              <w:rPr>
                <w:rFonts w:ascii="Calibri" w:eastAsia="Times New Roman" w:hAnsi="Calibri" w:cs="Arial"/>
                <w:sz w:val="16"/>
                <w:szCs w:val="16"/>
              </w:rPr>
              <w:t>Дипломирани</w:t>
            </w:r>
            <w:r w:rsidR="00153847">
              <w:rPr>
                <w:rFonts w:ascii="Calibri" w:eastAsia="Times New Roman" w:hAnsi="Calibri" w:cs="Arial"/>
                <w:sz w:val="16"/>
                <w:szCs w:val="16"/>
              </w:rPr>
              <w:t xml:space="preserve"> инжињер пољопривреде</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6073" w:rsidRPr="00A75380" w:rsidRDefault="00153847" w:rsidP="00136073">
            <w:pPr>
              <w:ind w:left="0" w:firstLine="0"/>
              <w:jc w:val="center"/>
              <w:rPr>
                <w:rFonts w:ascii="Calibri" w:eastAsia="Times New Roman" w:hAnsi="Calibri" w:cs="Times New Roman"/>
                <w:color w:val="000000"/>
                <w:sz w:val="16"/>
                <w:szCs w:val="16"/>
                <w:lang w:val="en-US"/>
              </w:rPr>
            </w:pPr>
            <w:r>
              <w:rPr>
                <w:rFonts w:ascii="Calibri" w:eastAsia="Times New Roman" w:hAnsi="Calibri" w:cs="Times New Roman"/>
                <w:color w:val="000000"/>
                <w:sz w:val="16"/>
                <w:szCs w:val="16"/>
              </w:rPr>
              <w:t>не</w:t>
            </w:r>
            <w:r w:rsidR="00136073" w:rsidRPr="00A75380">
              <w:rPr>
                <w:rFonts w:ascii="Calibri" w:eastAsia="Times New Roman" w:hAnsi="Calibri" w:cs="Times New Roman"/>
                <w:color w:val="000000"/>
                <w:sz w:val="16"/>
                <w:szCs w:val="16"/>
                <w:lang w:val="en-US"/>
              </w:rPr>
              <w:t>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136073" w:rsidRPr="00A75380" w:rsidRDefault="00136073" w:rsidP="00136073">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100%</w:t>
            </w: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hideMark/>
          </w:tcPr>
          <w:p w:rsidR="00136073" w:rsidRPr="00A75380" w:rsidRDefault="00136073" w:rsidP="00153847">
            <w:pPr>
              <w:ind w:left="-162"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да</w:t>
            </w:r>
          </w:p>
        </w:tc>
      </w:tr>
      <w:tr w:rsidR="00153847"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tcPr>
          <w:p w:rsidR="00153847" w:rsidRPr="00FC7CC1" w:rsidRDefault="00FC7CC1"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3</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153847" w:rsidRDefault="00153847"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Мачар Станојла</w:t>
            </w:r>
          </w:p>
        </w:tc>
        <w:tc>
          <w:tcPr>
            <w:tcW w:w="974" w:type="pct"/>
            <w:tcBorders>
              <w:top w:val="single" w:sz="4" w:space="0" w:color="auto"/>
              <w:left w:val="single" w:sz="4" w:space="0" w:color="auto"/>
              <w:bottom w:val="single" w:sz="4" w:space="0" w:color="auto"/>
              <w:right w:val="single" w:sz="4" w:space="0" w:color="auto"/>
            </w:tcBorders>
            <w:vAlign w:val="center"/>
          </w:tcPr>
          <w:p w:rsidR="00153847" w:rsidRPr="00FC7CC1" w:rsidRDefault="00153847" w:rsidP="00136073">
            <w:pPr>
              <w:ind w:left="0" w:firstLine="0"/>
              <w:jc w:val="center"/>
              <w:rPr>
                <w:rFonts w:ascii="Calibri" w:eastAsia="Times New Roman" w:hAnsi="Calibri" w:cs="Times New Roman"/>
                <w:color w:val="000000"/>
                <w:sz w:val="18"/>
                <w:szCs w:val="18"/>
              </w:rPr>
            </w:pPr>
            <w:r w:rsidRPr="00FC7CC1">
              <w:rPr>
                <w:rFonts w:ascii="Calibri" w:eastAsia="Times New Roman" w:hAnsi="Calibri" w:cs="Times New Roman"/>
                <w:color w:val="000000"/>
                <w:sz w:val="18"/>
                <w:szCs w:val="18"/>
              </w:rPr>
              <w:t>Организатор рада са ванредним ученицима</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153847" w:rsidRDefault="00FC7CC1" w:rsidP="00153847">
            <w:pPr>
              <w:ind w:left="0" w:firstLine="0"/>
              <w:jc w:val="center"/>
              <w:rPr>
                <w:rFonts w:ascii="Calibri" w:eastAsia="Times New Roman" w:hAnsi="Calibri" w:cs="Arial"/>
                <w:sz w:val="16"/>
                <w:szCs w:val="16"/>
              </w:rPr>
            </w:pPr>
            <w:r>
              <w:rPr>
                <w:rFonts w:ascii="Calibri" w:eastAsia="Times New Roman" w:hAnsi="Calibri" w:cs="Arial"/>
                <w:sz w:val="16"/>
                <w:szCs w:val="16"/>
              </w:rPr>
              <w:t>Дипломирани професор одбране и заштите</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153847" w:rsidRDefault="00FC7CC1" w:rsidP="00136073">
            <w:pPr>
              <w:ind w:left="0" w:firstLine="0"/>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не</w:t>
            </w:r>
            <w:r w:rsidRPr="00A75380">
              <w:rPr>
                <w:rFonts w:ascii="Calibri" w:eastAsia="Times New Roman" w:hAnsi="Calibri" w:cs="Times New Roman"/>
                <w:color w:val="000000"/>
                <w:sz w:val="16"/>
                <w:szCs w:val="16"/>
                <w:lang w:val="en-US"/>
              </w:rPr>
              <w:t>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153847" w:rsidRDefault="000611FF" w:rsidP="00136073">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65%</w:t>
            </w: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tcPr>
          <w:p w:rsidR="00153847" w:rsidRDefault="00FC7CC1" w:rsidP="00153847">
            <w:pPr>
              <w:ind w:left="-162"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да</w:t>
            </w:r>
          </w:p>
        </w:tc>
      </w:tr>
      <w:tr w:rsidR="00FC7CC1"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tcPr>
          <w:p w:rsidR="00FC7CC1" w:rsidRPr="00153847" w:rsidRDefault="000611FF"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4</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Машовић Жељко</w:t>
            </w:r>
          </w:p>
        </w:tc>
        <w:tc>
          <w:tcPr>
            <w:tcW w:w="974" w:type="pct"/>
            <w:tcBorders>
              <w:top w:val="single" w:sz="4" w:space="0" w:color="auto"/>
              <w:left w:val="single" w:sz="4" w:space="0" w:color="auto"/>
              <w:bottom w:val="single" w:sz="4" w:space="0" w:color="auto"/>
              <w:right w:val="single" w:sz="4" w:space="0" w:color="auto"/>
            </w:tcBorders>
            <w:vAlign w:val="center"/>
          </w:tcPr>
          <w:p w:rsidR="00FC7CC1" w:rsidRPr="00FC7CC1" w:rsidRDefault="00FC7CC1" w:rsidP="00136073">
            <w:pPr>
              <w:ind w:left="0" w:firstLine="0"/>
              <w:jc w:val="center"/>
              <w:rPr>
                <w:rFonts w:ascii="Calibri" w:eastAsia="Times New Roman" w:hAnsi="Calibri" w:cs="Arial"/>
                <w:sz w:val="18"/>
                <w:szCs w:val="18"/>
              </w:rPr>
            </w:pPr>
            <w:r w:rsidRPr="00FC7CC1">
              <w:rPr>
                <w:rFonts w:ascii="Calibri" w:eastAsia="Times New Roman" w:hAnsi="Calibri" w:cs="Arial"/>
                <w:sz w:val="18"/>
                <w:szCs w:val="18"/>
              </w:rPr>
              <w:t>Психолог</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jc w:val="center"/>
              <w:rPr>
                <w:rFonts w:ascii="Calibri" w:eastAsia="Times New Roman" w:hAnsi="Calibri" w:cs="Arial"/>
                <w:sz w:val="16"/>
                <w:szCs w:val="16"/>
              </w:rPr>
            </w:pPr>
            <w:r>
              <w:rPr>
                <w:rFonts w:ascii="Calibri" w:eastAsia="Times New Roman" w:hAnsi="Calibri" w:cs="Arial"/>
                <w:sz w:val="16"/>
                <w:szCs w:val="16"/>
              </w:rPr>
              <w:t>Дипломирани психолог</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FC7CC1" w:rsidRDefault="00FC7CC1" w:rsidP="00153847">
            <w:pPr>
              <w:ind w:left="74" w:firstLine="0"/>
              <w:jc w:val="center"/>
            </w:pPr>
            <w:r w:rsidRPr="00D13755">
              <w:rPr>
                <w:rFonts w:ascii="Calibri" w:eastAsia="Times New Roman" w:hAnsi="Calibri" w:cs="Times New Roman"/>
                <w:color w:val="000000"/>
                <w:sz w:val="20"/>
                <w:szCs w:val="20"/>
              </w:rPr>
              <w:t>100%</w:t>
            </w: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tcPr>
          <w:p w:rsidR="00FC7CC1" w:rsidRDefault="00FC7CC1" w:rsidP="00153847">
            <w:pPr>
              <w:ind w:left="264" w:hanging="425"/>
              <w:jc w:val="center"/>
            </w:pPr>
            <w:r w:rsidRPr="00F97A6C">
              <w:rPr>
                <w:rFonts w:ascii="Calibri" w:eastAsia="Times New Roman" w:hAnsi="Calibri" w:cs="Times New Roman"/>
                <w:color w:val="000000"/>
                <w:sz w:val="20"/>
                <w:szCs w:val="20"/>
                <w:lang w:val="en-US"/>
              </w:rPr>
              <w:t>да</w:t>
            </w:r>
          </w:p>
        </w:tc>
      </w:tr>
      <w:tr w:rsidR="00FC7CC1"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tcPr>
          <w:p w:rsidR="00FC7CC1" w:rsidRPr="00153847" w:rsidRDefault="000611FF"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5</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Мрдовић Нада</w:t>
            </w:r>
          </w:p>
        </w:tc>
        <w:tc>
          <w:tcPr>
            <w:tcW w:w="974" w:type="pct"/>
            <w:tcBorders>
              <w:top w:val="single" w:sz="4" w:space="0" w:color="auto"/>
              <w:left w:val="single" w:sz="4" w:space="0" w:color="auto"/>
              <w:bottom w:val="single" w:sz="4" w:space="0" w:color="auto"/>
              <w:right w:val="single" w:sz="4" w:space="0" w:color="auto"/>
            </w:tcBorders>
            <w:vAlign w:val="center"/>
          </w:tcPr>
          <w:p w:rsidR="00FC7CC1" w:rsidRPr="00FC7CC1" w:rsidRDefault="00FC7CC1" w:rsidP="00136073">
            <w:pPr>
              <w:ind w:left="0" w:firstLine="0"/>
              <w:jc w:val="center"/>
              <w:rPr>
                <w:rFonts w:ascii="Calibri" w:eastAsia="Times New Roman" w:hAnsi="Calibri" w:cs="Arial"/>
                <w:sz w:val="18"/>
                <w:szCs w:val="18"/>
              </w:rPr>
            </w:pPr>
            <w:r w:rsidRPr="00FC7CC1">
              <w:rPr>
                <w:rFonts w:ascii="Calibri" w:eastAsia="Times New Roman" w:hAnsi="Calibri" w:cs="Arial"/>
                <w:sz w:val="18"/>
                <w:szCs w:val="18"/>
              </w:rPr>
              <w:t>Библиотекар</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jc w:val="center"/>
              <w:rPr>
                <w:rFonts w:ascii="Calibri" w:eastAsia="Times New Roman" w:hAnsi="Calibri" w:cs="Arial"/>
                <w:sz w:val="16"/>
                <w:szCs w:val="16"/>
              </w:rPr>
            </w:pPr>
            <w:r>
              <w:rPr>
                <w:rFonts w:ascii="Calibri" w:eastAsia="Times New Roman" w:hAnsi="Calibri" w:cs="Arial"/>
                <w:sz w:val="16"/>
                <w:szCs w:val="16"/>
              </w:rPr>
              <w:t>Професор српског језика и књижевности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FC7CC1" w:rsidRDefault="00FC7CC1" w:rsidP="00153847">
            <w:pPr>
              <w:ind w:left="74" w:firstLine="0"/>
              <w:jc w:val="center"/>
            </w:pPr>
            <w:r w:rsidRPr="00D13755">
              <w:rPr>
                <w:rFonts w:ascii="Calibri" w:eastAsia="Times New Roman" w:hAnsi="Calibri" w:cs="Times New Roman"/>
                <w:color w:val="000000"/>
                <w:sz w:val="20"/>
                <w:szCs w:val="20"/>
              </w:rPr>
              <w:t>100%</w:t>
            </w: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tcPr>
          <w:p w:rsidR="00FC7CC1" w:rsidRDefault="00FC7CC1" w:rsidP="00153847">
            <w:pPr>
              <w:ind w:left="264" w:hanging="425"/>
              <w:jc w:val="center"/>
            </w:pPr>
            <w:r w:rsidRPr="00F97A6C">
              <w:rPr>
                <w:rFonts w:ascii="Calibri" w:eastAsia="Times New Roman" w:hAnsi="Calibri" w:cs="Times New Roman"/>
                <w:color w:val="000000"/>
                <w:sz w:val="20"/>
                <w:szCs w:val="20"/>
                <w:lang w:val="en-US"/>
              </w:rPr>
              <w:t>да</w:t>
            </w:r>
          </w:p>
        </w:tc>
      </w:tr>
      <w:tr w:rsidR="00FC7CC1"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tcPr>
          <w:p w:rsidR="00FC7CC1" w:rsidRPr="00153847" w:rsidRDefault="000611FF"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6</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Беновић Драгана</w:t>
            </w:r>
          </w:p>
        </w:tc>
        <w:tc>
          <w:tcPr>
            <w:tcW w:w="974" w:type="pct"/>
            <w:tcBorders>
              <w:top w:val="single" w:sz="4" w:space="0" w:color="auto"/>
              <w:left w:val="single" w:sz="4" w:space="0" w:color="auto"/>
              <w:bottom w:val="single" w:sz="4" w:space="0" w:color="auto"/>
              <w:right w:val="single" w:sz="4" w:space="0" w:color="auto"/>
            </w:tcBorders>
            <w:vAlign w:val="center"/>
          </w:tcPr>
          <w:p w:rsidR="00FC7CC1" w:rsidRPr="00FC7CC1" w:rsidRDefault="00FC7CC1" w:rsidP="00136073">
            <w:pPr>
              <w:ind w:left="0" w:firstLine="0"/>
              <w:jc w:val="center"/>
              <w:rPr>
                <w:rFonts w:ascii="Calibri" w:eastAsia="Times New Roman" w:hAnsi="Calibri" w:cs="Arial"/>
                <w:sz w:val="18"/>
                <w:szCs w:val="18"/>
              </w:rPr>
            </w:pPr>
            <w:r w:rsidRPr="00FC7CC1">
              <w:rPr>
                <w:rFonts w:ascii="Calibri" w:eastAsia="Times New Roman" w:hAnsi="Calibri" w:cs="Arial"/>
                <w:sz w:val="18"/>
                <w:szCs w:val="18"/>
              </w:rPr>
              <w:t>Педагог</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jc w:val="center"/>
              <w:rPr>
                <w:rFonts w:ascii="Calibri" w:eastAsia="Times New Roman" w:hAnsi="Calibri" w:cs="Arial"/>
                <w:sz w:val="16"/>
                <w:szCs w:val="16"/>
              </w:rPr>
            </w:pPr>
            <w:r>
              <w:rPr>
                <w:rFonts w:ascii="Calibri" w:eastAsia="Times New Roman" w:hAnsi="Calibri" w:cs="Arial"/>
                <w:sz w:val="16"/>
                <w:szCs w:val="16"/>
              </w:rPr>
              <w:t>Дипломирани педагог</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FC7CC1" w:rsidRDefault="00FC7CC1" w:rsidP="00153847">
            <w:pPr>
              <w:ind w:left="74" w:firstLine="0"/>
              <w:jc w:val="center"/>
            </w:pPr>
            <w:r w:rsidRPr="00D13755">
              <w:rPr>
                <w:rFonts w:ascii="Calibri" w:eastAsia="Times New Roman" w:hAnsi="Calibri" w:cs="Times New Roman"/>
                <w:color w:val="000000"/>
                <w:sz w:val="20"/>
                <w:szCs w:val="20"/>
              </w:rPr>
              <w:t>100%</w:t>
            </w: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tcPr>
          <w:p w:rsidR="00FC7CC1" w:rsidRDefault="00FC7CC1" w:rsidP="00153847">
            <w:pPr>
              <w:ind w:left="264" w:hanging="425"/>
              <w:jc w:val="center"/>
            </w:pPr>
            <w:r w:rsidRPr="00F97A6C">
              <w:rPr>
                <w:rFonts w:ascii="Calibri" w:eastAsia="Times New Roman" w:hAnsi="Calibri" w:cs="Times New Roman"/>
                <w:color w:val="000000"/>
                <w:sz w:val="20"/>
                <w:szCs w:val="20"/>
                <w:lang w:val="en-US"/>
              </w:rPr>
              <w:t>да</w:t>
            </w:r>
          </w:p>
        </w:tc>
      </w:tr>
      <w:tr w:rsidR="00FC7CC1" w:rsidRPr="00A75380" w:rsidTr="00153847">
        <w:trPr>
          <w:trHeight w:val="547"/>
        </w:trPr>
        <w:tc>
          <w:tcPr>
            <w:tcW w:w="371" w:type="pct"/>
            <w:tcBorders>
              <w:top w:val="single" w:sz="4" w:space="0" w:color="auto"/>
              <w:left w:val="single" w:sz="12" w:space="0" w:color="auto"/>
              <w:bottom w:val="single" w:sz="4" w:space="0" w:color="auto"/>
              <w:right w:val="single" w:sz="4" w:space="0" w:color="auto"/>
            </w:tcBorders>
            <w:shd w:val="clear" w:color="auto" w:fill="auto"/>
            <w:vAlign w:val="center"/>
          </w:tcPr>
          <w:p w:rsidR="00FC7CC1" w:rsidRPr="00153847" w:rsidRDefault="000611FF"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7</w:t>
            </w: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Бошковић Славица</w:t>
            </w:r>
          </w:p>
        </w:tc>
        <w:tc>
          <w:tcPr>
            <w:tcW w:w="974" w:type="pct"/>
            <w:tcBorders>
              <w:top w:val="single" w:sz="4" w:space="0" w:color="auto"/>
              <w:left w:val="single" w:sz="4" w:space="0" w:color="auto"/>
              <w:bottom w:val="single" w:sz="4" w:space="0" w:color="auto"/>
              <w:right w:val="single" w:sz="4" w:space="0" w:color="auto"/>
            </w:tcBorders>
            <w:vAlign w:val="center"/>
          </w:tcPr>
          <w:p w:rsidR="00FC7CC1" w:rsidRPr="00FC7CC1" w:rsidRDefault="00FC7CC1" w:rsidP="00136073">
            <w:pPr>
              <w:ind w:left="0" w:firstLine="0"/>
              <w:jc w:val="center"/>
              <w:rPr>
                <w:rFonts w:ascii="Calibri" w:eastAsia="Times New Roman" w:hAnsi="Calibri" w:cs="Arial"/>
                <w:sz w:val="18"/>
                <w:szCs w:val="18"/>
              </w:rPr>
            </w:pPr>
            <w:r w:rsidRPr="00FC7CC1">
              <w:rPr>
                <w:rFonts w:ascii="Calibri" w:eastAsia="Times New Roman" w:hAnsi="Calibri" w:cs="Arial"/>
                <w:sz w:val="18"/>
                <w:szCs w:val="18"/>
              </w:rPr>
              <w:t>Библиотекар</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Default="00FC7CC1" w:rsidP="00136073">
            <w:pPr>
              <w:ind w:left="0" w:firstLine="0"/>
              <w:jc w:val="center"/>
              <w:rPr>
                <w:rFonts w:ascii="Calibri" w:eastAsia="Times New Roman" w:hAnsi="Calibri" w:cs="Arial"/>
                <w:sz w:val="16"/>
                <w:szCs w:val="16"/>
              </w:rPr>
            </w:pPr>
            <w:r>
              <w:rPr>
                <w:rFonts w:ascii="Calibri" w:eastAsia="Times New Roman" w:hAnsi="Calibri" w:cs="Arial"/>
                <w:sz w:val="16"/>
                <w:szCs w:val="16"/>
              </w:rPr>
              <w:t>Дипломирани герограф</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4" w:space="0" w:color="auto"/>
              <w:left w:val="single" w:sz="4" w:space="0" w:color="auto"/>
              <w:bottom w:val="single" w:sz="4" w:space="0" w:color="auto"/>
              <w:right w:val="single" w:sz="4" w:space="0" w:color="auto"/>
            </w:tcBorders>
            <w:vAlign w:val="center"/>
          </w:tcPr>
          <w:p w:rsidR="00FC7CC1" w:rsidRDefault="00FC7CC1" w:rsidP="00153847">
            <w:pPr>
              <w:ind w:left="74" w:firstLine="0"/>
              <w:jc w:val="center"/>
            </w:pPr>
          </w:p>
        </w:tc>
        <w:tc>
          <w:tcPr>
            <w:tcW w:w="406" w:type="pct"/>
            <w:tcBorders>
              <w:top w:val="single" w:sz="4" w:space="0" w:color="auto"/>
              <w:left w:val="single" w:sz="4" w:space="0" w:color="auto"/>
              <w:bottom w:val="single" w:sz="4" w:space="0" w:color="auto"/>
              <w:right w:val="single" w:sz="12" w:space="0" w:color="auto"/>
            </w:tcBorders>
            <w:shd w:val="clear" w:color="auto" w:fill="auto"/>
            <w:vAlign w:val="center"/>
          </w:tcPr>
          <w:p w:rsidR="00FC7CC1" w:rsidRDefault="00FC7CC1" w:rsidP="00153847">
            <w:pPr>
              <w:ind w:left="264" w:hanging="425"/>
              <w:jc w:val="center"/>
            </w:pPr>
            <w:r w:rsidRPr="00F97A6C">
              <w:rPr>
                <w:rFonts w:ascii="Calibri" w:eastAsia="Times New Roman" w:hAnsi="Calibri" w:cs="Times New Roman"/>
                <w:color w:val="000000"/>
                <w:sz w:val="20"/>
                <w:szCs w:val="20"/>
                <w:lang w:val="en-US"/>
              </w:rPr>
              <w:t>да</w:t>
            </w:r>
          </w:p>
        </w:tc>
      </w:tr>
      <w:tr w:rsidR="00FC7CC1" w:rsidRPr="00A75380" w:rsidTr="00153847">
        <w:trPr>
          <w:trHeight w:val="547"/>
        </w:trPr>
        <w:tc>
          <w:tcPr>
            <w:tcW w:w="371" w:type="pct"/>
            <w:tcBorders>
              <w:top w:val="single" w:sz="4" w:space="0" w:color="auto"/>
              <w:left w:val="single" w:sz="12" w:space="0" w:color="auto"/>
              <w:bottom w:val="single" w:sz="8" w:space="0" w:color="auto"/>
              <w:right w:val="single" w:sz="4" w:space="0" w:color="auto"/>
            </w:tcBorders>
            <w:shd w:val="clear" w:color="auto" w:fill="auto"/>
            <w:vAlign w:val="center"/>
          </w:tcPr>
          <w:p w:rsidR="00FC7CC1" w:rsidRDefault="000611FF" w:rsidP="00136073">
            <w:pPr>
              <w:ind w:left="0" w:firstLine="0"/>
              <w:jc w:val="center"/>
              <w:rPr>
                <w:rFonts w:ascii="Calibri" w:eastAsia="Times New Roman" w:hAnsi="Calibri" w:cs="Times New Roman"/>
                <w:color w:val="000000"/>
              </w:rPr>
            </w:pPr>
            <w:r>
              <w:rPr>
                <w:rFonts w:ascii="Calibri" w:eastAsia="Times New Roman" w:hAnsi="Calibri" w:cs="Times New Roman"/>
                <w:color w:val="000000"/>
              </w:rPr>
              <w:t>8</w:t>
            </w:r>
          </w:p>
        </w:tc>
        <w:tc>
          <w:tcPr>
            <w:tcW w:w="1317" w:type="pct"/>
            <w:tcBorders>
              <w:top w:val="single" w:sz="4" w:space="0" w:color="auto"/>
              <w:left w:val="single" w:sz="4" w:space="0" w:color="auto"/>
              <w:bottom w:val="single" w:sz="8" w:space="0" w:color="auto"/>
              <w:right w:val="single" w:sz="4" w:space="0" w:color="auto"/>
            </w:tcBorders>
            <w:shd w:val="clear" w:color="auto" w:fill="auto"/>
            <w:vAlign w:val="center"/>
          </w:tcPr>
          <w:p w:rsidR="00FC7CC1" w:rsidRDefault="00FC7CC1" w:rsidP="00136073">
            <w:pPr>
              <w:ind w:left="0" w:firstLine="0"/>
              <w:rPr>
                <w:rFonts w:ascii="Calibri" w:eastAsia="Times New Roman" w:hAnsi="Calibri" w:cs="Times New Roman"/>
                <w:color w:val="000000"/>
                <w:sz w:val="24"/>
                <w:szCs w:val="24"/>
              </w:rPr>
            </w:pPr>
            <w:r>
              <w:rPr>
                <w:rFonts w:ascii="Calibri" w:eastAsia="Times New Roman" w:hAnsi="Calibri" w:cs="Times New Roman"/>
                <w:color w:val="000000"/>
                <w:sz w:val="24"/>
                <w:szCs w:val="24"/>
              </w:rPr>
              <w:t>Станојчић Драган</w:t>
            </w:r>
          </w:p>
        </w:tc>
        <w:tc>
          <w:tcPr>
            <w:tcW w:w="974" w:type="pct"/>
            <w:tcBorders>
              <w:top w:val="single" w:sz="4" w:space="0" w:color="auto"/>
              <w:left w:val="single" w:sz="4" w:space="0" w:color="auto"/>
              <w:bottom w:val="single" w:sz="8" w:space="0" w:color="auto"/>
              <w:right w:val="single" w:sz="4" w:space="0" w:color="auto"/>
            </w:tcBorders>
            <w:vAlign w:val="center"/>
          </w:tcPr>
          <w:p w:rsidR="00FC7CC1" w:rsidRPr="00FC7CC1" w:rsidRDefault="00FC7CC1" w:rsidP="00136073">
            <w:pPr>
              <w:ind w:left="0" w:firstLine="0"/>
              <w:jc w:val="center"/>
              <w:rPr>
                <w:rFonts w:ascii="Calibri" w:eastAsia="Times New Roman" w:hAnsi="Calibri" w:cs="Arial"/>
                <w:sz w:val="18"/>
                <w:szCs w:val="18"/>
              </w:rPr>
            </w:pPr>
            <w:r w:rsidRPr="00FC7CC1">
              <w:rPr>
                <w:rFonts w:ascii="Calibri" w:eastAsia="Times New Roman" w:hAnsi="Calibri" w:cs="Arial"/>
                <w:sz w:val="18"/>
                <w:szCs w:val="18"/>
              </w:rPr>
              <w:t>Стручни сарадник у ученичком дому</w:t>
            </w:r>
          </w:p>
        </w:tc>
        <w:tc>
          <w:tcPr>
            <w:tcW w:w="818" w:type="pct"/>
            <w:tcBorders>
              <w:top w:val="single" w:sz="4" w:space="0" w:color="auto"/>
              <w:left w:val="single" w:sz="4" w:space="0" w:color="auto"/>
              <w:bottom w:val="single" w:sz="8" w:space="0" w:color="auto"/>
              <w:right w:val="single" w:sz="4" w:space="0" w:color="auto"/>
            </w:tcBorders>
            <w:shd w:val="clear" w:color="auto" w:fill="auto"/>
            <w:vAlign w:val="center"/>
          </w:tcPr>
          <w:p w:rsidR="00FC7CC1" w:rsidRDefault="00FC7CC1" w:rsidP="00136073">
            <w:pPr>
              <w:ind w:left="0" w:firstLine="0"/>
              <w:jc w:val="center"/>
              <w:rPr>
                <w:rFonts w:ascii="Calibri" w:eastAsia="Times New Roman" w:hAnsi="Calibri" w:cs="Arial"/>
                <w:sz w:val="16"/>
                <w:szCs w:val="16"/>
              </w:rPr>
            </w:pPr>
            <w:r>
              <w:rPr>
                <w:rFonts w:ascii="Calibri" w:eastAsia="Times New Roman" w:hAnsi="Calibri" w:cs="Arial"/>
                <w:sz w:val="16"/>
                <w:szCs w:val="16"/>
              </w:rPr>
              <w:t>Дипломирани професор одбране и заштите</w:t>
            </w:r>
          </w:p>
        </w:tc>
        <w:tc>
          <w:tcPr>
            <w:tcW w:w="594" w:type="pct"/>
            <w:tcBorders>
              <w:top w:val="single" w:sz="4" w:space="0" w:color="auto"/>
              <w:left w:val="single" w:sz="4" w:space="0" w:color="auto"/>
              <w:bottom w:val="single" w:sz="8" w:space="0" w:color="auto"/>
              <w:right w:val="single" w:sz="4" w:space="0" w:color="auto"/>
            </w:tcBorders>
            <w:shd w:val="clear" w:color="auto" w:fill="auto"/>
            <w:vAlign w:val="center"/>
          </w:tcPr>
          <w:p w:rsidR="00FC7CC1" w:rsidRPr="00A75380" w:rsidRDefault="00FC7CC1" w:rsidP="000A1525">
            <w:pPr>
              <w:ind w:left="0" w:firstLine="0"/>
              <w:jc w:val="center"/>
              <w:rPr>
                <w:rFonts w:ascii="Calibri" w:eastAsia="Times New Roman" w:hAnsi="Calibri" w:cs="Times New Roman"/>
                <w:color w:val="000000"/>
                <w:sz w:val="16"/>
                <w:szCs w:val="16"/>
                <w:lang w:val="en-US"/>
              </w:rPr>
            </w:pPr>
            <w:r w:rsidRPr="00A75380">
              <w:rPr>
                <w:rFonts w:ascii="Calibri" w:eastAsia="Times New Roman" w:hAnsi="Calibri" w:cs="Times New Roman"/>
                <w:color w:val="000000"/>
                <w:sz w:val="16"/>
                <w:szCs w:val="16"/>
                <w:lang w:val="en-US"/>
              </w:rPr>
              <w:t>неодређено</w:t>
            </w:r>
          </w:p>
        </w:tc>
        <w:tc>
          <w:tcPr>
            <w:tcW w:w="520" w:type="pct"/>
            <w:tcBorders>
              <w:top w:val="single" w:sz="4" w:space="0" w:color="auto"/>
              <w:left w:val="single" w:sz="4" w:space="0" w:color="auto"/>
              <w:bottom w:val="single" w:sz="8" w:space="0" w:color="auto"/>
              <w:right w:val="single" w:sz="4" w:space="0" w:color="auto"/>
            </w:tcBorders>
            <w:vAlign w:val="center"/>
          </w:tcPr>
          <w:p w:rsidR="00FC7CC1" w:rsidRDefault="00FC7CC1" w:rsidP="000A1525">
            <w:pPr>
              <w:ind w:left="74" w:firstLine="0"/>
              <w:jc w:val="center"/>
            </w:pPr>
            <w:r w:rsidRPr="00D13755">
              <w:rPr>
                <w:rFonts w:ascii="Calibri" w:eastAsia="Times New Roman" w:hAnsi="Calibri" w:cs="Times New Roman"/>
                <w:color w:val="000000"/>
                <w:sz w:val="20"/>
                <w:szCs w:val="20"/>
              </w:rPr>
              <w:t>100%</w:t>
            </w:r>
          </w:p>
        </w:tc>
        <w:tc>
          <w:tcPr>
            <w:tcW w:w="406" w:type="pct"/>
            <w:tcBorders>
              <w:top w:val="single" w:sz="4" w:space="0" w:color="auto"/>
              <w:left w:val="single" w:sz="4" w:space="0" w:color="auto"/>
              <w:bottom w:val="single" w:sz="8" w:space="0" w:color="auto"/>
              <w:right w:val="single" w:sz="12" w:space="0" w:color="auto"/>
            </w:tcBorders>
            <w:shd w:val="clear" w:color="auto" w:fill="auto"/>
            <w:vAlign w:val="center"/>
          </w:tcPr>
          <w:p w:rsidR="00FC7CC1" w:rsidRDefault="00FC7CC1" w:rsidP="000A1525">
            <w:pPr>
              <w:ind w:left="264" w:hanging="425"/>
              <w:jc w:val="center"/>
            </w:pPr>
            <w:r w:rsidRPr="00F97A6C">
              <w:rPr>
                <w:rFonts w:ascii="Calibri" w:eastAsia="Times New Roman" w:hAnsi="Calibri" w:cs="Times New Roman"/>
                <w:color w:val="000000"/>
                <w:sz w:val="20"/>
                <w:szCs w:val="20"/>
                <w:lang w:val="en-US"/>
              </w:rPr>
              <w:t>да</w:t>
            </w:r>
          </w:p>
        </w:tc>
      </w:tr>
    </w:tbl>
    <w:p w:rsidR="00136073" w:rsidRDefault="00136073"/>
    <w:p w:rsidR="00427D2B" w:rsidRDefault="00427D2B">
      <w:r>
        <w:br w:type="page"/>
      </w:r>
    </w:p>
    <w:p w:rsidR="00FC7CC1" w:rsidRPr="00FC7CC1" w:rsidRDefault="00FC7CC1"/>
    <w:tbl>
      <w:tblPr>
        <w:tblW w:w="5000" w:type="pct"/>
        <w:tblLook w:val="04A0"/>
      </w:tblPr>
      <w:tblGrid>
        <w:gridCol w:w="3731"/>
        <w:gridCol w:w="2110"/>
        <w:gridCol w:w="903"/>
        <w:gridCol w:w="2242"/>
        <w:gridCol w:w="1140"/>
      </w:tblGrid>
      <w:tr w:rsidR="00FC7CC1" w:rsidRPr="00952DA2" w:rsidTr="00962835">
        <w:trPr>
          <w:trHeight w:val="594"/>
        </w:trPr>
        <w:tc>
          <w:tcPr>
            <w:tcW w:w="5000" w:type="pct"/>
            <w:gridSpan w:val="5"/>
            <w:tcBorders>
              <w:top w:val="single" w:sz="12" w:space="0" w:color="auto"/>
              <w:left w:val="single" w:sz="12" w:space="0" w:color="auto"/>
              <w:bottom w:val="single" w:sz="8" w:space="0" w:color="auto"/>
              <w:right w:val="single" w:sz="4" w:space="0" w:color="auto"/>
            </w:tcBorders>
            <w:shd w:val="clear" w:color="000000" w:fill="8BD157"/>
            <w:vAlign w:val="center"/>
          </w:tcPr>
          <w:p w:rsidR="00FC7CC1" w:rsidRPr="00B17804" w:rsidRDefault="00B17804" w:rsidP="00B17804">
            <w:pPr>
              <w:ind w:left="0" w:firstLine="0"/>
              <w:jc w:val="center"/>
              <w:rPr>
                <w:rFonts w:ascii="Calibri" w:eastAsia="Times New Roman" w:hAnsi="Calibri" w:cs="Times New Roman"/>
                <w:b/>
                <w:bCs/>
                <w:sz w:val="32"/>
                <w:szCs w:val="32"/>
              </w:rPr>
            </w:pPr>
            <w:r w:rsidRPr="00B17804">
              <w:rPr>
                <w:rFonts w:ascii="Calibri" w:eastAsia="Times New Roman" w:hAnsi="Calibri" w:cs="Times New Roman"/>
                <w:b/>
                <w:bCs/>
                <w:sz w:val="32"/>
                <w:szCs w:val="32"/>
              </w:rPr>
              <w:t>ФИНАНСИЈСКО АДМИНИСТРАТИВНА СЛУЖБА</w:t>
            </w:r>
          </w:p>
        </w:tc>
      </w:tr>
      <w:tr w:rsidR="00952DA2" w:rsidRPr="00952DA2" w:rsidTr="00962835">
        <w:trPr>
          <w:trHeight w:val="944"/>
        </w:trPr>
        <w:tc>
          <w:tcPr>
            <w:tcW w:w="1842" w:type="pct"/>
            <w:tcBorders>
              <w:top w:val="single" w:sz="12" w:space="0" w:color="auto"/>
              <w:left w:val="single" w:sz="12" w:space="0" w:color="auto"/>
              <w:bottom w:val="single" w:sz="8" w:space="0" w:color="auto"/>
              <w:right w:val="single" w:sz="4" w:space="0" w:color="auto"/>
            </w:tcBorders>
            <w:shd w:val="clear" w:color="auto" w:fill="D6E3BC" w:themeFill="accent3" w:themeFillTint="66"/>
            <w:vAlign w:val="center"/>
            <w:hideMark/>
          </w:tcPr>
          <w:p w:rsidR="00952DA2" w:rsidRPr="00952DA2" w:rsidRDefault="00952DA2" w:rsidP="00952DA2">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Презиме и име запосленог</w:t>
            </w:r>
          </w:p>
        </w:tc>
        <w:tc>
          <w:tcPr>
            <w:tcW w:w="1042"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952DA2" w:rsidRPr="00952DA2" w:rsidRDefault="00952DA2" w:rsidP="00952DA2">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Радно место</w:t>
            </w:r>
          </w:p>
        </w:tc>
        <w:tc>
          <w:tcPr>
            <w:tcW w:w="446" w:type="pct"/>
            <w:tcBorders>
              <w:top w:val="single" w:sz="12" w:space="0" w:color="auto"/>
              <w:left w:val="nil"/>
              <w:bottom w:val="single" w:sz="8" w:space="0" w:color="auto"/>
              <w:right w:val="single" w:sz="4" w:space="0" w:color="auto"/>
            </w:tcBorders>
            <w:shd w:val="clear" w:color="auto" w:fill="D6E3BC" w:themeFill="accent3" w:themeFillTint="66"/>
            <w:textDirection w:val="btLr"/>
            <w:vAlign w:val="center"/>
            <w:hideMark/>
          </w:tcPr>
          <w:p w:rsidR="00952DA2" w:rsidRPr="00952DA2" w:rsidRDefault="00952DA2" w:rsidP="00952DA2">
            <w:pPr>
              <w:ind w:left="0" w:firstLine="0"/>
              <w:jc w:val="center"/>
              <w:rPr>
                <w:rFonts w:ascii="Calibri" w:eastAsia="Times New Roman" w:hAnsi="Calibri" w:cs="Times New Roman"/>
                <w:b/>
                <w:bCs/>
                <w:sz w:val="18"/>
                <w:szCs w:val="18"/>
                <w:lang w:val="en-US"/>
              </w:rPr>
            </w:pPr>
            <w:r w:rsidRPr="00952DA2">
              <w:rPr>
                <w:rFonts w:ascii="Calibri" w:eastAsia="Times New Roman" w:hAnsi="Calibri" w:cs="Times New Roman"/>
                <w:b/>
                <w:bCs/>
                <w:sz w:val="18"/>
                <w:szCs w:val="18"/>
                <w:lang w:val="en-US"/>
              </w:rPr>
              <w:t xml:space="preserve">проценат радног </w:t>
            </w:r>
            <w:r w:rsidRPr="00952DA2">
              <w:rPr>
                <w:rFonts w:ascii="Calibri" w:eastAsia="Times New Roman" w:hAnsi="Calibri" w:cs="Times New Roman"/>
                <w:b/>
                <w:bCs/>
                <w:sz w:val="18"/>
                <w:szCs w:val="18"/>
                <w:lang w:val="en-US"/>
              </w:rPr>
              <w:br/>
              <w:t>времена</w:t>
            </w:r>
          </w:p>
        </w:tc>
        <w:tc>
          <w:tcPr>
            <w:tcW w:w="1107"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952DA2" w:rsidRPr="00952DA2" w:rsidRDefault="00952DA2" w:rsidP="00952DA2">
            <w:pPr>
              <w:ind w:left="0" w:firstLine="0"/>
              <w:jc w:val="center"/>
              <w:rPr>
                <w:rFonts w:ascii="Calibri" w:eastAsia="Times New Roman" w:hAnsi="Calibri" w:cs="Times New Roman"/>
                <w:b/>
                <w:bCs/>
                <w:sz w:val="20"/>
                <w:szCs w:val="20"/>
                <w:lang w:val="en-US"/>
              </w:rPr>
            </w:pPr>
            <w:r w:rsidRPr="00952DA2">
              <w:rPr>
                <w:rFonts w:ascii="Calibri" w:eastAsia="Times New Roman" w:hAnsi="Calibri" w:cs="Times New Roman"/>
                <w:b/>
                <w:bCs/>
                <w:sz w:val="20"/>
                <w:szCs w:val="20"/>
                <w:lang w:val="en-US"/>
              </w:rPr>
              <w:t>Завршена школа</w:t>
            </w:r>
            <w:r w:rsidRPr="00952DA2">
              <w:rPr>
                <w:rFonts w:ascii="Calibri" w:eastAsia="Times New Roman" w:hAnsi="Calibri" w:cs="Times New Roman"/>
                <w:b/>
                <w:bCs/>
                <w:sz w:val="20"/>
                <w:szCs w:val="20"/>
                <w:lang w:val="en-US"/>
              </w:rPr>
              <w:br/>
              <w:t>/ факултет</w:t>
            </w:r>
          </w:p>
        </w:tc>
        <w:tc>
          <w:tcPr>
            <w:tcW w:w="563"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952DA2" w:rsidRPr="00952DA2" w:rsidRDefault="00952DA2" w:rsidP="00952DA2">
            <w:pPr>
              <w:ind w:left="0" w:firstLine="0"/>
              <w:jc w:val="center"/>
              <w:rPr>
                <w:rFonts w:ascii="Calibri" w:eastAsia="Times New Roman" w:hAnsi="Calibri" w:cs="Times New Roman"/>
                <w:b/>
                <w:bCs/>
                <w:sz w:val="16"/>
                <w:szCs w:val="16"/>
                <w:lang w:val="en-US"/>
              </w:rPr>
            </w:pPr>
            <w:r w:rsidRPr="00952DA2">
              <w:rPr>
                <w:rFonts w:ascii="Calibri" w:eastAsia="Times New Roman" w:hAnsi="Calibri" w:cs="Times New Roman"/>
                <w:b/>
                <w:bCs/>
                <w:sz w:val="16"/>
                <w:szCs w:val="16"/>
                <w:lang w:val="en-US"/>
              </w:rPr>
              <w:t xml:space="preserve">Степен </w:t>
            </w:r>
            <w:r w:rsidRPr="00952DA2">
              <w:rPr>
                <w:rFonts w:ascii="Calibri" w:eastAsia="Times New Roman" w:hAnsi="Calibri" w:cs="Times New Roman"/>
                <w:b/>
                <w:bCs/>
                <w:sz w:val="16"/>
                <w:szCs w:val="16"/>
                <w:lang w:val="en-US"/>
              </w:rPr>
              <w:br/>
              <w:t>стручности / ниво образовања</w:t>
            </w:r>
          </w:p>
        </w:tc>
      </w:tr>
      <w:tr w:rsidR="00952DA2" w:rsidRPr="00952DA2" w:rsidTr="00962835">
        <w:trPr>
          <w:trHeight w:val="569"/>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Маринковић Јадранка</w:t>
            </w:r>
          </w:p>
        </w:tc>
        <w:tc>
          <w:tcPr>
            <w:tcW w:w="1042"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шеф рачуноводства</w:t>
            </w:r>
          </w:p>
        </w:tc>
        <w:tc>
          <w:tcPr>
            <w:tcW w:w="446" w:type="pct"/>
            <w:tcBorders>
              <w:top w:val="nil"/>
              <w:left w:val="nil"/>
              <w:bottom w:val="single" w:sz="8" w:space="0" w:color="auto"/>
              <w:right w:val="single" w:sz="4" w:space="0" w:color="auto"/>
            </w:tcBorders>
            <w:shd w:val="clear" w:color="auto" w:fill="FFFFFF" w:themeFill="background1"/>
            <w:noWrap/>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Виша економска школа</w:t>
            </w:r>
          </w:p>
        </w:tc>
        <w:tc>
          <w:tcPr>
            <w:tcW w:w="563" w:type="pct"/>
            <w:tcBorders>
              <w:top w:val="nil"/>
              <w:left w:val="nil"/>
              <w:bottom w:val="single" w:sz="8" w:space="0" w:color="auto"/>
              <w:right w:val="single" w:sz="4" w:space="0" w:color="auto"/>
            </w:tcBorders>
            <w:shd w:val="clear" w:color="auto" w:fill="FFFFFF" w:themeFill="background1"/>
            <w:vAlign w:val="center"/>
          </w:tcPr>
          <w:p w:rsidR="00952DA2" w:rsidRPr="00D67581" w:rsidRDefault="00D67581" w:rsidP="00952DA2">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6.</w:t>
            </w:r>
          </w:p>
        </w:tc>
      </w:tr>
      <w:tr w:rsidR="00952DA2" w:rsidRPr="00952DA2" w:rsidTr="00962835">
        <w:trPr>
          <w:trHeight w:val="549"/>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Ћелић Гордана</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референт за ученичка питања</w:t>
            </w:r>
          </w:p>
        </w:tc>
        <w:tc>
          <w:tcPr>
            <w:tcW w:w="446" w:type="pct"/>
            <w:tcBorders>
              <w:top w:val="nil"/>
              <w:left w:val="nil"/>
              <w:bottom w:val="single" w:sz="8" w:space="0" w:color="auto"/>
              <w:right w:val="single" w:sz="4" w:space="0" w:color="auto"/>
            </w:tcBorders>
            <w:shd w:val="clear" w:color="auto" w:fill="EAF1DD" w:themeFill="accent3" w:themeFillTint="33"/>
            <w:noWrap/>
            <w:vAlign w:val="center"/>
            <w:hideMark/>
          </w:tcPr>
          <w:p w:rsidR="00952DA2" w:rsidRPr="000611FF" w:rsidRDefault="000611FF" w:rsidP="00952DA2">
            <w:pPr>
              <w:ind w:left="0" w:firstLine="0"/>
              <w:jc w:val="center"/>
              <w:rPr>
                <w:rFonts w:ascii="Calibri" w:eastAsia="Times New Roman" w:hAnsi="Calibri" w:cs="Times New Roman"/>
                <w:sz w:val="18"/>
                <w:szCs w:val="18"/>
              </w:rPr>
            </w:pPr>
            <w:r>
              <w:rPr>
                <w:rFonts w:ascii="Calibri" w:eastAsia="Times New Roman" w:hAnsi="Calibri" w:cs="Times New Roman"/>
                <w:sz w:val="18"/>
                <w:szCs w:val="18"/>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Виша школа управно правна</w:t>
            </w:r>
          </w:p>
        </w:tc>
        <w:tc>
          <w:tcPr>
            <w:tcW w:w="563" w:type="pct"/>
            <w:tcBorders>
              <w:top w:val="nil"/>
              <w:left w:val="nil"/>
              <w:bottom w:val="single" w:sz="8" w:space="0" w:color="auto"/>
              <w:right w:val="single" w:sz="4" w:space="0" w:color="auto"/>
            </w:tcBorders>
            <w:shd w:val="clear" w:color="auto" w:fill="EAF1DD" w:themeFill="accent3" w:themeFillTint="33"/>
            <w:vAlign w:val="center"/>
          </w:tcPr>
          <w:p w:rsidR="00952DA2" w:rsidRPr="00D67581" w:rsidRDefault="00D67581" w:rsidP="00952DA2">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6.</w:t>
            </w:r>
          </w:p>
        </w:tc>
      </w:tr>
      <w:tr w:rsidR="00952DA2" w:rsidRPr="00952DA2" w:rsidTr="00962835">
        <w:trPr>
          <w:trHeight w:val="543"/>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Иванковић Петровић Марина</w:t>
            </w:r>
          </w:p>
        </w:tc>
        <w:tc>
          <w:tcPr>
            <w:tcW w:w="1042"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Административни радник у дому</w:t>
            </w:r>
          </w:p>
        </w:tc>
        <w:tc>
          <w:tcPr>
            <w:tcW w:w="446" w:type="pct"/>
            <w:tcBorders>
              <w:top w:val="nil"/>
              <w:left w:val="nil"/>
              <w:bottom w:val="single" w:sz="8" w:space="0" w:color="auto"/>
              <w:right w:val="single" w:sz="4" w:space="0" w:color="auto"/>
            </w:tcBorders>
            <w:shd w:val="clear" w:color="auto" w:fill="FFFFFF" w:themeFill="background1"/>
            <w:noWrap/>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Правни факултет у Бања Луци</w:t>
            </w:r>
          </w:p>
        </w:tc>
        <w:tc>
          <w:tcPr>
            <w:tcW w:w="563" w:type="pct"/>
            <w:tcBorders>
              <w:top w:val="nil"/>
              <w:left w:val="nil"/>
              <w:bottom w:val="single" w:sz="8" w:space="0" w:color="auto"/>
              <w:right w:val="single" w:sz="4" w:space="0" w:color="auto"/>
            </w:tcBorders>
            <w:shd w:val="clear" w:color="auto" w:fill="FFFFFF" w:themeFill="background1"/>
            <w:vAlign w:val="center"/>
          </w:tcPr>
          <w:p w:rsidR="00952DA2" w:rsidRPr="00D67581" w:rsidRDefault="00D67581" w:rsidP="00952DA2">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6.</w:t>
            </w:r>
          </w:p>
        </w:tc>
      </w:tr>
      <w:tr w:rsidR="00952DA2" w:rsidRPr="00952DA2" w:rsidTr="00962835">
        <w:trPr>
          <w:trHeight w:val="553"/>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Глишић Војка</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магационер - у дому</w:t>
            </w:r>
          </w:p>
        </w:tc>
        <w:tc>
          <w:tcPr>
            <w:tcW w:w="446" w:type="pct"/>
            <w:tcBorders>
              <w:top w:val="nil"/>
              <w:left w:val="nil"/>
              <w:bottom w:val="single" w:sz="8" w:space="0" w:color="auto"/>
              <w:right w:val="single" w:sz="4" w:space="0" w:color="auto"/>
            </w:tcBorders>
            <w:shd w:val="clear" w:color="auto" w:fill="EAF1DD" w:themeFill="accent3" w:themeFillTint="33"/>
            <w:noWrap/>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2"/>
                <w:szCs w:val="12"/>
                <w:lang w:val="en-US"/>
              </w:rPr>
            </w:pPr>
            <w:r w:rsidRPr="00952DA2">
              <w:rPr>
                <w:rFonts w:ascii="Calibri" w:eastAsia="Times New Roman" w:hAnsi="Calibri" w:cs="Times New Roman"/>
                <w:sz w:val="12"/>
                <w:szCs w:val="12"/>
                <w:lang w:val="en-US"/>
              </w:rPr>
              <w:t xml:space="preserve">Средње образовање, технолог прехрамбене струке </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 xml:space="preserve"> 3.</w:t>
            </w:r>
          </w:p>
        </w:tc>
      </w:tr>
      <w:tr w:rsidR="00952DA2" w:rsidRPr="00952DA2" w:rsidTr="00962835">
        <w:trPr>
          <w:trHeight w:val="545"/>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Берилажић Данијела</w:t>
            </w:r>
          </w:p>
        </w:tc>
        <w:tc>
          <w:tcPr>
            <w:tcW w:w="1042"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административни радник у школи</w:t>
            </w:r>
          </w:p>
        </w:tc>
        <w:tc>
          <w:tcPr>
            <w:tcW w:w="446" w:type="pct"/>
            <w:tcBorders>
              <w:top w:val="nil"/>
              <w:left w:val="nil"/>
              <w:bottom w:val="single" w:sz="8" w:space="0" w:color="auto"/>
              <w:right w:val="single" w:sz="4" w:space="0" w:color="auto"/>
            </w:tcBorders>
            <w:shd w:val="clear" w:color="auto" w:fill="FFFFFF" w:themeFill="background1"/>
            <w:noWrap/>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Правно-пословна школа</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 xml:space="preserve">4. </w:t>
            </w:r>
          </w:p>
        </w:tc>
      </w:tr>
      <w:tr w:rsidR="00952DA2" w:rsidRPr="00952DA2" w:rsidTr="00962835">
        <w:trPr>
          <w:trHeight w:val="539"/>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Станојевић Јелена</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књиговођа</w:t>
            </w:r>
          </w:p>
        </w:tc>
        <w:tc>
          <w:tcPr>
            <w:tcW w:w="446"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 xml:space="preserve">Пета економска школа </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4.</w:t>
            </w:r>
          </w:p>
        </w:tc>
      </w:tr>
      <w:tr w:rsidR="00952DA2" w:rsidRPr="00952DA2" w:rsidTr="00962835">
        <w:trPr>
          <w:trHeight w:val="561"/>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 xml:space="preserve">Поповић Смиљка </w:t>
            </w:r>
          </w:p>
        </w:tc>
        <w:tc>
          <w:tcPr>
            <w:tcW w:w="1042"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књиговођа</w:t>
            </w:r>
          </w:p>
        </w:tc>
        <w:tc>
          <w:tcPr>
            <w:tcW w:w="446"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Економска школа</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952DA2" w:rsidRPr="00952DA2" w:rsidRDefault="00952DA2"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4.</w:t>
            </w:r>
          </w:p>
        </w:tc>
      </w:tr>
      <w:tr w:rsidR="00952DA2" w:rsidRPr="00952DA2" w:rsidTr="00962835">
        <w:trPr>
          <w:trHeight w:val="555"/>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952DA2" w:rsidRPr="00962835" w:rsidRDefault="00952DA2" w:rsidP="00962835">
            <w:pPr>
              <w:ind w:left="0" w:firstLineChars="100" w:firstLine="20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Грујић Славица</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финансијски радник</w:t>
            </w:r>
          </w:p>
        </w:tc>
        <w:tc>
          <w:tcPr>
            <w:tcW w:w="446"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Права економска школа</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952DA2" w:rsidRPr="00952DA2" w:rsidRDefault="00952DA2"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 xml:space="preserve">4. </w:t>
            </w:r>
          </w:p>
        </w:tc>
      </w:tr>
      <w:tr w:rsidR="00952DA2" w:rsidRPr="00952DA2" w:rsidTr="00962835">
        <w:trPr>
          <w:trHeight w:val="379"/>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tcPr>
          <w:p w:rsidR="00952DA2" w:rsidRPr="00C04CE1" w:rsidRDefault="000611FF" w:rsidP="00C04CE1">
            <w:pPr>
              <w:ind w:left="0" w:firstLineChars="100" w:firstLine="200"/>
              <w:rPr>
                <w:rFonts w:ascii="Calibri" w:eastAsia="Times New Roman" w:hAnsi="Calibri" w:cs="Times New Roman"/>
                <w:sz w:val="20"/>
                <w:szCs w:val="20"/>
              </w:rPr>
            </w:pPr>
            <w:r w:rsidRPr="00C04CE1">
              <w:rPr>
                <w:rFonts w:ascii="Calibri" w:eastAsia="Times New Roman" w:hAnsi="Calibri" w:cs="Times New Roman"/>
                <w:sz w:val="20"/>
                <w:szCs w:val="20"/>
              </w:rPr>
              <w:t>Петковић Милован</w:t>
            </w:r>
          </w:p>
        </w:tc>
        <w:tc>
          <w:tcPr>
            <w:tcW w:w="1042" w:type="pct"/>
            <w:tcBorders>
              <w:top w:val="nil"/>
              <w:left w:val="nil"/>
              <w:bottom w:val="single" w:sz="8" w:space="0" w:color="auto"/>
              <w:right w:val="single" w:sz="4" w:space="0" w:color="auto"/>
            </w:tcBorders>
            <w:shd w:val="clear" w:color="auto" w:fill="FFFFFF" w:themeFill="background1"/>
            <w:vAlign w:val="center"/>
          </w:tcPr>
          <w:p w:rsidR="00952DA2" w:rsidRPr="000611FF" w:rsidRDefault="005618A1" w:rsidP="00952DA2">
            <w:pPr>
              <w:ind w:left="0" w:firstLine="0"/>
              <w:jc w:val="center"/>
              <w:rPr>
                <w:rFonts w:ascii="Calibri" w:eastAsia="Times New Roman" w:hAnsi="Calibri" w:cs="Times New Roman"/>
                <w:b/>
                <w:sz w:val="18"/>
                <w:szCs w:val="18"/>
              </w:rPr>
            </w:pPr>
            <w:r w:rsidRPr="000611FF">
              <w:rPr>
                <w:rFonts w:ascii="Calibri" w:eastAsia="Times New Roman" w:hAnsi="Calibri" w:cs="Times New Roman"/>
                <w:b/>
                <w:sz w:val="18"/>
                <w:szCs w:val="18"/>
              </w:rPr>
              <w:t>Магационер</w:t>
            </w:r>
          </w:p>
        </w:tc>
        <w:tc>
          <w:tcPr>
            <w:tcW w:w="446" w:type="pct"/>
            <w:tcBorders>
              <w:top w:val="nil"/>
              <w:left w:val="nil"/>
              <w:bottom w:val="single" w:sz="8" w:space="0" w:color="auto"/>
              <w:right w:val="single" w:sz="4" w:space="0" w:color="auto"/>
            </w:tcBorders>
            <w:shd w:val="clear" w:color="auto" w:fill="FFFFFF" w:themeFill="background1"/>
            <w:vAlign w:val="center"/>
          </w:tcPr>
          <w:p w:rsidR="00952DA2" w:rsidRPr="00C04CE1" w:rsidRDefault="00C04CE1" w:rsidP="00952DA2">
            <w:pPr>
              <w:ind w:left="0" w:firstLine="0"/>
              <w:jc w:val="center"/>
              <w:rPr>
                <w:rFonts w:ascii="Calibri" w:eastAsia="Times New Roman" w:hAnsi="Calibri" w:cs="Times New Roman"/>
                <w:sz w:val="18"/>
                <w:szCs w:val="18"/>
              </w:rPr>
            </w:pPr>
            <w:r w:rsidRPr="00C04CE1">
              <w:rPr>
                <w:rFonts w:ascii="Calibri" w:eastAsia="Times New Roman" w:hAnsi="Calibri" w:cs="Times New Roman"/>
                <w:sz w:val="18"/>
                <w:szCs w:val="18"/>
              </w:rPr>
              <w:t>100%</w:t>
            </w:r>
          </w:p>
        </w:tc>
        <w:tc>
          <w:tcPr>
            <w:tcW w:w="1107" w:type="pct"/>
            <w:tcBorders>
              <w:top w:val="nil"/>
              <w:left w:val="nil"/>
              <w:bottom w:val="single" w:sz="8" w:space="0" w:color="auto"/>
              <w:right w:val="single" w:sz="4" w:space="0" w:color="auto"/>
            </w:tcBorders>
            <w:shd w:val="clear" w:color="auto" w:fill="FFFFFF" w:themeFill="background1"/>
            <w:vAlign w:val="center"/>
          </w:tcPr>
          <w:p w:rsidR="00952DA2" w:rsidRPr="000611FF" w:rsidRDefault="00952DA2" w:rsidP="00952DA2">
            <w:pPr>
              <w:ind w:left="0" w:firstLine="0"/>
              <w:jc w:val="center"/>
              <w:rPr>
                <w:rFonts w:ascii="Calibri" w:eastAsia="Times New Roman" w:hAnsi="Calibri" w:cs="Times New Roman"/>
                <w:b/>
                <w:sz w:val="18"/>
                <w:szCs w:val="18"/>
                <w:lang w:val="en-US"/>
              </w:rPr>
            </w:pPr>
          </w:p>
        </w:tc>
        <w:tc>
          <w:tcPr>
            <w:tcW w:w="563" w:type="pct"/>
            <w:tcBorders>
              <w:top w:val="nil"/>
              <w:left w:val="nil"/>
              <w:bottom w:val="single" w:sz="8" w:space="0" w:color="auto"/>
              <w:right w:val="single" w:sz="4" w:space="0" w:color="auto"/>
            </w:tcBorders>
            <w:shd w:val="clear" w:color="auto" w:fill="FFFFFF" w:themeFill="background1"/>
            <w:vAlign w:val="center"/>
          </w:tcPr>
          <w:p w:rsidR="00952DA2" w:rsidRPr="00C04CE1" w:rsidRDefault="00C04CE1" w:rsidP="00952DA2">
            <w:pPr>
              <w:ind w:left="0" w:firstLine="0"/>
              <w:jc w:val="center"/>
              <w:rPr>
                <w:rFonts w:ascii="Calibri" w:eastAsia="Times New Roman" w:hAnsi="Calibri" w:cs="Times New Roman"/>
                <w:b/>
                <w:sz w:val="20"/>
                <w:szCs w:val="20"/>
              </w:rPr>
            </w:pPr>
            <w:r>
              <w:rPr>
                <w:rFonts w:ascii="Calibri" w:eastAsia="Times New Roman" w:hAnsi="Calibri" w:cs="Times New Roman"/>
                <w:b/>
                <w:sz w:val="20"/>
                <w:szCs w:val="20"/>
              </w:rPr>
              <w:t>3.</w:t>
            </w:r>
          </w:p>
        </w:tc>
      </w:tr>
      <w:tr w:rsidR="00952DA2" w:rsidRPr="00952DA2" w:rsidTr="00962835">
        <w:trPr>
          <w:trHeight w:val="415"/>
        </w:trPr>
        <w:tc>
          <w:tcPr>
            <w:tcW w:w="1842" w:type="pct"/>
            <w:tcBorders>
              <w:top w:val="nil"/>
              <w:left w:val="single" w:sz="12" w:space="0" w:color="auto"/>
              <w:bottom w:val="single" w:sz="12" w:space="0" w:color="auto"/>
              <w:right w:val="single" w:sz="4" w:space="0" w:color="auto"/>
            </w:tcBorders>
            <w:shd w:val="clear" w:color="auto" w:fill="EAF1DD" w:themeFill="accent3" w:themeFillTint="33"/>
            <w:vAlign w:val="center"/>
            <w:hideMark/>
          </w:tcPr>
          <w:p w:rsidR="00952DA2" w:rsidRPr="00962835" w:rsidRDefault="00952DA2" w:rsidP="00962835">
            <w:pPr>
              <w:ind w:left="0" w:firstLineChars="100" w:firstLine="200"/>
              <w:rPr>
                <w:rFonts w:ascii="Calibri" w:eastAsia="Times New Roman" w:hAnsi="Calibri" w:cs="Times New Roman"/>
                <w:color w:val="000000"/>
                <w:sz w:val="20"/>
                <w:szCs w:val="20"/>
                <w:lang w:val="en-US"/>
              </w:rPr>
            </w:pPr>
            <w:r w:rsidRPr="00962835">
              <w:rPr>
                <w:rFonts w:ascii="Calibri" w:eastAsia="Times New Roman" w:hAnsi="Calibri" w:cs="Times New Roman"/>
                <w:color w:val="000000"/>
                <w:sz w:val="20"/>
                <w:szCs w:val="20"/>
                <w:lang w:val="en-US"/>
              </w:rPr>
              <w:t>Рајевац Светлана</w:t>
            </w:r>
          </w:p>
        </w:tc>
        <w:tc>
          <w:tcPr>
            <w:tcW w:w="1042" w:type="pct"/>
            <w:tcBorders>
              <w:top w:val="nil"/>
              <w:left w:val="nil"/>
              <w:bottom w:val="single" w:sz="12"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color w:val="000000"/>
                <w:sz w:val="18"/>
                <w:szCs w:val="18"/>
                <w:lang w:val="en-US"/>
              </w:rPr>
            </w:pPr>
            <w:r w:rsidRPr="00952DA2">
              <w:rPr>
                <w:rFonts w:ascii="Calibri" w:eastAsia="Times New Roman" w:hAnsi="Calibri" w:cs="Times New Roman"/>
                <w:color w:val="000000"/>
                <w:sz w:val="18"/>
                <w:szCs w:val="18"/>
                <w:lang w:val="en-US"/>
              </w:rPr>
              <w:t>економ</w:t>
            </w:r>
          </w:p>
        </w:tc>
        <w:tc>
          <w:tcPr>
            <w:tcW w:w="446" w:type="pct"/>
            <w:tcBorders>
              <w:top w:val="nil"/>
              <w:left w:val="nil"/>
              <w:bottom w:val="single" w:sz="12" w:space="0" w:color="auto"/>
              <w:right w:val="single" w:sz="4" w:space="0" w:color="auto"/>
            </w:tcBorders>
            <w:shd w:val="clear" w:color="auto" w:fill="EAF1DD" w:themeFill="accent3" w:themeFillTint="33"/>
            <w:noWrap/>
            <w:vAlign w:val="center"/>
            <w:hideMark/>
          </w:tcPr>
          <w:p w:rsidR="00952DA2" w:rsidRPr="00952DA2" w:rsidRDefault="00952DA2" w:rsidP="00952DA2">
            <w:pPr>
              <w:ind w:left="0" w:firstLine="0"/>
              <w:jc w:val="center"/>
              <w:rPr>
                <w:rFonts w:ascii="Calibri" w:eastAsia="Times New Roman" w:hAnsi="Calibri" w:cs="Times New Roman"/>
                <w:color w:val="000000"/>
                <w:sz w:val="18"/>
                <w:szCs w:val="18"/>
                <w:lang w:val="en-US"/>
              </w:rPr>
            </w:pPr>
            <w:r w:rsidRPr="00952DA2">
              <w:rPr>
                <w:rFonts w:ascii="Calibri" w:eastAsia="Times New Roman" w:hAnsi="Calibri" w:cs="Times New Roman"/>
                <w:color w:val="000000"/>
                <w:sz w:val="18"/>
                <w:szCs w:val="18"/>
                <w:lang w:val="en-US"/>
              </w:rPr>
              <w:t>100</w:t>
            </w:r>
          </w:p>
        </w:tc>
        <w:tc>
          <w:tcPr>
            <w:tcW w:w="1107" w:type="pct"/>
            <w:tcBorders>
              <w:top w:val="nil"/>
              <w:left w:val="nil"/>
              <w:bottom w:val="single" w:sz="12" w:space="0" w:color="auto"/>
              <w:right w:val="single" w:sz="4" w:space="0" w:color="auto"/>
            </w:tcBorders>
            <w:shd w:val="clear" w:color="auto" w:fill="EAF1DD" w:themeFill="accent3" w:themeFillTint="33"/>
            <w:vAlign w:val="center"/>
            <w:hideMark/>
          </w:tcPr>
          <w:p w:rsidR="00952DA2" w:rsidRPr="00952DA2" w:rsidRDefault="00952DA2" w:rsidP="00952DA2">
            <w:pPr>
              <w:ind w:left="0" w:firstLine="0"/>
              <w:jc w:val="center"/>
              <w:rPr>
                <w:rFonts w:ascii="Calibri" w:eastAsia="Times New Roman" w:hAnsi="Calibri" w:cs="Times New Roman"/>
                <w:color w:val="000000"/>
                <w:sz w:val="18"/>
                <w:szCs w:val="18"/>
                <w:lang w:val="en-US"/>
              </w:rPr>
            </w:pPr>
            <w:r w:rsidRPr="00952DA2">
              <w:rPr>
                <w:rFonts w:ascii="Calibri" w:eastAsia="Times New Roman" w:hAnsi="Calibri" w:cs="Times New Roman"/>
                <w:color w:val="000000"/>
                <w:sz w:val="18"/>
                <w:szCs w:val="18"/>
                <w:lang w:val="en-US"/>
              </w:rPr>
              <w:t>Пољопривредна школа</w:t>
            </w:r>
          </w:p>
        </w:tc>
        <w:tc>
          <w:tcPr>
            <w:tcW w:w="563" w:type="pct"/>
            <w:tcBorders>
              <w:top w:val="nil"/>
              <w:left w:val="nil"/>
              <w:bottom w:val="single" w:sz="12" w:space="0" w:color="auto"/>
              <w:right w:val="single" w:sz="4" w:space="0" w:color="auto"/>
            </w:tcBorders>
            <w:shd w:val="clear" w:color="auto" w:fill="EAF1DD" w:themeFill="accent3" w:themeFillTint="33"/>
            <w:vAlign w:val="center"/>
            <w:hideMark/>
          </w:tcPr>
          <w:p w:rsidR="00952DA2" w:rsidRPr="00952DA2" w:rsidRDefault="00952DA2" w:rsidP="00D67581">
            <w:pPr>
              <w:ind w:left="0" w:firstLine="0"/>
              <w:jc w:val="center"/>
              <w:rPr>
                <w:rFonts w:ascii="Calibri" w:eastAsia="Times New Roman" w:hAnsi="Calibri" w:cs="Times New Roman"/>
                <w:color w:val="000000"/>
                <w:sz w:val="20"/>
                <w:szCs w:val="20"/>
                <w:lang w:val="en-US"/>
              </w:rPr>
            </w:pPr>
            <w:r w:rsidRPr="00952DA2">
              <w:rPr>
                <w:rFonts w:ascii="Calibri" w:eastAsia="Times New Roman" w:hAnsi="Calibri" w:cs="Times New Roman"/>
                <w:color w:val="000000"/>
                <w:sz w:val="20"/>
                <w:szCs w:val="20"/>
                <w:lang w:val="en-US"/>
              </w:rPr>
              <w:t xml:space="preserve">4. </w:t>
            </w:r>
          </w:p>
        </w:tc>
      </w:tr>
      <w:tr w:rsidR="00952DA2" w:rsidRPr="00952DA2" w:rsidTr="00962835">
        <w:trPr>
          <w:trHeight w:val="315"/>
        </w:trPr>
        <w:tc>
          <w:tcPr>
            <w:tcW w:w="1842" w:type="pct"/>
            <w:tcBorders>
              <w:top w:val="nil"/>
              <w:left w:val="nil"/>
              <w:bottom w:val="nil"/>
              <w:right w:val="nil"/>
            </w:tcBorders>
            <w:shd w:val="clear" w:color="auto" w:fill="auto"/>
            <w:vAlign w:val="center"/>
            <w:hideMark/>
          </w:tcPr>
          <w:p w:rsidR="00952DA2" w:rsidRDefault="00952DA2" w:rsidP="00952DA2">
            <w:pPr>
              <w:ind w:left="0" w:firstLineChars="100" w:firstLine="220"/>
              <w:rPr>
                <w:rFonts w:ascii="Calibri" w:eastAsia="Times New Roman" w:hAnsi="Calibri" w:cs="Times New Roman"/>
                <w:color w:val="000000"/>
              </w:rPr>
            </w:pPr>
            <w:r w:rsidRPr="00952DA2">
              <w:rPr>
                <w:rFonts w:ascii="Calibri" w:eastAsia="Times New Roman" w:hAnsi="Calibri" w:cs="Times New Roman"/>
                <w:color w:val="000000"/>
                <w:lang w:val="en-US"/>
              </w:rPr>
              <w:t> </w:t>
            </w:r>
          </w:p>
          <w:p w:rsidR="00962835" w:rsidRPr="00962835" w:rsidRDefault="00962835" w:rsidP="00952DA2">
            <w:pPr>
              <w:ind w:left="0" w:firstLineChars="100" w:firstLine="220"/>
              <w:rPr>
                <w:rFonts w:ascii="Calibri" w:eastAsia="Times New Roman" w:hAnsi="Calibri" w:cs="Times New Roman"/>
                <w:color w:val="000000"/>
              </w:rPr>
            </w:pPr>
          </w:p>
        </w:tc>
        <w:tc>
          <w:tcPr>
            <w:tcW w:w="1042" w:type="pct"/>
            <w:tcBorders>
              <w:top w:val="nil"/>
              <w:left w:val="nil"/>
              <w:bottom w:val="nil"/>
              <w:right w:val="nil"/>
            </w:tcBorders>
            <w:shd w:val="clear" w:color="auto" w:fill="auto"/>
            <w:vAlign w:val="center"/>
            <w:hideMark/>
          </w:tcPr>
          <w:p w:rsidR="00952DA2" w:rsidRPr="00952DA2" w:rsidRDefault="00952DA2" w:rsidP="00952DA2">
            <w:pPr>
              <w:ind w:left="0" w:firstLine="0"/>
              <w:jc w:val="center"/>
              <w:rPr>
                <w:rFonts w:ascii="Calibri" w:eastAsia="Times New Roman" w:hAnsi="Calibri" w:cs="Times New Roman"/>
                <w:color w:val="000000"/>
                <w:sz w:val="16"/>
                <w:szCs w:val="16"/>
                <w:lang w:val="en-US"/>
              </w:rPr>
            </w:pPr>
          </w:p>
        </w:tc>
        <w:tc>
          <w:tcPr>
            <w:tcW w:w="446" w:type="pct"/>
            <w:tcBorders>
              <w:top w:val="nil"/>
              <w:left w:val="nil"/>
              <w:bottom w:val="nil"/>
              <w:right w:val="nil"/>
            </w:tcBorders>
            <w:shd w:val="clear" w:color="auto" w:fill="auto"/>
            <w:noWrap/>
            <w:vAlign w:val="bottom"/>
            <w:hideMark/>
          </w:tcPr>
          <w:p w:rsidR="00952DA2" w:rsidRPr="00952DA2" w:rsidRDefault="00952DA2" w:rsidP="00952DA2">
            <w:pPr>
              <w:ind w:left="0" w:firstLine="0"/>
              <w:rPr>
                <w:rFonts w:ascii="Calibri" w:eastAsia="Times New Roman" w:hAnsi="Calibri" w:cs="Times New Roman"/>
                <w:color w:val="000000"/>
                <w:sz w:val="18"/>
                <w:szCs w:val="18"/>
                <w:lang w:val="en-US"/>
              </w:rPr>
            </w:pPr>
          </w:p>
        </w:tc>
        <w:tc>
          <w:tcPr>
            <w:tcW w:w="1107" w:type="pct"/>
            <w:tcBorders>
              <w:top w:val="nil"/>
              <w:left w:val="nil"/>
              <w:bottom w:val="nil"/>
              <w:right w:val="nil"/>
            </w:tcBorders>
            <w:shd w:val="clear" w:color="auto" w:fill="auto"/>
            <w:vAlign w:val="center"/>
            <w:hideMark/>
          </w:tcPr>
          <w:p w:rsidR="00952DA2" w:rsidRPr="00952DA2" w:rsidRDefault="00952DA2" w:rsidP="00952DA2">
            <w:pPr>
              <w:ind w:left="0" w:firstLine="0"/>
              <w:jc w:val="center"/>
              <w:rPr>
                <w:rFonts w:ascii="Calibri" w:eastAsia="Times New Roman" w:hAnsi="Calibri" w:cs="Times New Roman"/>
                <w:color w:val="000000"/>
                <w:sz w:val="18"/>
                <w:szCs w:val="18"/>
                <w:lang w:val="en-US"/>
              </w:rPr>
            </w:pPr>
          </w:p>
        </w:tc>
        <w:tc>
          <w:tcPr>
            <w:tcW w:w="563" w:type="pct"/>
            <w:tcBorders>
              <w:top w:val="nil"/>
              <w:left w:val="nil"/>
              <w:bottom w:val="nil"/>
              <w:right w:val="nil"/>
            </w:tcBorders>
            <w:shd w:val="clear" w:color="auto" w:fill="auto"/>
            <w:noWrap/>
            <w:vAlign w:val="bottom"/>
            <w:hideMark/>
          </w:tcPr>
          <w:p w:rsidR="00952DA2" w:rsidRPr="00952DA2" w:rsidRDefault="00952DA2" w:rsidP="00952DA2">
            <w:pPr>
              <w:ind w:left="0" w:firstLine="0"/>
              <w:rPr>
                <w:rFonts w:ascii="Calibri" w:eastAsia="Times New Roman" w:hAnsi="Calibri" w:cs="Times New Roman"/>
                <w:color w:val="000000"/>
                <w:sz w:val="20"/>
                <w:szCs w:val="20"/>
                <w:lang w:val="en-US"/>
              </w:rPr>
            </w:pPr>
          </w:p>
        </w:tc>
      </w:tr>
      <w:tr w:rsidR="000A1525" w:rsidRPr="00952DA2" w:rsidTr="00962835">
        <w:trPr>
          <w:trHeight w:val="594"/>
        </w:trPr>
        <w:tc>
          <w:tcPr>
            <w:tcW w:w="5000" w:type="pct"/>
            <w:gridSpan w:val="5"/>
            <w:tcBorders>
              <w:top w:val="single" w:sz="12" w:space="0" w:color="auto"/>
              <w:left w:val="single" w:sz="12" w:space="0" w:color="auto"/>
              <w:bottom w:val="single" w:sz="8" w:space="0" w:color="auto"/>
              <w:right w:val="single" w:sz="4" w:space="0" w:color="auto"/>
            </w:tcBorders>
            <w:shd w:val="clear" w:color="000000" w:fill="8BD157"/>
            <w:vAlign w:val="center"/>
          </w:tcPr>
          <w:p w:rsidR="000A1525" w:rsidRPr="00B17804" w:rsidRDefault="000A1525" w:rsidP="000A1525">
            <w:pPr>
              <w:ind w:left="0" w:firstLine="0"/>
              <w:jc w:val="center"/>
              <w:rPr>
                <w:rFonts w:ascii="Calibri" w:eastAsia="Times New Roman" w:hAnsi="Calibri" w:cs="Times New Roman"/>
                <w:b/>
                <w:bCs/>
                <w:sz w:val="32"/>
                <w:szCs w:val="32"/>
              </w:rPr>
            </w:pPr>
            <w:r w:rsidRPr="00B17804">
              <w:rPr>
                <w:rFonts w:ascii="Calibri" w:eastAsia="Times New Roman" w:hAnsi="Calibri" w:cs="Times New Roman"/>
                <w:b/>
                <w:bCs/>
                <w:sz w:val="32"/>
                <w:szCs w:val="32"/>
              </w:rPr>
              <w:t xml:space="preserve"> СЛУЖБА</w:t>
            </w:r>
            <w:r w:rsidR="005618A1">
              <w:rPr>
                <w:rFonts w:ascii="Calibri" w:eastAsia="Times New Roman" w:hAnsi="Calibri" w:cs="Times New Roman"/>
                <w:b/>
                <w:bCs/>
                <w:sz w:val="32"/>
                <w:szCs w:val="32"/>
              </w:rPr>
              <w:t xml:space="preserve"> ИСХРАНЕ</w:t>
            </w:r>
          </w:p>
        </w:tc>
      </w:tr>
      <w:tr w:rsidR="000A1525" w:rsidRPr="00952DA2" w:rsidTr="00962835">
        <w:trPr>
          <w:trHeight w:val="944"/>
        </w:trPr>
        <w:tc>
          <w:tcPr>
            <w:tcW w:w="1842" w:type="pct"/>
            <w:tcBorders>
              <w:top w:val="single" w:sz="12" w:space="0" w:color="auto"/>
              <w:left w:val="single" w:sz="12" w:space="0" w:color="auto"/>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Презиме и име запосленог</w:t>
            </w:r>
          </w:p>
        </w:tc>
        <w:tc>
          <w:tcPr>
            <w:tcW w:w="1042"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Радно место</w:t>
            </w:r>
          </w:p>
        </w:tc>
        <w:tc>
          <w:tcPr>
            <w:tcW w:w="446" w:type="pct"/>
            <w:tcBorders>
              <w:top w:val="single" w:sz="12" w:space="0" w:color="auto"/>
              <w:left w:val="nil"/>
              <w:bottom w:val="single" w:sz="8" w:space="0" w:color="auto"/>
              <w:right w:val="single" w:sz="4" w:space="0" w:color="auto"/>
            </w:tcBorders>
            <w:shd w:val="clear" w:color="auto" w:fill="D6E3BC" w:themeFill="accent3" w:themeFillTint="66"/>
            <w:textDirection w:val="btLr"/>
            <w:vAlign w:val="center"/>
            <w:hideMark/>
          </w:tcPr>
          <w:p w:rsidR="000A1525" w:rsidRPr="00952DA2" w:rsidRDefault="000A1525" w:rsidP="000A1525">
            <w:pPr>
              <w:ind w:left="0" w:firstLine="0"/>
              <w:jc w:val="center"/>
              <w:rPr>
                <w:rFonts w:ascii="Calibri" w:eastAsia="Times New Roman" w:hAnsi="Calibri" w:cs="Times New Roman"/>
                <w:b/>
                <w:bCs/>
                <w:sz w:val="18"/>
                <w:szCs w:val="18"/>
                <w:lang w:val="en-US"/>
              </w:rPr>
            </w:pPr>
            <w:r w:rsidRPr="00952DA2">
              <w:rPr>
                <w:rFonts w:ascii="Calibri" w:eastAsia="Times New Roman" w:hAnsi="Calibri" w:cs="Times New Roman"/>
                <w:b/>
                <w:bCs/>
                <w:sz w:val="18"/>
                <w:szCs w:val="18"/>
                <w:lang w:val="en-US"/>
              </w:rPr>
              <w:t xml:space="preserve">проценат радног </w:t>
            </w:r>
            <w:r w:rsidRPr="00952DA2">
              <w:rPr>
                <w:rFonts w:ascii="Calibri" w:eastAsia="Times New Roman" w:hAnsi="Calibri" w:cs="Times New Roman"/>
                <w:b/>
                <w:bCs/>
                <w:sz w:val="18"/>
                <w:szCs w:val="18"/>
                <w:lang w:val="en-US"/>
              </w:rPr>
              <w:br/>
              <w:t>времена</w:t>
            </w:r>
          </w:p>
        </w:tc>
        <w:tc>
          <w:tcPr>
            <w:tcW w:w="1107"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0"/>
                <w:szCs w:val="20"/>
                <w:lang w:val="en-US"/>
              </w:rPr>
            </w:pPr>
            <w:r w:rsidRPr="00952DA2">
              <w:rPr>
                <w:rFonts w:ascii="Calibri" w:eastAsia="Times New Roman" w:hAnsi="Calibri" w:cs="Times New Roman"/>
                <w:b/>
                <w:bCs/>
                <w:sz w:val="20"/>
                <w:szCs w:val="20"/>
                <w:lang w:val="en-US"/>
              </w:rPr>
              <w:t>Завршена школа</w:t>
            </w:r>
            <w:r w:rsidRPr="00952DA2">
              <w:rPr>
                <w:rFonts w:ascii="Calibri" w:eastAsia="Times New Roman" w:hAnsi="Calibri" w:cs="Times New Roman"/>
                <w:b/>
                <w:bCs/>
                <w:sz w:val="20"/>
                <w:szCs w:val="20"/>
                <w:lang w:val="en-US"/>
              </w:rPr>
              <w:br/>
              <w:t>/ факултет</w:t>
            </w:r>
          </w:p>
        </w:tc>
        <w:tc>
          <w:tcPr>
            <w:tcW w:w="563"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16"/>
                <w:szCs w:val="16"/>
                <w:lang w:val="en-US"/>
              </w:rPr>
            </w:pPr>
            <w:r w:rsidRPr="00952DA2">
              <w:rPr>
                <w:rFonts w:ascii="Calibri" w:eastAsia="Times New Roman" w:hAnsi="Calibri" w:cs="Times New Roman"/>
                <w:b/>
                <w:bCs/>
                <w:sz w:val="16"/>
                <w:szCs w:val="16"/>
                <w:lang w:val="en-US"/>
              </w:rPr>
              <w:t xml:space="preserve">Степен </w:t>
            </w:r>
            <w:r w:rsidRPr="00952DA2">
              <w:rPr>
                <w:rFonts w:ascii="Calibri" w:eastAsia="Times New Roman" w:hAnsi="Calibri" w:cs="Times New Roman"/>
                <w:b/>
                <w:bCs/>
                <w:sz w:val="16"/>
                <w:szCs w:val="16"/>
                <w:lang w:val="en-US"/>
              </w:rPr>
              <w:br/>
              <w:t>стручности / ниво образовања</w:t>
            </w:r>
          </w:p>
        </w:tc>
      </w:tr>
      <w:tr w:rsidR="005618A1" w:rsidRPr="00952DA2" w:rsidTr="00962835">
        <w:trPr>
          <w:trHeight w:val="447"/>
        </w:trPr>
        <w:tc>
          <w:tcPr>
            <w:tcW w:w="1842" w:type="pct"/>
            <w:tcBorders>
              <w:top w:val="nil"/>
              <w:left w:val="single" w:sz="12" w:space="0" w:color="auto"/>
              <w:bottom w:val="single" w:sz="8" w:space="0" w:color="auto"/>
              <w:right w:val="single" w:sz="4" w:space="0" w:color="auto"/>
            </w:tcBorders>
            <w:shd w:val="clear" w:color="auto" w:fill="auto"/>
            <w:vAlign w:val="center"/>
          </w:tcPr>
          <w:p w:rsidR="005618A1" w:rsidRPr="00962835" w:rsidRDefault="005618A1" w:rsidP="00D67581">
            <w:pPr>
              <w:ind w:left="0" w:firstLine="0"/>
              <w:rPr>
                <w:rFonts w:ascii="Calibri" w:eastAsia="Times New Roman" w:hAnsi="Calibri" w:cs="Times New Roman"/>
                <w:sz w:val="20"/>
                <w:szCs w:val="20"/>
              </w:rPr>
            </w:pPr>
            <w:r w:rsidRPr="00962835">
              <w:rPr>
                <w:rFonts w:ascii="Calibri" w:eastAsia="Times New Roman" w:hAnsi="Calibri" w:cs="Times New Roman"/>
                <w:sz w:val="20"/>
                <w:szCs w:val="20"/>
              </w:rPr>
              <w:t>Нешковић Ана</w:t>
            </w:r>
          </w:p>
        </w:tc>
        <w:tc>
          <w:tcPr>
            <w:tcW w:w="1042" w:type="pct"/>
            <w:tcBorders>
              <w:top w:val="nil"/>
              <w:left w:val="nil"/>
              <w:bottom w:val="single" w:sz="8" w:space="0" w:color="auto"/>
              <w:right w:val="single" w:sz="4" w:space="0" w:color="auto"/>
            </w:tcBorders>
            <w:shd w:val="clear" w:color="auto" w:fill="auto"/>
            <w:vAlign w:val="center"/>
          </w:tcPr>
          <w:p w:rsidR="005618A1" w:rsidRPr="005618A1" w:rsidRDefault="005618A1" w:rsidP="000A1525">
            <w:pPr>
              <w:ind w:left="0" w:firstLine="0"/>
              <w:jc w:val="center"/>
              <w:rPr>
                <w:rFonts w:ascii="Calibri" w:eastAsia="Times New Roman" w:hAnsi="Calibri" w:cs="Times New Roman"/>
                <w:sz w:val="18"/>
                <w:szCs w:val="18"/>
              </w:rPr>
            </w:pPr>
            <w:r>
              <w:rPr>
                <w:rFonts w:ascii="Calibri" w:eastAsia="Times New Roman" w:hAnsi="Calibri" w:cs="Times New Roman"/>
                <w:sz w:val="18"/>
                <w:szCs w:val="18"/>
              </w:rPr>
              <w:t>Нутрициониста</w:t>
            </w:r>
          </w:p>
        </w:tc>
        <w:tc>
          <w:tcPr>
            <w:tcW w:w="446" w:type="pct"/>
            <w:tcBorders>
              <w:top w:val="nil"/>
              <w:left w:val="nil"/>
              <w:bottom w:val="single" w:sz="8" w:space="0" w:color="auto"/>
              <w:right w:val="single" w:sz="4" w:space="0" w:color="auto"/>
            </w:tcBorders>
            <w:shd w:val="clear" w:color="auto" w:fill="auto"/>
            <w:noWrap/>
            <w:vAlign w:val="center"/>
          </w:tcPr>
          <w:p w:rsidR="005618A1" w:rsidRPr="005618A1" w:rsidRDefault="005618A1" w:rsidP="000A1525">
            <w:pPr>
              <w:ind w:left="0" w:firstLine="0"/>
              <w:jc w:val="center"/>
              <w:rPr>
                <w:rFonts w:ascii="Calibri" w:eastAsia="Times New Roman" w:hAnsi="Calibri" w:cs="Times New Roman"/>
                <w:sz w:val="18"/>
                <w:szCs w:val="18"/>
              </w:rPr>
            </w:pPr>
            <w:r>
              <w:rPr>
                <w:rFonts w:ascii="Calibri" w:eastAsia="Times New Roman" w:hAnsi="Calibri" w:cs="Times New Roman"/>
                <w:sz w:val="18"/>
                <w:szCs w:val="18"/>
              </w:rPr>
              <w:t>100</w:t>
            </w:r>
          </w:p>
        </w:tc>
        <w:tc>
          <w:tcPr>
            <w:tcW w:w="1107" w:type="pct"/>
            <w:tcBorders>
              <w:top w:val="nil"/>
              <w:left w:val="nil"/>
              <w:bottom w:val="single" w:sz="8" w:space="0" w:color="auto"/>
              <w:right w:val="single" w:sz="4" w:space="0" w:color="auto"/>
            </w:tcBorders>
            <w:shd w:val="clear" w:color="auto" w:fill="auto"/>
            <w:vAlign w:val="center"/>
          </w:tcPr>
          <w:p w:rsidR="005618A1" w:rsidRPr="005618A1" w:rsidRDefault="005618A1" w:rsidP="000A1525">
            <w:pPr>
              <w:ind w:left="0" w:firstLine="0"/>
              <w:jc w:val="center"/>
              <w:rPr>
                <w:rFonts w:ascii="Calibri" w:eastAsia="Times New Roman" w:hAnsi="Calibri" w:cs="Times New Roman"/>
                <w:sz w:val="18"/>
                <w:szCs w:val="18"/>
              </w:rPr>
            </w:pPr>
            <w:r>
              <w:rPr>
                <w:rFonts w:ascii="Calibri" w:eastAsia="Times New Roman" w:hAnsi="Calibri" w:cs="Times New Roman"/>
                <w:sz w:val="18"/>
                <w:szCs w:val="18"/>
              </w:rPr>
              <w:t>Виша медицинска школа</w:t>
            </w:r>
          </w:p>
        </w:tc>
        <w:tc>
          <w:tcPr>
            <w:tcW w:w="563" w:type="pct"/>
            <w:tcBorders>
              <w:top w:val="nil"/>
              <w:left w:val="nil"/>
              <w:bottom w:val="single" w:sz="8" w:space="0" w:color="auto"/>
              <w:right w:val="single" w:sz="4" w:space="0" w:color="auto"/>
            </w:tcBorders>
            <w:shd w:val="clear" w:color="auto" w:fill="auto"/>
            <w:vAlign w:val="center"/>
          </w:tcPr>
          <w:p w:rsidR="005618A1"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6.</w:t>
            </w:r>
          </w:p>
        </w:tc>
      </w:tr>
      <w:tr w:rsidR="000A1525" w:rsidRPr="00952DA2" w:rsidTr="00962835">
        <w:trPr>
          <w:trHeight w:val="398"/>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0A1525" w:rsidRPr="00962835" w:rsidRDefault="000A1525" w:rsidP="00D67581">
            <w:pPr>
              <w:ind w:left="0" w:firstLine="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Маријана Дехељан Боровњак</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кувар</w:t>
            </w:r>
          </w:p>
        </w:tc>
        <w:tc>
          <w:tcPr>
            <w:tcW w:w="446" w:type="pct"/>
            <w:tcBorders>
              <w:top w:val="nil"/>
              <w:left w:val="nil"/>
              <w:bottom w:val="single" w:sz="8" w:space="0" w:color="auto"/>
              <w:right w:val="single" w:sz="4" w:space="0" w:color="auto"/>
            </w:tcBorders>
            <w:shd w:val="clear" w:color="auto" w:fill="EAF1DD" w:themeFill="accent3" w:themeFillTint="33"/>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Угоститељска школ</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4.</w:t>
            </w:r>
          </w:p>
        </w:tc>
      </w:tr>
      <w:tr w:rsidR="000A1525" w:rsidRPr="00952DA2" w:rsidTr="00962835">
        <w:trPr>
          <w:trHeight w:val="558"/>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962835" w:rsidRDefault="000A1525" w:rsidP="00D67581">
            <w:pPr>
              <w:ind w:left="0" w:firstLine="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Антић Олгица</w:t>
            </w:r>
          </w:p>
        </w:tc>
        <w:tc>
          <w:tcPr>
            <w:tcW w:w="1042"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кувар</w:t>
            </w:r>
          </w:p>
        </w:tc>
        <w:tc>
          <w:tcPr>
            <w:tcW w:w="446"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Угоститељско туристичка школа</w:t>
            </w:r>
          </w:p>
        </w:tc>
        <w:tc>
          <w:tcPr>
            <w:tcW w:w="563" w:type="pct"/>
            <w:tcBorders>
              <w:top w:val="nil"/>
              <w:left w:val="nil"/>
              <w:bottom w:val="single" w:sz="8" w:space="0" w:color="auto"/>
              <w:right w:val="single" w:sz="4" w:space="0" w:color="auto"/>
            </w:tcBorders>
            <w:shd w:val="clear" w:color="auto" w:fill="auto"/>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3.</w:t>
            </w:r>
          </w:p>
        </w:tc>
      </w:tr>
      <w:tr w:rsidR="005618A1" w:rsidRPr="00952DA2" w:rsidTr="00962835">
        <w:trPr>
          <w:trHeight w:val="553"/>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tcPr>
          <w:p w:rsidR="005618A1" w:rsidRPr="00962835" w:rsidRDefault="005618A1" w:rsidP="00D67581">
            <w:pPr>
              <w:ind w:left="0" w:firstLine="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Maтић Биљана</w:t>
            </w:r>
          </w:p>
        </w:tc>
        <w:tc>
          <w:tcPr>
            <w:tcW w:w="1042" w:type="pct"/>
            <w:tcBorders>
              <w:top w:val="nil"/>
              <w:left w:val="nil"/>
              <w:bottom w:val="single" w:sz="8" w:space="0" w:color="auto"/>
              <w:right w:val="single" w:sz="4" w:space="0" w:color="auto"/>
            </w:tcBorders>
            <w:shd w:val="clear" w:color="auto" w:fill="EAF1DD" w:themeFill="accent3" w:themeFillTint="33"/>
            <w:vAlign w:val="center"/>
          </w:tcPr>
          <w:p w:rsidR="005618A1" w:rsidRPr="00952DA2" w:rsidRDefault="005618A1" w:rsidP="007A0E79">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Кувар</w:t>
            </w:r>
          </w:p>
        </w:tc>
        <w:tc>
          <w:tcPr>
            <w:tcW w:w="446" w:type="pct"/>
            <w:tcBorders>
              <w:top w:val="nil"/>
              <w:left w:val="nil"/>
              <w:bottom w:val="single" w:sz="8" w:space="0" w:color="auto"/>
              <w:right w:val="single" w:sz="4" w:space="0" w:color="auto"/>
            </w:tcBorders>
            <w:shd w:val="clear" w:color="auto" w:fill="EAF1DD" w:themeFill="accent3" w:themeFillTint="33"/>
            <w:vAlign w:val="center"/>
          </w:tcPr>
          <w:p w:rsidR="005618A1" w:rsidRPr="00952DA2" w:rsidRDefault="005618A1" w:rsidP="007A0E79">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tcPr>
          <w:p w:rsidR="005618A1" w:rsidRPr="00952DA2" w:rsidRDefault="005618A1" w:rsidP="007A0E79">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Угоститељско туристичка школа</w:t>
            </w:r>
          </w:p>
        </w:tc>
        <w:tc>
          <w:tcPr>
            <w:tcW w:w="563" w:type="pct"/>
            <w:tcBorders>
              <w:top w:val="nil"/>
              <w:left w:val="nil"/>
              <w:bottom w:val="single" w:sz="8" w:space="0" w:color="auto"/>
              <w:right w:val="single" w:sz="4" w:space="0" w:color="auto"/>
            </w:tcBorders>
            <w:shd w:val="clear" w:color="auto" w:fill="EAF1DD" w:themeFill="accent3" w:themeFillTint="33"/>
            <w:vAlign w:val="center"/>
          </w:tcPr>
          <w:p w:rsidR="005618A1" w:rsidRPr="005618A1" w:rsidRDefault="005618A1" w:rsidP="007A0E79">
            <w:pPr>
              <w:ind w:left="0" w:firstLine="0"/>
              <w:jc w:val="center"/>
              <w:rPr>
                <w:rFonts w:ascii="Calibri" w:eastAsia="Times New Roman" w:hAnsi="Calibri" w:cs="Times New Roman"/>
                <w:sz w:val="20"/>
                <w:szCs w:val="20"/>
              </w:rPr>
            </w:pPr>
            <w:r>
              <w:rPr>
                <w:rFonts w:ascii="Calibri" w:eastAsia="Times New Roman" w:hAnsi="Calibri" w:cs="Times New Roman"/>
                <w:sz w:val="20"/>
                <w:szCs w:val="20"/>
              </w:rPr>
              <w:t>3.</w:t>
            </w:r>
          </w:p>
        </w:tc>
      </w:tr>
      <w:tr w:rsidR="005618A1" w:rsidRPr="00952DA2" w:rsidTr="00962835">
        <w:trPr>
          <w:trHeight w:val="547"/>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5618A1" w:rsidRPr="00962835" w:rsidRDefault="005618A1" w:rsidP="00D67581">
            <w:pPr>
              <w:ind w:left="0" w:firstLine="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Остојић Светлана</w:t>
            </w:r>
          </w:p>
        </w:tc>
        <w:tc>
          <w:tcPr>
            <w:tcW w:w="1042" w:type="pct"/>
            <w:tcBorders>
              <w:top w:val="nil"/>
              <w:left w:val="nil"/>
              <w:bottom w:val="single" w:sz="8" w:space="0" w:color="auto"/>
              <w:right w:val="single" w:sz="4" w:space="0" w:color="auto"/>
            </w:tcBorders>
            <w:shd w:val="clear" w:color="auto" w:fill="FFFFFF" w:themeFill="background1"/>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кувар-шеф кухиње</w:t>
            </w:r>
          </w:p>
        </w:tc>
        <w:tc>
          <w:tcPr>
            <w:tcW w:w="446" w:type="pct"/>
            <w:tcBorders>
              <w:top w:val="nil"/>
              <w:left w:val="nil"/>
              <w:bottom w:val="single" w:sz="8" w:space="0" w:color="auto"/>
              <w:right w:val="single" w:sz="4" w:space="0" w:color="auto"/>
            </w:tcBorders>
            <w:shd w:val="clear" w:color="auto" w:fill="FFFFFF" w:themeFill="background1"/>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Угоститељско туристичка школа</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5618A1" w:rsidRPr="00952DA2" w:rsidRDefault="005618A1" w:rsidP="005618A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3.</w:t>
            </w:r>
          </w:p>
        </w:tc>
      </w:tr>
      <w:tr w:rsidR="005618A1" w:rsidRPr="00952DA2" w:rsidTr="00962835">
        <w:trPr>
          <w:trHeight w:val="541"/>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5618A1" w:rsidRPr="00962835" w:rsidRDefault="005618A1" w:rsidP="00D67581">
            <w:pPr>
              <w:ind w:left="0" w:firstLine="0"/>
              <w:rPr>
                <w:rFonts w:ascii="Calibri" w:eastAsia="Times New Roman" w:hAnsi="Calibri" w:cs="Times New Roman"/>
                <w:sz w:val="20"/>
                <w:szCs w:val="20"/>
                <w:lang w:val="en-US"/>
              </w:rPr>
            </w:pPr>
            <w:r w:rsidRPr="00962835">
              <w:rPr>
                <w:rFonts w:ascii="Calibri" w:eastAsia="Times New Roman" w:hAnsi="Calibri" w:cs="Times New Roman"/>
                <w:sz w:val="20"/>
                <w:szCs w:val="20"/>
                <w:lang w:val="en-US"/>
              </w:rPr>
              <w:t>Кртинић Свјетлана</w:t>
            </w:r>
          </w:p>
        </w:tc>
        <w:tc>
          <w:tcPr>
            <w:tcW w:w="1042" w:type="pct"/>
            <w:tcBorders>
              <w:top w:val="nil"/>
              <w:left w:val="nil"/>
              <w:bottom w:val="single" w:sz="8" w:space="0" w:color="auto"/>
              <w:right w:val="single" w:sz="4" w:space="0" w:color="auto"/>
            </w:tcBorders>
            <w:shd w:val="clear" w:color="auto" w:fill="EAF1DD" w:themeFill="accent3" w:themeFillTint="33"/>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кувар</w:t>
            </w:r>
          </w:p>
        </w:tc>
        <w:tc>
          <w:tcPr>
            <w:tcW w:w="446" w:type="pct"/>
            <w:tcBorders>
              <w:top w:val="nil"/>
              <w:left w:val="nil"/>
              <w:bottom w:val="single" w:sz="8" w:space="0" w:color="auto"/>
              <w:right w:val="single" w:sz="4" w:space="0" w:color="auto"/>
            </w:tcBorders>
            <w:shd w:val="clear" w:color="auto" w:fill="EAF1DD" w:themeFill="accent3" w:themeFillTint="33"/>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5618A1" w:rsidRPr="00952DA2" w:rsidRDefault="005618A1"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НУ Божидар Аџија, кувар</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5618A1"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 xml:space="preserve">3. </w:t>
            </w:r>
          </w:p>
        </w:tc>
      </w:tr>
    </w:tbl>
    <w:p w:rsidR="00962835" w:rsidRDefault="00962835" w:rsidP="00C52CEF">
      <w:pPr>
        <w:pStyle w:val="a0"/>
      </w:pPr>
    </w:p>
    <w:p w:rsidR="00962835" w:rsidRDefault="00962835">
      <w:pPr>
        <w:rPr>
          <w:sz w:val="24"/>
          <w:szCs w:val="24"/>
        </w:rPr>
      </w:pPr>
      <w:r>
        <w:br w:type="page"/>
      </w:r>
    </w:p>
    <w:p w:rsidR="00B0183C" w:rsidRPr="00C04CE1" w:rsidRDefault="00C04CE1" w:rsidP="00C52CEF">
      <w:pPr>
        <w:pStyle w:val="a0"/>
      </w:pPr>
      <w:r>
        <w:lastRenderedPageBreak/>
        <w:t>.</w:t>
      </w:r>
    </w:p>
    <w:tbl>
      <w:tblPr>
        <w:tblW w:w="5000" w:type="pct"/>
        <w:tblLook w:val="04A0"/>
      </w:tblPr>
      <w:tblGrid>
        <w:gridCol w:w="3731"/>
        <w:gridCol w:w="2108"/>
        <w:gridCol w:w="903"/>
        <w:gridCol w:w="2242"/>
        <w:gridCol w:w="1142"/>
      </w:tblGrid>
      <w:tr w:rsidR="000A1525" w:rsidRPr="00952DA2" w:rsidTr="000A1525">
        <w:trPr>
          <w:trHeight w:val="594"/>
        </w:trPr>
        <w:tc>
          <w:tcPr>
            <w:tcW w:w="5000" w:type="pct"/>
            <w:gridSpan w:val="5"/>
            <w:tcBorders>
              <w:top w:val="single" w:sz="12" w:space="0" w:color="auto"/>
              <w:left w:val="single" w:sz="12" w:space="0" w:color="auto"/>
              <w:bottom w:val="single" w:sz="8" w:space="0" w:color="auto"/>
              <w:right w:val="single" w:sz="4" w:space="0" w:color="auto"/>
            </w:tcBorders>
            <w:shd w:val="clear" w:color="000000" w:fill="8BD157"/>
            <w:vAlign w:val="center"/>
          </w:tcPr>
          <w:p w:rsidR="000A1525" w:rsidRPr="00B17804" w:rsidRDefault="005618A1" w:rsidP="005618A1">
            <w:pPr>
              <w:ind w:left="0" w:firstLine="0"/>
              <w:jc w:val="center"/>
              <w:rPr>
                <w:rFonts w:ascii="Calibri" w:eastAsia="Times New Roman" w:hAnsi="Calibri" w:cs="Times New Roman"/>
                <w:b/>
                <w:bCs/>
                <w:sz w:val="32"/>
                <w:szCs w:val="32"/>
              </w:rPr>
            </w:pPr>
            <w:r>
              <w:rPr>
                <w:rFonts w:ascii="Calibri" w:eastAsia="Times New Roman" w:hAnsi="Calibri" w:cs="Times New Roman"/>
                <w:b/>
                <w:bCs/>
                <w:sz w:val="32"/>
                <w:szCs w:val="32"/>
              </w:rPr>
              <w:t>СЛУЖБА ХИГИЈЕНСКОГ И ТЕХНИЧКОГ ОДРЖАВАЊА</w:t>
            </w:r>
          </w:p>
        </w:tc>
      </w:tr>
      <w:tr w:rsidR="000A1525" w:rsidRPr="00952DA2" w:rsidTr="00FE55B0">
        <w:trPr>
          <w:trHeight w:val="944"/>
        </w:trPr>
        <w:tc>
          <w:tcPr>
            <w:tcW w:w="1842" w:type="pct"/>
            <w:tcBorders>
              <w:top w:val="single" w:sz="12" w:space="0" w:color="auto"/>
              <w:left w:val="single" w:sz="12" w:space="0" w:color="auto"/>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Презиме и име запосленог</w:t>
            </w:r>
          </w:p>
        </w:tc>
        <w:tc>
          <w:tcPr>
            <w:tcW w:w="1041"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4"/>
                <w:szCs w:val="24"/>
                <w:lang w:val="en-US"/>
              </w:rPr>
            </w:pPr>
            <w:r w:rsidRPr="00952DA2">
              <w:rPr>
                <w:rFonts w:ascii="Calibri" w:eastAsia="Times New Roman" w:hAnsi="Calibri" w:cs="Times New Roman"/>
                <w:b/>
                <w:bCs/>
                <w:sz w:val="24"/>
                <w:szCs w:val="24"/>
                <w:lang w:val="en-US"/>
              </w:rPr>
              <w:t>Радно место</w:t>
            </w:r>
          </w:p>
        </w:tc>
        <w:tc>
          <w:tcPr>
            <w:tcW w:w="446" w:type="pct"/>
            <w:tcBorders>
              <w:top w:val="single" w:sz="12" w:space="0" w:color="auto"/>
              <w:left w:val="nil"/>
              <w:bottom w:val="single" w:sz="8" w:space="0" w:color="auto"/>
              <w:right w:val="single" w:sz="4" w:space="0" w:color="auto"/>
            </w:tcBorders>
            <w:shd w:val="clear" w:color="auto" w:fill="D6E3BC" w:themeFill="accent3" w:themeFillTint="66"/>
            <w:textDirection w:val="btLr"/>
            <w:vAlign w:val="center"/>
            <w:hideMark/>
          </w:tcPr>
          <w:p w:rsidR="000A1525" w:rsidRPr="00952DA2" w:rsidRDefault="000A1525" w:rsidP="000A1525">
            <w:pPr>
              <w:ind w:left="0" w:firstLine="0"/>
              <w:jc w:val="center"/>
              <w:rPr>
                <w:rFonts w:ascii="Calibri" w:eastAsia="Times New Roman" w:hAnsi="Calibri" w:cs="Times New Roman"/>
                <w:b/>
                <w:bCs/>
                <w:sz w:val="18"/>
                <w:szCs w:val="18"/>
                <w:lang w:val="en-US"/>
              </w:rPr>
            </w:pPr>
            <w:r w:rsidRPr="00952DA2">
              <w:rPr>
                <w:rFonts w:ascii="Calibri" w:eastAsia="Times New Roman" w:hAnsi="Calibri" w:cs="Times New Roman"/>
                <w:b/>
                <w:bCs/>
                <w:sz w:val="18"/>
                <w:szCs w:val="18"/>
                <w:lang w:val="en-US"/>
              </w:rPr>
              <w:t xml:space="preserve">проценат радног </w:t>
            </w:r>
            <w:r w:rsidRPr="00952DA2">
              <w:rPr>
                <w:rFonts w:ascii="Calibri" w:eastAsia="Times New Roman" w:hAnsi="Calibri" w:cs="Times New Roman"/>
                <w:b/>
                <w:bCs/>
                <w:sz w:val="18"/>
                <w:szCs w:val="18"/>
                <w:lang w:val="en-US"/>
              </w:rPr>
              <w:br/>
              <w:t>времена</w:t>
            </w:r>
          </w:p>
        </w:tc>
        <w:tc>
          <w:tcPr>
            <w:tcW w:w="1107"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0A1525">
            <w:pPr>
              <w:ind w:left="0" w:firstLine="0"/>
              <w:jc w:val="center"/>
              <w:rPr>
                <w:rFonts w:ascii="Calibri" w:eastAsia="Times New Roman" w:hAnsi="Calibri" w:cs="Times New Roman"/>
                <w:b/>
                <w:bCs/>
                <w:sz w:val="20"/>
                <w:szCs w:val="20"/>
                <w:lang w:val="en-US"/>
              </w:rPr>
            </w:pPr>
            <w:r w:rsidRPr="00952DA2">
              <w:rPr>
                <w:rFonts w:ascii="Calibri" w:eastAsia="Times New Roman" w:hAnsi="Calibri" w:cs="Times New Roman"/>
                <w:b/>
                <w:bCs/>
                <w:sz w:val="20"/>
                <w:szCs w:val="20"/>
                <w:lang w:val="en-US"/>
              </w:rPr>
              <w:t>Завршена школа</w:t>
            </w:r>
            <w:r w:rsidRPr="00952DA2">
              <w:rPr>
                <w:rFonts w:ascii="Calibri" w:eastAsia="Times New Roman" w:hAnsi="Calibri" w:cs="Times New Roman"/>
                <w:b/>
                <w:bCs/>
                <w:sz w:val="20"/>
                <w:szCs w:val="20"/>
                <w:lang w:val="en-US"/>
              </w:rPr>
              <w:br/>
              <w:t>/ факултет</w:t>
            </w:r>
          </w:p>
        </w:tc>
        <w:tc>
          <w:tcPr>
            <w:tcW w:w="563" w:type="pct"/>
            <w:tcBorders>
              <w:top w:val="single" w:sz="12" w:space="0" w:color="auto"/>
              <w:left w:val="nil"/>
              <w:bottom w:val="single" w:sz="8" w:space="0" w:color="auto"/>
              <w:right w:val="single" w:sz="4" w:space="0" w:color="auto"/>
            </w:tcBorders>
            <w:shd w:val="clear" w:color="auto" w:fill="D6E3BC" w:themeFill="accent3" w:themeFillTint="66"/>
            <w:vAlign w:val="center"/>
            <w:hideMark/>
          </w:tcPr>
          <w:p w:rsidR="000A1525" w:rsidRPr="00952DA2" w:rsidRDefault="000A1525" w:rsidP="00D67581">
            <w:pPr>
              <w:ind w:left="0" w:firstLine="0"/>
              <w:jc w:val="center"/>
              <w:rPr>
                <w:rFonts w:ascii="Calibri" w:eastAsia="Times New Roman" w:hAnsi="Calibri" w:cs="Times New Roman"/>
                <w:b/>
                <w:bCs/>
                <w:sz w:val="16"/>
                <w:szCs w:val="16"/>
                <w:lang w:val="en-US"/>
              </w:rPr>
            </w:pPr>
            <w:r w:rsidRPr="00952DA2">
              <w:rPr>
                <w:rFonts w:ascii="Calibri" w:eastAsia="Times New Roman" w:hAnsi="Calibri" w:cs="Times New Roman"/>
                <w:b/>
                <w:bCs/>
                <w:sz w:val="16"/>
                <w:szCs w:val="16"/>
                <w:lang w:val="en-US"/>
              </w:rPr>
              <w:t xml:space="preserve">Степен </w:t>
            </w:r>
            <w:r w:rsidRPr="00952DA2">
              <w:rPr>
                <w:rFonts w:ascii="Calibri" w:eastAsia="Times New Roman" w:hAnsi="Calibri" w:cs="Times New Roman"/>
                <w:b/>
                <w:bCs/>
                <w:sz w:val="16"/>
                <w:szCs w:val="16"/>
                <w:lang w:val="en-US"/>
              </w:rPr>
              <w:br/>
              <w:t>стручности / ниво образовања</w:t>
            </w:r>
          </w:p>
        </w:tc>
      </w:tr>
      <w:tr w:rsidR="000A1525" w:rsidRPr="00952DA2" w:rsidTr="00FE55B0">
        <w:trPr>
          <w:trHeight w:val="555"/>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Николов Бранко</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Домар ложач школа</w:t>
            </w:r>
          </w:p>
        </w:tc>
        <w:tc>
          <w:tcPr>
            <w:tcW w:w="446" w:type="pct"/>
            <w:tcBorders>
              <w:top w:val="nil"/>
              <w:left w:val="nil"/>
              <w:bottom w:val="single" w:sz="8" w:space="0" w:color="auto"/>
              <w:right w:val="single" w:sz="4" w:space="0" w:color="auto"/>
            </w:tcBorders>
            <w:shd w:val="clear" w:color="000000" w:fill="EAF1DD"/>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Центар за усмерено образовање</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2.</w:t>
            </w:r>
          </w:p>
        </w:tc>
      </w:tr>
      <w:tr w:rsidR="000A1525" w:rsidRPr="00952DA2" w:rsidTr="00FE55B0">
        <w:trPr>
          <w:trHeight w:val="393"/>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Цветковић Бранко</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Домар- дом</w:t>
            </w:r>
          </w:p>
        </w:tc>
        <w:tc>
          <w:tcPr>
            <w:tcW w:w="446" w:type="pct"/>
            <w:tcBorders>
              <w:top w:val="nil"/>
              <w:left w:val="nil"/>
              <w:bottom w:val="single" w:sz="8" w:space="0" w:color="auto"/>
              <w:right w:val="single" w:sz="4" w:space="0" w:color="auto"/>
            </w:tcBorders>
            <w:shd w:val="clear" w:color="auto" w:fill="auto"/>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Пољопривредна школа</w:t>
            </w:r>
          </w:p>
        </w:tc>
        <w:tc>
          <w:tcPr>
            <w:tcW w:w="563" w:type="pct"/>
            <w:tcBorders>
              <w:top w:val="nil"/>
              <w:left w:val="nil"/>
              <w:bottom w:val="single" w:sz="8" w:space="0" w:color="auto"/>
              <w:right w:val="single" w:sz="4" w:space="0" w:color="auto"/>
            </w:tcBorders>
            <w:shd w:val="clear" w:color="auto" w:fill="auto"/>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 xml:space="preserve"> 4.</w:t>
            </w:r>
          </w:p>
        </w:tc>
      </w:tr>
      <w:tr w:rsidR="000A1525" w:rsidRPr="00952DA2" w:rsidTr="00FE55B0">
        <w:trPr>
          <w:trHeight w:val="401"/>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Бузаџић Весна</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спремачица-дом</w:t>
            </w:r>
          </w:p>
        </w:tc>
        <w:tc>
          <w:tcPr>
            <w:tcW w:w="446" w:type="pct"/>
            <w:tcBorders>
              <w:top w:val="nil"/>
              <w:left w:val="nil"/>
              <w:bottom w:val="single" w:sz="8" w:space="0" w:color="auto"/>
              <w:right w:val="single" w:sz="4" w:space="0" w:color="auto"/>
            </w:tcBorders>
            <w:shd w:val="clear" w:color="000000" w:fill="EAF1DD"/>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 ш.</w:t>
            </w:r>
          </w:p>
        </w:tc>
      </w:tr>
      <w:tr w:rsidR="000A1525" w:rsidRPr="00952DA2" w:rsidTr="00FE55B0">
        <w:trPr>
          <w:trHeight w:val="607"/>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 xml:space="preserve">Стојковић Весна </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auto" w:fill="auto"/>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 ш.</w:t>
            </w:r>
          </w:p>
        </w:tc>
      </w:tr>
      <w:tr w:rsidR="000A1525" w:rsidRPr="00952DA2" w:rsidTr="00FE55B0">
        <w:trPr>
          <w:trHeight w:val="403"/>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Ђорђевић Драган</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ложач у дому</w:t>
            </w:r>
          </w:p>
        </w:tc>
        <w:tc>
          <w:tcPr>
            <w:tcW w:w="446"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5618A1" w:rsidRDefault="000A1525" w:rsidP="000A1525">
            <w:pPr>
              <w:ind w:left="0" w:firstLine="0"/>
              <w:jc w:val="center"/>
              <w:rPr>
                <w:rFonts w:ascii="Calibri" w:eastAsia="Times New Roman" w:hAnsi="Calibri" w:cs="Times New Roman"/>
                <w:sz w:val="18"/>
                <w:szCs w:val="18"/>
                <w:lang w:val="en-US"/>
              </w:rPr>
            </w:pPr>
            <w:r w:rsidRPr="005618A1">
              <w:rPr>
                <w:rFonts w:ascii="Calibri" w:eastAsia="Times New Roman" w:hAnsi="Calibri" w:cs="Times New Roman"/>
                <w:sz w:val="18"/>
                <w:szCs w:val="18"/>
                <w:lang w:val="en-US"/>
              </w:rPr>
              <w:t>Техничка школа за обраду дрвета</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3.</w:t>
            </w:r>
          </w:p>
        </w:tc>
      </w:tr>
      <w:tr w:rsidR="000A1525" w:rsidRPr="00952DA2" w:rsidTr="00FE55B0">
        <w:trPr>
          <w:trHeight w:val="539"/>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Јанковић Драгица</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 -школа</w:t>
            </w:r>
          </w:p>
        </w:tc>
        <w:tc>
          <w:tcPr>
            <w:tcW w:w="446"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Школа за усмерено образовање</w:t>
            </w:r>
          </w:p>
        </w:tc>
        <w:tc>
          <w:tcPr>
            <w:tcW w:w="563" w:type="pct"/>
            <w:tcBorders>
              <w:top w:val="nil"/>
              <w:left w:val="nil"/>
              <w:bottom w:val="single" w:sz="8" w:space="0" w:color="auto"/>
              <w:right w:val="single" w:sz="4" w:space="0" w:color="auto"/>
            </w:tcBorders>
            <w:shd w:val="clear" w:color="auto" w:fill="auto"/>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3.</w:t>
            </w:r>
          </w:p>
        </w:tc>
      </w:tr>
      <w:tr w:rsidR="000A1525" w:rsidRPr="00952DA2" w:rsidTr="00FE55B0">
        <w:trPr>
          <w:trHeight w:val="419"/>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Мириловић Зорица</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 ш.</w:t>
            </w:r>
          </w:p>
        </w:tc>
      </w:tr>
      <w:tr w:rsidR="000A1525" w:rsidRPr="00952DA2" w:rsidTr="00FE55B0">
        <w:trPr>
          <w:trHeight w:val="473"/>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Јаворац Јадранка</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спремашица-школа</w:t>
            </w:r>
          </w:p>
        </w:tc>
        <w:tc>
          <w:tcPr>
            <w:tcW w:w="446"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 xml:space="preserve">Основна ш </w:t>
            </w:r>
          </w:p>
        </w:tc>
      </w:tr>
      <w:tr w:rsidR="000A1525" w:rsidRPr="00952DA2" w:rsidTr="00FE55B0">
        <w:trPr>
          <w:trHeight w:val="513"/>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Ћурковић Јелка</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Грађевинска школа</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4.</w:t>
            </w:r>
          </w:p>
        </w:tc>
      </w:tr>
      <w:tr w:rsidR="000A1525" w:rsidRPr="00952DA2" w:rsidTr="00FE55B0">
        <w:trPr>
          <w:trHeight w:val="549"/>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Стојановић Љиљана</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Школа за дизајн текстила</w:t>
            </w:r>
          </w:p>
        </w:tc>
        <w:tc>
          <w:tcPr>
            <w:tcW w:w="563" w:type="pct"/>
            <w:tcBorders>
              <w:top w:val="nil"/>
              <w:left w:val="nil"/>
              <w:bottom w:val="single" w:sz="8" w:space="0" w:color="auto"/>
              <w:right w:val="single" w:sz="4" w:space="0" w:color="auto"/>
            </w:tcBorders>
            <w:shd w:val="clear" w:color="auto" w:fill="auto"/>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 xml:space="preserve">3. </w:t>
            </w:r>
          </w:p>
        </w:tc>
      </w:tr>
      <w:tr w:rsidR="000A1525" w:rsidRPr="00952DA2" w:rsidTr="00FE55B0">
        <w:trPr>
          <w:trHeight w:val="479"/>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Стојановић Љиљана</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спремачица-дом</w:t>
            </w:r>
          </w:p>
        </w:tc>
        <w:tc>
          <w:tcPr>
            <w:tcW w:w="446"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Пољопривредна школа-пекар</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5618A1" w:rsidRDefault="005618A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 xml:space="preserve">3 </w:t>
            </w:r>
          </w:p>
        </w:tc>
      </w:tr>
      <w:tr w:rsidR="000A1525" w:rsidRPr="00952DA2" w:rsidTr="00FE55B0">
        <w:trPr>
          <w:trHeight w:val="533"/>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Петковић Милован</w:t>
            </w:r>
          </w:p>
        </w:tc>
        <w:tc>
          <w:tcPr>
            <w:tcW w:w="1041"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домар-школа</w:t>
            </w:r>
          </w:p>
        </w:tc>
        <w:tc>
          <w:tcPr>
            <w:tcW w:w="446" w:type="pct"/>
            <w:tcBorders>
              <w:top w:val="nil"/>
              <w:left w:val="nil"/>
              <w:bottom w:val="single" w:sz="8" w:space="0" w:color="auto"/>
              <w:right w:val="single" w:sz="4" w:space="0" w:color="auto"/>
            </w:tcBorders>
            <w:shd w:val="clear" w:color="auto" w:fill="FFFFFF" w:themeFill="background1"/>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Машинска школа</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4.</w:t>
            </w:r>
          </w:p>
        </w:tc>
      </w:tr>
      <w:tr w:rsidR="000A1525" w:rsidRPr="00952DA2" w:rsidTr="00FE55B0">
        <w:trPr>
          <w:trHeight w:val="587"/>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Даутовић Мирјана</w:t>
            </w:r>
          </w:p>
        </w:tc>
        <w:tc>
          <w:tcPr>
            <w:tcW w:w="1041"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auto" w:fill="EAF1DD" w:themeFill="accent3" w:themeFillTint="33"/>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Школа за дизајн текстила</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3.</w:t>
            </w:r>
          </w:p>
        </w:tc>
      </w:tr>
      <w:tr w:rsidR="000A1525" w:rsidRPr="00952DA2" w:rsidTr="00FE55B0">
        <w:trPr>
          <w:trHeight w:val="485"/>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Миљковић Мирјана</w:t>
            </w:r>
          </w:p>
        </w:tc>
        <w:tc>
          <w:tcPr>
            <w:tcW w:w="1041"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спремачица-школа</w:t>
            </w:r>
          </w:p>
        </w:tc>
        <w:tc>
          <w:tcPr>
            <w:tcW w:w="446"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 ш</w:t>
            </w:r>
          </w:p>
        </w:tc>
      </w:tr>
      <w:tr w:rsidR="000A1525" w:rsidRPr="00952DA2" w:rsidTr="00FE55B0">
        <w:trPr>
          <w:trHeight w:val="539"/>
        </w:trPr>
        <w:tc>
          <w:tcPr>
            <w:tcW w:w="1842" w:type="pct"/>
            <w:tcBorders>
              <w:top w:val="nil"/>
              <w:left w:val="single" w:sz="12" w:space="0" w:color="auto"/>
              <w:bottom w:val="single" w:sz="8" w:space="0" w:color="auto"/>
              <w:right w:val="single" w:sz="4" w:space="0" w:color="auto"/>
            </w:tcBorders>
            <w:shd w:val="clear" w:color="000000" w:fill="EAF1DD"/>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Живадиновић Пека</w:t>
            </w:r>
          </w:p>
        </w:tc>
        <w:tc>
          <w:tcPr>
            <w:tcW w:w="1041"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вешерка</w:t>
            </w:r>
          </w:p>
        </w:tc>
        <w:tc>
          <w:tcPr>
            <w:tcW w:w="446"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НУ Браћа стаменковић-кувар</w:t>
            </w:r>
          </w:p>
        </w:tc>
        <w:tc>
          <w:tcPr>
            <w:tcW w:w="563" w:type="pct"/>
            <w:tcBorders>
              <w:top w:val="nil"/>
              <w:left w:val="nil"/>
              <w:bottom w:val="single" w:sz="8" w:space="0" w:color="auto"/>
              <w:right w:val="single" w:sz="4" w:space="0" w:color="auto"/>
            </w:tcBorders>
            <w:shd w:val="clear" w:color="000000" w:fill="EAF1DD"/>
            <w:vAlign w:val="center"/>
            <w:hideMark/>
          </w:tcPr>
          <w:p w:rsidR="000A1525" w:rsidRPr="00952DA2" w:rsidRDefault="000A1525" w:rsidP="005618A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 xml:space="preserve">2 </w:t>
            </w:r>
          </w:p>
        </w:tc>
      </w:tr>
      <w:tr w:rsidR="000A1525" w:rsidRPr="00952DA2" w:rsidTr="00FE55B0">
        <w:trPr>
          <w:trHeight w:val="499"/>
        </w:trPr>
        <w:tc>
          <w:tcPr>
            <w:tcW w:w="1842" w:type="pct"/>
            <w:tcBorders>
              <w:top w:val="nil"/>
              <w:left w:val="single" w:sz="12" w:space="0" w:color="auto"/>
              <w:bottom w:val="single" w:sz="8" w:space="0" w:color="auto"/>
              <w:right w:val="single" w:sz="4" w:space="0" w:color="auto"/>
            </w:tcBorders>
            <w:shd w:val="clear" w:color="auto" w:fill="auto"/>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Матејић Првослав</w:t>
            </w:r>
          </w:p>
        </w:tc>
        <w:tc>
          <w:tcPr>
            <w:tcW w:w="1041"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радни на одржавању машина у радионици</w:t>
            </w:r>
          </w:p>
        </w:tc>
        <w:tc>
          <w:tcPr>
            <w:tcW w:w="446"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Средње образовање- ОЦ Вељко Влаховић Младеновац</w:t>
            </w:r>
          </w:p>
        </w:tc>
        <w:tc>
          <w:tcPr>
            <w:tcW w:w="563" w:type="pct"/>
            <w:tcBorders>
              <w:top w:val="nil"/>
              <w:left w:val="nil"/>
              <w:bottom w:val="single" w:sz="8" w:space="0" w:color="auto"/>
              <w:right w:val="single" w:sz="4" w:space="0" w:color="auto"/>
            </w:tcBorders>
            <w:shd w:val="clear" w:color="auto" w:fill="auto"/>
            <w:vAlign w:val="center"/>
            <w:hideMark/>
          </w:tcPr>
          <w:p w:rsidR="000A1525" w:rsidRPr="00952DA2" w:rsidRDefault="000A1525" w:rsidP="00D67581">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5.</w:t>
            </w:r>
          </w:p>
        </w:tc>
      </w:tr>
      <w:tr w:rsidR="000A1525" w:rsidRPr="00952DA2" w:rsidTr="00FE55B0">
        <w:trPr>
          <w:trHeight w:val="459"/>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Радојевић Славица</w:t>
            </w:r>
          </w:p>
        </w:tc>
        <w:tc>
          <w:tcPr>
            <w:tcW w:w="1041"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w:t>
            </w:r>
          </w:p>
        </w:tc>
        <w:tc>
          <w:tcPr>
            <w:tcW w:w="446" w:type="pct"/>
            <w:tcBorders>
              <w:top w:val="nil"/>
              <w:left w:val="nil"/>
              <w:bottom w:val="single" w:sz="8" w:space="0" w:color="auto"/>
              <w:right w:val="single" w:sz="4" w:space="0" w:color="auto"/>
            </w:tcBorders>
            <w:shd w:val="clear" w:color="auto" w:fill="EAF1DD" w:themeFill="accent3" w:themeFillTint="33"/>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EAF1DD" w:themeFill="accent3" w:themeFillTint="33"/>
            <w:noWrap/>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w:t>
            </w:r>
          </w:p>
        </w:tc>
      </w:tr>
      <w:tr w:rsidR="000A1525" w:rsidRPr="00952DA2" w:rsidTr="00FE55B0">
        <w:trPr>
          <w:trHeight w:val="487"/>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Атанасов Славчо</w:t>
            </w:r>
          </w:p>
        </w:tc>
        <w:tc>
          <w:tcPr>
            <w:tcW w:w="1041"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домар-портир</w:t>
            </w:r>
          </w:p>
        </w:tc>
        <w:tc>
          <w:tcPr>
            <w:tcW w:w="446" w:type="pct"/>
            <w:tcBorders>
              <w:top w:val="nil"/>
              <w:left w:val="nil"/>
              <w:bottom w:val="single" w:sz="8" w:space="0" w:color="auto"/>
              <w:right w:val="single" w:sz="4" w:space="0" w:color="auto"/>
            </w:tcBorders>
            <w:shd w:val="clear" w:color="auto" w:fill="FFFFFF" w:themeFill="background1"/>
            <w:noWrap/>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 xml:space="preserve">Школа за за кв раднике техничке струке </w:t>
            </w:r>
          </w:p>
        </w:tc>
        <w:tc>
          <w:tcPr>
            <w:tcW w:w="563" w:type="pct"/>
            <w:tcBorders>
              <w:top w:val="nil"/>
              <w:left w:val="nil"/>
              <w:bottom w:val="single" w:sz="8" w:space="0" w:color="auto"/>
              <w:right w:val="single" w:sz="4" w:space="0" w:color="auto"/>
            </w:tcBorders>
            <w:shd w:val="clear" w:color="auto" w:fill="FFFFFF" w:themeFill="background1"/>
            <w:noWrap/>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3.</w:t>
            </w:r>
          </w:p>
        </w:tc>
      </w:tr>
      <w:tr w:rsidR="000A1525" w:rsidRPr="00952DA2" w:rsidTr="00FE55B0">
        <w:trPr>
          <w:trHeight w:val="523"/>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Недељковић Снежана</w:t>
            </w:r>
          </w:p>
        </w:tc>
        <w:tc>
          <w:tcPr>
            <w:tcW w:w="1041"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спремачица-дом</w:t>
            </w:r>
          </w:p>
        </w:tc>
        <w:tc>
          <w:tcPr>
            <w:tcW w:w="446"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 ш</w:t>
            </w:r>
          </w:p>
        </w:tc>
      </w:tr>
      <w:tr w:rsidR="000A1525" w:rsidRPr="00952DA2" w:rsidTr="00FE55B0">
        <w:trPr>
          <w:trHeight w:val="417"/>
        </w:trPr>
        <w:tc>
          <w:tcPr>
            <w:tcW w:w="1842" w:type="pct"/>
            <w:tcBorders>
              <w:top w:val="nil"/>
              <w:left w:val="single" w:sz="12" w:space="0" w:color="auto"/>
              <w:bottom w:val="single" w:sz="8" w:space="0" w:color="auto"/>
              <w:right w:val="single" w:sz="4" w:space="0" w:color="auto"/>
            </w:tcBorders>
            <w:shd w:val="clear" w:color="auto" w:fill="FFFFFF" w:themeFill="background1"/>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Ђурић Степан</w:t>
            </w:r>
          </w:p>
        </w:tc>
        <w:tc>
          <w:tcPr>
            <w:tcW w:w="1041"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Домар ложач школа</w:t>
            </w:r>
          </w:p>
        </w:tc>
        <w:tc>
          <w:tcPr>
            <w:tcW w:w="446"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FFFFFF" w:themeFill="background1"/>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Центар за образовање одраслих Пећ</w:t>
            </w:r>
          </w:p>
        </w:tc>
        <w:tc>
          <w:tcPr>
            <w:tcW w:w="563" w:type="pct"/>
            <w:tcBorders>
              <w:top w:val="nil"/>
              <w:left w:val="nil"/>
              <w:bottom w:val="single" w:sz="8" w:space="0" w:color="auto"/>
              <w:right w:val="single" w:sz="4" w:space="0" w:color="auto"/>
            </w:tcBorders>
            <w:shd w:val="clear" w:color="auto" w:fill="FFFFFF" w:themeFill="background1"/>
            <w:vAlign w:val="center"/>
            <w:hideMark/>
          </w:tcPr>
          <w:p w:rsidR="000A1525" w:rsidRPr="00D67581" w:rsidRDefault="00D67581" w:rsidP="000A1525">
            <w:pPr>
              <w:ind w:left="0" w:firstLine="0"/>
              <w:jc w:val="center"/>
              <w:rPr>
                <w:rFonts w:ascii="Calibri" w:eastAsia="Times New Roman" w:hAnsi="Calibri" w:cs="Times New Roman"/>
                <w:sz w:val="20"/>
                <w:szCs w:val="20"/>
              </w:rPr>
            </w:pPr>
            <w:r>
              <w:rPr>
                <w:rFonts w:ascii="Calibri" w:eastAsia="Times New Roman" w:hAnsi="Calibri" w:cs="Times New Roman"/>
                <w:sz w:val="20"/>
                <w:szCs w:val="20"/>
                <w:lang w:val="en-US"/>
              </w:rPr>
              <w:t>2.</w:t>
            </w:r>
          </w:p>
        </w:tc>
      </w:tr>
      <w:tr w:rsidR="000A1525" w:rsidRPr="00952DA2" w:rsidTr="00FE55B0">
        <w:trPr>
          <w:trHeight w:val="537"/>
        </w:trPr>
        <w:tc>
          <w:tcPr>
            <w:tcW w:w="1842" w:type="pct"/>
            <w:tcBorders>
              <w:top w:val="nil"/>
              <w:left w:val="single" w:sz="12" w:space="0" w:color="auto"/>
              <w:bottom w:val="single" w:sz="8" w:space="0" w:color="auto"/>
              <w:right w:val="single" w:sz="4" w:space="0" w:color="auto"/>
            </w:tcBorders>
            <w:shd w:val="clear" w:color="auto" w:fill="EAF1DD" w:themeFill="accent3" w:themeFillTint="33"/>
            <w:vAlign w:val="center"/>
            <w:hideMark/>
          </w:tcPr>
          <w:p w:rsidR="000A1525" w:rsidRPr="00FE55B0" w:rsidRDefault="000A1525" w:rsidP="00FE55B0">
            <w:pPr>
              <w:ind w:left="0" w:firstLineChars="100" w:firstLine="200"/>
              <w:rPr>
                <w:rFonts w:ascii="Calibri" w:eastAsia="Times New Roman" w:hAnsi="Calibri" w:cs="Times New Roman"/>
                <w:sz w:val="20"/>
                <w:szCs w:val="20"/>
                <w:lang w:val="en-US"/>
              </w:rPr>
            </w:pPr>
            <w:r w:rsidRPr="00FE55B0">
              <w:rPr>
                <w:rFonts w:ascii="Calibri" w:eastAsia="Times New Roman" w:hAnsi="Calibri" w:cs="Times New Roman"/>
                <w:sz w:val="20"/>
                <w:szCs w:val="20"/>
                <w:lang w:val="en-US"/>
              </w:rPr>
              <w:t>Јаворац Татјана</w:t>
            </w:r>
          </w:p>
        </w:tc>
        <w:tc>
          <w:tcPr>
            <w:tcW w:w="1041"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спремачица</w:t>
            </w:r>
          </w:p>
        </w:tc>
        <w:tc>
          <w:tcPr>
            <w:tcW w:w="446"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100</w:t>
            </w:r>
          </w:p>
        </w:tc>
        <w:tc>
          <w:tcPr>
            <w:tcW w:w="1107"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18"/>
                <w:szCs w:val="18"/>
                <w:lang w:val="en-US"/>
              </w:rPr>
            </w:pPr>
            <w:r w:rsidRPr="00952DA2">
              <w:rPr>
                <w:rFonts w:ascii="Calibri" w:eastAsia="Times New Roman" w:hAnsi="Calibri" w:cs="Times New Roman"/>
                <w:sz w:val="18"/>
                <w:szCs w:val="18"/>
                <w:lang w:val="en-US"/>
              </w:rPr>
              <w:t>Основна школа</w:t>
            </w:r>
          </w:p>
        </w:tc>
        <w:tc>
          <w:tcPr>
            <w:tcW w:w="563" w:type="pct"/>
            <w:tcBorders>
              <w:top w:val="nil"/>
              <w:left w:val="nil"/>
              <w:bottom w:val="single" w:sz="8" w:space="0" w:color="auto"/>
              <w:right w:val="single" w:sz="4" w:space="0" w:color="auto"/>
            </w:tcBorders>
            <w:shd w:val="clear" w:color="auto" w:fill="EAF1DD" w:themeFill="accent3" w:themeFillTint="33"/>
            <w:vAlign w:val="center"/>
            <w:hideMark/>
          </w:tcPr>
          <w:p w:rsidR="000A1525" w:rsidRPr="00952DA2" w:rsidRDefault="000A1525" w:rsidP="000A1525">
            <w:pPr>
              <w:ind w:left="0" w:firstLine="0"/>
              <w:jc w:val="center"/>
              <w:rPr>
                <w:rFonts w:ascii="Calibri" w:eastAsia="Times New Roman" w:hAnsi="Calibri" w:cs="Times New Roman"/>
                <w:sz w:val="20"/>
                <w:szCs w:val="20"/>
                <w:lang w:val="en-US"/>
              </w:rPr>
            </w:pPr>
            <w:r w:rsidRPr="00952DA2">
              <w:rPr>
                <w:rFonts w:ascii="Calibri" w:eastAsia="Times New Roman" w:hAnsi="Calibri" w:cs="Times New Roman"/>
                <w:sz w:val="20"/>
                <w:szCs w:val="20"/>
                <w:lang w:val="en-US"/>
              </w:rPr>
              <w:t>Основна</w:t>
            </w:r>
          </w:p>
        </w:tc>
      </w:tr>
    </w:tbl>
    <w:p w:rsidR="00FE55B0" w:rsidRDefault="00FE55B0" w:rsidP="00C52CEF">
      <w:pPr>
        <w:pStyle w:val="a0"/>
      </w:pPr>
    </w:p>
    <w:p w:rsidR="00FE55B0" w:rsidRDefault="00FE55B0">
      <w:pPr>
        <w:rPr>
          <w:sz w:val="24"/>
          <w:szCs w:val="24"/>
        </w:rPr>
      </w:pPr>
      <w:r>
        <w:br w:type="page"/>
      </w:r>
    </w:p>
    <w:p w:rsidR="00D67581" w:rsidRDefault="00D67581" w:rsidP="00C52CEF">
      <w:pPr>
        <w:pStyle w:val="a0"/>
      </w:pPr>
    </w:p>
    <w:p w:rsidR="00D67581" w:rsidRPr="00D67581" w:rsidRDefault="00D67581" w:rsidP="00231774">
      <w:pPr>
        <w:pStyle w:val="Heading3"/>
      </w:pPr>
      <w:bookmarkStart w:id="28" w:name="_Toc493072636"/>
      <w:r w:rsidRPr="00D67581">
        <w:t>Унапређење људских ресурса</w:t>
      </w:r>
      <w:bookmarkEnd w:id="28"/>
    </w:p>
    <w:p w:rsidR="00D67581" w:rsidRPr="00D67581" w:rsidRDefault="00D67581" w:rsidP="00D67581">
      <w:pPr>
        <w:ind w:left="0" w:firstLine="0"/>
        <w:jc w:val="center"/>
        <w:rPr>
          <w:rFonts w:ascii="Calibri" w:eastAsia="Calibri" w:hAnsi="Calibri" w:cs="Times New Roman"/>
          <w:b/>
          <w:sz w:val="24"/>
          <w:szCs w:val="24"/>
        </w:rPr>
      </w:pPr>
    </w:p>
    <w:p w:rsidR="00D67581" w:rsidRPr="00D67581" w:rsidRDefault="00D67581" w:rsidP="00D67581">
      <w:pPr>
        <w:pStyle w:val="a0"/>
        <w:rPr>
          <w:lang w:val="en-US" w:eastAsia="zh-CN"/>
        </w:rPr>
      </w:pPr>
      <w:r w:rsidRPr="00D67581">
        <w:rPr>
          <w:lang w:val="en-US" w:eastAsia="zh-CN"/>
        </w:rPr>
        <w:t>У циљу побољшања квалитета људских ресурса и повећања компетенција наставника, васпитача и стручних сардника, Школа ће у 201</w:t>
      </w:r>
      <w:r w:rsidR="00FE55B0">
        <w:rPr>
          <w:lang w:eastAsia="zh-CN"/>
        </w:rPr>
        <w:t>7</w:t>
      </w:r>
      <w:r w:rsidRPr="00D67581">
        <w:rPr>
          <w:lang w:val="en-US" w:eastAsia="zh-CN"/>
        </w:rPr>
        <w:t>/201</w:t>
      </w:r>
      <w:r w:rsidR="00FE55B0">
        <w:rPr>
          <w:lang w:eastAsia="zh-CN"/>
        </w:rPr>
        <w:t>8</w:t>
      </w:r>
      <w:r w:rsidRPr="00D67581">
        <w:rPr>
          <w:lang w:val="en-US" w:eastAsia="zh-CN"/>
        </w:rPr>
        <w:t>. школској години спроводити следеће активности:</w:t>
      </w:r>
    </w:p>
    <w:p w:rsidR="00D67581" w:rsidRPr="00C2563F" w:rsidRDefault="00D67581" w:rsidP="00A76A3B">
      <w:pPr>
        <w:pStyle w:val="a0"/>
        <w:numPr>
          <w:ilvl w:val="0"/>
          <w:numId w:val="13"/>
        </w:numPr>
        <w:rPr>
          <w:lang w:val="en-US" w:eastAsia="zh-CN"/>
        </w:rPr>
      </w:pPr>
      <w:r w:rsidRPr="00C2563F">
        <w:rPr>
          <w:lang w:val="en-US" w:eastAsia="zh-CN"/>
        </w:rPr>
        <w:t>стално стручно усавршавање (програми којима се унапређује рад у настави –</w:t>
      </w:r>
      <w:r w:rsidR="00FE55B0" w:rsidRPr="00C2563F">
        <w:rPr>
          <w:lang w:eastAsia="zh-CN"/>
        </w:rPr>
        <w:t>међупредметне компетенције и рад са инклузивним ученицима</w:t>
      </w:r>
      <w:r w:rsidRPr="00C2563F">
        <w:rPr>
          <w:lang w:val="en-US" w:eastAsia="zh-CN"/>
        </w:rPr>
        <w:t xml:space="preserve"> – планирано за све наставника и програми из уже стручних области предмета)</w:t>
      </w:r>
    </w:p>
    <w:p w:rsidR="00D67581" w:rsidRPr="00D67581" w:rsidRDefault="00D67581" w:rsidP="00A76A3B">
      <w:pPr>
        <w:pStyle w:val="a0"/>
        <w:numPr>
          <w:ilvl w:val="0"/>
          <w:numId w:val="13"/>
        </w:numPr>
        <w:rPr>
          <w:lang w:val="en-US" w:eastAsia="zh-CN"/>
        </w:rPr>
      </w:pPr>
      <w:r w:rsidRPr="00D67581">
        <w:rPr>
          <w:lang w:val="en-US" w:eastAsia="zh-CN"/>
        </w:rPr>
        <w:t>помоћ наставницима и васпитачима у примени наученог на семинарима</w:t>
      </w:r>
    </w:p>
    <w:p w:rsidR="00D67581" w:rsidRPr="00D67581" w:rsidRDefault="00D67581" w:rsidP="00A76A3B">
      <w:pPr>
        <w:pStyle w:val="a0"/>
        <w:numPr>
          <w:ilvl w:val="0"/>
          <w:numId w:val="13"/>
        </w:numPr>
        <w:rPr>
          <w:lang w:val="en-US" w:eastAsia="zh-CN"/>
        </w:rPr>
      </w:pPr>
      <w:r w:rsidRPr="00D67581">
        <w:rPr>
          <w:lang w:val="en-US" w:eastAsia="zh-CN"/>
        </w:rPr>
        <w:t>стручно усавршавање у оквиру установе</w:t>
      </w:r>
    </w:p>
    <w:p w:rsidR="00D67581" w:rsidRPr="00D67581" w:rsidRDefault="00D67581" w:rsidP="00A76A3B">
      <w:pPr>
        <w:pStyle w:val="a0"/>
        <w:numPr>
          <w:ilvl w:val="0"/>
          <w:numId w:val="13"/>
        </w:numPr>
        <w:rPr>
          <w:lang w:val="en-US" w:eastAsia="zh-CN"/>
        </w:rPr>
      </w:pPr>
      <w:r w:rsidRPr="00D67581">
        <w:rPr>
          <w:lang w:val="en-US" w:eastAsia="zh-CN"/>
        </w:rPr>
        <w:t>педагошко-инструктивни рад са наставницима и васпитачима</w:t>
      </w:r>
    </w:p>
    <w:p w:rsidR="00D67581" w:rsidRPr="00D67581" w:rsidRDefault="00D67581" w:rsidP="00A76A3B">
      <w:pPr>
        <w:pStyle w:val="a0"/>
        <w:numPr>
          <w:ilvl w:val="0"/>
          <w:numId w:val="13"/>
        </w:numPr>
        <w:rPr>
          <w:lang w:val="en-US" w:eastAsia="zh-CN"/>
        </w:rPr>
      </w:pPr>
      <w:r w:rsidRPr="00D67581">
        <w:rPr>
          <w:lang w:val="en-US" w:eastAsia="zh-CN"/>
        </w:rPr>
        <w:t>систематско праћење наставе и васпитног рада</w:t>
      </w:r>
    </w:p>
    <w:p w:rsidR="00D67581" w:rsidRPr="00D67581" w:rsidRDefault="00D67581" w:rsidP="00A76A3B">
      <w:pPr>
        <w:pStyle w:val="a0"/>
        <w:numPr>
          <w:ilvl w:val="0"/>
          <w:numId w:val="13"/>
        </w:numPr>
        <w:rPr>
          <w:lang w:val="en-US" w:eastAsia="zh-CN"/>
        </w:rPr>
      </w:pPr>
      <w:r w:rsidRPr="00D67581">
        <w:rPr>
          <w:lang w:val="en-US" w:eastAsia="zh-CN"/>
        </w:rPr>
        <w:t>хоризонтално учење у колективу</w:t>
      </w:r>
    </w:p>
    <w:p w:rsidR="00D67581" w:rsidRPr="00D67581" w:rsidRDefault="00D67581" w:rsidP="00D67581">
      <w:pPr>
        <w:pStyle w:val="a0"/>
        <w:rPr>
          <w:lang w:val="en-US" w:eastAsia="zh-CN"/>
        </w:rPr>
      </w:pPr>
    </w:p>
    <w:p w:rsidR="00D67581" w:rsidRPr="00D67581" w:rsidRDefault="00D67581" w:rsidP="00D67581">
      <w:pPr>
        <w:pStyle w:val="a0"/>
        <w:rPr>
          <w:lang w:val="en-US" w:eastAsia="zh-CN"/>
        </w:rPr>
      </w:pPr>
      <w:r w:rsidRPr="00D67581">
        <w:rPr>
          <w:lang w:val="en-US" w:eastAsia="zh-CN"/>
        </w:rPr>
        <w:t>Посебна пажња ће се посветити приправницима и наставницима и васпитачима који не постижу исходе предвиђене програмом.</w:t>
      </w:r>
      <w:r>
        <w:rPr>
          <w:lang w:val="en-US" w:eastAsia="zh-CN"/>
        </w:rPr>
        <w:t xml:space="preserve"> У школској 201</w:t>
      </w:r>
      <w:r>
        <w:rPr>
          <w:lang w:eastAsia="zh-CN"/>
        </w:rPr>
        <w:t>7</w:t>
      </w:r>
      <w:r>
        <w:rPr>
          <w:lang w:val="en-US" w:eastAsia="zh-CN"/>
        </w:rPr>
        <w:t>/201</w:t>
      </w:r>
      <w:r>
        <w:rPr>
          <w:lang w:eastAsia="zh-CN"/>
        </w:rPr>
        <w:t>8</w:t>
      </w:r>
      <w:r w:rsidRPr="00D67581">
        <w:rPr>
          <w:lang w:val="en-US" w:eastAsia="zh-CN"/>
        </w:rPr>
        <w:t xml:space="preserve">. </w:t>
      </w:r>
      <w:r w:rsidR="00FE55B0">
        <w:rPr>
          <w:lang w:eastAsia="zh-CN"/>
        </w:rPr>
        <w:t>н</w:t>
      </w:r>
      <w:r>
        <w:rPr>
          <w:lang w:eastAsia="zh-CN"/>
        </w:rPr>
        <w:t xml:space="preserve">аставнице Јелена Милићевић и </w:t>
      </w:r>
      <w:r w:rsidRPr="00D67581">
        <w:rPr>
          <w:lang w:val="en-US" w:eastAsia="zh-CN"/>
        </w:rPr>
        <w:t xml:space="preserve">Костић Наталија </w:t>
      </w:r>
      <w:r>
        <w:rPr>
          <w:lang w:eastAsia="zh-CN"/>
        </w:rPr>
        <w:t>су</w:t>
      </w:r>
      <w:r w:rsidRPr="00D67581">
        <w:rPr>
          <w:lang w:val="en-US" w:eastAsia="zh-CN"/>
        </w:rPr>
        <w:t xml:space="preserve"> заврши</w:t>
      </w:r>
      <w:r>
        <w:rPr>
          <w:lang w:eastAsia="zh-CN"/>
        </w:rPr>
        <w:t>ле</w:t>
      </w:r>
      <w:r w:rsidRPr="00D67581">
        <w:rPr>
          <w:lang w:val="en-US" w:eastAsia="zh-CN"/>
        </w:rPr>
        <w:t xml:space="preserve"> са реализацијом програма увођења у посао наставника и положи</w:t>
      </w:r>
      <w:r>
        <w:rPr>
          <w:lang w:eastAsia="zh-CN"/>
        </w:rPr>
        <w:t>ле</w:t>
      </w:r>
      <w:r w:rsidRPr="00D67581">
        <w:rPr>
          <w:lang w:val="en-US" w:eastAsia="zh-CN"/>
        </w:rPr>
        <w:t xml:space="preserve"> део који се односи на савладаност наведеног програма</w:t>
      </w:r>
      <w:r w:rsidR="00CF6F26">
        <w:rPr>
          <w:lang w:eastAsia="zh-CN"/>
        </w:rPr>
        <w:t xml:space="preserve"> и очекујемо да ове године полажу испит за лиценцу</w:t>
      </w:r>
      <w:r w:rsidRPr="00D67581">
        <w:rPr>
          <w:lang w:val="en-US" w:eastAsia="zh-CN"/>
        </w:rPr>
        <w:t>.</w:t>
      </w:r>
      <w:r>
        <w:rPr>
          <w:lang w:eastAsia="zh-CN"/>
        </w:rPr>
        <w:t xml:space="preserve"> Испит за лиценцу су положиле Ана Бараћ-Башовић и </w:t>
      </w:r>
      <w:r w:rsidR="00CF6F26">
        <w:rPr>
          <w:lang w:eastAsia="zh-CN"/>
        </w:rPr>
        <w:t>Јелена Лукић. Олга Николић-Брдар ће бранити час као део провере савладаности програма увођења у посао наставника.Сви остали наставници, васпитачи и стручни сарадници имају лиценцу.</w:t>
      </w:r>
    </w:p>
    <w:p w:rsidR="00D67581" w:rsidRDefault="00D67581" w:rsidP="00D67581">
      <w:pPr>
        <w:pStyle w:val="a0"/>
      </w:pPr>
      <w:r w:rsidRPr="00D67581">
        <w:rPr>
          <w:lang w:val="en-US" w:eastAsia="zh-CN"/>
        </w:rPr>
        <w:t>Планови стручног усавшавања запослених и рада са приправницима и наставницима са мање искуства се налазе у делу годишњег плана који се односи на планове тимова и стручних већа</w:t>
      </w:r>
      <w:r>
        <w:br w:type="page"/>
      </w:r>
    </w:p>
    <w:p w:rsidR="00DD2D2B" w:rsidRPr="00DD2D2B" w:rsidRDefault="00DD2D2B" w:rsidP="00E81887">
      <w:pPr>
        <w:jc w:val="both"/>
        <w:rPr>
          <w:b/>
        </w:rPr>
      </w:pPr>
    </w:p>
    <w:p w:rsidR="00E81887" w:rsidRPr="000C2D62" w:rsidRDefault="00E81887" w:rsidP="008B3994">
      <w:pPr>
        <w:pStyle w:val="Heading1"/>
        <w:framePr w:wrap="auto"/>
      </w:pPr>
      <w:bookmarkStart w:id="29" w:name="_Toc429955728"/>
      <w:bookmarkStart w:id="30" w:name="_Toc493072637"/>
      <w:r w:rsidRPr="000C2D62">
        <w:t>ЦИЉЕВИ ОБРАЗОВАЊА И ВАСПИТАЊА</w:t>
      </w:r>
      <w:bookmarkEnd w:id="29"/>
      <w:bookmarkEnd w:id="30"/>
    </w:p>
    <w:p w:rsidR="00E81887" w:rsidRDefault="00E81887" w:rsidP="00A76A3B">
      <w:pPr>
        <w:pStyle w:val="a0"/>
        <w:numPr>
          <w:ilvl w:val="0"/>
          <w:numId w:val="14"/>
        </w:numPr>
      </w:pPr>
      <w:r w:rsidRPr="00F17DFF">
        <w:t>Пун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E81887" w:rsidRDefault="00E81887" w:rsidP="00A76A3B">
      <w:pPr>
        <w:pStyle w:val="a0"/>
        <w:numPr>
          <w:ilvl w:val="0"/>
          <w:numId w:val="14"/>
        </w:numPr>
      </w:pPr>
      <w:r w:rsidRPr="00F17DFF">
        <w:t>Стицање квалитетних знања и вештина, вредносних ставова, језичке, математичке, научне, уметничке, културна, техничке, информатичке писмености, неопходних за живот и рад у савременом друштву;</w:t>
      </w:r>
    </w:p>
    <w:p w:rsidR="00E81887" w:rsidRDefault="00E81887" w:rsidP="00A76A3B">
      <w:pPr>
        <w:pStyle w:val="a0"/>
        <w:numPr>
          <w:ilvl w:val="0"/>
          <w:numId w:val="14"/>
        </w:numPr>
      </w:pPr>
      <w:r w:rsidRPr="00F17DFF">
        <w:t>Развој стваралачких способности, креативности, естетске перцепције и укуса;</w:t>
      </w:r>
    </w:p>
    <w:p w:rsidR="00E81887" w:rsidRDefault="00E81887" w:rsidP="00A76A3B">
      <w:pPr>
        <w:pStyle w:val="a0"/>
        <w:numPr>
          <w:ilvl w:val="0"/>
          <w:numId w:val="14"/>
        </w:numPr>
      </w:pPr>
      <w:r w:rsidRPr="00F17DFF">
        <w:t>Развој способности проналажења, анализирање, примена и саопштавање информација, уз вешто и ефикасно коришћење информационо- комунакационих технологија;</w:t>
      </w:r>
    </w:p>
    <w:p w:rsidR="00E81887" w:rsidRDefault="00E81887" w:rsidP="00A76A3B">
      <w:pPr>
        <w:pStyle w:val="a0"/>
        <w:numPr>
          <w:ilvl w:val="0"/>
          <w:numId w:val="14"/>
        </w:numPr>
      </w:pPr>
      <w:r w:rsidRPr="00F17DFF">
        <w:t>Оспособљавање за решавање проблема, повезивање и примену знања и вештина у даљем образовању, професионалном раду и свакодневном животу;</w:t>
      </w:r>
    </w:p>
    <w:p w:rsidR="00E81887" w:rsidRDefault="00E81887" w:rsidP="00A76A3B">
      <w:pPr>
        <w:pStyle w:val="a0"/>
        <w:numPr>
          <w:ilvl w:val="0"/>
          <w:numId w:val="14"/>
        </w:numPr>
      </w:pPr>
      <w:r w:rsidRPr="00F17DFF">
        <w:t>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w:t>
      </w:r>
    </w:p>
    <w:p w:rsidR="00E81887" w:rsidRDefault="00E81887" w:rsidP="00A76A3B">
      <w:pPr>
        <w:pStyle w:val="a0"/>
        <w:numPr>
          <w:ilvl w:val="0"/>
          <w:numId w:val="14"/>
        </w:numPr>
      </w:pPr>
      <w:r w:rsidRPr="007B423A">
        <w:t>Развој свести о себи, самоиницијативе, способности самовредновања и изражавања свог мишљења;</w:t>
      </w:r>
    </w:p>
    <w:p w:rsidR="00E81887" w:rsidRDefault="00E81887" w:rsidP="00A76A3B">
      <w:pPr>
        <w:pStyle w:val="a0"/>
        <w:numPr>
          <w:ilvl w:val="0"/>
          <w:numId w:val="14"/>
        </w:numPr>
      </w:pPr>
      <w:r w:rsidRPr="007B423A">
        <w:t>Оспособљавање за доношење ваљаних одлука о избору даљег образовања и занимања, сопственог развоја и будућег живота;</w:t>
      </w:r>
    </w:p>
    <w:p w:rsidR="00E81887" w:rsidRDefault="00E81887" w:rsidP="00A76A3B">
      <w:pPr>
        <w:pStyle w:val="a0"/>
        <w:numPr>
          <w:ilvl w:val="0"/>
          <w:numId w:val="14"/>
        </w:numPr>
      </w:pPr>
      <w:r w:rsidRPr="007B423A">
        <w:t>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равојем савремене науке, економије, технике и технологије;</w:t>
      </w:r>
    </w:p>
    <w:p w:rsidR="00E81887" w:rsidRDefault="00E81887" w:rsidP="00A76A3B">
      <w:pPr>
        <w:pStyle w:val="a0"/>
        <w:numPr>
          <w:ilvl w:val="0"/>
          <w:numId w:val="14"/>
        </w:numPr>
      </w:pPr>
      <w:r w:rsidRPr="007B423A">
        <w:t>Развој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E81887" w:rsidRDefault="00E81887" w:rsidP="00A76A3B">
      <w:pPr>
        <w:pStyle w:val="a0"/>
        <w:numPr>
          <w:ilvl w:val="0"/>
          <w:numId w:val="14"/>
        </w:numPr>
      </w:pPr>
      <w:r w:rsidRPr="007B423A">
        <w:t>Развој свести о значају одрживог развоја, заштита очувања природе и животне средине, еколошке етике и жаштите животиња;</w:t>
      </w:r>
    </w:p>
    <w:p w:rsidR="00E81887" w:rsidRDefault="00E81887" w:rsidP="00A76A3B">
      <w:pPr>
        <w:pStyle w:val="a0"/>
        <w:numPr>
          <w:ilvl w:val="0"/>
          <w:numId w:val="14"/>
        </w:numPr>
      </w:pPr>
      <w:r w:rsidRPr="007B423A">
        <w:t>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E81887" w:rsidRDefault="00E81887" w:rsidP="00A76A3B">
      <w:pPr>
        <w:pStyle w:val="a0"/>
        <w:numPr>
          <w:ilvl w:val="0"/>
          <w:numId w:val="14"/>
        </w:numPr>
      </w:pPr>
      <w:r w:rsidRPr="007B423A">
        <w:t>Развијање способности за улогу одговорног грађанима,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w:t>
      </w:r>
    </w:p>
    <w:p w:rsidR="00E81887" w:rsidRDefault="00E81887" w:rsidP="00A76A3B">
      <w:pPr>
        <w:pStyle w:val="a0"/>
        <w:numPr>
          <w:ilvl w:val="0"/>
          <w:numId w:val="14"/>
        </w:numPr>
      </w:pPr>
      <w:r w:rsidRPr="007B423A">
        <w:t>Формирање ставова, уверења и система вредности, развој личног и националног идентитета, развијање свести и осећања припадности, поштовање и неговање српског језика и свог језика, традиције и културе, развијање мултукултурализма, поштовање и очување националне и светске културне баштине;</w:t>
      </w:r>
    </w:p>
    <w:p w:rsidR="00E81887" w:rsidRPr="007B423A" w:rsidRDefault="00E81887" w:rsidP="00A76A3B">
      <w:pPr>
        <w:pStyle w:val="a0"/>
        <w:numPr>
          <w:ilvl w:val="0"/>
          <w:numId w:val="14"/>
        </w:numPr>
      </w:pPr>
      <w:r w:rsidRPr="007B423A">
        <w:t>Развој и поштовање расне, националне, културне, језичке, верске, родне, полне и узрасне равноправности, толеранције и уважавање различитости.</w:t>
      </w:r>
    </w:p>
    <w:p w:rsidR="001B431E" w:rsidRDefault="001B431E">
      <w:pPr>
        <w:rPr>
          <w:sz w:val="24"/>
          <w:szCs w:val="24"/>
        </w:rPr>
      </w:pPr>
      <w:r>
        <w:br w:type="page"/>
      </w:r>
    </w:p>
    <w:p w:rsidR="00E81887" w:rsidRDefault="00E81887" w:rsidP="00231774">
      <w:pPr>
        <w:pStyle w:val="Heading2"/>
      </w:pPr>
      <w:bookmarkStart w:id="31" w:name="_Toc429955729"/>
      <w:bookmarkStart w:id="32" w:name="_Toc493072638"/>
      <w:r w:rsidRPr="000C2D62">
        <w:lastRenderedPageBreak/>
        <w:t>Циљеви  васпитног рада  у дому ученика</w:t>
      </w:r>
      <w:bookmarkEnd w:id="31"/>
      <w:bookmarkEnd w:id="32"/>
    </w:p>
    <w:p w:rsidR="00E81887" w:rsidRPr="00E81887" w:rsidRDefault="00E81887" w:rsidP="00E81887"/>
    <w:p w:rsidR="00E81887" w:rsidRPr="003578CA" w:rsidRDefault="00E81887" w:rsidP="003578CA">
      <w:pPr>
        <w:pStyle w:val="a0"/>
      </w:pPr>
      <w:r w:rsidRPr="003578CA">
        <w:t>Циљeви васпитног рада у школи са домом и у дому ученика су:</w:t>
      </w:r>
    </w:p>
    <w:p w:rsidR="00E81887" w:rsidRPr="00BC21C2" w:rsidRDefault="00E81887" w:rsidP="00E81887">
      <w:pPr>
        <w:pStyle w:val="a0"/>
      </w:pPr>
    </w:p>
    <w:p w:rsidR="00E81887" w:rsidRPr="00BF4F7E" w:rsidRDefault="00E81887" w:rsidP="00A76A3B">
      <w:pPr>
        <w:pStyle w:val="a0"/>
        <w:numPr>
          <w:ilvl w:val="0"/>
          <w:numId w:val="21"/>
        </w:numPr>
        <w:rPr>
          <w:rFonts w:cs="Symbol"/>
        </w:rPr>
      </w:pPr>
      <w:r>
        <w:t>O</w:t>
      </w:r>
      <w:r w:rsidRPr="00BC21C2">
        <w:t>безбеђивање оптималних услова за доступније</w:t>
      </w:r>
      <w:r w:rsidRPr="00BC21C2">
        <w:rPr>
          <w:rFonts w:cs="Times"/>
        </w:rPr>
        <w:t>,</w:t>
      </w:r>
      <w:r w:rsidRPr="00BC21C2">
        <w:t xml:space="preserve"> ефикасније и квалитетније образовање и васпитање ученика</w:t>
      </w:r>
      <w:r w:rsidRPr="00BC21C2">
        <w:rPr>
          <w:rFonts w:cs="Times"/>
        </w:rPr>
        <w:t>;</w:t>
      </w:r>
    </w:p>
    <w:p w:rsidR="00E81887" w:rsidRPr="00BF4F7E" w:rsidRDefault="00E81887" w:rsidP="00A76A3B">
      <w:pPr>
        <w:pStyle w:val="a0"/>
        <w:numPr>
          <w:ilvl w:val="0"/>
          <w:numId w:val="21"/>
        </w:numPr>
        <w:rPr>
          <w:rFonts w:cs="Symbol"/>
        </w:rPr>
      </w:pPr>
      <w:r>
        <w:t>O</w:t>
      </w:r>
      <w:r w:rsidRPr="00BC21C2">
        <w:t>способљавање ученика за успешно функционисање у условима одвојености од породице и сналажење у различитим проблемским ситуацијама</w:t>
      </w:r>
      <w:r w:rsidRPr="00BC21C2">
        <w:rPr>
          <w:rFonts w:cs="Times"/>
        </w:rPr>
        <w:t>;</w:t>
      </w:r>
    </w:p>
    <w:p w:rsidR="00E81887" w:rsidRPr="00BC21C2" w:rsidRDefault="00E81887" w:rsidP="00A76A3B">
      <w:pPr>
        <w:pStyle w:val="a0"/>
        <w:numPr>
          <w:ilvl w:val="0"/>
          <w:numId w:val="21"/>
        </w:numPr>
        <w:rPr>
          <w:rFonts w:cs="Symbol"/>
        </w:rPr>
      </w:pPr>
      <w:r>
        <w:t>П</w:t>
      </w:r>
      <w:r w:rsidRPr="00BC21C2">
        <w:t>одршка развоју личности ученика у складу са узрасним и личним потребама</w:t>
      </w:r>
      <w:r w:rsidRPr="00BC21C2">
        <w:rPr>
          <w:rFonts w:cs="Times"/>
        </w:rPr>
        <w:t>,</w:t>
      </w:r>
      <w:r w:rsidRPr="00BC21C2">
        <w:t xml:space="preserve"> индивидуалним карактеристикама и интересовањима</w:t>
      </w:r>
      <w:r w:rsidRPr="00BC21C2">
        <w:rPr>
          <w:rFonts w:cs="Times"/>
        </w:rPr>
        <w:t>;</w:t>
      </w:r>
    </w:p>
    <w:p w:rsidR="00E81887" w:rsidRDefault="00E81887" w:rsidP="00A76A3B">
      <w:pPr>
        <w:pStyle w:val="a0"/>
        <w:numPr>
          <w:ilvl w:val="0"/>
          <w:numId w:val="21"/>
        </w:numPr>
        <w:rPr>
          <w:rFonts w:cs="Symbol"/>
        </w:rPr>
      </w:pPr>
      <w:r>
        <w:t>J</w:t>
      </w:r>
      <w:r w:rsidRPr="00BC21C2">
        <w:t>ачање компетенција ученика које доприносе социјалној интеграцији</w:t>
      </w:r>
      <w:r w:rsidRPr="00BC21C2">
        <w:rPr>
          <w:rFonts w:cs="Times"/>
        </w:rPr>
        <w:t>.</w:t>
      </w:r>
    </w:p>
    <w:p w:rsidR="00E81887" w:rsidRPr="00DE5108" w:rsidRDefault="00E81887" w:rsidP="00E81887">
      <w:pPr>
        <w:pStyle w:val="a0"/>
        <w:rPr>
          <w:rFonts w:cs="Symbol"/>
        </w:rPr>
      </w:pPr>
    </w:p>
    <w:p w:rsidR="00E81887" w:rsidRDefault="00E81887" w:rsidP="00E81887">
      <w:pPr>
        <w:pStyle w:val="a0"/>
      </w:pPr>
      <w:r w:rsidRPr="00BF4F7E">
        <w:rPr>
          <w:rFonts w:cs="Times"/>
        </w:rPr>
        <w:t xml:space="preserve">Васпитни рад је </w:t>
      </w:r>
      <w:r w:rsidRPr="00BF4F7E">
        <w:t xml:space="preserve"> организован у четири области које чине окосницу васпитног рада у школи са домом и у дому ученика</w:t>
      </w:r>
      <w:r w:rsidRPr="00BF4F7E">
        <w:rPr>
          <w:rFonts w:cs="Times"/>
        </w:rPr>
        <w:t>.</w:t>
      </w:r>
    </w:p>
    <w:p w:rsidR="00E81887" w:rsidRDefault="00E81887" w:rsidP="00E81887">
      <w:pPr>
        <w:pStyle w:val="a0"/>
        <w:rPr>
          <w:rFonts w:cs="Times"/>
        </w:rPr>
      </w:pPr>
      <w:r w:rsidRPr="00BF4F7E">
        <w:t xml:space="preserve">Свака област има циљеве </w:t>
      </w:r>
      <w:r w:rsidRPr="00BF4F7E">
        <w:rPr>
          <w:rFonts w:cs="Times"/>
        </w:rPr>
        <w:t>(</w:t>
      </w:r>
      <w:r w:rsidRPr="00BF4F7E">
        <w:t>остварује их васпитач</w:t>
      </w:r>
      <w:r w:rsidRPr="00BF4F7E">
        <w:rPr>
          <w:rFonts w:cs="Times"/>
        </w:rPr>
        <w:t>),</w:t>
      </w:r>
      <w:r w:rsidRPr="00BF4F7E">
        <w:t xml:space="preserve"> очекиване исходе </w:t>
      </w:r>
      <w:r w:rsidRPr="00BF4F7E">
        <w:rPr>
          <w:rFonts w:cs="Times"/>
        </w:rPr>
        <w:t>(</w:t>
      </w:r>
      <w:r w:rsidRPr="00BF4F7E">
        <w:t>достиже их ученик</w:t>
      </w:r>
      <w:r w:rsidRPr="00BF4F7E">
        <w:rPr>
          <w:rFonts w:cs="Times"/>
        </w:rPr>
        <w:t>,</w:t>
      </w:r>
      <w:r w:rsidRPr="00BF4F7E">
        <w:t xml:space="preserve"> а васпитач их користи за планирање и вредновање сопственог рада</w:t>
      </w:r>
      <w:r w:rsidRPr="00BF4F7E">
        <w:rPr>
          <w:rFonts w:cs="Times"/>
        </w:rPr>
        <w:t>)</w:t>
      </w:r>
      <w:r w:rsidRPr="00BF4F7E">
        <w:t xml:space="preserve"> и препоручене теме </w:t>
      </w:r>
      <w:r w:rsidRPr="00BF4F7E">
        <w:rPr>
          <w:rFonts w:cs="Times"/>
        </w:rPr>
        <w:t>(</w:t>
      </w:r>
      <w:r w:rsidRPr="00BF4F7E">
        <w:t>користи их васпитач за планирање и реализацију својих активности</w:t>
      </w:r>
      <w:r w:rsidRPr="00BF4F7E">
        <w:rPr>
          <w:rFonts w:cs="Times"/>
        </w:rPr>
        <w:t>).</w:t>
      </w:r>
    </w:p>
    <w:p w:rsidR="00DD2D2B" w:rsidRPr="00DD2D2B" w:rsidRDefault="00DD2D2B" w:rsidP="00E81887">
      <w:pPr>
        <w:pStyle w:val="a0"/>
        <w:rPr>
          <w:b/>
          <w:sz w:val="28"/>
          <w:szCs w:val="28"/>
        </w:rPr>
      </w:pPr>
    </w:p>
    <w:p w:rsidR="00E81887" w:rsidRPr="003578CA" w:rsidRDefault="00E81887" w:rsidP="00231774">
      <w:pPr>
        <w:pStyle w:val="a0"/>
        <w:jc w:val="center"/>
        <w:outlineLvl w:val="0"/>
      </w:pPr>
      <w:bookmarkStart w:id="33" w:name="_Toc493072639"/>
      <w:r w:rsidRPr="003578CA">
        <w:t>Циљеви васпитног рада у дому према програмским областима</w:t>
      </w:r>
      <w:bookmarkEnd w:id="33"/>
    </w:p>
    <w:p w:rsidR="00E81887" w:rsidRDefault="00E81887" w:rsidP="00E81887">
      <w:pPr>
        <w:pStyle w:val="a0"/>
        <w:rPr>
          <w:b/>
          <w:sz w:val="28"/>
          <w:szCs w:val="28"/>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tblLook w:val="04A0"/>
      </w:tblPr>
      <w:tblGrid>
        <w:gridCol w:w="3730"/>
        <w:gridCol w:w="6396"/>
      </w:tblGrid>
      <w:tr w:rsidR="00E81887" w:rsidRPr="00FC2E8D" w:rsidTr="005765A1">
        <w:trPr>
          <w:trHeight w:val="356"/>
          <w:jc w:val="center"/>
        </w:trPr>
        <w:tc>
          <w:tcPr>
            <w:tcW w:w="1842" w:type="pct"/>
            <w:shd w:val="clear" w:color="auto" w:fill="D6E3BC" w:themeFill="accent3" w:themeFillTint="66"/>
            <w:vAlign w:val="center"/>
            <w:hideMark/>
          </w:tcPr>
          <w:p w:rsidR="00E81887" w:rsidRPr="00FC2E8D" w:rsidRDefault="00E81887" w:rsidP="00E81887">
            <w:pPr>
              <w:pStyle w:val="a0"/>
              <w:ind w:firstLine="0"/>
              <w:jc w:val="center"/>
              <w:rPr>
                <w:rFonts w:eastAsia="Times New Roman"/>
                <w:b/>
                <w:bCs/>
                <w:color w:val="000000"/>
              </w:rPr>
            </w:pPr>
            <w:r w:rsidRPr="00FC2E8D">
              <w:rPr>
                <w:rFonts w:eastAsia="Times New Roman"/>
                <w:b/>
                <w:bCs/>
                <w:color w:val="000000"/>
              </w:rPr>
              <w:t>ОБЛАСТ</w:t>
            </w:r>
          </w:p>
        </w:tc>
        <w:tc>
          <w:tcPr>
            <w:tcW w:w="3158" w:type="pct"/>
            <w:shd w:val="clear" w:color="auto" w:fill="D6E3BC" w:themeFill="accent3" w:themeFillTint="66"/>
            <w:vAlign w:val="center"/>
            <w:hideMark/>
          </w:tcPr>
          <w:p w:rsidR="00E81887" w:rsidRPr="00FC2E8D" w:rsidRDefault="00E81887" w:rsidP="00E81887">
            <w:pPr>
              <w:pStyle w:val="a0"/>
              <w:ind w:firstLine="0"/>
              <w:jc w:val="center"/>
              <w:rPr>
                <w:rFonts w:eastAsia="Times New Roman"/>
                <w:b/>
                <w:bCs/>
                <w:color w:val="000000"/>
              </w:rPr>
            </w:pPr>
            <w:r w:rsidRPr="00FC2E8D">
              <w:rPr>
                <w:rFonts w:eastAsia="Times New Roman"/>
                <w:b/>
                <w:bCs/>
                <w:color w:val="000000"/>
              </w:rPr>
              <w:t>ЦИЉ</w:t>
            </w:r>
          </w:p>
        </w:tc>
      </w:tr>
      <w:tr w:rsidR="00E81887" w:rsidRPr="00FC2E8D" w:rsidTr="005765A1">
        <w:trPr>
          <w:trHeight w:val="899"/>
          <w:jc w:val="center"/>
        </w:trPr>
        <w:tc>
          <w:tcPr>
            <w:tcW w:w="1842" w:type="pct"/>
            <w:shd w:val="clear" w:color="auto" w:fill="auto"/>
            <w:vAlign w:val="center"/>
            <w:hideMark/>
          </w:tcPr>
          <w:p w:rsidR="00E81887" w:rsidRPr="00FC2E8D" w:rsidRDefault="00E81887" w:rsidP="00E81887">
            <w:pPr>
              <w:pStyle w:val="a0"/>
              <w:ind w:firstLine="0"/>
              <w:jc w:val="center"/>
              <w:rPr>
                <w:rFonts w:ascii="Calibri" w:eastAsia="Times New Roman" w:hAnsi="Calibri"/>
                <w:b/>
                <w:bCs/>
                <w:color w:val="000000"/>
              </w:rPr>
            </w:pPr>
            <w:r w:rsidRPr="00FC2E8D">
              <w:rPr>
                <w:rFonts w:ascii="Calibri" w:eastAsia="Times New Roman" w:hAnsi="Calibri"/>
                <w:b/>
                <w:bCs/>
                <w:color w:val="000000"/>
              </w:rPr>
              <w:t>АДАПТАЦИЈА НА ЖИВОТ У ДОМУ</w:t>
            </w:r>
          </w:p>
        </w:tc>
        <w:tc>
          <w:tcPr>
            <w:tcW w:w="3158" w:type="pct"/>
            <w:shd w:val="clear" w:color="auto" w:fill="auto"/>
            <w:vAlign w:val="center"/>
            <w:hideMark/>
          </w:tcPr>
          <w:p w:rsidR="00E81887" w:rsidRPr="00EC70FA" w:rsidRDefault="00E81887" w:rsidP="00E81887">
            <w:pPr>
              <w:pStyle w:val="a0"/>
              <w:rPr>
                <w:rFonts w:ascii="Calibri" w:eastAsia="Times New Roman" w:hAnsi="Calibri"/>
                <w:color w:val="000000"/>
                <w:sz w:val="20"/>
                <w:szCs w:val="20"/>
              </w:rPr>
            </w:pPr>
            <w:r w:rsidRPr="00EC70FA">
              <w:rPr>
                <w:rFonts w:ascii="Calibri" w:eastAsia="Times New Roman" w:hAnsi="Calibri"/>
                <w:color w:val="000000"/>
                <w:sz w:val="20"/>
                <w:szCs w:val="20"/>
              </w:rPr>
              <w:t>Подршка процесу прилагођавања ученика на живот у дому и окружењу у коме су дом и школа.</w:t>
            </w:r>
          </w:p>
        </w:tc>
      </w:tr>
      <w:tr w:rsidR="00E81887" w:rsidRPr="00FC2E8D" w:rsidTr="005765A1">
        <w:trPr>
          <w:trHeight w:val="899"/>
          <w:jc w:val="center"/>
        </w:trPr>
        <w:tc>
          <w:tcPr>
            <w:tcW w:w="1842" w:type="pct"/>
            <w:shd w:val="clear" w:color="auto" w:fill="auto"/>
            <w:vAlign w:val="center"/>
            <w:hideMark/>
          </w:tcPr>
          <w:p w:rsidR="00E81887" w:rsidRPr="00FC2E8D" w:rsidRDefault="00E81887" w:rsidP="00E81887">
            <w:pPr>
              <w:pStyle w:val="a0"/>
              <w:ind w:firstLine="0"/>
              <w:jc w:val="center"/>
              <w:rPr>
                <w:rFonts w:ascii="Calibri" w:eastAsia="Times New Roman" w:hAnsi="Calibri"/>
                <w:b/>
                <w:bCs/>
                <w:color w:val="000000"/>
              </w:rPr>
            </w:pPr>
            <w:r w:rsidRPr="00FC2E8D">
              <w:rPr>
                <w:rFonts w:ascii="Calibri" w:eastAsia="Times New Roman" w:hAnsi="Calibri"/>
                <w:b/>
                <w:bCs/>
                <w:color w:val="000000"/>
              </w:rPr>
              <w:t>УЧЕЊЕ И ШКОЛСКА УСПЕШНОСТ</w:t>
            </w:r>
          </w:p>
        </w:tc>
        <w:tc>
          <w:tcPr>
            <w:tcW w:w="3158" w:type="pct"/>
            <w:shd w:val="clear" w:color="auto" w:fill="auto"/>
            <w:vAlign w:val="center"/>
            <w:hideMark/>
          </w:tcPr>
          <w:p w:rsidR="00E81887" w:rsidRPr="00EC70FA" w:rsidRDefault="00E81887" w:rsidP="00E81887">
            <w:pPr>
              <w:pStyle w:val="a0"/>
              <w:rPr>
                <w:rFonts w:ascii="Calibri" w:eastAsia="Times New Roman" w:hAnsi="Calibri"/>
                <w:color w:val="000000"/>
                <w:sz w:val="20"/>
                <w:szCs w:val="20"/>
              </w:rPr>
            </w:pPr>
            <w:r w:rsidRPr="00EC70FA">
              <w:rPr>
                <w:rFonts w:ascii="Calibri" w:eastAsia="Times New Roman" w:hAnsi="Calibri"/>
                <w:color w:val="000000"/>
                <w:sz w:val="20"/>
                <w:szCs w:val="20"/>
              </w:rPr>
              <w:t>Помоћ ученицима да самостално и успешно уче,постижу образовне резултате и изграде одговоран однос према школским обавезама и сопственом развоју</w:t>
            </w:r>
          </w:p>
        </w:tc>
      </w:tr>
      <w:tr w:rsidR="00E81887" w:rsidRPr="00FC2E8D" w:rsidTr="005765A1">
        <w:trPr>
          <w:trHeight w:val="899"/>
          <w:jc w:val="center"/>
        </w:trPr>
        <w:tc>
          <w:tcPr>
            <w:tcW w:w="1842" w:type="pct"/>
            <w:shd w:val="clear" w:color="auto" w:fill="auto"/>
            <w:vAlign w:val="center"/>
            <w:hideMark/>
          </w:tcPr>
          <w:p w:rsidR="00E81887" w:rsidRPr="00FC2E8D" w:rsidRDefault="00E81887" w:rsidP="00E81887">
            <w:pPr>
              <w:pStyle w:val="a0"/>
              <w:ind w:firstLine="0"/>
              <w:jc w:val="center"/>
              <w:rPr>
                <w:rFonts w:ascii="Calibri" w:eastAsia="Times New Roman" w:hAnsi="Calibri"/>
                <w:b/>
                <w:bCs/>
                <w:color w:val="000000"/>
              </w:rPr>
            </w:pPr>
            <w:r w:rsidRPr="00FC2E8D">
              <w:rPr>
                <w:rFonts w:ascii="Calibri" w:eastAsia="Times New Roman" w:hAnsi="Calibri"/>
                <w:b/>
                <w:bCs/>
                <w:color w:val="000000"/>
              </w:rPr>
              <w:t>ЖИВОТНЕ ВЕШТИНЕ</w:t>
            </w:r>
          </w:p>
        </w:tc>
        <w:tc>
          <w:tcPr>
            <w:tcW w:w="3158" w:type="pct"/>
            <w:shd w:val="clear" w:color="auto" w:fill="auto"/>
            <w:vAlign w:val="center"/>
            <w:hideMark/>
          </w:tcPr>
          <w:p w:rsidR="00E81887" w:rsidRPr="00EC70FA" w:rsidRDefault="00E81887" w:rsidP="00E81887">
            <w:pPr>
              <w:pStyle w:val="a0"/>
              <w:rPr>
                <w:rFonts w:ascii="Calibri" w:eastAsia="Times New Roman" w:hAnsi="Calibri"/>
                <w:color w:val="000000"/>
                <w:sz w:val="20"/>
                <w:szCs w:val="20"/>
              </w:rPr>
            </w:pPr>
            <w:r w:rsidRPr="00EC70FA">
              <w:rPr>
                <w:rFonts w:ascii="Calibri" w:eastAsia="Times New Roman" w:hAnsi="Calibri"/>
                <w:color w:val="000000"/>
                <w:sz w:val="20"/>
                <w:szCs w:val="20"/>
              </w:rPr>
              <w:t>Оспособљавање ученика за активан и одговоран однос према сопственом и туђем животу кроз стицање различитих животних вештина</w:t>
            </w:r>
          </w:p>
        </w:tc>
      </w:tr>
      <w:tr w:rsidR="00E81887" w:rsidRPr="00FC2E8D" w:rsidTr="005765A1">
        <w:trPr>
          <w:trHeight w:val="899"/>
          <w:jc w:val="center"/>
        </w:trPr>
        <w:tc>
          <w:tcPr>
            <w:tcW w:w="1842" w:type="pct"/>
            <w:shd w:val="clear" w:color="auto" w:fill="auto"/>
            <w:vAlign w:val="center"/>
            <w:hideMark/>
          </w:tcPr>
          <w:p w:rsidR="00E81887" w:rsidRPr="00FC2E8D" w:rsidRDefault="00E81887" w:rsidP="00E81887">
            <w:pPr>
              <w:pStyle w:val="a0"/>
              <w:ind w:firstLine="0"/>
              <w:jc w:val="center"/>
              <w:rPr>
                <w:rFonts w:ascii="Calibri" w:eastAsia="Times New Roman" w:hAnsi="Calibri"/>
                <w:b/>
                <w:bCs/>
                <w:color w:val="000000"/>
              </w:rPr>
            </w:pPr>
            <w:r w:rsidRPr="00FC2E8D">
              <w:rPr>
                <w:rFonts w:ascii="Calibri" w:eastAsia="Times New Roman" w:hAnsi="Calibri"/>
                <w:b/>
                <w:bCs/>
                <w:color w:val="000000"/>
              </w:rPr>
              <w:t>ЖИВОТ У ЗАЈЕДНИЦИ</w:t>
            </w:r>
          </w:p>
        </w:tc>
        <w:tc>
          <w:tcPr>
            <w:tcW w:w="3158" w:type="pct"/>
            <w:shd w:val="clear" w:color="auto" w:fill="auto"/>
            <w:vAlign w:val="center"/>
            <w:hideMark/>
          </w:tcPr>
          <w:p w:rsidR="00E81887" w:rsidRPr="00EC70FA" w:rsidRDefault="00E81887" w:rsidP="00E81887">
            <w:pPr>
              <w:pStyle w:val="a0"/>
              <w:rPr>
                <w:rFonts w:ascii="Calibri" w:eastAsia="Times New Roman" w:hAnsi="Calibri"/>
                <w:color w:val="000000"/>
                <w:sz w:val="20"/>
                <w:szCs w:val="20"/>
              </w:rPr>
            </w:pPr>
            <w:r w:rsidRPr="00EC70FA">
              <w:rPr>
                <w:rFonts w:ascii="Calibri" w:eastAsia="Times New Roman" w:hAnsi="Calibri"/>
                <w:color w:val="000000"/>
                <w:sz w:val="20"/>
                <w:szCs w:val="20"/>
              </w:rPr>
              <w:t>Оснаживање ученика за социјалну интеграцију</w:t>
            </w:r>
          </w:p>
        </w:tc>
      </w:tr>
    </w:tbl>
    <w:p w:rsidR="00E81887" w:rsidRDefault="00E81887" w:rsidP="00E81887">
      <w:pPr>
        <w:pStyle w:val="a0"/>
      </w:pPr>
    </w:p>
    <w:p w:rsidR="00E81887" w:rsidRDefault="00E81887">
      <w:pPr>
        <w:rPr>
          <w:sz w:val="24"/>
          <w:szCs w:val="24"/>
        </w:rPr>
      </w:pPr>
      <w:r>
        <w:br w:type="page"/>
      </w:r>
    </w:p>
    <w:p w:rsidR="00E81887" w:rsidRPr="007A083E" w:rsidRDefault="00E81887" w:rsidP="00231774">
      <w:pPr>
        <w:pStyle w:val="Heading2"/>
      </w:pPr>
      <w:bookmarkStart w:id="34" w:name="_Toc429955730"/>
      <w:bookmarkStart w:id="35" w:name="_Toc493072640"/>
      <w:r w:rsidRPr="007A083E">
        <w:lastRenderedPageBreak/>
        <w:t xml:space="preserve">Циљеви образовног </w:t>
      </w:r>
      <w:r w:rsidR="00687ED5">
        <w:t>и васпитног рада у школској 201</w:t>
      </w:r>
      <w:r w:rsidR="00687ED5">
        <w:rPr>
          <w:lang w:val="sr-Cyrl-CS"/>
        </w:rPr>
        <w:t>7</w:t>
      </w:r>
      <w:r w:rsidR="00687ED5">
        <w:t>/201</w:t>
      </w:r>
      <w:r w:rsidR="00687ED5">
        <w:rPr>
          <w:lang w:val="sr-Cyrl-CS"/>
        </w:rPr>
        <w:t>8</w:t>
      </w:r>
      <w:r w:rsidRPr="007A083E">
        <w:t>.</w:t>
      </w:r>
      <w:bookmarkEnd w:id="34"/>
      <w:bookmarkEnd w:id="35"/>
    </w:p>
    <w:p w:rsidR="00687ED5" w:rsidRPr="007A083E" w:rsidRDefault="00687ED5" w:rsidP="00E81887">
      <w:pPr>
        <w:pStyle w:val="a0"/>
        <w:rPr>
          <w:rFonts w:cs="TimesNewRomanPSMT"/>
        </w:rPr>
      </w:pPr>
    </w:p>
    <w:p w:rsidR="00E81887" w:rsidRDefault="00E81887" w:rsidP="00231774">
      <w:pPr>
        <w:pStyle w:val="a0"/>
        <w:outlineLvl w:val="0"/>
      </w:pPr>
      <w:bookmarkStart w:id="36" w:name="_Toc493072641"/>
      <w:r w:rsidRPr="00770417">
        <w:rPr>
          <w:u w:val="single"/>
        </w:rPr>
        <w:t>САРАДЊА И КООПЕРАТИВНОСТ НАСТАВНОГ КОЛЕКТИВА</w:t>
      </w:r>
      <w:r w:rsidRPr="00770417">
        <w:t>:</w:t>
      </w:r>
      <w:bookmarkEnd w:id="36"/>
    </w:p>
    <w:p w:rsidR="00770417" w:rsidRPr="00770417" w:rsidRDefault="00770417" w:rsidP="00770417">
      <w:pPr>
        <w:pStyle w:val="a0"/>
      </w:pPr>
    </w:p>
    <w:p w:rsidR="00BA2469" w:rsidRPr="00E81887" w:rsidRDefault="00E81887" w:rsidP="00A76A3B">
      <w:pPr>
        <w:pStyle w:val="a0"/>
        <w:numPr>
          <w:ilvl w:val="0"/>
          <w:numId w:val="17"/>
        </w:numPr>
      </w:pPr>
      <w:r w:rsidRPr="00E81887">
        <w:t xml:space="preserve">Међусобна сарадња свих учесника у наставном и вапитном процесу </w:t>
      </w:r>
    </w:p>
    <w:p w:rsidR="00E81887" w:rsidRPr="00E81887" w:rsidRDefault="00E81887" w:rsidP="00A76A3B">
      <w:pPr>
        <w:pStyle w:val="a0"/>
        <w:numPr>
          <w:ilvl w:val="0"/>
          <w:numId w:val="17"/>
        </w:numPr>
      </w:pPr>
      <w:r w:rsidRPr="00E81887">
        <w:t>Препознавање и величање добре праксе и снага,</w:t>
      </w:r>
    </w:p>
    <w:p w:rsidR="00E81887" w:rsidRPr="00E81887" w:rsidRDefault="00E81887" w:rsidP="00A76A3B">
      <w:pPr>
        <w:pStyle w:val="a0"/>
        <w:numPr>
          <w:ilvl w:val="0"/>
          <w:numId w:val="17"/>
        </w:numPr>
      </w:pPr>
      <w:r w:rsidRPr="00E81887">
        <w:t>Прихватање културе отвореног примања и давања искрених, подстичућих,кључних, конструктивних и повратних информација,</w:t>
      </w:r>
    </w:p>
    <w:p w:rsidR="00E81887" w:rsidRPr="00770417" w:rsidRDefault="00E81887" w:rsidP="00A76A3B">
      <w:pPr>
        <w:pStyle w:val="a0"/>
        <w:numPr>
          <w:ilvl w:val="0"/>
          <w:numId w:val="17"/>
        </w:numPr>
      </w:pPr>
      <w:r w:rsidRPr="00E81887">
        <w:t>Давање и примање професионалних савета разматраних кроз дискусију идијалог заснованих на јасним доказима или препознатој доброј пракси,</w:t>
      </w:r>
    </w:p>
    <w:p w:rsidR="00770417" w:rsidRPr="00E81887" w:rsidRDefault="00770417" w:rsidP="00770417">
      <w:pPr>
        <w:pStyle w:val="a0"/>
        <w:ind w:left="786" w:firstLine="0"/>
      </w:pPr>
    </w:p>
    <w:p w:rsidR="00E81887" w:rsidRDefault="00C43CC8" w:rsidP="00231774">
      <w:pPr>
        <w:pStyle w:val="a0"/>
        <w:outlineLvl w:val="0"/>
        <w:rPr>
          <w:u w:val="single"/>
        </w:rPr>
      </w:pPr>
      <w:bookmarkStart w:id="37" w:name="_Toc493072642"/>
      <w:r w:rsidRPr="00770417">
        <w:rPr>
          <w:u w:val="single"/>
        </w:rPr>
        <w:t>ПОВЕЋА</w:t>
      </w:r>
      <w:r w:rsidR="00227755" w:rsidRPr="00770417">
        <w:rPr>
          <w:u w:val="single"/>
        </w:rPr>
        <w:t>ВА</w:t>
      </w:r>
      <w:r w:rsidRPr="00770417">
        <w:rPr>
          <w:u w:val="single"/>
        </w:rPr>
        <w:t>ЊЕ БЕЗБЕНОСТИ СВИХ УЧЕСНИКА ШКОЛСКОГ ЖИВОТА</w:t>
      </w:r>
      <w:r w:rsidR="00E81887" w:rsidRPr="00770417">
        <w:rPr>
          <w:u w:val="single"/>
        </w:rPr>
        <w:t>:</w:t>
      </w:r>
      <w:bookmarkEnd w:id="37"/>
    </w:p>
    <w:p w:rsidR="00770417" w:rsidRPr="00770417" w:rsidRDefault="00770417" w:rsidP="00770417">
      <w:pPr>
        <w:pStyle w:val="a0"/>
        <w:ind w:firstLine="0"/>
        <w:rPr>
          <w:u w:val="single"/>
        </w:rPr>
      </w:pPr>
    </w:p>
    <w:p w:rsidR="00C43CC8" w:rsidRDefault="00C43CC8" w:rsidP="00A76A3B">
      <w:pPr>
        <w:pStyle w:val="a0"/>
        <w:numPr>
          <w:ilvl w:val="0"/>
          <w:numId w:val="18"/>
        </w:numPr>
      </w:pPr>
      <w:r>
        <w:t>Процена безбедности у школи и ученичком дому према Упутству Министарства просвете из децембра 2014.;</w:t>
      </w:r>
    </w:p>
    <w:p w:rsidR="00C43CC8" w:rsidRDefault="00065897" w:rsidP="00A76A3B">
      <w:pPr>
        <w:pStyle w:val="a0"/>
        <w:numPr>
          <w:ilvl w:val="0"/>
          <w:numId w:val="18"/>
        </w:numPr>
      </w:pPr>
      <w:r>
        <w:t>Дефинисање мера за унапређивање безбедности;</w:t>
      </w:r>
    </w:p>
    <w:p w:rsidR="00065897" w:rsidRDefault="00065897" w:rsidP="00A76A3B">
      <w:pPr>
        <w:pStyle w:val="a0"/>
        <w:numPr>
          <w:ilvl w:val="0"/>
          <w:numId w:val="18"/>
        </w:numPr>
      </w:pPr>
      <w:r>
        <w:t>Дефинисање одговорности и процедура поступања у ситуацијама када је у појединим сегментима нарушена безбедност;</w:t>
      </w:r>
    </w:p>
    <w:p w:rsidR="00065897" w:rsidRDefault="00065897" w:rsidP="00A76A3B">
      <w:pPr>
        <w:pStyle w:val="a0"/>
        <w:numPr>
          <w:ilvl w:val="0"/>
          <w:numId w:val="18"/>
        </w:numPr>
      </w:pPr>
      <w:r>
        <w:t>Дефинисање процедура праћења поступања одговорних</w:t>
      </w:r>
    </w:p>
    <w:p w:rsidR="00065897" w:rsidRDefault="00065897" w:rsidP="00A76A3B">
      <w:pPr>
        <w:pStyle w:val="a0"/>
        <w:numPr>
          <w:ilvl w:val="0"/>
          <w:numId w:val="18"/>
        </w:numPr>
      </w:pPr>
      <w:r>
        <w:t>Анализа утврђених процедура и евентуалне корекције</w:t>
      </w:r>
    </w:p>
    <w:p w:rsidR="00065897" w:rsidRPr="00770417" w:rsidRDefault="00065897" w:rsidP="00A76A3B">
      <w:pPr>
        <w:pStyle w:val="a0"/>
        <w:numPr>
          <w:ilvl w:val="0"/>
          <w:numId w:val="18"/>
        </w:numPr>
      </w:pPr>
      <w:r>
        <w:t>Укључивање Савета родитеља у све етапе одлучивања о мерама осигурања и повећавања безбености.</w:t>
      </w:r>
    </w:p>
    <w:p w:rsidR="00770417" w:rsidRDefault="00770417" w:rsidP="00770417">
      <w:pPr>
        <w:pStyle w:val="a0"/>
        <w:ind w:left="786" w:firstLine="0"/>
      </w:pPr>
    </w:p>
    <w:p w:rsidR="00E81887" w:rsidRPr="00770417" w:rsidRDefault="00E81887" w:rsidP="00231774">
      <w:pPr>
        <w:pStyle w:val="a0"/>
        <w:outlineLvl w:val="0"/>
        <w:rPr>
          <w:u w:val="single"/>
        </w:rPr>
      </w:pPr>
      <w:bookmarkStart w:id="38" w:name="_Toc493072643"/>
      <w:r w:rsidRPr="00770417">
        <w:rPr>
          <w:u w:val="single"/>
        </w:rPr>
        <w:t>ПРИПРЕМА И ОРГАНИЗАЦИЈА НАСТАВЕ У КОЈОЈ УЧЕНИЦИ СТИЧУЗНАЊА НА ЧАСУ</w:t>
      </w:r>
      <w:bookmarkEnd w:id="38"/>
    </w:p>
    <w:p w:rsidR="00E81887" w:rsidRPr="00E81887" w:rsidRDefault="00E81887" w:rsidP="00A76A3B">
      <w:pPr>
        <w:pStyle w:val="a0"/>
        <w:numPr>
          <w:ilvl w:val="0"/>
          <w:numId w:val="19"/>
        </w:numPr>
      </w:pPr>
      <w:r w:rsidRPr="00E81887">
        <w:t>Примена техника рада у настави у којој ученици активно учествују у раду начасу,</w:t>
      </w:r>
    </w:p>
    <w:p w:rsidR="00E81887" w:rsidRPr="00E81887" w:rsidRDefault="004A6B1D" w:rsidP="00A76A3B">
      <w:pPr>
        <w:pStyle w:val="a0"/>
        <w:numPr>
          <w:ilvl w:val="0"/>
          <w:numId w:val="19"/>
        </w:numPr>
      </w:pPr>
      <w:r>
        <w:t>П</w:t>
      </w:r>
      <w:r w:rsidR="00E81887" w:rsidRPr="00E81887">
        <w:t>рипремање повратне информације за ученике у</w:t>
      </w:r>
      <w:r>
        <w:t xml:space="preserve"> вези</w:t>
      </w:r>
      <w:r w:rsidR="00E81887" w:rsidRPr="00E81887">
        <w:t xml:space="preserve"> напредовања у учењу,</w:t>
      </w:r>
    </w:p>
    <w:p w:rsidR="00E81887" w:rsidRPr="00E81887" w:rsidRDefault="004A6B1D" w:rsidP="00A76A3B">
      <w:pPr>
        <w:pStyle w:val="a0"/>
        <w:numPr>
          <w:ilvl w:val="0"/>
          <w:numId w:val="19"/>
        </w:numPr>
      </w:pPr>
      <w:r>
        <w:t>Примењивање техника и метода проблемски орјентисане наставе</w:t>
      </w:r>
      <w:r w:rsidR="00E81887" w:rsidRPr="00E81887">
        <w:t xml:space="preserve"> које ће ученицима омогућити даобразложе како су дошли до решења.</w:t>
      </w:r>
    </w:p>
    <w:p w:rsidR="004A6B1D" w:rsidRDefault="004A6B1D" w:rsidP="00A76A3B">
      <w:pPr>
        <w:pStyle w:val="a0"/>
        <w:numPr>
          <w:ilvl w:val="0"/>
          <w:numId w:val="19"/>
        </w:numPr>
      </w:pPr>
      <w:r>
        <w:t>Планирање наставе која уважава специфичности одељења и појединих ученика у одељењу;</w:t>
      </w:r>
    </w:p>
    <w:p w:rsidR="004A6B1D" w:rsidRDefault="004A6B1D" w:rsidP="00A76A3B">
      <w:pPr>
        <w:pStyle w:val="a0"/>
        <w:numPr>
          <w:ilvl w:val="0"/>
          <w:numId w:val="19"/>
        </w:numPr>
      </w:pPr>
      <w:r w:rsidRPr="00E81887">
        <w:t xml:space="preserve">Јачање </w:t>
      </w:r>
      <w:r>
        <w:t>васпитног рада кроз различите формалне и мање формалне облике рада (секције, дискусије, фокус групе, школска такмичења из области интересовања ученика и сл.)</w:t>
      </w:r>
    </w:p>
    <w:p w:rsidR="004A6B1D" w:rsidRPr="00E81887" w:rsidRDefault="005765A1" w:rsidP="00A76A3B">
      <w:pPr>
        <w:pStyle w:val="a0"/>
        <w:numPr>
          <w:ilvl w:val="0"/>
          <w:numId w:val="19"/>
        </w:numPr>
      </w:pPr>
      <w:r>
        <w:t xml:space="preserve">Прилагођавање планова рада </w:t>
      </w:r>
      <w:r w:rsidR="004A6B1D" w:rsidRPr="00E81887">
        <w:t xml:space="preserve"> специфичностима одељења,</w:t>
      </w:r>
    </w:p>
    <w:p w:rsidR="004A6B1D" w:rsidRPr="00E81887" w:rsidRDefault="00065897" w:rsidP="00A76A3B">
      <w:pPr>
        <w:pStyle w:val="a0"/>
        <w:numPr>
          <w:ilvl w:val="0"/>
          <w:numId w:val="19"/>
        </w:numPr>
      </w:pPr>
      <w:r>
        <w:t>Прилагођавање метода и облика наставе потребама</w:t>
      </w:r>
      <w:r w:rsidR="004A6B1D" w:rsidRPr="00E81887">
        <w:t xml:space="preserve"> и могућностима ученика,</w:t>
      </w:r>
    </w:p>
    <w:p w:rsidR="004A6B1D" w:rsidRPr="00E81887" w:rsidRDefault="004A6B1D" w:rsidP="00A76A3B">
      <w:pPr>
        <w:pStyle w:val="a0"/>
        <w:numPr>
          <w:ilvl w:val="0"/>
          <w:numId w:val="19"/>
        </w:numPr>
      </w:pPr>
      <w:r w:rsidRPr="00E81887">
        <w:t>Прилагођавање темпа рада различитим потребама ученика,</w:t>
      </w:r>
    </w:p>
    <w:p w:rsidR="004A6B1D" w:rsidRPr="00E81887" w:rsidRDefault="004A6B1D" w:rsidP="00A76A3B">
      <w:pPr>
        <w:pStyle w:val="a0"/>
        <w:numPr>
          <w:ilvl w:val="0"/>
          <w:numId w:val="19"/>
        </w:numPr>
      </w:pPr>
      <w:r w:rsidRPr="00E81887">
        <w:t>Прилагођавање наставног материјала индивидуалним карактеристикамаученика.</w:t>
      </w:r>
    </w:p>
    <w:p w:rsidR="004A6B1D" w:rsidRPr="00770417" w:rsidRDefault="004A6B1D" w:rsidP="00A76A3B">
      <w:pPr>
        <w:pStyle w:val="a0"/>
        <w:numPr>
          <w:ilvl w:val="0"/>
          <w:numId w:val="19"/>
        </w:numPr>
      </w:pPr>
      <w:r w:rsidRPr="00E81887">
        <w:t>Подршка ученицима који планирају да полажу општу матуру кроз додатну наставу општеобразовних предмета</w:t>
      </w:r>
    </w:p>
    <w:p w:rsidR="00770417" w:rsidRPr="00E81887" w:rsidRDefault="00770417" w:rsidP="00770417">
      <w:pPr>
        <w:pStyle w:val="a0"/>
        <w:ind w:left="786" w:firstLine="0"/>
      </w:pPr>
    </w:p>
    <w:p w:rsidR="00E81887" w:rsidRPr="00770417" w:rsidRDefault="000611FF" w:rsidP="00231774">
      <w:pPr>
        <w:pStyle w:val="a0"/>
        <w:outlineLvl w:val="0"/>
        <w:rPr>
          <w:u w:val="single"/>
        </w:rPr>
      </w:pPr>
      <w:bookmarkStart w:id="39" w:name="_Toc493072644"/>
      <w:r w:rsidRPr="00770417">
        <w:rPr>
          <w:u w:val="single"/>
        </w:rPr>
        <w:t>РАЗВОЈ ДУАЛНОГ ОБРАЗОВАЊА</w:t>
      </w:r>
      <w:bookmarkEnd w:id="39"/>
    </w:p>
    <w:p w:rsidR="00D601BF" w:rsidRPr="00D601BF" w:rsidRDefault="00D601BF" w:rsidP="00A76A3B">
      <w:pPr>
        <w:pStyle w:val="a0"/>
        <w:numPr>
          <w:ilvl w:val="0"/>
          <w:numId w:val="33"/>
        </w:numPr>
      </w:pPr>
      <w:r>
        <w:t xml:space="preserve">Прикупљање </w:t>
      </w:r>
      <w:r w:rsidRPr="00D601BF">
        <w:t>информација о привредним субјектима заинтересовамим за дуално образовање</w:t>
      </w:r>
      <w:r>
        <w:t>;</w:t>
      </w:r>
    </w:p>
    <w:p w:rsidR="00A607D8" w:rsidRDefault="00A607D8" w:rsidP="00A76A3B">
      <w:pPr>
        <w:pStyle w:val="a0"/>
        <w:numPr>
          <w:ilvl w:val="0"/>
          <w:numId w:val="33"/>
        </w:numPr>
      </w:pPr>
      <w:r>
        <w:t>Сарадња са Сектором за дуално образовање Министарства просвете и са Привредном комором Србије,</w:t>
      </w:r>
    </w:p>
    <w:p w:rsidR="00A607D8" w:rsidRDefault="00A607D8" w:rsidP="00A76A3B">
      <w:pPr>
        <w:pStyle w:val="a0"/>
        <w:numPr>
          <w:ilvl w:val="0"/>
          <w:numId w:val="33"/>
        </w:numPr>
      </w:pPr>
      <w:r>
        <w:t>Прилагођавање метода и облика практичне наставе и професионалне праксе специфичностима дуалног образовања;</w:t>
      </w:r>
    </w:p>
    <w:p w:rsidR="00A607D8" w:rsidRDefault="00A607D8" w:rsidP="00A76A3B">
      <w:pPr>
        <w:pStyle w:val="a0"/>
        <w:numPr>
          <w:ilvl w:val="0"/>
          <w:numId w:val="33"/>
        </w:numPr>
      </w:pPr>
      <w:r>
        <w:t>Праћење остварености циљева практичне наставе и професионалне праксе која се реализује по принципима дуалног образовања</w:t>
      </w:r>
    </w:p>
    <w:p w:rsidR="00A607D8" w:rsidRPr="00770417" w:rsidRDefault="00A607D8" w:rsidP="00A76A3B">
      <w:pPr>
        <w:pStyle w:val="a0"/>
        <w:numPr>
          <w:ilvl w:val="0"/>
          <w:numId w:val="33"/>
        </w:numPr>
      </w:pPr>
      <w:r>
        <w:lastRenderedPageBreak/>
        <w:t>Праћење задовољства привредних субјеката укључених у дуално образовање на образовним профилима Пекар и месар сарадњом са Школом;</w:t>
      </w:r>
    </w:p>
    <w:p w:rsidR="00770417" w:rsidRDefault="00770417" w:rsidP="00770417">
      <w:pPr>
        <w:pStyle w:val="a0"/>
        <w:ind w:left="786" w:firstLine="0"/>
      </w:pPr>
    </w:p>
    <w:p w:rsidR="00E81887" w:rsidRPr="00770417" w:rsidRDefault="00E81887" w:rsidP="00231774">
      <w:pPr>
        <w:pStyle w:val="a0"/>
        <w:outlineLvl w:val="0"/>
        <w:rPr>
          <w:u w:val="single"/>
        </w:rPr>
      </w:pPr>
      <w:bookmarkStart w:id="40" w:name="_Toc493072645"/>
      <w:r w:rsidRPr="00770417">
        <w:rPr>
          <w:u w:val="single"/>
        </w:rPr>
        <w:t>ПРАЋЕЊЕ И ВРЕДНОВАЊЕ УСПЕШНОСТИ И НАПРЕДОВАЊАУЧЕНИКА</w:t>
      </w:r>
      <w:bookmarkEnd w:id="40"/>
    </w:p>
    <w:p w:rsidR="00E81887" w:rsidRDefault="00E81887" w:rsidP="00A76A3B">
      <w:pPr>
        <w:pStyle w:val="a0"/>
        <w:numPr>
          <w:ilvl w:val="0"/>
          <w:numId w:val="20"/>
        </w:numPr>
      </w:pPr>
      <w:r w:rsidRPr="00E81887">
        <w:t xml:space="preserve">Анализирање постигнуте просечне оцене </w:t>
      </w:r>
      <w:r w:rsidR="00065897">
        <w:t>одељења</w:t>
      </w:r>
      <w:r w:rsidRPr="00E81887">
        <w:t>уодносу на претходну годину,</w:t>
      </w:r>
    </w:p>
    <w:p w:rsidR="00C43CC8" w:rsidRDefault="00C43CC8" w:rsidP="00A76A3B">
      <w:pPr>
        <w:pStyle w:val="a0"/>
        <w:numPr>
          <w:ilvl w:val="0"/>
          <w:numId w:val="20"/>
        </w:numPr>
      </w:pPr>
      <w:r>
        <w:t>Иницијално тестирање ученика из свих предмета, а посебно организовано за ученике првог и трећег разреда из Математике и Српског језика и књижевности</w:t>
      </w:r>
    </w:p>
    <w:p w:rsidR="00C43CC8" w:rsidRPr="00E81887" w:rsidRDefault="00C43CC8" w:rsidP="00A76A3B">
      <w:pPr>
        <w:pStyle w:val="a0"/>
        <w:numPr>
          <w:ilvl w:val="0"/>
          <w:numId w:val="20"/>
        </w:numPr>
      </w:pPr>
      <w:r>
        <w:t>Израда крит</w:t>
      </w:r>
      <w:r w:rsidR="00065897">
        <w:t>еријума оцењивања за више од 50%</w:t>
      </w:r>
      <w:r>
        <w:t xml:space="preserve"> наставних предмета</w:t>
      </w:r>
    </w:p>
    <w:p w:rsidR="00E81887" w:rsidRPr="00E81887" w:rsidRDefault="004A6B1D" w:rsidP="00A76A3B">
      <w:pPr>
        <w:pStyle w:val="a0"/>
        <w:numPr>
          <w:ilvl w:val="0"/>
          <w:numId w:val="20"/>
        </w:numPr>
      </w:pPr>
      <w:r>
        <w:t>Организација и праћење ефеката допунске наставе из математике</w:t>
      </w:r>
      <w:r w:rsidR="00E81887" w:rsidRPr="00E81887">
        <w:t>,</w:t>
      </w:r>
    </w:p>
    <w:p w:rsidR="00065897" w:rsidRDefault="004A6B1D" w:rsidP="00A76A3B">
      <w:pPr>
        <w:pStyle w:val="a0"/>
        <w:numPr>
          <w:ilvl w:val="0"/>
          <w:numId w:val="20"/>
        </w:numPr>
      </w:pPr>
      <w:r>
        <w:t>П</w:t>
      </w:r>
      <w:r w:rsidR="00E81887" w:rsidRPr="00E81887">
        <w:t>раћење броја ученика који су напу</w:t>
      </w:r>
      <w:r w:rsidR="00C43CC8">
        <w:t xml:space="preserve">стили школовање </w:t>
      </w:r>
      <w:r w:rsidR="00E81887" w:rsidRPr="00E81887">
        <w:t>у односу напретходну годину,</w:t>
      </w:r>
    </w:p>
    <w:p w:rsidR="00065897" w:rsidRDefault="00065897">
      <w:pPr>
        <w:rPr>
          <w:sz w:val="24"/>
          <w:szCs w:val="24"/>
        </w:rPr>
      </w:pPr>
      <w:r>
        <w:br w:type="page"/>
      </w:r>
    </w:p>
    <w:p w:rsidR="00572206" w:rsidRPr="0077559F" w:rsidRDefault="00572206" w:rsidP="008B3994">
      <w:pPr>
        <w:pStyle w:val="Heading1"/>
        <w:framePr w:wrap="auto"/>
      </w:pPr>
      <w:bookmarkStart w:id="41" w:name="_Toc429955731"/>
      <w:bookmarkStart w:id="42" w:name="_Toc493072646"/>
      <w:r w:rsidRPr="0077559F">
        <w:lastRenderedPageBreak/>
        <w:t>Н</w:t>
      </w:r>
      <w:r>
        <w:t>АСТАВНИ ПЛАНОВИ ПО ОБРАЗОВНИМ ПРОФИЛИМА И РАЗРЕДИМА</w:t>
      </w:r>
      <w:bookmarkEnd w:id="41"/>
      <w:bookmarkEnd w:id="42"/>
    </w:p>
    <w:p w:rsidR="001B431E" w:rsidRDefault="00572206" w:rsidP="001B431E">
      <w:pPr>
        <w:pStyle w:val="a0"/>
        <w:jc w:val="center"/>
      </w:pPr>
      <w:r w:rsidRPr="00BA198C">
        <w:t>(са годишњи фондом часова обаве</w:t>
      </w:r>
      <w:r>
        <w:t>зних и изборних облика о-в</w:t>
      </w:r>
      <w:r w:rsidRPr="00BA198C">
        <w:t xml:space="preserve"> рада за редовне и ванредне ученике</w:t>
      </w:r>
      <w:bookmarkStart w:id="43" w:name="_Toc488048100"/>
    </w:p>
    <w:p w:rsidR="00572206" w:rsidRPr="005D7B4E" w:rsidRDefault="00572206" w:rsidP="00231774">
      <w:pPr>
        <w:pStyle w:val="Heading3"/>
      </w:pPr>
      <w:bookmarkStart w:id="44" w:name="_Toc493072647"/>
      <w:r>
        <w:t>Наставни план образовног профила пољопривредни техничар</w:t>
      </w:r>
      <w:bookmarkEnd w:id="43"/>
      <w:bookmarkEnd w:id="44"/>
    </w:p>
    <w:p w:rsidR="00406BFD" w:rsidRDefault="00406BFD" w:rsidP="00406BFD">
      <w:pPr>
        <w:pStyle w:val="a0"/>
        <w:ind w:firstLine="0"/>
        <w:rPr>
          <w:lang w:eastAsia="zh-CN"/>
        </w:rPr>
      </w:pPr>
      <w:r w:rsidRPr="00406BFD">
        <w:rPr>
          <w:noProof/>
          <w:lang w:eastAsia="sr-Cyrl-CS"/>
        </w:rPr>
        <w:drawing>
          <wp:inline distT="0" distB="0" distL="0" distR="0">
            <wp:extent cx="5837274" cy="739053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162" cy="7391662"/>
                    </a:xfrm>
                    <a:prstGeom prst="rect">
                      <a:avLst/>
                    </a:prstGeom>
                    <a:noFill/>
                    <a:ln>
                      <a:noFill/>
                    </a:ln>
                  </pic:spPr>
                </pic:pic>
              </a:graphicData>
            </a:graphic>
          </wp:inline>
        </w:drawing>
      </w:r>
      <w:r>
        <w:rPr>
          <w:lang w:eastAsia="zh-CN"/>
        </w:rPr>
        <w:br w:type="page"/>
      </w:r>
    </w:p>
    <w:p w:rsidR="00406BFD" w:rsidRPr="005D7B4E" w:rsidRDefault="00406BFD" w:rsidP="00231774">
      <w:pPr>
        <w:pStyle w:val="Heading3"/>
      </w:pPr>
      <w:bookmarkStart w:id="45" w:name="_Toc488048107"/>
      <w:bookmarkStart w:id="46" w:name="_Toc493072648"/>
      <w:r>
        <w:lastRenderedPageBreak/>
        <w:t>Наставни план образовног профила техничар хортикултуре</w:t>
      </w:r>
      <w:bookmarkEnd w:id="45"/>
      <w:bookmarkEnd w:id="46"/>
    </w:p>
    <w:tbl>
      <w:tblPr>
        <w:tblpPr w:leftFromText="180" w:rightFromText="180" w:vertAnchor="text" w:horzAnchor="margin" w:tblpY="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675"/>
        <w:gridCol w:w="871"/>
        <w:gridCol w:w="772"/>
        <w:gridCol w:w="772"/>
        <w:gridCol w:w="855"/>
        <w:gridCol w:w="887"/>
        <w:gridCol w:w="885"/>
        <w:gridCol w:w="928"/>
        <w:gridCol w:w="919"/>
      </w:tblGrid>
      <w:tr w:rsidR="00406BFD" w:rsidRPr="005D7B4E" w:rsidTr="00406BFD">
        <w:trPr>
          <w:trHeight w:val="338"/>
        </w:trPr>
        <w:tc>
          <w:tcPr>
            <w:tcW w:w="1599" w:type="pct"/>
            <w:gridSpan w:val="2"/>
            <w:vMerge w:val="restart"/>
            <w:shd w:val="clear" w:color="auto" w:fill="EAF1DD" w:themeFill="accent3" w:themeFillTint="33"/>
            <w:vAlign w:val="center"/>
          </w:tcPr>
          <w:p w:rsidR="00406BFD" w:rsidRPr="005D7B4E" w:rsidRDefault="00406BFD" w:rsidP="00203F57">
            <w:pPr>
              <w:jc w:val="center"/>
              <w:rPr>
                <w:b/>
              </w:rPr>
            </w:pPr>
            <w:r w:rsidRPr="005D7B4E">
              <w:rPr>
                <w:b/>
              </w:rPr>
              <w:t>Предмет</w:t>
            </w:r>
          </w:p>
        </w:tc>
        <w:tc>
          <w:tcPr>
            <w:tcW w:w="811" w:type="pct"/>
            <w:gridSpan w:val="2"/>
            <w:shd w:val="clear" w:color="auto" w:fill="EAF1DD" w:themeFill="accent3" w:themeFillTint="33"/>
            <w:vAlign w:val="center"/>
            <w:hideMark/>
          </w:tcPr>
          <w:p w:rsidR="00406BFD" w:rsidRDefault="00406BFD" w:rsidP="00203F57">
            <w:pPr>
              <w:jc w:val="center"/>
              <w:rPr>
                <w:b/>
              </w:rPr>
            </w:pPr>
            <w:r>
              <w:rPr>
                <w:b/>
              </w:rPr>
              <w:t>I</w:t>
            </w:r>
          </w:p>
          <w:p w:rsidR="00406BFD" w:rsidRPr="005D7B4E" w:rsidRDefault="00406BFD" w:rsidP="00203F57">
            <w:pPr>
              <w:rPr>
                <w:b/>
              </w:rPr>
            </w:pPr>
            <w:r w:rsidRPr="005D7B4E">
              <w:rPr>
                <w:b/>
              </w:rPr>
              <w:t>РАЗРЕД</w:t>
            </w:r>
          </w:p>
        </w:tc>
        <w:tc>
          <w:tcPr>
            <w:tcW w:w="803" w:type="pct"/>
            <w:gridSpan w:val="2"/>
            <w:shd w:val="clear" w:color="auto" w:fill="EAF1DD" w:themeFill="accent3" w:themeFillTint="33"/>
            <w:vAlign w:val="center"/>
            <w:hideMark/>
          </w:tcPr>
          <w:p w:rsidR="00406BFD" w:rsidRDefault="00406BFD" w:rsidP="00203F57">
            <w:pPr>
              <w:jc w:val="center"/>
              <w:rPr>
                <w:b/>
              </w:rPr>
            </w:pPr>
            <w:r>
              <w:rPr>
                <w:b/>
              </w:rPr>
              <w:t>II</w:t>
            </w:r>
          </w:p>
          <w:p w:rsidR="00406BFD" w:rsidRPr="005D7B4E" w:rsidRDefault="00406BFD" w:rsidP="00203F57">
            <w:pPr>
              <w:jc w:val="center"/>
              <w:rPr>
                <w:b/>
              </w:rPr>
            </w:pPr>
            <w:r w:rsidRPr="005D7B4E">
              <w:rPr>
                <w:b/>
              </w:rPr>
              <w:t>РАЗРЕД</w:t>
            </w:r>
          </w:p>
        </w:tc>
        <w:tc>
          <w:tcPr>
            <w:tcW w:w="875" w:type="pct"/>
            <w:gridSpan w:val="2"/>
            <w:shd w:val="clear" w:color="auto" w:fill="EAF1DD" w:themeFill="accent3" w:themeFillTint="33"/>
            <w:vAlign w:val="center"/>
            <w:hideMark/>
          </w:tcPr>
          <w:p w:rsidR="00406BFD" w:rsidRDefault="00406BFD" w:rsidP="00203F57">
            <w:pPr>
              <w:jc w:val="center"/>
              <w:rPr>
                <w:b/>
              </w:rPr>
            </w:pPr>
            <w:r w:rsidRPr="005D7B4E">
              <w:rPr>
                <w:b/>
              </w:rPr>
              <w:t>III</w:t>
            </w:r>
          </w:p>
          <w:p w:rsidR="00406BFD" w:rsidRPr="005D7B4E" w:rsidRDefault="00406BFD" w:rsidP="00203F57">
            <w:pPr>
              <w:jc w:val="center"/>
              <w:rPr>
                <w:b/>
              </w:rPr>
            </w:pPr>
            <w:r w:rsidRPr="005D7B4E">
              <w:rPr>
                <w:b/>
              </w:rPr>
              <w:t xml:space="preserve"> РАЗРЕД</w:t>
            </w:r>
          </w:p>
        </w:tc>
        <w:tc>
          <w:tcPr>
            <w:tcW w:w="913" w:type="pct"/>
            <w:gridSpan w:val="2"/>
            <w:shd w:val="clear" w:color="auto" w:fill="EAF1DD" w:themeFill="accent3" w:themeFillTint="33"/>
            <w:vAlign w:val="center"/>
            <w:hideMark/>
          </w:tcPr>
          <w:p w:rsidR="00406BFD" w:rsidRDefault="00406BFD" w:rsidP="00203F57">
            <w:pPr>
              <w:jc w:val="center"/>
              <w:rPr>
                <w:b/>
              </w:rPr>
            </w:pPr>
            <w:r w:rsidRPr="005D7B4E">
              <w:rPr>
                <w:b/>
              </w:rPr>
              <w:t xml:space="preserve">IV </w:t>
            </w:r>
          </w:p>
          <w:p w:rsidR="00406BFD" w:rsidRPr="005D7B4E" w:rsidRDefault="00406BFD" w:rsidP="00203F57">
            <w:pPr>
              <w:jc w:val="center"/>
              <w:rPr>
                <w:b/>
              </w:rPr>
            </w:pPr>
            <w:r w:rsidRPr="005D7B4E">
              <w:rPr>
                <w:b/>
              </w:rPr>
              <w:t>РАЗРЕД</w:t>
            </w:r>
          </w:p>
        </w:tc>
      </w:tr>
      <w:tr w:rsidR="00406BFD" w:rsidRPr="005D7B4E" w:rsidTr="00406BFD">
        <w:trPr>
          <w:trHeight w:val="304"/>
        </w:trPr>
        <w:tc>
          <w:tcPr>
            <w:tcW w:w="1599" w:type="pct"/>
            <w:gridSpan w:val="2"/>
            <w:vMerge/>
            <w:shd w:val="clear" w:color="auto" w:fill="EAF1DD" w:themeFill="accent3" w:themeFillTint="33"/>
            <w:vAlign w:val="center"/>
            <w:hideMark/>
          </w:tcPr>
          <w:p w:rsidR="00406BFD" w:rsidRPr="005D7B4E" w:rsidRDefault="00406BFD" w:rsidP="00203F57">
            <w:pPr>
              <w:jc w:val="center"/>
              <w:rPr>
                <w:b/>
              </w:rPr>
            </w:pPr>
          </w:p>
        </w:tc>
        <w:tc>
          <w:tcPr>
            <w:tcW w:w="430" w:type="pct"/>
            <w:shd w:val="clear" w:color="auto" w:fill="EAF1DD" w:themeFill="accent3" w:themeFillTint="33"/>
            <w:vAlign w:val="center"/>
            <w:hideMark/>
          </w:tcPr>
          <w:p w:rsidR="00406BFD" w:rsidRPr="000C48FD" w:rsidRDefault="00406BFD" w:rsidP="00203F57">
            <w:pPr>
              <w:ind w:left="175" w:firstLine="0"/>
              <w:jc w:val="center"/>
              <w:rPr>
                <w:b/>
                <w:sz w:val="18"/>
                <w:szCs w:val="18"/>
              </w:rPr>
            </w:pPr>
            <w:r w:rsidRPr="000C48FD">
              <w:rPr>
                <w:b/>
                <w:sz w:val="18"/>
                <w:szCs w:val="18"/>
              </w:rPr>
              <w:t>100%</w:t>
            </w:r>
          </w:p>
        </w:tc>
        <w:tc>
          <w:tcPr>
            <w:tcW w:w="381" w:type="pct"/>
            <w:shd w:val="clear" w:color="auto" w:fill="EAF1DD" w:themeFill="accent3" w:themeFillTint="33"/>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20%</w:t>
            </w:r>
          </w:p>
        </w:tc>
        <w:tc>
          <w:tcPr>
            <w:tcW w:w="381" w:type="pct"/>
            <w:shd w:val="clear" w:color="auto" w:fill="EAF1DD" w:themeFill="accent3" w:themeFillTint="33"/>
            <w:vAlign w:val="center"/>
            <w:hideMark/>
          </w:tcPr>
          <w:p w:rsidR="00406BFD" w:rsidRPr="000C48FD" w:rsidRDefault="00406BFD" w:rsidP="00203F57">
            <w:pPr>
              <w:ind w:left="0" w:firstLine="0"/>
              <w:jc w:val="center"/>
              <w:rPr>
                <w:b/>
                <w:sz w:val="18"/>
                <w:szCs w:val="18"/>
              </w:rPr>
            </w:pPr>
            <w:r w:rsidRPr="000C48FD">
              <w:rPr>
                <w:b/>
                <w:sz w:val="18"/>
                <w:szCs w:val="18"/>
              </w:rPr>
              <w:t>100%</w:t>
            </w:r>
          </w:p>
        </w:tc>
        <w:tc>
          <w:tcPr>
            <w:tcW w:w="422" w:type="pct"/>
            <w:shd w:val="clear" w:color="auto" w:fill="EAF1DD" w:themeFill="accent3" w:themeFillTint="33"/>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20%</w:t>
            </w:r>
          </w:p>
        </w:tc>
        <w:tc>
          <w:tcPr>
            <w:tcW w:w="438" w:type="pct"/>
            <w:shd w:val="clear" w:color="auto" w:fill="EAF1DD" w:themeFill="accent3" w:themeFillTint="33"/>
            <w:vAlign w:val="center"/>
            <w:hideMark/>
          </w:tcPr>
          <w:p w:rsidR="00406BFD" w:rsidRPr="000C48FD" w:rsidRDefault="00406BFD" w:rsidP="00203F57">
            <w:pPr>
              <w:ind w:left="0" w:firstLine="0"/>
              <w:jc w:val="center"/>
              <w:rPr>
                <w:b/>
                <w:sz w:val="18"/>
                <w:szCs w:val="18"/>
              </w:rPr>
            </w:pPr>
            <w:r w:rsidRPr="000C48FD">
              <w:rPr>
                <w:b/>
                <w:sz w:val="18"/>
                <w:szCs w:val="18"/>
              </w:rPr>
              <w:t>100%</w:t>
            </w:r>
          </w:p>
        </w:tc>
        <w:tc>
          <w:tcPr>
            <w:tcW w:w="437" w:type="pct"/>
            <w:shd w:val="clear" w:color="auto" w:fill="EAF1DD" w:themeFill="accent3" w:themeFillTint="33"/>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20%</w:t>
            </w:r>
          </w:p>
        </w:tc>
        <w:tc>
          <w:tcPr>
            <w:tcW w:w="458" w:type="pct"/>
            <w:shd w:val="clear" w:color="auto" w:fill="EAF1DD" w:themeFill="accent3" w:themeFillTint="33"/>
            <w:vAlign w:val="center"/>
            <w:hideMark/>
          </w:tcPr>
          <w:p w:rsidR="00406BFD" w:rsidRPr="000C48FD" w:rsidRDefault="00406BFD" w:rsidP="00203F57">
            <w:pPr>
              <w:ind w:left="0" w:firstLine="0"/>
              <w:jc w:val="center"/>
              <w:rPr>
                <w:b/>
                <w:sz w:val="18"/>
                <w:szCs w:val="18"/>
              </w:rPr>
            </w:pPr>
            <w:r w:rsidRPr="000C48FD">
              <w:rPr>
                <w:b/>
                <w:sz w:val="18"/>
                <w:szCs w:val="18"/>
              </w:rPr>
              <w:t>100%</w:t>
            </w:r>
          </w:p>
        </w:tc>
        <w:tc>
          <w:tcPr>
            <w:tcW w:w="455" w:type="pct"/>
            <w:shd w:val="clear" w:color="auto" w:fill="EAF1DD" w:themeFill="accent3" w:themeFillTint="33"/>
            <w:vAlign w:val="center"/>
            <w:hideMark/>
          </w:tcPr>
          <w:p w:rsidR="00406BFD" w:rsidRPr="000C48FD" w:rsidRDefault="00406BFD" w:rsidP="00203F57">
            <w:pPr>
              <w:ind w:left="0" w:firstLine="0"/>
              <w:jc w:val="center"/>
              <w:rPr>
                <w:i/>
                <w:sz w:val="18"/>
                <w:szCs w:val="18"/>
                <w:lang w:val="sr-Latn-CS"/>
              </w:rPr>
            </w:pPr>
            <w:r w:rsidRPr="000C48FD">
              <w:rPr>
                <w:b/>
                <w:sz w:val="18"/>
                <w:szCs w:val="18"/>
                <w:lang w:val="sr-Latn-CS"/>
              </w:rPr>
              <w:t>20%</w:t>
            </w: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w:t>
            </w:r>
          </w:p>
        </w:tc>
        <w:tc>
          <w:tcPr>
            <w:tcW w:w="1320" w:type="pct"/>
            <w:vAlign w:val="center"/>
            <w:hideMark/>
          </w:tcPr>
          <w:p w:rsidR="00406BFD" w:rsidRPr="003327D1" w:rsidRDefault="00406BFD" w:rsidP="00203F57">
            <w:pPr>
              <w:tabs>
                <w:tab w:val="left" w:pos="33"/>
              </w:tabs>
              <w:ind w:left="40" w:firstLine="0"/>
              <w:rPr>
                <w:b/>
                <w:sz w:val="18"/>
                <w:szCs w:val="18"/>
              </w:rPr>
            </w:pPr>
            <w:r w:rsidRPr="003327D1">
              <w:rPr>
                <w:b/>
                <w:sz w:val="18"/>
                <w:szCs w:val="18"/>
              </w:rPr>
              <w:t>Српски језик и књижевност</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105</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105</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105</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96</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19</w:t>
            </w: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Страни језик</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lang w:val="sr-Latn-CS"/>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3.</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Социологија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4.</w:t>
            </w:r>
          </w:p>
        </w:tc>
        <w:tc>
          <w:tcPr>
            <w:tcW w:w="1320" w:type="pct"/>
            <w:vAlign w:val="center"/>
            <w:hideMark/>
          </w:tcPr>
          <w:p w:rsidR="00406BFD" w:rsidRPr="003327D1" w:rsidRDefault="00406BFD" w:rsidP="00203F57">
            <w:pPr>
              <w:ind w:left="40" w:hanging="40"/>
              <w:rPr>
                <w:b/>
                <w:sz w:val="18"/>
                <w:szCs w:val="18"/>
              </w:rPr>
            </w:pPr>
            <w:r w:rsidRPr="003327D1">
              <w:rPr>
                <w:b/>
                <w:sz w:val="18"/>
                <w:szCs w:val="18"/>
              </w:rPr>
              <w:t>Филозофија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5.</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Историја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lang w:val="sr-Latn-CS"/>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6.</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Музичка уметност</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35</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lang w:val="sr-Latn-CS"/>
              </w:rPr>
              <w:t>7</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7.</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Ликовна култура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35</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7</w:t>
            </w: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8.</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Физичко васпитање</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9.</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Математика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105</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105</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38"/>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10.</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Рачунарство и информатика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70в</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67"/>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11.</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Географија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67"/>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12.</w:t>
            </w:r>
          </w:p>
        </w:tc>
        <w:tc>
          <w:tcPr>
            <w:tcW w:w="1320" w:type="pct"/>
            <w:vAlign w:val="center"/>
            <w:hideMark/>
          </w:tcPr>
          <w:p w:rsidR="00406BFD" w:rsidRPr="003327D1" w:rsidRDefault="00406BFD" w:rsidP="00203F57">
            <w:pPr>
              <w:ind w:left="40" w:hanging="40"/>
              <w:rPr>
                <w:b/>
                <w:sz w:val="18"/>
                <w:szCs w:val="18"/>
              </w:rPr>
            </w:pPr>
            <w:r w:rsidRPr="003327D1">
              <w:rPr>
                <w:b/>
                <w:sz w:val="18"/>
                <w:szCs w:val="18"/>
              </w:rPr>
              <w:t>Физика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5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13.</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Хемија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386"/>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14.</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Биологија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86"/>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15.</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Устав и права геађана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32</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6</w:t>
            </w:r>
          </w:p>
        </w:tc>
      </w:tr>
      <w:tr w:rsidR="00406BFD" w:rsidRPr="005D7B4E" w:rsidTr="00406BFD">
        <w:trPr>
          <w:trHeight w:val="386"/>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16</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Латински језик</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86"/>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17.</w:t>
            </w:r>
          </w:p>
        </w:tc>
        <w:tc>
          <w:tcPr>
            <w:tcW w:w="1320" w:type="pct"/>
            <w:vAlign w:val="center"/>
            <w:hideMark/>
          </w:tcPr>
          <w:p w:rsidR="00406BFD" w:rsidRPr="003327D1" w:rsidRDefault="00406BFD" w:rsidP="00203F57">
            <w:pPr>
              <w:ind w:left="40" w:firstLine="0"/>
              <w:rPr>
                <w:b/>
                <w:sz w:val="18"/>
                <w:szCs w:val="18"/>
              </w:rPr>
            </w:pPr>
            <w:r w:rsidRPr="003327D1">
              <w:rPr>
                <w:b/>
                <w:sz w:val="18"/>
                <w:szCs w:val="18"/>
              </w:rPr>
              <w:t>Агрохемија са физиојогијом биља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86"/>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18.</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Педологија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404"/>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19.</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Цвећарство</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hideMark/>
          </w:tcPr>
          <w:p w:rsidR="00406BFD" w:rsidRPr="000C48FD" w:rsidRDefault="00406BFD" w:rsidP="00203F57">
            <w:pPr>
              <w:ind w:left="0" w:firstLine="0"/>
              <w:jc w:val="center"/>
              <w:rPr>
                <w:b/>
                <w:sz w:val="16"/>
                <w:szCs w:val="16"/>
              </w:rPr>
            </w:pPr>
            <w:r>
              <w:rPr>
                <w:b/>
                <w:sz w:val="16"/>
                <w:szCs w:val="16"/>
              </w:rPr>
              <w:t xml:space="preserve">70т </w:t>
            </w:r>
            <w:r w:rsidRPr="000C48FD">
              <w:rPr>
                <w:b/>
                <w:sz w:val="16"/>
                <w:szCs w:val="16"/>
              </w:rPr>
              <w:t>35в</w:t>
            </w:r>
          </w:p>
        </w:tc>
        <w:tc>
          <w:tcPr>
            <w:tcW w:w="422" w:type="pct"/>
            <w:vAlign w:val="center"/>
            <w:hideMark/>
          </w:tcPr>
          <w:p w:rsidR="00406BFD" w:rsidRPr="000C48FD" w:rsidRDefault="00406BFD" w:rsidP="00203F57">
            <w:pPr>
              <w:ind w:left="0" w:firstLine="0"/>
              <w:jc w:val="center"/>
              <w:rPr>
                <w:b/>
                <w:sz w:val="16"/>
                <w:szCs w:val="16"/>
              </w:rPr>
            </w:pPr>
            <w:r w:rsidRPr="000C48FD">
              <w:rPr>
                <w:b/>
                <w:sz w:val="16"/>
                <w:szCs w:val="16"/>
              </w:rPr>
              <w:t>21</w:t>
            </w:r>
          </w:p>
        </w:tc>
        <w:tc>
          <w:tcPr>
            <w:tcW w:w="438" w:type="pct"/>
            <w:vAlign w:val="center"/>
            <w:hideMark/>
          </w:tcPr>
          <w:p w:rsidR="00406BFD" w:rsidRPr="000C48FD" w:rsidRDefault="00406BFD" w:rsidP="00406BFD">
            <w:pPr>
              <w:ind w:left="0" w:firstLine="0"/>
              <w:rPr>
                <w:b/>
                <w:sz w:val="16"/>
                <w:szCs w:val="16"/>
              </w:rPr>
            </w:pPr>
            <w:r>
              <w:rPr>
                <w:b/>
                <w:sz w:val="16"/>
                <w:szCs w:val="16"/>
              </w:rPr>
              <w:t>70т</w:t>
            </w:r>
            <w:r w:rsidRPr="000C48FD">
              <w:rPr>
                <w:b/>
                <w:sz w:val="16"/>
                <w:szCs w:val="16"/>
              </w:rPr>
              <w:t>35в</w:t>
            </w:r>
          </w:p>
        </w:tc>
        <w:tc>
          <w:tcPr>
            <w:tcW w:w="437" w:type="pct"/>
            <w:vAlign w:val="center"/>
            <w:hideMark/>
          </w:tcPr>
          <w:p w:rsidR="00406BFD" w:rsidRPr="000C48FD" w:rsidRDefault="00406BFD" w:rsidP="00203F57">
            <w:pPr>
              <w:ind w:left="0" w:firstLine="0"/>
              <w:jc w:val="center"/>
              <w:rPr>
                <w:b/>
                <w:sz w:val="16"/>
                <w:szCs w:val="16"/>
              </w:rPr>
            </w:pPr>
            <w:r w:rsidRPr="000C48FD">
              <w:rPr>
                <w:b/>
                <w:sz w:val="16"/>
                <w:szCs w:val="16"/>
              </w:rPr>
              <w:t>21</w:t>
            </w:r>
          </w:p>
        </w:tc>
        <w:tc>
          <w:tcPr>
            <w:tcW w:w="458" w:type="pct"/>
            <w:vAlign w:val="center"/>
            <w:hideMark/>
          </w:tcPr>
          <w:p w:rsidR="00406BFD" w:rsidRPr="000C48FD" w:rsidRDefault="00406BFD" w:rsidP="00203F57">
            <w:pPr>
              <w:ind w:left="0" w:firstLine="0"/>
              <w:jc w:val="center"/>
              <w:rPr>
                <w:b/>
                <w:sz w:val="16"/>
                <w:szCs w:val="16"/>
              </w:rPr>
            </w:pPr>
            <w:r w:rsidRPr="000C48FD">
              <w:rPr>
                <w:b/>
                <w:sz w:val="16"/>
                <w:szCs w:val="16"/>
              </w:rPr>
              <w:t>64т32в</w:t>
            </w:r>
          </w:p>
        </w:tc>
        <w:tc>
          <w:tcPr>
            <w:tcW w:w="455" w:type="pct"/>
            <w:vAlign w:val="center"/>
            <w:hideMark/>
          </w:tcPr>
          <w:p w:rsidR="00406BFD" w:rsidRPr="000C48FD" w:rsidRDefault="00406BFD" w:rsidP="00203F57">
            <w:pPr>
              <w:ind w:left="0" w:firstLine="0"/>
              <w:jc w:val="center"/>
              <w:rPr>
                <w:b/>
                <w:sz w:val="16"/>
                <w:szCs w:val="16"/>
              </w:rPr>
            </w:pPr>
            <w:r w:rsidRPr="000C48FD">
              <w:rPr>
                <w:b/>
                <w:sz w:val="16"/>
                <w:szCs w:val="16"/>
              </w:rPr>
              <w:t>19</w:t>
            </w:r>
          </w:p>
        </w:tc>
      </w:tr>
      <w:tr w:rsidR="00406BFD" w:rsidRPr="005D7B4E" w:rsidTr="00406BFD">
        <w:trPr>
          <w:trHeight w:val="404"/>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20.</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Декоративна дендрологија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70т</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70т</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70"/>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21.</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Паркарство</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70</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14</w:t>
            </w: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7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22.</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Лековито и зачинско биље</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64т32в</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19</w:t>
            </w:r>
          </w:p>
        </w:tc>
      </w:tr>
      <w:tr w:rsidR="00406BFD" w:rsidRPr="005D7B4E" w:rsidTr="00406BFD">
        <w:trPr>
          <w:trHeight w:val="37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23.</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Повртарство</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35</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7</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 т</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475"/>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24.</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Биодекорација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hideMark/>
          </w:tcPr>
          <w:p w:rsidR="00406BFD" w:rsidRPr="000C48FD" w:rsidRDefault="00406BFD" w:rsidP="00406BFD">
            <w:pPr>
              <w:ind w:hanging="582"/>
              <w:jc w:val="center"/>
              <w:rPr>
                <w:b/>
                <w:sz w:val="18"/>
                <w:szCs w:val="18"/>
              </w:rPr>
            </w:pPr>
            <w:r w:rsidRPr="000C48FD">
              <w:rPr>
                <w:b/>
                <w:sz w:val="18"/>
                <w:szCs w:val="18"/>
              </w:rPr>
              <w:t>35т70в</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21</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32т 64в</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19</w:t>
            </w:r>
          </w:p>
        </w:tc>
      </w:tr>
      <w:tr w:rsidR="00406BFD" w:rsidRPr="005D7B4E" w:rsidTr="00406BFD">
        <w:trPr>
          <w:trHeight w:val="37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25.</w:t>
            </w:r>
          </w:p>
        </w:tc>
        <w:tc>
          <w:tcPr>
            <w:tcW w:w="1320" w:type="pct"/>
            <w:vAlign w:val="center"/>
            <w:hideMark/>
          </w:tcPr>
          <w:p w:rsidR="00406BFD" w:rsidRPr="003327D1" w:rsidRDefault="00406BFD" w:rsidP="00203F57">
            <w:pPr>
              <w:ind w:left="0" w:firstLine="40"/>
              <w:rPr>
                <w:b/>
                <w:sz w:val="18"/>
                <w:szCs w:val="18"/>
              </w:rPr>
            </w:pPr>
            <w:r w:rsidRPr="003327D1">
              <w:rPr>
                <w:b/>
                <w:sz w:val="18"/>
                <w:szCs w:val="18"/>
              </w:rPr>
              <w:t>Заштита биља</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35</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7</w:t>
            </w:r>
          </w:p>
        </w:tc>
        <w:tc>
          <w:tcPr>
            <w:tcW w:w="458" w:type="pct"/>
            <w:vAlign w:val="center"/>
          </w:tcPr>
          <w:p w:rsidR="00406BFD" w:rsidRPr="000C48FD" w:rsidRDefault="00406BFD" w:rsidP="00203F57">
            <w:pPr>
              <w:jc w:val="center"/>
              <w:rPr>
                <w:b/>
                <w:sz w:val="18"/>
                <w:szCs w:val="18"/>
              </w:rPr>
            </w:pPr>
          </w:p>
        </w:tc>
        <w:tc>
          <w:tcPr>
            <w:tcW w:w="455" w:type="pct"/>
            <w:vAlign w:val="center"/>
          </w:tcPr>
          <w:p w:rsidR="00406BFD" w:rsidRPr="000C48FD" w:rsidRDefault="00406BFD" w:rsidP="00203F57">
            <w:pPr>
              <w:jc w:val="center"/>
              <w:rPr>
                <w:b/>
                <w:sz w:val="18"/>
                <w:szCs w:val="18"/>
              </w:rPr>
            </w:pPr>
          </w:p>
        </w:tc>
      </w:tr>
      <w:tr w:rsidR="00406BFD" w:rsidRPr="005D7B4E" w:rsidTr="00406BFD">
        <w:trPr>
          <w:trHeight w:val="37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26.</w:t>
            </w:r>
          </w:p>
        </w:tc>
        <w:tc>
          <w:tcPr>
            <w:tcW w:w="1320" w:type="pct"/>
            <w:vAlign w:val="center"/>
            <w:hideMark/>
          </w:tcPr>
          <w:p w:rsidR="00406BFD" w:rsidRPr="003327D1" w:rsidRDefault="00406BFD" w:rsidP="00203F57">
            <w:pPr>
              <w:ind w:left="40" w:hanging="141"/>
              <w:rPr>
                <w:b/>
                <w:sz w:val="18"/>
                <w:szCs w:val="18"/>
              </w:rPr>
            </w:pPr>
            <w:r w:rsidRPr="003327D1">
              <w:rPr>
                <w:b/>
                <w:sz w:val="18"/>
                <w:szCs w:val="18"/>
              </w:rPr>
              <w:t>Организација са менаџментом</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tcPr>
          <w:p w:rsidR="00406BFD" w:rsidRPr="000C48FD" w:rsidRDefault="00406BFD" w:rsidP="00203F57">
            <w:pPr>
              <w:jc w:val="center"/>
              <w:rPr>
                <w:b/>
                <w:sz w:val="18"/>
                <w:szCs w:val="18"/>
              </w:rPr>
            </w:pPr>
          </w:p>
        </w:tc>
        <w:tc>
          <w:tcPr>
            <w:tcW w:w="381" w:type="pct"/>
            <w:vAlign w:val="center"/>
          </w:tcPr>
          <w:p w:rsidR="00406BFD" w:rsidRPr="000C48FD" w:rsidRDefault="00406BFD" w:rsidP="00203F57">
            <w:pPr>
              <w:ind w:left="0" w:firstLine="0"/>
              <w:jc w:val="center"/>
              <w:rPr>
                <w:b/>
                <w:sz w:val="18"/>
                <w:szCs w:val="18"/>
              </w:rPr>
            </w:pPr>
          </w:p>
        </w:tc>
        <w:tc>
          <w:tcPr>
            <w:tcW w:w="422" w:type="pct"/>
            <w:vAlign w:val="center"/>
          </w:tcPr>
          <w:p w:rsidR="00406BFD" w:rsidRPr="000C48FD" w:rsidRDefault="00406BFD" w:rsidP="00203F57">
            <w:pPr>
              <w:ind w:left="0" w:firstLine="0"/>
              <w:jc w:val="center"/>
              <w:rPr>
                <w:b/>
                <w:sz w:val="18"/>
                <w:szCs w:val="18"/>
              </w:rPr>
            </w:pPr>
          </w:p>
        </w:tc>
        <w:tc>
          <w:tcPr>
            <w:tcW w:w="438" w:type="pct"/>
            <w:vAlign w:val="center"/>
          </w:tcPr>
          <w:p w:rsidR="00406BFD" w:rsidRPr="000C48FD" w:rsidRDefault="00406BFD" w:rsidP="00203F57">
            <w:pPr>
              <w:ind w:left="0" w:firstLine="0"/>
              <w:jc w:val="center"/>
              <w:rPr>
                <w:b/>
                <w:sz w:val="18"/>
                <w:szCs w:val="18"/>
              </w:rPr>
            </w:pPr>
          </w:p>
        </w:tc>
        <w:tc>
          <w:tcPr>
            <w:tcW w:w="437" w:type="pct"/>
            <w:vAlign w:val="center"/>
          </w:tcPr>
          <w:p w:rsidR="00406BFD" w:rsidRPr="000C48FD" w:rsidRDefault="00406BFD" w:rsidP="00203F57">
            <w:pPr>
              <w:jc w:val="center"/>
              <w:rPr>
                <w:b/>
                <w:sz w:val="18"/>
                <w:szCs w:val="18"/>
              </w:rPr>
            </w:pP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64</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13</w:t>
            </w:r>
          </w:p>
        </w:tc>
      </w:tr>
      <w:tr w:rsidR="00406BFD" w:rsidRPr="005D7B4E" w:rsidTr="00406BFD">
        <w:trPr>
          <w:trHeight w:val="377"/>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27</w:t>
            </w:r>
          </w:p>
        </w:tc>
        <w:tc>
          <w:tcPr>
            <w:tcW w:w="1320" w:type="pct"/>
            <w:vAlign w:val="center"/>
            <w:hideMark/>
          </w:tcPr>
          <w:p w:rsidR="00406BFD" w:rsidRPr="003327D1" w:rsidRDefault="00406BFD" w:rsidP="00203F57">
            <w:pPr>
              <w:ind w:hanging="536"/>
              <w:rPr>
                <w:b/>
                <w:sz w:val="18"/>
                <w:szCs w:val="18"/>
              </w:rPr>
            </w:pPr>
            <w:r w:rsidRPr="003327D1">
              <w:rPr>
                <w:b/>
                <w:sz w:val="18"/>
                <w:szCs w:val="18"/>
              </w:rPr>
              <w:t>Практична настава</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60</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12</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210в</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42</w:t>
            </w:r>
          </w:p>
        </w:tc>
        <w:tc>
          <w:tcPr>
            <w:tcW w:w="438" w:type="pct"/>
            <w:vAlign w:val="center"/>
            <w:hideMark/>
          </w:tcPr>
          <w:p w:rsidR="00406BFD" w:rsidRPr="000C48FD" w:rsidRDefault="00406BFD" w:rsidP="00203F57">
            <w:pPr>
              <w:ind w:left="0" w:firstLine="0"/>
              <w:rPr>
                <w:b/>
                <w:sz w:val="16"/>
                <w:szCs w:val="16"/>
              </w:rPr>
            </w:pPr>
            <w:r w:rsidRPr="000C48FD">
              <w:rPr>
                <w:b/>
                <w:sz w:val="16"/>
                <w:szCs w:val="16"/>
              </w:rPr>
              <w:t>177в 60б</w:t>
            </w:r>
          </w:p>
        </w:tc>
        <w:tc>
          <w:tcPr>
            <w:tcW w:w="437" w:type="pct"/>
            <w:vAlign w:val="center"/>
            <w:hideMark/>
          </w:tcPr>
          <w:p w:rsidR="00406BFD" w:rsidRPr="000C48FD" w:rsidRDefault="00406BFD" w:rsidP="00203F57">
            <w:pPr>
              <w:ind w:left="0" w:firstLine="0"/>
              <w:jc w:val="center"/>
              <w:rPr>
                <w:b/>
                <w:sz w:val="16"/>
                <w:szCs w:val="16"/>
              </w:rPr>
            </w:pPr>
            <w:r w:rsidRPr="000C48FD">
              <w:rPr>
                <w:b/>
                <w:sz w:val="16"/>
                <w:szCs w:val="16"/>
              </w:rPr>
              <w:t>47</w:t>
            </w:r>
          </w:p>
        </w:tc>
        <w:tc>
          <w:tcPr>
            <w:tcW w:w="458" w:type="pct"/>
            <w:vAlign w:val="center"/>
            <w:hideMark/>
          </w:tcPr>
          <w:p w:rsidR="00406BFD" w:rsidRPr="000C48FD" w:rsidRDefault="00406BFD" w:rsidP="00203F57">
            <w:pPr>
              <w:ind w:left="0" w:firstLine="0"/>
              <w:jc w:val="center"/>
              <w:rPr>
                <w:b/>
                <w:sz w:val="16"/>
                <w:szCs w:val="16"/>
              </w:rPr>
            </w:pPr>
            <w:r w:rsidRPr="000C48FD">
              <w:rPr>
                <w:b/>
                <w:sz w:val="16"/>
                <w:szCs w:val="16"/>
              </w:rPr>
              <w:t>160в 60б</w:t>
            </w:r>
          </w:p>
        </w:tc>
        <w:tc>
          <w:tcPr>
            <w:tcW w:w="455" w:type="pct"/>
            <w:vAlign w:val="center"/>
            <w:hideMark/>
          </w:tcPr>
          <w:p w:rsidR="00406BFD" w:rsidRPr="000C48FD" w:rsidRDefault="00406BFD" w:rsidP="00203F57">
            <w:pPr>
              <w:ind w:left="0" w:firstLine="0"/>
              <w:jc w:val="center"/>
              <w:rPr>
                <w:b/>
                <w:sz w:val="16"/>
                <w:szCs w:val="16"/>
              </w:rPr>
            </w:pPr>
            <w:r w:rsidRPr="000C48FD">
              <w:rPr>
                <w:b/>
                <w:sz w:val="16"/>
                <w:szCs w:val="16"/>
              </w:rPr>
              <w:t>44</w:t>
            </w:r>
          </w:p>
        </w:tc>
      </w:tr>
      <w:tr w:rsidR="00406BFD" w:rsidRPr="005D7B4E" w:rsidTr="00406BFD">
        <w:trPr>
          <w:trHeight w:val="372"/>
        </w:trPr>
        <w:tc>
          <w:tcPr>
            <w:tcW w:w="278" w:type="pct"/>
            <w:vAlign w:val="center"/>
            <w:hideMark/>
          </w:tcPr>
          <w:p w:rsidR="00406BFD" w:rsidRPr="003327D1" w:rsidRDefault="00406BFD" w:rsidP="00203F57">
            <w:pPr>
              <w:ind w:left="0" w:firstLine="0"/>
              <w:jc w:val="center"/>
              <w:rPr>
                <w:b/>
                <w:sz w:val="18"/>
                <w:szCs w:val="18"/>
              </w:rPr>
            </w:pPr>
            <w:r w:rsidRPr="003327D1">
              <w:rPr>
                <w:b/>
                <w:sz w:val="18"/>
                <w:szCs w:val="18"/>
              </w:rPr>
              <w:t>28.</w:t>
            </w:r>
          </w:p>
        </w:tc>
        <w:tc>
          <w:tcPr>
            <w:tcW w:w="1320" w:type="pct"/>
            <w:vAlign w:val="center"/>
            <w:hideMark/>
          </w:tcPr>
          <w:p w:rsidR="00406BFD" w:rsidRPr="003327D1" w:rsidRDefault="00406BFD" w:rsidP="00203F57">
            <w:pPr>
              <w:ind w:hanging="536"/>
              <w:rPr>
                <w:b/>
                <w:sz w:val="18"/>
                <w:szCs w:val="18"/>
              </w:rPr>
            </w:pPr>
            <w:r>
              <w:rPr>
                <w:b/>
                <w:sz w:val="18"/>
                <w:szCs w:val="18"/>
              </w:rPr>
              <w:t xml:space="preserve">Грађанско </w:t>
            </w:r>
            <w:r w:rsidRPr="003327D1">
              <w:rPr>
                <w:b/>
                <w:sz w:val="18"/>
                <w:szCs w:val="18"/>
              </w:rPr>
              <w:t xml:space="preserve">Верска </w:t>
            </w:r>
          </w:p>
        </w:tc>
        <w:tc>
          <w:tcPr>
            <w:tcW w:w="430" w:type="pct"/>
            <w:vAlign w:val="center"/>
            <w:hideMark/>
          </w:tcPr>
          <w:p w:rsidR="00406BFD" w:rsidRPr="000C48FD" w:rsidRDefault="00406BFD" w:rsidP="00203F57">
            <w:pPr>
              <w:ind w:left="0" w:firstLine="0"/>
              <w:jc w:val="center"/>
              <w:rPr>
                <w:b/>
                <w:sz w:val="18"/>
                <w:szCs w:val="18"/>
              </w:rPr>
            </w:pPr>
            <w:r w:rsidRPr="000C48FD">
              <w:rPr>
                <w:b/>
                <w:sz w:val="18"/>
                <w:szCs w:val="18"/>
              </w:rPr>
              <w:t>32</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6</w:t>
            </w:r>
          </w:p>
        </w:tc>
        <w:tc>
          <w:tcPr>
            <w:tcW w:w="381" w:type="pct"/>
            <w:vAlign w:val="center"/>
            <w:hideMark/>
          </w:tcPr>
          <w:p w:rsidR="00406BFD" w:rsidRPr="000C48FD" w:rsidRDefault="00406BFD" w:rsidP="00203F57">
            <w:pPr>
              <w:ind w:left="0" w:firstLine="0"/>
              <w:jc w:val="center"/>
              <w:rPr>
                <w:b/>
                <w:sz w:val="18"/>
                <w:szCs w:val="18"/>
              </w:rPr>
            </w:pPr>
            <w:r w:rsidRPr="000C48FD">
              <w:rPr>
                <w:b/>
                <w:sz w:val="18"/>
                <w:szCs w:val="18"/>
              </w:rPr>
              <w:t>32</w:t>
            </w:r>
          </w:p>
        </w:tc>
        <w:tc>
          <w:tcPr>
            <w:tcW w:w="422" w:type="pct"/>
            <w:vAlign w:val="center"/>
            <w:hideMark/>
          </w:tcPr>
          <w:p w:rsidR="00406BFD" w:rsidRPr="000C48FD" w:rsidRDefault="00406BFD" w:rsidP="00203F57">
            <w:pPr>
              <w:ind w:left="0" w:firstLine="0"/>
              <w:jc w:val="center"/>
              <w:rPr>
                <w:b/>
                <w:sz w:val="18"/>
                <w:szCs w:val="18"/>
              </w:rPr>
            </w:pPr>
            <w:r w:rsidRPr="000C48FD">
              <w:rPr>
                <w:b/>
                <w:sz w:val="18"/>
                <w:szCs w:val="18"/>
              </w:rPr>
              <w:t>6</w:t>
            </w:r>
          </w:p>
        </w:tc>
        <w:tc>
          <w:tcPr>
            <w:tcW w:w="438" w:type="pct"/>
            <w:vAlign w:val="center"/>
            <w:hideMark/>
          </w:tcPr>
          <w:p w:rsidR="00406BFD" w:rsidRPr="000C48FD" w:rsidRDefault="00406BFD" w:rsidP="00203F57">
            <w:pPr>
              <w:ind w:left="0" w:firstLine="0"/>
              <w:jc w:val="center"/>
              <w:rPr>
                <w:b/>
                <w:sz w:val="18"/>
                <w:szCs w:val="18"/>
              </w:rPr>
            </w:pPr>
            <w:r w:rsidRPr="000C48FD">
              <w:rPr>
                <w:b/>
                <w:sz w:val="18"/>
                <w:szCs w:val="18"/>
              </w:rPr>
              <w:t>32</w:t>
            </w:r>
          </w:p>
        </w:tc>
        <w:tc>
          <w:tcPr>
            <w:tcW w:w="437" w:type="pct"/>
            <w:vAlign w:val="center"/>
            <w:hideMark/>
          </w:tcPr>
          <w:p w:rsidR="00406BFD" w:rsidRPr="000C48FD" w:rsidRDefault="00406BFD" w:rsidP="00203F57">
            <w:pPr>
              <w:ind w:left="0" w:firstLine="0"/>
              <w:jc w:val="center"/>
              <w:rPr>
                <w:b/>
                <w:sz w:val="18"/>
                <w:szCs w:val="18"/>
              </w:rPr>
            </w:pPr>
            <w:r w:rsidRPr="000C48FD">
              <w:rPr>
                <w:b/>
                <w:sz w:val="18"/>
                <w:szCs w:val="18"/>
              </w:rPr>
              <w:t>6</w:t>
            </w:r>
          </w:p>
        </w:tc>
        <w:tc>
          <w:tcPr>
            <w:tcW w:w="458" w:type="pct"/>
            <w:vAlign w:val="center"/>
            <w:hideMark/>
          </w:tcPr>
          <w:p w:rsidR="00406BFD" w:rsidRPr="000C48FD" w:rsidRDefault="00406BFD" w:rsidP="00203F57">
            <w:pPr>
              <w:ind w:left="0" w:firstLine="0"/>
              <w:jc w:val="center"/>
              <w:rPr>
                <w:b/>
                <w:sz w:val="18"/>
                <w:szCs w:val="18"/>
              </w:rPr>
            </w:pPr>
            <w:r w:rsidRPr="000C48FD">
              <w:rPr>
                <w:b/>
                <w:sz w:val="18"/>
                <w:szCs w:val="18"/>
              </w:rPr>
              <w:t>32</w:t>
            </w:r>
          </w:p>
        </w:tc>
        <w:tc>
          <w:tcPr>
            <w:tcW w:w="455" w:type="pct"/>
            <w:vAlign w:val="center"/>
            <w:hideMark/>
          </w:tcPr>
          <w:p w:rsidR="00406BFD" w:rsidRPr="000C48FD" w:rsidRDefault="00406BFD" w:rsidP="00203F57">
            <w:pPr>
              <w:ind w:left="0" w:firstLine="0"/>
              <w:jc w:val="center"/>
              <w:rPr>
                <w:b/>
                <w:sz w:val="18"/>
                <w:szCs w:val="18"/>
              </w:rPr>
            </w:pPr>
            <w:r w:rsidRPr="000C48FD">
              <w:rPr>
                <w:b/>
                <w:sz w:val="18"/>
                <w:szCs w:val="18"/>
              </w:rPr>
              <w:t>6</w:t>
            </w:r>
          </w:p>
        </w:tc>
      </w:tr>
      <w:tr w:rsidR="00406BFD" w:rsidRPr="005D7B4E" w:rsidTr="00406BFD">
        <w:trPr>
          <w:trHeight w:val="372"/>
        </w:trPr>
        <w:tc>
          <w:tcPr>
            <w:tcW w:w="1599" w:type="pct"/>
            <w:gridSpan w:val="2"/>
            <w:vAlign w:val="center"/>
          </w:tcPr>
          <w:p w:rsidR="00406BFD" w:rsidRPr="003327D1" w:rsidRDefault="00406BFD" w:rsidP="00203F57">
            <w:pPr>
              <w:jc w:val="center"/>
              <w:rPr>
                <w:b/>
                <w:sz w:val="18"/>
                <w:szCs w:val="18"/>
              </w:rPr>
            </w:pPr>
            <w:r w:rsidRPr="003327D1">
              <w:rPr>
                <w:b/>
                <w:sz w:val="18"/>
                <w:szCs w:val="18"/>
              </w:rPr>
              <w:t>укупно</w:t>
            </w:r>
          </w:p>
        </w:tc>
        <w:tc>
          <w:tcPr>
            <w:tcW w:w="430" w:type="pct"/>
            <w:vAlign w:val="center"/>
          </w:tcPr>
          <w:p w:rsidR="00406BFD" w:rsidRPr="000C48FD" w:rsidRDefault="00406BFD" w:rsidP="00203F57">
            <w:pPr>
              <w:ind w:left="175" w:firstLine="0"/>
              <w:jc w:val="center"/>
              <w:rPr>
                <w:b/>
                <w:sz w:val="18"/>
                <w:szCs w:val="18"/>
              </w:rPr>
            </w:pPr>
          </w:p>
        </w:tc>
        <w:tc>
          <w:tcPr>
            <w:tcW w:w="381" w:type="pct"/>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221</w:t>
            </w:r>
          </w:p>
        </w:tc>
        <w:tc>
          <w:tcPr>
            <w:tcW w:w="381" w:type="pct"/>
            <w:vAlign w:val="center"/>
          </w:tcPr>
          <w:p w:rsidR="00406BFD" w:rsidRPr="000C48FD" w:rsidRDefault="00406BFD" w:rsidP="00203F57">
            <w:pPr>
              <w:ind w:left="0" w:firstLine="0"/>
              <w:jc w:val="center"/>
              <w:rPr>
                <w:b/>
                <w:sz w:val="18"/>
                <w:szCs w:val="18"/>
              </w:rPr>
            </w:pPr>
          </w:p>
        </w:tc>
        <w:tc>
          <w:tcPr>
            <w:tcW w:w="422" w:type="pct"/>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216</w:t>
            </w:r>
          </w:p>
        </w:tc>
        <w:tc>
          <w:tcPr>
            <w:tcW w:w="438" w:type="pct"/>
            <w:vAlign w:val="center"/>
          </w:tcPr>
          <w:p w:rsidR="00406BFD" w:rsidRPr="000C48FD" w:rsidRDefault="00406BFD" w:rsidP="00203F57">
            <w:pPr>
              <w:ind w:left="0" w:firstLine="0"/>
              <w:jc w:val="center"/>
              <w:rPr>
                <w:b/>
                <w:sz w:val="18"/>
                <w:szCs w:val="18"/>
              </w:rPr>
            </w:pPr>
          </w:p>
        </w:tc>
        <w:tc>
          <w:tcPr>
            <w:tcW w:w="437" w:type="pct"/>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228</w:t>
            </w:r>
          </w:p>
        </w:tc>
        <w:tc>
          <w:tcPr>
            <w:tcW w:w="458" w:type="pct"/>
            <w:vAlign w:val="center"/>
          </w:tcPr>
          <w:p w:rsidR="00406BFD" w:rsidRPr="000C48FD" w:rsidRDefault="00406BFD" w:rsidP="00203F57">
            <w:pPr>
              <w:jc w:val="center"/>
              <w:rPr>
                <w:b/>
                <w:sz w:val="18"/>
                <w:szCs w:val="18"/>
              </w:rPr>
            </w:pPr>
          </w:p>
        </w:tc>
        <w:tc>
          <w:tcPr>
            <w:tcW w:w="455" w:type="pct"/>
            <w:vAlign w:val="center"/>
            <w:hideMark/>
          </w:tcPr>
          <w:p w:rsidR="00406BFD" w:rsidRPr="000C48FD" w:rsidRDefault="00406BFD" w:rsidP="00203F57">
            <w:pPr>
              <w:ind w:left="0" w:firstLine="0"/>
              <w:jc w:val="center"/>
              <w:rPr>
                <w:b/>
                <w:sz w:val="18"/>
                <w:szCs w:val="18"/>
                <w:lang w:val="sr-Latn-CS"/>
              </w:rPr>
            </w:pPr>
            <w:r w:rsidRPr="000C48FD">
              <w:rPr>
                <w:b/>
                <w:sz w:val="18"/>
                <w:szCs w:val="18"/>
                <w:lang w:val="sr-Latn-CS"/>
              </w:rPr>
              <w:t>210</w:t>
            </w:r>
          </w:p>
        </w:tc>
      </w:tr>
    </w:tbl>
    <w:p w:rsidR="00406BFD" w:rsidRDefault="00406BFD">
      <w:pPr>
        <w:rPr>
          <w:sz w:val="24"/>
          <w:szCs w:val="24"/>
          <w:lang w:eastAsia="zh-CN"/>
        </w:rPr>
      </w:pPr>
      <w:r>
        <w:rPr>
          <w:lang w:eastAsia="zh-CN"/>
        </w:rPr>
        <w:br w:type="page"/>
      </w:r>
    </w:p>
    <w:p w:rsidR="00406BFD" w:rsidRDefault="00406BFD" w:rsidP="00231774">
      <w:pPr>
        <w:pStyle w:val="Heading3"/>
      </w:pPr>
      <w:bookmarkStart w:id="47" w:name="_Toc488048114"/>
      <w:bookmarkStart w:id="48" w:name="_Toc493072649"/>
      <w:r>
        <w:lastRenderedPageBreak/>
        <w:t>Наставни план образовног профила Ветеринарски ттехничар</w:t>
      </w:r>
      <w:bookmarkEnd w:id="47"/>
      <w:bookmarkEnd w:id="48"/>
    </w:p>
    <w:p w:rsidR="00572206" w:rsidRDefault="00406BFD" w:rsidP="00572206">
      <w:pPr>
        <w:pStyle w:val="a0"/>
        <w:ind w:firstLine="0"/>
        <w:rPr>
          <w:lang w:eastAsia="zh-CN"/>
        </w:rPr>
      </w:pPr>
      <w:r w:rsidRPr="00406BFD">
        <w:rPr>
          <w:noProof/>
          <w:lang w:eastAsia="sr-Cyrl-CS"/>
        </w:rPr>
        <w:drawing>
          <wp:inline distT="0" distB="0" distL="0" distR="0">
            <wp:extent cx="5908025" cy="777790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7782944"/>
                    </a:xfrm>
                    <a:prstGeom prst="rect">
                      <a:avLst/>
                    </a:prstGeom>
                    <a:noFill/>
                    <a:ln>
                      <a:noFill/>
                    </a:ln>
                  </pic:spPr>
                </pic:pic>
              </a:graphicData>
            </a:graphic>
          </wp:inline>
        </w:drawing>
      </w:r>
    </w:p>
    <w:p w:rsidR="00406BFD" w:rsidRDefault="00406BFD">
      <w:pPr>
        <w:rPr>
          <w:sz w:val="24"/>
          <w:szCs w:val="24"/>
        </w:rPr>
      </w:pPr>
      <w:r>
        <w:br w:type="page"/>
      </w:r>
    </w:p>
    <w:p w:rsidR="00394B19" w:rsidRDefault="00394B19" w:rsidP="00231774">
      <w:pPr>
        <w:pStyle w:val="Heading3"/>
      </w:pPr>
      <w:bookmarkStart w:id="49" w:name="_Toc488048120"/>
      <w:bookmarkStart w:id="50" w:name="_Toc493072650"/>
      <w:r>
        <w:lastRenderedPageBreak/>
        <w:t>Наставни план образовног профила Прехрамбени техничар</w:t>
      </w:r>
      <w:bookmarkEnd w:id="49"/>
      <w:bookmarkEnd w:id="50"/>
    </w:p>
    <w:p w:rsidR="007C6CC8" w:rsidRDefault="00394B19" w:rsidP="00C43CC8">
      <w:pPr>
        <w:pStyle w:val="a0"/>
      </w:pPr>
      <w:r w:rsidRPr="00394B19">
        <w:rPr>
          <w:noProof/>
          <w:lang w:eastAsia="sr-Cyrl-CS"/>
        </w:rPr>
        <w:drawing>
          <wp:inline distT="0" distB="0" distL="0" distR="0">
            <wp:extent cx="5908025" cy="840587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8411312"/>
                    </a:xfrm>
                    <a:prstGeom prst="rect">
                      <a:avLst/>
                    </a:prstGeom>
                    <a:noFill/>
                    <a:ln>
                      <a:noFill/>
                    </a:ln>
                  </pic:spPr>
                </pic:pic>
              </a:graphicData>
            </a:graphic>
          </wp:inline>
        </w:drawing>
      </w:r>
    </w:p>
    <w:p w:rsidR="007C6CC8" w:rsidRDefault="007C6CC8" w:rsidP="00C43CC8">
      <w:pPr>
        <w:pStyle w:val="a0"/>
      </w:pPr>
    </w:p>
    <w:p w:rsidR="00394B19" w:rsidRDefault="00394B19">
      <w:pPr>
        <w:rPr>
          <w:sz w:val="24"/>
          <w:szCs w:val="24"/>
        </w:rPr>
      </w:pPr>
      <w:r>
        <w:br w:type="page"/>
      </w:r>
    </w:p>
    <w:p w:rsidR="00394B19" w:rsidRDefault="00394B19" w:rsidP="00231774">
      <w:pPr>
        <w:pStyle w:val="Heading3"/>
      </w:pPr>
      <w:bookmarkStart w:id="51" w:name="_Toc488048128"/>
      <w:bookmarkStart w:id="52" w:name="_Toc493072651"/>
      <w:r>
        <w:lastRenderedPageBreak/>
        <w:t>Наставни план образовног профила Пекар</w:t>
      </w:r>
      <w:bookmarkEnd w:id="51"/>
      <w:bookmarkEnd w:id="52"/>
    </w:p>
    <w:p w:rsidR="00394B19" w:rsidRDefault="00394B19" w:rsidP="00394B19"/>
    <w:p w:rsidR="00394B19" w:rsidRPr="00394B19" w:rsidRDefault="00394B19" w:rsidP="00394B19"/>
    <w:p w:rsidR="007C6CC8" w:rsidRDefault="00394B19" w:rsidP="00C52CEF">
      <w:pPr>
        <w:pStyle w:val="a0"/>
      </w:pPr>
      <w:r w:rsidRPr="00394B19">
        <w:rPr>
          <w:noProof/>
          <w:lang w:eastAsia="sr-Cyrl-CS"/>
        </w:rPr>
        <w:drawing>
          <wp:inline distT="0" distB="0" distL="0" distR="0">
            <wp:extent cx="5911850" cy="62080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6208033"/>
                    </a:xfrm>
                    <a:prstGeom prst="rect">
                      <a:avLst/>
                    </a:prstGeom>
                    <a:noFill/>
                    <a:ln>
                      <a:noFill/>
                    </a:ln>
                  </pic:spPr>
                </pic:pic>
              </a:graphicData>
            </a:graphic>
          </wp:inline>
        </w:drawing>
      </w:r>
    </w:p>
    <w:p w:rsidR="00394B19" w:rsidRDefault="00394B19">
      <w:pPr>
        <w:rPr>
          <w:sz w:val="24"/>
          <w:szCs w:val="24"/>
        </w:rPr>
      </w:pPr>
      <w:r>
        <w:br w:type="page"/>
      </w:r>
    </w:p>
    <w:p w:rsidR="00394B19" w:rsidRDefault="00394B19" w:rsidP="00231774">
      <w:pPr>
        <w:pStyle w:val="Heading3"/>
      </w:pPr>
      <w:bookmarkStart w:id="53" w:name="_Toc488048133"/>
      <w:bookmarkStart w:id="54" w:name="_Toc493072652"/>
      <w:r>
        <w:lastRenderedPageBreak/>
        <w:t>Наставни план образовног профила месар</w:t>
      </w:r>
      <w:bookmarkEnd w:id="53"/>
      <w:bookmarkEnd w:id="54"/>
    </w:p>
    <w:p w:rsidR="007C6CC8" w:rsidRDefault="007C6CC8" w:rsidP="00C52CEF">
      <w:pPr>
        <w:pStyle w:val="a0"/>
      </w:pPr>
    </w:p>
    <w:p w:rsidR="00394B19" w:rsidRDefault="00394B19" w:rsidP="00C52CEF">
      <w:pPr>
        <w:pStyle w:val="a0"/>
      </w:pPr>
    </w:p>
    <w:p w:rsidR="007C6CC8" w:rsidRDefault="00394B19" w:rsidP="00C52CEF">
      <w:pPr>
        <w:pStyle w:val="a0"/>
      </w:pPr>
      <w:r w:rsidRPr="00394B19">
        <w:rPr>
          <w:noProof/>
          <w:lang w:eastAsia="sr-Cyrl-CS"/>
        </w:rPr>
        <w:drawing>
          <wp:inline distT="0" distB="0" distL="0" distR="0">
            <wp:extent cx="5907751" cy="611436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6118603"/>
                    </a:xfrm>
                    <a:prstGeom prst="rect">
                      <a:avLst/>
                    </a:prstGeom>
                    <a:noFill/>
                    <a:ln>
                      <a:noFill/>
                    </a:ln>
                  </pic:spPr>
                </pic:pic>
              </a:graphicData>
            </a:graphic>
          </wp:inline>
        </w:drawing>
      </w:r>
    </w:p>
    <w:p w:rsidR="00203F57" w:rsidRDefault="00203F57" w:rsidP="00C52CEF">
      <w:pPr>
        <w:pStyle w:val="a0"/>
      </w:pPr>
    </w:p>
    <w:p w:rsidR="00203F57" w:rsidRDefault="00203F57" w:rsidP="00C52CEF">
      <w:pPr>
        <w:pStyle w:val="a0"/>
      </w:pPr>
      <w:r>
        <w:t>У свим образовним профилима, одељења се деле на групе у складу са правилницима.</w:t>
      </w:r>
    </w:p>
    <w:p w:rsidR="00394B19" w:rsidRDefault="00394B19">
      <w:r>
        <w:br w:type="page"/>
      </w:r>
    </w:p>
    <w:p w:rsidR="00203F57" w:rsidRPr="0034227B" w:rsidRDefault="00203F57" w:rsidP="008B3994">
      <w:pPr>
        <w:pStyle w:val="Heading1"/>
        <w:framePr w:wrap="auto"/>
      </w:pPr>
      <w:bookmarkStart w:id="55" w:name="_Toc429955732"/>
      <w:bookmarkStart w:id="56" w:name="_Toc493072653"/>
      <w:r w:rsidRPr="0034227B">
        <w:lastRenderedPageBreak/>
        <w:t>ПРОГРАМ ВАСПИТНОГ РАДА У ДОМУ УЧЕНИКА</w:t>
      </w:r>
      <w:bookmarkEnd w:id="55"/>
      <w:bookmarkEnd w:id="56"/>
    </w:p>
    <w:p w:rsidR="00203F57" w:rsidRDefault="00203F57">
      <w:pPr>
        <w:rPr>
          <w:sz w:val="24"/>
          <w:szCs w:val="24"/>
        </w:rPr>
      </w:pPr>
    </w:p>
    <w:p w:rsidR="00203F57" w:rsidRPr="007762E8" w:rsidRDefault="00203F57" w:rsidP="00203F57">
      <w:pPr>
        <w:rPr>
          <w:b/>
        </w:rPr>
      </w:pPr>
    </w:p>
    <w:p w:rsidR="00203F57" w:rsidRDefault="00203F57" w:rsidP="00203F57">
      <w:pPr>
        <w:pStyle w:val="a0"/>
      </w:pPr>
      <w:r w:rsidRPr="00725DAA">
        <w:t xml:space="preserve">Годишњи план васпитног рада се састоји из четири области. Свака област има циљеве (остварује их васпитач), очекиване исходе (достиже их ученик) и препоручене тематске </w:t>
      </w:r>
      <w:r w:rsidRPr="00DF7C72">
        <w:t>области</w:t>
      </w:r>
      <w:r w:rsidRPr="00725DAA">
        <w:t xml:space="preserve">које су дефинисане у документу </w:t>
      </w:r>
      <w:r w:rsidRPr="00DF7C72">
        <w:rPr>
          <w:b/>
          <w:i/>
        </w:rPr>
        <w:t>Основе васпитног програма за школе са домом и домове ученика</w:t>
      </w:r>
      <w:r w:rsidRPr="00725DAA">
        <w:t xml:space="preserve">из 2015. године. </w:t>
      </w:r>
    </w:p>
    <w:p w:rsidR="00203F57" w:rsidRDefault="00203F57" w:rsidP="00203F57">
      <w:pPr>
        <w:pStyle w:val="a0"/>
        <w:rPr>
          <w:b/>
        </w:rPr>
      </w:pPr>
      <w:r w:rsidRPr="00725DAA">
        <w:rPr>
          <w:b/>
        </w:rPr>
        <w:t>У планирању и програмирању васпитног рада полази се од исхода које ученик треба да достигне.</w:t>
      </w:r>
    </w:p>
    <w:p w:rsidR="00203F57" w:rsidRPr="00725DAA" w:rsidRDefault="00203F57" w:rsidP="00203F57">
      <w:pPr>
        <w:pStyle w:val="a0"/>
      </w:pPr>
      <w:r w:rsidRPr="00725DAA">
        <w:t>Процена степена остварености исхода је основ за самовредновање и екстерно вредновање рада васпитача.</w:t>
      </w:r>
    </w:p>
    <w:p w:rsidR="00203F57" w:rsidRDefault="00203F57" w:rsidP="00203F57">
      <w:pPr>
        <w:pStyle w:val="a0"/>
        <w:rPr>
          <w:b/>
        </w:rPr>
      </w:pPr>
      <w:r w:rsidRPr="00725DAA">
        <w:t xml:space="preserve">Током године васпитач реализује око 35 конкретних тема које планира на основу колоне „препоручене теме, садржаји и активности“. Васпитач може постојеће теме  променити, проширити или преформулисати све време </w:t>
      </w:r>
      <w:r w:rsidRPr="00725DAA">
        <w:rPr>
          <w:b/>
        </w:rPr>
        <w:t>имајући у виду исходе које ученик треба да достигне.</w:t>
      </w:r>
    </w:p>
    <w:p w:rsidR="00203F57" w:rsidRPr="00725DAA" w:rsidRDefault="00203F57" w:rsidP="00203F57">
      <w:pPr>
        <w:pStyle w:val="a0"/>
        <w:rPr>
          <w:b/>
        </w:rPr>
      </w:pPr>
    </w:p>
    <w:p w:rsidR="00203F57" w:rsidRPr="00B04217" w:rsidRDefault="00203F57" w:rsidP="00203F57">
      <w:pPr>
        <w:pStyle w:val="a0"/>
        <w:rPr>
          <w:rFonts w:cs="Arial"/>
          <w:snapToGrid w:val="0"/>
          <w:lang w:val="ru-RU"/>
        </w:rPr>
      </w:pPr>
      <w:r w:rsidRPr="00B04217">
        <w:rPr>
          <w:rFonts w:cs="Arial"/>
          <w:snapToGrid w:val="0"/>
          <w:lang w:val="ru-RU"/>
        </w:rPr>
        <w:t>Темељ програма васпитно</w:t>
      </w:r>
      <w:r>
        <w:rPr>
          <w:rFonts w:cs="Arial"/>
          <w:snapToGrid w:val="0"/>
          <w:lang w:val="ru-RU"/>
        </w:rPr>
        <w:t>г</w:t>
      </w:r>
      <w:r w:rsidRPr="00B04217">
        <w:rPr>
          <w:rFonts w:cs="Arial"/>
          <w:snapToGrid w:val="0"/>
          <w:lang w:val="ru-RU"/>
        </w:rPr>
        <w:t xml:space="preserve"> рада са ученицима чине индивидуални, глобални и оперативни програми (у виду дневних подсетника и припрема) рада васпитача који су саставни део </w:t>
      </w:r>
      <w:r>
        <w:rPr>
          <w:rFonts w:cs="Arial"/>
          <w:snapToGrid w:val="0"/>
          <w:lang w:val="ru-RU"/>
        </w:rPr>
        <w:t>Годишњег плана и програма рада</w:t>
      </w:r>
      <w:r w:rsidRPr="00B04217">
        <w:rPr>
          <w:rFonts w:cs="Arial"/>
          <w:snapToGrid w:val="0"/>
          <w:lang w:val="ru-RU"/>
        </w:rPr>
        <w:t>.</w:t>
      </w:r>
    </w:p>
    <w:p w:rsidR="00203F57" w:rsidRDefault="00203F57" w:rsidP="00203F57">
      <w:pPr>
        <w:pStyle w:val="a0"/>
        <w:rPr>
          <w:b/>
        </w:rPr>
      </w:pPr>
    </w:p>
    <w:p w:rsidR="00203F57" w:rsidRDefault="00203F57" w:rsidP="00203F57">
      <w:pPr>
        <w:pStyle w:val="a0"/>
        <w:rPr>
          <w:b/>
        </w:rPr>
      </w:pPr>
    </w:p>
    <w:p w:rsidR="00203F57" w:rsidRPr="008109B5" w:rsidRDefault="00203F57" w:rsidP="00203F57">
      <w:pPr>
        <w:pStyle w:val="a0"/>
        <w:rPr>
          <w:b/>
        </w:rPr>
      </w:pPr>
    </w:p>
    <w:p w:rsidR="00203F57" w:rsidRPr="005765A1" w:rsidRDefault="00203F57" w:rsidP="00231774">
      <w:pPr>
        <w:pStyle w:val="Heading3"/>
      </w:pPr>
      <w:bookmarkStart w:id="57" w:name="_Toc429955733"/>
      <w:bookmarkStart w:id="58" w:name="_Toc493072654"/>
      <w:r w:rsidRPr="005765A1">
        <w:t>Адаптација на живот у Дому</w:t>
      </w:r>
      <w:bookmarkEnd w:id="57"/>
      <w:bookmarkEnd w:id="58"/>
    </w:p>
    <w:p w:rsidR="00203F57" w:rsidRPr="00725DAA" w:rsidRDefault="00203F57" w:rsidP="00203F57">
      <w:pPr>
        <w:pStyle w:val="a0"/>
        <w:rPr>
          <w:b/>
        </w:rPr>
      </w:pPr>
    </w:p>
    <w:p w:rsidR="00203F57" w:rsidRPr="00725DAA" w:rsidRDefault="00203F57" w:rsidP="00203F57">
      <w:pPr>
        <w:pStyle w:val="a0"/>
        <w:rPr>
          <w:b/>
          <w:lang w:val="ru-RU"/>
        </w:rPr>
      </w:pPr>
      <w:r w:rsidRPr="00725DAA">
        <w:rPr>
          <w:b/>
        </w:rPr>
        <w:t>Циљ: Подршка процесу прилагођавања ученика на живот у дому и  окружењу у коме су дом и школа</w:t>
      </w:r>
    </w:p>
    <w:p w:rsidR="00203F57" w:rsidRDefault="00203F57" w:rsidP="00203F57">
      <w:pPr>
        <w:pStyle w:val="a0"/>
        <w:rPr>
          <w:b/>
          <w:sz w:val="28"/>
          <w:szCs w:val="28"/>
        </w:rPr>
      </w:pPr>
    </w:p>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12" w:space="0" w:color="auto"/>
          <w:insideV w:val="single" w:sz="12" w:space="0" w:color="auto"/>
        </w:tblBorders>
        <w:tblLook w:val="04A0"/>
      </w:tblPr>
      <w:tblGrid>
        <w:gridCol w:w="5871"/>
        <w:gridCol w:w="4255"/>
      </w:tblGrid>
      <w:tr w:rsidR="00203F57" w:rsidRPr="00725DAA" w:rsidTr="005765A1">
        <w:trPr>
          <w:trHeight w:val="564"/>
          <w:jc w:val="center"/>
        </w:trPr>
        <w:tc>
          <w:tcPr>
            <w:tcW w:w="2899" w:type="pct"/>
            <w:shd w:val="clear" w:color="auto" w:fill="D6E3BC" w:themeFill="accent3" w:themeFillTint="66"/>
            <w:vAlign w:val="center"/>
          </w:tcPr>
          <w:p w:rsidR="00203F57" w:rsidRPr="0013581F" w:rsidRDefault="00203F57" w:rsidP="00203F57">
            <w:pPr>
              <w:pStyle w:val="a0"/>
              <w:rPr>
                <w:rFonts w:cs="Times New Roman"/>
                <w:b/>
                <w:lang w:val="ru-RU"/>
              </w:rPr>
            </w:pPr>
            <w:r w:rsidRPr="0013581F">
              <w:rPr>
                <w:rFonts w:cs="Times New Roman"/>
                <w:b/>
                <w:lang w:val="ru-RU"/>
              </w:rPr>
              <w:t>Препоручене теме, садржаји и активности</w:t>
            </w:r>
          </w:p>
        </w:tc>
        <w:tc>
          <w:tcPr>
            <w:tcW w:w="2101" w:type="pct"/>
            <w:shd w:val="clear" w:color="auto" w:fill="D6E3BC" w:themeFill="accent3" w:themeFillTint="66"/>
            <w:vAlign w:val="center"/>
          </w:tcPr>
          <w:p w:rsidR="00203F57" w:rsidRPr="00803029" w:rsidRDefault="00203F57" w:rsidP="00203F57">
            <w:pPr>
              <w:pStyle w:val="a0"/>
              <w:jc w:val="center"/>
              <w:rPr>
                <w:rFonts w:cs="Times New Roman"/>
                <w:b/>
                <w:sz w:val="28"/>
                <w:szCs w:val="28"/>
                <w:lang w:val="ru-RU"/>
              </w:rPr>
            </w:pPr>
            <w:r w:rsidRPr="00803029">
              <w:rPr>
                <w:rFonts w:cs="Times New Roman"/>
                <w:b/>
                <w:sz w:val="28"/>
                <w:szCs w:val="28"/>
                <w:lang w:val="ru-RU"/>
              </w:rPr>
              <w:t>Очекивани исходи</w:t>
            </w:r>
          </w:p>
        </w:tc>
      </w:tr>
      <w:tr w:rsidR="00203F57" w:rsidRPr="00725DAA" w:rsidTr="00203F57">
        <w:trPr>
          <w:trHeight w:val="974"/>
          <w:jc w:val="center"/>
        </w:trPr>
        <w:tc>
          <w:tcPr>
            <w:tcW w:w="2899" w:type="pct"/>
          </w:tcPr>
          <w:p w:rsidR="00203F57" w:rsidRPr="0013581F" w:rsidRDefault="00203F57" w:rsidP="00203F57">
            <w:pPr>
              <w:pStyle w:val="a0"/>
              <w:rPr>
                <w:b/>
                <w:sz w:val="20"/>
                <w:szCs w:val="20"/>
              </w:rPr>
            </w:pPr>
            <w:r w:rsidRPr="0013581F">
              <w:rPr>
                <w:b/>
                <w:sz w:val="20"/>
                <w:szCs w:val="20"/>
              </w:rPr>
              <w:t>1.1 Oрганизација, функционисање и правила живота у дому</w:t>
            </w:r>
          </w:p>
          <w:p w:rsidR="00203F57" w:rsidRPr="0013581F" w:rsidRDefault="00203F57" w:rsidP="00203F57">
            <w:pPr>
              <w:pStyle w:val="a0"/>
              <w:rPr>
                <w:rFonts w:cs="Times New Roman"/>
                <w:sz w:val="20"/>
                <w:szCs w:val="20"/>
              </w:rPr>
            </w:pPr>
            <w:r w:rsidRPr="0013581F">
              <w:rPr>
                <w:rFonts w:cs="Times New Roman"/>
                <w:sz w:val="20"/>
                <w:szCs w:val="20"/>
                <w:lang w:val="ru-RU"/>
              </w:rPr>
              <w:t>Конституисање васпитне групе</w:t>
            </w:r>
            <w:r w:rsidRPr="0013581F">
              <w:rPr>
                <w:rFonts w:cs="Times New Roman"/>
                <w:sz w:val="20"/>
                <w:szCs w:val="20"/>
              </w:rPr>
              <w:t>.</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Задуживање домском имовином</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Упознавање са домским правилницима и актима.</w:t>
            </w:r>
          </w:p>
          <w:p w:rsidR="00203F57" w:rsidRPr="0013581F" w:rsidRDefault="00203F57" w:rsidP="00203F57">
            <w:pPr>
              <w:pStyle w:val="a0"/>
              <w:rPr>
                <w:rFonts w:cs="Times New Roman"/>
                <w:sz w:val="20"/>
                <w:szCs w:val="20"/>
              </w:rPr>
            </w:pPr>
            <w:r w:rsidRPr="0013581F">
              <w:rPr>
                <w:rFonts w:cs="Times New Roman"/>
                <w:sz w:val="20"/>
                <w:szCs w:val="20"/>
                <w:lang w:val="ru-RU"/>
              </w:rPr>
              <w:t>Информисање ученика о домским активностима.</w:t>
            </w:r>
          </w:p>
        </w:tc>
        <w:tc>
          <w:tcPr>
            <w:tcW w:w="2101" w:type="pct"/>
            <w:vAlign w:val="center"/>
          </w:tcPr>
          <w:p w:rsidR="00203F57" w:rsidRPr="0013581F" w:rsidRDefault="00203F57" w:rsidP="00203F57">
            <w:pPr>
              <w:pStyle w:val="a0"/>
              <w:rPr>
                <w:sz w:val="20"/>
                <w:szCs w:val="20"/>
              </w:rPr>
            </w:pPr>
            <w:r w:rsidRPr="0013581F">
              <w:rPr>
                <w:sz w:val="20"/>
                <w:szCs w:val="20"/>
              </w:rPr>
              <w:t>Познаје организацију дома, начин његовог функционисања и поштује правила понашања.</w:t>
            </w:r>
          </w:p>
          <w:p w:rsidR="00203F57" w:rsidRPr="0013581F" w:rsidRDefault="00203F57" w:rsidP="00203F57">
            <w:pPr>
              <w:pStyle w:val="a0"/>
              <w:rPr>
                <w:rFonts w:cs="Times New Roman"/>
                <w:b/>
                <w:sz w:val="20"/>
                <w:szCs w:val="20"/>
              </w:rPr>
            </w:pPr>
          </w:p>
        </w:tc>
      </w:tr>
      <w:tr w:rsidR="00203F57" w:rsidRPr="00725DAA" w:rsidTr="00203F57">
        <w:trPr>
          <w:trHeight w:val="2178"/>
          <w:jc w:val="center"/>
        </w:trPr>
        <w:tc>
          <w:tcPr>
            <w:tcW w:w="2899" w:type="pct"/>
          </w:tcPr>
          <w:p w:rsidR="00203F57" w:rsidRPr="0013581F" w:rsidRDefault="00203F57" w:rsidP="00203F57">
            <w:pPr>
              <w:pStyle w:val="a0"/>
              <w:rPr>
                <w:b/>
                <w:sz w:val="20"/>
                <w:szCs w:val="20"/>
              </w:rPr>
            </w:pPr>
            <w:r w:rsidRPr="0013581F">
              <w:rPr>
                <w:b/>
                <w:sz w:val="20"/>
                <w:szCs w:val="20"/>
              </w:rPr>
              <w:t>1.2.Права, обавезе и одговорности ученика у Дому.</w:t>
            </w:r>
          </w:p>
          <w:p w:rsidR="00203F57" w:rsidRPr="0013581F" w:rsidRDefault="00203F57" w:rsidP="00203F57">
            <w:pPr>
              <w:pStyle w:val="a0"/>
              <w:rPr>
                <w:rFonts w:cs="Times New Roman"/>
                <w:sz w:val="20"/>
                <w:szCs w:val="20"/>
                <w:lang w:val="ru-RU"/>
              </w:rPr>
            </w:pPr>
          </w:p>
          <w:p w:rsidR="00203F57" w:rsidRPr="0013581F" w:rsidRDefault="00203F57" w:rsidP="00203F57">
            <w:pPr>
              <w:pStyle w:val="a0"/>
              <w:rPr>
                <w:rFonts w:cs="Times New Roman"/>
                <w:sz w:val="20"/>
                <w:szCs w:val="20"/>
                <w:lang w:val="ru-RU"/>
              </w:rPr>
            </w:pPr>
            <w:r w:rsidRPr="0013581F">
              <w:rPr>
                <w:rFonts w:cs="Times New Roman"/>
                <w:sz w:val="20"/>
                <w:szCs w:val="20"/>
                <w:lang w:val="ru-RU"/>
              </w:rPr>
              <w:t>Праћење поштовања правила кућног реда.</w:t>
            </w:r>
          </w:p>
          <w:p w:rsidR="00203F57" w:rsidRPr="0013581F" w:rsidRDefault="00203F57" w:rsidP="00203F57">
            <w:pPr>
              <w:pStyle w:val="a0"/>
              <w:rPr>
                <w:rFonts w:cs="Times New Roman"/>
                <w:sz w:val="20"/>
                <w:szCs w:val="20"/>
                <w:lang w:val="ru-RU"/>
              </w:rPr>
            </w:pPr>
            <w:r w:rsidRPr="0013581F">
              <w:rPr>
                <w:rFonts w:cs="Times New Roman"/>
                <w:sz w:val="20"/>
                <w:szCs w:val="20"/>
              </w:rPr>
              <w:t>Неговање o</w:t>
            </w:r>
            <w:r w:rsidRPr="0013581F">
              <w:rPr>
                <w:rFonts w:cs="Times New Roman"/>
                <w:sz w:val="20"/>
                <w:szCs w:val="20"/>
                <w:lang w:val="ru-RU"/>
              </w:rPr>
              <w:t>пште и личне хигијене у Дому.</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Представљање Тима за заштиту ученика и његове улоге у Дому.</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Чување заједничке имовине.</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Конституисање Домског парламента.</w:t>
            </w:r>
          </w:p>
        </w:tc>
        <w:tc>
          <w:tcPr>
            <w:tcW w:w="2101" w:type="pct"/>
            <w:vAlign w:val="center"/>
          </w:tcPr>
          <w:p w:rsidR="00203F57" w:rsidRPr="0013581F" w:rsidRDefault="00203F57" w:rsidP="00203F57">
            <w:pPr>
              <w:pStyle w:val="a0"/>
              <w:rPr>
                <w:sz w:val="20"/>
                <w:szCs w:val="20"/>
              </w:rPr>
            </w:pPr>
            <w:r w:rsidRPr="0013581F">
              <w:rPr>
                <w:sz w:val="20"/>
                <w:szCs w:val="20"/>
              </w:rPr>
              <w:t>Зна своја права и обавезе које се односе на живот у дому.</w:t>
            </w:r>
          </w:p>
          <w:p w:rsidR="00203F57" w:rsidRPr="0013581F" w:rsidRDefault="00203F57" w:rsidP="00203F57">
            <w:pPr>
              <w:pStyle w:val="a0"/>
              <w:rPr>
                <w:sz w:val="20"/>
                <w:szCs w:val="20"/>
              </w:rPr>
            </w:pPr>
          </w:p>
        </w:tc>
      </w:tr>
      <w:tr w:rsidR="00203F57" w:rsidRPr="00725DAA" w:rsidTr="00203F57">
        <w:trPr>
          <w:trHeight w:val="1453"/>
          <w:jc w:val="center"/>
        </w:trPr>
        <w:tc>
          <w:tcPr>
            <w:tcW w:w="2899" w:type="pct"/>
          </w:tcPr>
          <w:p w:rsidR="00203F57" w:rsidRPr="0013581F" w:rsidRDefault="00203F57" w:rsidP="00203F57">
            <w:pPr>
              <w:pStyle w:val="a0"/>
              <w:rPr>
                <w:b/>
                <w:sz w:val="20"/>
                <w:szCs w:val="20"/>
              </w:rPr>
            </w:pPr>
            <w:r w:rsidRPr="0013581F">
              <w:rPr>
                <w:b/>
                <w:sz w:val="20"/>
                <w:szCs w:val="20"/>
              </w:rPr>
              <w:lastRenderedPageBreak/>
              <w:t>1.3. Процес  адаптације на нову средину</w:t>
            </w:r>
          </w:p>
          <w:p w:rsidR="00203F57" w:rsidRPr="0013581F" w:rsidRDefault="00203F57" w:rsidP="00203F57">
            <w:pPr>
              <w:pStyle w:val="a0"/>
              <w:rPr>
                <w:rFonts w:cs="Times New Roman"/>
                <w:sz w:val="20"/>
                <w:szCs w:val="20"/>
                <w:lang w:val="ru-RU"/>
              </w:rPr>
            </w:pPr>
          </w:p>
          <w:p w:rsidR="00203F57" w:rsidRPr="0013581F" w:rsidRDefault="00203F57" w:rsidP="00203F57">
            <w:pPr>
              <w:pStyle w:val="a0"/>
              <w:rPr>
                <w:rFonts w:cs="Times New Roman"/>
                <w:sz w:val="20"/>
                <w:szCs w:val="20"/>
                <w:lang w:val="ru-RU"/>
              </w:rPr>
            </w:pPr>
            <w:r w:rsidRPr="0013581F">
              <w:rPr>
                <w:rFonts w:cs="Times New Roman"/>
                <w:sz w:val="20"/>
                <w:szCs w:val="20"/>
                <w:lang w:val="ru-RU"/>
              </w:rPr>
              <w:t>Организовање заједничких активно</w:t>
            </w:r>
            <w:r w:rsidRPr="0013581F">
              <w:rPr>
                <w:rFonts w:cs="Times New Roman"/>
                <w:sz w:val="20"/>
                <w:szCs w:val="20"/>
              </w:rPr>
              <w:t>с</w:t>
            </w:r>
            <w:r w:rsidRPr="0013581F">
              <w:rPr>
                <w:rFonts w:cs="Times New Roman"/>
                <w:sz w:val="20"/>
                <w:szCs w:val="20"/>
                <w:lang w:val="ru-RU"/>
              </w:rPr>
              <w:t>ти.</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Саветодавни рад са ученицима и њиховим родитељима.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Ефикасно превазилажење стреса поводом одвајања.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Истраживање о адаптацији ученика.</w:t>
            </w:r>
          </w:p>
        </w:tc>
        <w:tc>
          <w:tcPr>
            <w:tcW w:w="2101" w:type="pct"/>
            <w:vAlign w:val="center"/>
          </w:tcPr>
          <w:p w:rsidR="00203F57" w:rsidRPr="0013581F" w:rsidRDefault="00203F57" w:rsidP="00203F57">
            <w:pPr>
              <w:pStyle w:val="a0"/>
              <w:rPr>
                <w:sz w:val="20"/>
                <w:szCs w:val="20"/>
              </w:rPr>
            </w:pPr>
            <w:r w:rsidRPr="0013581F">
              <w:rPr>
                <w:sz w:val="20"/>
                <w:szCs w:val="20"/>
              </w:rPr>
              <w:t>Прихвата одвојеност од куће и живот у дому,</w:t>
            </w:r>
          </w:p>
          <w:p w:rsidR="00203F57" w:rsidRPr="0013581F" w:rsidRDefault="00203F57" w:rsidP="00203F57">
            <w:pPr>
              <w:pStyle w:val="a0"/>
              <w:rPr>
                <w:sz w:val="20"/>
                <w:szCs w:val="20"/>
              </w:rPr>
            </w:pPr>
            <w:r w:rsidRPr="0013581F">
              <w:rPr>
                <w:sz w:val="20"/>
                <w:szCs w:val="20"/>
              </w:rPr>
              <w:t>Уме да брине о себи и својим стварима,</w:t>
            </w:r>
          </w:p>
        </w:tc>
      </w:tr>
      <w:tr w:rsidR="00203F57" w:rsidRPr="00725DAA" w:rsidTr="00203F57">
        <w:trPr>
          <w:trHeight w:val="862"/>
          <w:jc w:val="center"/>
        </w:trPr>
        <w:tc>
          <w:tcPr>
            <w:tcW w:w="2899" w:type="pct"/>
          </w:tcPr>
          <w:p w:rsidR="00203F57" w:rsidRPr="0013581F" w:rsidRDefault="00203F57" w:rsidP="00203F57">
            <w:pPr>
              <w:pStyle w:val="a0"/>
              <w:rPr>
                <w:rFonts w:cs="Times New Roman"/>
                <w:b/>
                <w:sz w:val="20"/>
                <w:szCs w:val="20"/>
                <w:lang w:val="ru-RU"/>
              </w:rPr>
            </w:pPr>
            <w:r w:rsidRPr="0013581F">
              <w:rPr>
                <w:rFonts w:cs="Times New Roman"/>
                <w:b/>
                <w:sz w:val="20"/>
                <w:szCs w:val="20"/>
              </w:rPr>
              <w:t>1.4. Окружење у коме су школа и дом</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Обилазак непосредње околине Дома.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Упознавање са културним и историјским вредностима главног града.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Обилазак важних институција у Београду.</w:t>
            </w:r>
          </w:p>
          <w:p w:rsidR="00203F57" w:rsidRPr="0013581F" w:rsidRDefault="00203F57" w:rsidP="00203F57">
            <w:pPr>
              <w:pStyle w:val="a0"/>
              <w:rPr>
                <w:rFonts w:cs="Times New Roman"/>
                <w:sz w:val="20"/>
                <w:szCs w:val="20"/>
                <w:lang w:val="ru-RU"/>
              </w:rPr>
            </w:pPr>
            <w:r w:rsidRPr="0013581F">
              <w:rPr>
                <w:rFonts w:cs="Times New Roman"/>
                <w:sz w:val="20"/>
                <w:szCs w:val="20"/>
              </w:rPr>
              <w:t>Стварење осећања сигурности у великом граду.</w:t>
            </w:r>
          </w:p>
        </w:tc>
        <w:tc>
          <w:tcPr>
            <w:tcW w:w="2101" w:type="pct"/>
            <w:vAlign w:val="center"/>
          </w:tcPr>
          <w:p w:rsidR="00203F57" w:rsidRPr="0013581F" w:rsidRDefault="00203F57" w:rsidP="00203F57">
            <w:pPr>
              <w:pStyle w:val="a0"/>
              <w:rPr>
                <w:sz w:val="20"/>
                <w:szCs w:val="20"/>
              </w:rPr>
            </w:pPr>
            <w:r w:rsidRPr="0013581F">
              <w:rPr>
                <w:sz w:val="20"/>
                <w:szCs w:val="20"/>
              </w:rPr>
              <w:t>Сналази се у окружењу у коме су дом и школа.</w:t>
            </w:r>
          </w:p>
          <w:p w:rsidR="00203F57" w:rsidRPr="0013581F" w:rsidRDefault="00203F57" w:rsidP="00203F57">
            <w:pPr>
              <w:pStyle w:val="a0"/>
              <w:rPr>
                <w:sz w:val="20"/>
                <w:szCs w:val="20"/>
              </w:rPr>
            </w:pPr>
          </w:p>
        </w:tc>
      </w:tr>
      <w:tr w:rsidR="00203F57" w:rsidRPr="00725DAA" w:rsidTr="00203F57">
        <w:trPr>
          <w:trHeight w:val="902"/>
          <w:jc w:val="center"/>
        </w:trPr>
        <w:tc>
          <w:tcPr>
            <w:tcW w:w="2899" w:type="pct"/>
          </w:tcPr>
          <w:p w:rsidR="00203F57" w:rsidRPr="0013581F" w:rsidRDefault="00203F57" w:rsidP="00203F57">
            <w:pPr>
              <w:pStyle w:val="a0"/>
              <w:rPr>
                <w:rFonts w:cs="Times New Roman"/>
                <w:b/>
                <w:sz w:val="20"/>
                <w:szCs w:val="20"/>
              </w:rPr>
            </w:pPr>
            <w:r w:rsidRPr="0013581F">
              <w:rPr>
                <w:rFonts w:cs="Times New Roman"/>
                <w:b/>
                <w:sz w:val="20"/>
                <w:szCs w:val="20"/>
              </w:rPr>
              <w:t>1.5. Долажење до потребних информација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Ефикасно коришћење интернета.</w:t>
            </w:r>
          </w:p>
          <w:p w:rsidR="00203F57" w:rsidRPr="0013581F" w:rsidRDefault="00203F57" w:rsidP="00203F57">
            <w:pPr>
              <w:pStyle w:val="a0"/>
              <w:rPr>
                <w:rFonts w:cs="Times New Roman"/>
                <w:sz w:val="20"/>
                <w:szCs w:val="20"/>
                <w:lang w:val="ru-RU"/>
              </w:rPr>
            </w:pPr>
            <w:r w:rsidRPr="0013581F">
              <w:rPr>
                <w:rFonts w:cs="Times New Roman"/>
                <w:sz w:val="20"/>
                <w:szCs w:val="20"/>
                <w:lang w:val="ru-RU"/>
              </w:rPr>
              <w:t>Како користити услуге библиотека у Београду.</w:t>
            </w:r>
          </w:p>
        </w:tc>
        <w:tc>
          <w:tcPr>
            <w:tcW w:w="2101" w:type="pct"/>
            <w:vAlign w:val="center"/>
          </w:tcPr>
          <w:p w:rsidR="00203F57" w:rsidRPr="0013581F" w:rsidRDefault="00203F57" w:rsidP="00203F57">
            <w:pPr>
              <w:pStyle w:val="a0"/>
              <w:rPr>
                <w:sz w:val="20"/>
                <w:szCs w:val="20"/>
              </w:rPr>
            </w:pPr>
            <w:r w:rsidRPr="0013581F">
              <w:rPr>
                <w:rFonts w:cs="Times New Roman"/>
                <w:sz w:val="20"/>
                <w:szCs w:val="20"/>
              </w:rPr>
              <w:t>Зна где и на који начин може да добије потребне информације и помоћ.</w:t>
            </w:r>
          </w:p>
        </w:tc>
      </w:tr>
    </w:tbl>
    <w:p w:rsidR="00203F57" w:rsidRDefault="00203F57" w:rsidP="00203F57">
      <w:pPr>
        <w:pStyle w:val="a0"/>
        <w:rPr>
          <w:b/>
          <w:sz w:val="28"/>
          <w:szCs w:val="28"/>
        </w:rPr>
      </w:pPr>
    </w:p>
    <w:p w:rsidR="00203F57" w:rsidRDefault="00203F57" w:rsidP="00203F57">
      <w:pPr>
        <w:pStyle w:val="a0"/>
        <w:rPr>
          <w:b/>
          <w:sz w:val="28"/>
          <w:szCs w:val="28"/>
        </w:rPr>
      </w:pPr>
    </w:p>
    <w:p w:rsidR="00203F57" w:rsidRPr="008109B5" w:rsidRDefault="00203F57" w:rsidP="00231774">
      <w:pPr>
        <w:pStyle w:val="Heading3"/>
      </w:pPr>
      <w:bookmarkStart w:id="59" w:name="_Toc429955734"/>
      <w:bookmarkStart w:id="60" w:name="_Toc493072655"/>
      <w:r w:rsidRPr="008109B5">
        <w:t>Учење и школска успешност</w:t>
      </w:r>
      <w:bookmarkEnd w:id="59"/>
      <w:bookmarkEnd w:id="60"/>
    </w:p>
    <w:p w:rsidR="00203F57" w:rsidRPr="008109B5" w:rsidRDefault="00203F57" w:rsidP="00203F57">
      <w:pPr>
        <w:pStyle w:val="a0"/>
        <w:rPr>
          <w:rFonts w:cs="Times New Roman"/>
          <w:b/>
        </w:rPr>
      </w:pPr>
    </w:p>
    <w:p w:rsidR="00203F57" w:rsidRPr="008109B5" w:rsidRDefault="00203F57" w:rsidP="00203F57">
      <w:pPr>
        <w:pStyle w:val="a0"/>
        <w:rPr>
          <w:rFonts w:cs="Times New Roman"/>
          <w:b/>
        </w:rPr>
      </w:pPr>
      <w:r w:rsidRPr="008109B5">
        <w:rPr>
          <w:rFonts w:cs="Times New Roman"/>
          <w:b/>
        </w:rPr>
        <w:t>Циљ: Помоћ ученицима  да самостално и успешно уче, постижу образовне резултате и изграде одговоран однос према школским обавезама и сопственом професионалном развоју</w:t>
      </w:r>
    </w:p>
    <w:p w:rsidR="00203F57" w:rsidRPr="008109B5" w:rsidRDefault="00203F57" w:rsidP="00203F57">
      <w:pPr>
        <w:pStyle w:val="a0"/>
        <w:rPr>
          <w:rFonts w:cs="Times New Roman"/>
          <w:b/>
        </w:rPr>
      </w:pPr>
    </w:p>
    <w:p w:rsidR="00203F57" w:rsidRDefault="00203F57" w:rsidP="00203F57">
      <w:pPr>
        <w:pStyle w:val="a0"/>
        <w:rPr>
          <w:rFonts w:cs="Times New Roman"/>
          <w:b/>
        </w:rPr>
      </w:pPr>
    </w:p>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12" w:space="0" w:color="auto"/>
          <w:insideV w:val="single" w:sz="12" w:space="0" w:color="auto"/>
        </w:tblBorders>
        <w:tblLook w:val="04A0"/>
      </w:tblPr>
      <w:tblGrid>
        <w:gridCol w:w="6151"/>
        <w:gridCol w:w="3975"/>
      </w:tblGrid>
      <w:tr w:rsidR="00203F57" w:rsidRPr="00725DAA" w:rsidTr="005765A1">
        <w:trPr>
          <w:trHeight w:val="575"/>
          <w:jc w:val="center"/>
        </w:trPr>
        <w:tc>
          <w:tcPr>
            <w:tcW w:w="3037" w:type="pct"/>
            <w:shd w:val="clear" w:color="auto" w:fill="D6E3BC" w:themeFill="accent3" w:themeFillTint="66"/>
            <w:vAlign w:val="center"/>
          </w:tcPr>
          <w:p w:rsidR="00203F57" w:rsidRPr="00725DAA" w:rsidRDefault="00203F57" w:rsidP="00203F57">
            <w:pPr>
              <w:pStyle w:val="a0"/>
              <w:rPr>
                <w:rFonts w:cs="Times New Roman"/>
                <w:b/>
                <w:lang w:val="ru-RU"/>
              </w:rPr>
            </w:pPr>
            <w:r w:rsidRPr="00725DAA">
              <w:rPr>
                <w:rFonts w:cs="Times New Roman"/>
                <w:b/>
                <w:lang w:val="ru-RU"/>
              </w:rPr>
              <w:t>Препоручене теме, садржаји и активности</w:t>
            </w:r>
          </w:p>
        </w:tc>
        <w:tc>
          <w:tcPr>
            <w:tcW w:w="1963" w:type="pct"/>
            <w:shd w:val="clear" w:color="auto" w:fill="D6E3BC" w:themeFill="accent3" w:themeFillTint="66"/>
            <w:vAlign w:val="center"/>
          </w:tcPr>
          <w:p w:rsidR="00203F57" w:rsidRPr="00725DAA" w:rsidRDefault="00203F57" w:rsidP="00203F57">
            <w:pPr>
              <w:pStyle w:val="a0"/>
              <w:jc w:val="center"/>
              <w:rPr>
                <w:rFonts w:cs="Times New Roman"/>
                <w:b/>
                <w:lang w:val="ru-RU"/>
              </w:rPr>
            </w:pPr>
            <w:r w:rsidRPr="00725DAA">
              <w:rPr>
                <w:rFonts w:cs="Times New Roman"/>
                <w:b/>
                <w:lang w:val="ru-RU"/>
              </w:rPr>
              <w:t>Очекивани исходи</w:t>
            </w:r>
          </w:p>
        </w:tc>
      </w:tr>
      <w:tr w:rsidR="00203F57" w:rsidRPr="00725DAA" w:rsidTr="00203F57">
        <w:trPr>
          <w:trHeight w:val="1326"/>
          <w:jc w:val="center"/>
        </w:trPr>
        <w:tc>
          <w:tcPr>
            <w:tcW w:w="3037" w:type="pct"/>
          </w:tcPr>
          <w:p w:rsidR="00203F57" w:rsidRPr="0013581F" w:rsidRDefault="00203F57" w:rsidP="00203F57">
            <w:pPr>
              <w:pStyle w:val="a0"/>
              <w:rPr>
                <w:b/>
                <w:sz w:val="20"/>
                <w:szCs w:val="20"/>
              </w:rPr>
            </w:pPr>
            <w:r w:rsidRPr="0013581F">
              <w:rPr>
                <w:b/>
                <w:sz w:val="20"/>
                <w:szCs w:val="20"/>
              </w:rPr>
              <w:t>2.1 Планирање  учења</w:t>
            </w:r>
          </w:p>
          <w:p w:rsidR="00203F57" w:rsidRPr="0013581F" w:rsidRDefault="00203F57" w:rsidP="00203F57">
            <w:pPr>
              <w:pStyle w:val="a0"/>
              <w:rPr>
                <w:rFonts w:cs="Times New Roman"/>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Прављење ефикасних планова учења.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Праћење реализације направљених планова учења.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флексибилне организације учења.</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Уме да направи краткорочне и дугорочне планове активности.</w:t>
            </w:r>
          </w:p>
        </w:tc>
      </w:tr>
      <w:tr w:rsidR="00203F57" w:rsidRPr="00725DAA" w:rsidTr="00203F57">
        <w:trPr>
          <w:trHeight w:val="1446"/>
          <w:jc w:val="center"/>
        </w:trPr>
        <w:tc>
          <w:tcPr>
            <w:tcW w:w="3037" w:type="pct"/>
          </w:tcPr>
          <w:p w:rsidR="00203F57" w:rsidRPr="0013581F" w:rsidRDefault="00203F57" w:rsidP="00203F57">
            <w:pPr>
              <w:pStyle w:val="a0"/>
              <w:rPr>
                <w:b/>
                <w:sz w:val="20"/>
                <w:szCs w:val="20"/>
              </w:rPr>
            </w:pPr>
            <w:r w:rsidRPr="0013581F">
              <w:rPr>
                <w:b/>
                <w:bCs/>
                <w:sz w:val="20"/>
                <w:szCs w:val="20"/>
                <w:lang w:val="ru-RU"/>
              </w:rPr>
              <w:t xml:space="preserve">2.2. </w:t>
            </w:r>
            <w:r w:rsidRPr="0013581F">
              <w:rPr>
                <w:b/>
                <w:sz w:val="20"/>
                <w:szCs w:val="20"/>
              </w:rPr>
              <w:t>Стратегије учења</w:t>
            </w:r>
          </w:p>
          <w:p w:rsidR="00203F57" w:rsidRPr="0013581F" w:rsidRDefault="00203F57" w:rsidP="00203F57">
            <w:pPr>
              <w:pStyle w:val="a0"/>
              <w:rPr>
                <w:rFonts w:cs="Times New Roman"/>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Прављење квалитетних извода и белешака.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Ефикасно преслишавање.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Овладавање методама и техникама учења.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Разликовање активног и пасивног  учења.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просторних и временских услова за учење.</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Познаје и примењује ефикасне стратегије учења.</w:t>
            </w:r>
          </w:p>
          <w:p w:rsidR="00203F57" w:rsidRPr="0013581F" w:rsidRDefault="00203F57" w:rsidP="00203F57">
            <w:pPr>
              <w:pStyle w:val="a0"/>
              <w:rPr>
                <w:rFonts w:cs="Times New Roman"/>
                <w:bCs/>
                <w:sz w:val="20"/>
                <w:szCs w:val="20"/>
                <w:lang w:val="ru-RU"/>
              </w:rPr>
            </w:pPr>
            <w:r w:rsidRPr="0013581F">
              <w:rPr>
                <w:sz w:val="20"/>
                <w:szCs w:val="20"/>
              </w:rPr>
              <w:t>Прилагођава навике учења на услове у дому.</w:t>
            </w:r>
          </w:p>
        </w:tc>
      </w:tr>
      <w:tr w:rsidR="00203F57" w:rsidRPr="00725DAA" w:rsidTr="00203F57">
        <w:trPr>
          <w:trHeight w:val="1214"/>
          <w:jc w:val="center"/>
        </w:trPr>
        <w:tc>
          <w:tcPr>
            <w:tcW w:w="3037" w:type="pct"/>
          </w:tcPr>
          <w:p w:rsidR="00203F57" w:rsidRPr="0013581F" w:rsidRDefault="00203F57" w:rsidP="00203F57">
            <w:pPr>
              <w:pStyle w:val="a0"/>
              <w:rPr>
                <w:b/>
                <w:sz w:val="20"/>
                <w:szCs w:val="20"/>
              </w:rPr>
            </w:pPr>
            <w:r w:rsidRPr="0013581F">
              <w:rPr>
                <w:b/>
                <w:sz w:val="20"/>
                <w:szCs w:val="20"/>
              </w:rPr>
              <w:t>2.3. Мотивација за учење</w:t>
            </w:r>
          </w:p>
          <w:p w:rsidR="00203F57" w:rsidRPr="0013581F" w:rsidRDefault="00203F57" w:rsidP="00203F57">
            <w:pPr>
              <w:pStyle w:val="a0"/>
              <w:rPr>
                <w:rFonts w:cs="Times New Roman"/>
                <w:b/>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Унутрашња и спољашња мотивација.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Примена награда и казни.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Такмичење са собом или другима.</w:t>
            </w:r>
          </w:p>
        </w:tc>
        <w:tc>
          <w:tcPr>
            <w:tcW w:w="1963" w:type="pct"/>
            <w:vAlign w:val="center"/>
          </w:tcPr>
          <w:p w:rsidR="00203F57" w:rsidRPr="0013581F" w:rsidRDefault="00203F57" w:rsidP="00203F57">
            <w:pPr>
              <w:pStyle w:val="a0"/>
              <w:rPr>
                <w:sz w:val="20"/>
                <w:szCs w:val="20"/>
                <w:lang w:val="ru-RU"/>
              </w:rPr>
            </w:pPr>
            <w:r w:rsidRPr="0013581F">
              <w:rPr>
                <w:rFonts w:cs="Times New Roman"/>
                <w:bCs/>
                <w:sz w:val="20"/>
                <w:szCs w:val="20"/>
                <w:lang w:val="ru-RU"/>
              </w:rPr>
              <w:t>Показује заинтересованост за учење и постизање школског успеха</w:t>
            </w:r>
          </w:p>
        </w:tc>
      </w:tr>
      <w:tr w:rsidR="00203F57" w:rsidRPr="00725DAA" w:rsidTr="00203F57">
        <w:trPr>
          <w:trHeight w:val="367"/>
          <w:jc w:val="center"/>
        </w:trPr>
        <w:tc>
          <w:tcPr>
            <w:tcW w:w="3037" w:type="pct"/>
          </w:tcPr>
          <w:p w:rsidR="00203F57" w:rsidRPr="0013581F" w:rsidRDefault="00203F57" w:rsidP="00203F57">
            <w:pPr>
              <w:pStyle w:val="a0"/>
              <w:rPr>
                <w:b/>
                <w:sz w:val="20"/>
                <w:szCs w:val="20"/>
              </w:rPr>
            </w:pPr>
            <w:r w:rsidRPr="0013581F">
              <w:rPr>
                <w:b/>
                <w:sz w:val="20"/>
                <w:szCs w:val="20"/>
              </w:rPr>
              <w:t>2.4.  Пажња, концентрација</w:t>
            </w:r>
          </w:p>
          <w:p w:rsidR="00203F57" w:rsidRPr="0013581F" w:rsidRDefault="00203F57" w:rsidP="00203F57">
            <w:pPr>
              <w:pStyle w:val="a0"/>
              <w:rPr>
                <w:rFonts w:cs="Times New Roman"/>
                <w:b/>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Обезбеђивање оптималних услова за учење.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Спречавање дистракције и одвлачења пажње.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редовног и концентрисаног учења.</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Учи концентрисано и пажљиво.</w:t>
            </w:r>
          </w:p>
          <w:p w:rsidR="00203F57" w:rsidRPr="0013581F" w:rsidRDefault="00203F57" w:rsidP="00203F57">
            <w:pPr>
              <w:pStyle w:val="a0"/>
              <w:rPr>
                <w:rFonts w:cs="Times New Roman"/>
                <w:bCs/>
                <w:sz w:val="20"/>
                <w:szCs w:val="20"/>
                <w:lang w:val="ru-RU"/>
              </w:rPr>
            </w:pPr>
            <w:r w:rsidRPr="0013581F">
              <w:rPr>
                <w:sz w:val="20"/>
                <w:szCs w:val="20"/>
              </w:rPr>
              <w:t>Редовно испуњава школске обавезе.</w:t>
            </w:r>
          </w:p>
        </w:tc>
      </w:tr>
      <w:tr w:rsidR="00203F57" w:rsidRPr="00725DAA" w:rsidTr="00203F57">
        <w:trPr>
          <w:trHeight w:val="749"/>
          <w:jc w:val="center"/>
        </w:trPr>
        <w:tc>
          <w:tcPr>
            <w:tcW w:w="3037" w:type="pct"/>
          </w:tcPr>
          <w:p w:rsidR="00203F57" w:rsidRPr="0013581F" w:rsidRDefault="00203F57" w:rsidP="00203F57">
            <w:pPr>
              <w:pStyle w:val="a0"/>
              <w:rPr>
                <w:b/>
                <w:sz w:val="20"/>
                <w:szCs w:val="20"/>
              </w:rPr>
            </w:pPr>
            <w:r w:rsidRPr="0013581F">
              <w:rPr>
                <w:b/>
                <w:sz w:val="20"/>
                <w:szCs w:val="20"/>
              </w:rPr>
              <w:t>2.5. Чиниоци школског успеха и неуспеха</w:t>
            </w:r>
          </w:p>
          <w:p w:rsidR="00203F57" w:rsidRPr="0013581F" w:rsidRDefault="00203F57" w:rsidP="00203F57">
            <w:pPr>
              <w:pStyle w:val="a0"/>
              <w:rPr>
                <w:rFonts w:cs="Times New Roman"/>
                <w:b/>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Упознавање са индивидуалним  карактеристима  ученика.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Контролисање чиниоца који ометају учење.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стварања радних навика.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lastRenderedPageBreak/>
              <w:t>Анализа и процена сопствених радних навика.</w:t>
            </w:r>
          </w:p>
        </w:tc>
        <w:tc>
          <w:tcPr>
            <w:tcW w:w="1963" w:type="pct"/>
            <w:vAlign w:val="center"/>
          </w:tcPr>
          <w:p w:rsidR="00203F57" w:rsidRPr="0013581F" w:rsidRDefault="00203F57" w:rsidP="00203F57">
            <w:pPr>
              <w:pStyle w:val="a0"/>
              <w:rPr>
                <w:sz w:val="20"/>
                <w:szCs w:val="20"/>
              </w:rPr>
            </w:pPr>
            <w:r w:rsidRPr="0013581F">
              <w:rPr>
                <w:sz w:val="20"/>
                <w:szCs w:val="20"/>
              </w:rPr>
              <w:lastRenderedPageBreak/>
              <w:t>Процењује сопствени школски успех и узроке тешкоћа.</w:t>
            </w:r>
          </w:p>
          <w:p w:rsidR="00203F57" w:rsidRPr="0013581F" w:rsidRDefault="00203F57" w:rsidP="00203F57">
            <w:pPr>
              <w:pStyle w:val="a0"/>
              <w:rPr>
                <w:sz w:val="20"/>
                <w:szCs w:val="20"/>
              </w:rPr>
            </w:pPr>
            <w:r w:rsidRPr="0013581F">
              <w:rPr>
                <w:sz w:val="20"/>
                <w:szCs w:val="20"/>
              </w:rPr>
              <w:t>Уколико има тешкоће у учењу благовремено тражи помоћ.</w:t>
            </w:r>
          </w:p>
        </w:tc>
      </w:tr>
      <w:tr w:rsidR="00203F57" w:rsidRPr="00725DAA" w:rsidTr="00203F57">
        <w:trPr>
          <w:trHeight w:val="1116"/>
          <w:jc w:val="center"/>
        </w:trPr>
        <w:tc>
          <w:tcPr>
            <w:tcW w:w="3037" w:type="pct"/>
          </w:tcPr>
          <w:p w:rsidR="00203F57" w:rsidRPr="0013581F" w:rsidRDefault="00203F57" w:rsidP="00203F57">
            <w:pPr>
              <w:pStyle w:val="a0"/>
              <w:rPr>
                <w:b/>
                <w:sz w:val="20"/>
                <w:szCs w:val="20"/>
              </w:rPr>
            </w:pPr>
            <w:r w:rsidRPr="0013581F">
              <w:rPr>
                <w:b/>
                <w:sz w:val="20"/>
                <w:szCs w:val="20"/>
              </w:rPr>
              <w:lastRenderedPageBreak/>
              <w:t>2.6. Праћење тока и резултата учења</w:t>
            </w:r>
          </w:p>
          <w:p w:rsidR="00203F57" w:rsidRPr="0013581F" w:rsidRDefault="00203F57" w:rsidP="00203F57">
            <w:pPr>
              <w:pStyle w:val="a0"/>
              <w:rPr>
                <w:rFonts w:cs="Times New Roman"/>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Надгледање тока учења и подстицање на квалитетнији рад.</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Анализа школског успеха на класификационим периодима.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Репланирање и кориговање начина учења на основу остварених резултата.</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Поставља реалистичне циљеве и предузима одговарајуће активности за њихово остварење</w:t>
            </w:r>
          </w:p>
        </w:tc>
      </w:tr>
      <w:tr w:rsidR="00203F57" w:rsidRPr="00725DAA" w:rsidTr="00203F57">
        <w:trPr>
          <w:trHeight w:val="889"/>
          <w:jc w:val="center"/>
        </w:trPr>
        <w:tc>
          <w:tcPr>
            <w:tcW w:w="3037" w:type="pct"/>
          </w:tcPr>
          <w:p w:rsidR="00203F57" w:rsidRPr="0013581F" w:rsidRDefault="00203F57" w:rsidP="00203F57">
            <w:pPr>
              <w:pStyle w:val="a0"/>
              <w:rPr>
                <w:b/>
                <w:sz w:val="20"/>
                <w:szCs w:val="20"/>
              </w:rPr>
            </w:pPr>
            <w:r w:rsidRPr="0013581F">
              <w:rPr>
                <w:b/>
                <w:sz w:val="20"/>
                <w:szCs w:val="20"/>
              </w:rPr>
              <w:t>2.7. Помоћ вршњака у учењу</w:t>
            </w:r>
          </w:p>
          <w:p w:rsidR="00203F57" w:rsidRPr="0013581F" w:rsidRDefault="00203F57" w:rsidP="00203F57">
            <w:pPr>
              <w:pStyle w:val="a0"/>
              <w:rPr>
                <w:rFonts w:cs="Times New Roman"/>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вршњачких група за учење.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менторског рада.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Успоставање правила заједничког учења.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Заједничка израда групних планова за учење.</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Показује спремност да другима помогне у учењу области коју добро познаје.</w:t>
            </w:r>
          </w:p>
        </w:tc>
      </w:tr>
      <w:tr w:rsidR="00203F57" w:rsidRPr="00725DAA" w:rsidTr="00203F57">
        <w:trPr>
          <w:trHeight w:val="673"/>
          <w:jc w:val="center"/>
        </w:trPr>
        <w:tc>
          <w:tcPr>
            <w:tcW w:w="3037" w:type="pct"/>
          </w:tcPr>
          <w:p w:rsidR="00203F57" w:rsidRPr="0013581F" w:rsidRDefault="00203F57" w:rsidP="00203F57">
            <w:pPr>
              <w:pStyle w:val="a0"/>
              <w:rPr>
                <w:b/>
                <w:sz w:val="20"/>
                <w:szCs w:val="20"/>
              </w:rPr>
            </w:pPr>
            <w:r w:rsidRPr="0013581F">
              <w:rPr>
                <w:b/>
                <w:sz w:val="20"/>
                <w:szCs w:val="20"/>
              </w:rPr>
              <w:t>2.8. Професионални развој</w:t>
            </w:r>
          </w:p>
          <w:p w:rsidR="00203F57" w:rsidRPr="0013581F" w:rsidRDefault="00203F57" w:rsidP="00203F57">
            <w:pPr>
              <w:pStyle w:val="a0"/>
              <w:rPr>
                <w:rFonts w:cs="Times New Roman"/>
                <w:bCs/>
                <w:sz w:val="20"/>
                <w:szCs w:val="20"/>
                <w:lang w:val="ru-RU"/>
              </w:rPr>
            </w:pP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Помоћ у професионалној оријентацији.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Како препознати даровотост</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Моји таленти.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Анализа тржишта рада.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Ја за 10 година.</w:t>
            </w:r>
          </w:p>
        </w:tc>
        <w:tc>
          <w:tcPr>
            <w:tcW w:w="1963"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Одговорно доноси одлуке које имају последице на његов професионални развој</w:t>
            </w:r>
          </w:p>
          <w:p w:rsidR="00203F57" w:rsidRPr="0013581F" w:rsidRDefault="00203F57" w:rsidP="00203F57">
            <w:pPr>
              <w:pStyle w:val="a0"/>
              <w:rPr>
                <w:rFonts w:cs="Times New Roman"/>
                <w:bCs/>
                <w:sz w:val="20"/>
                <w:szCs w:val="20"/>
                <w:lang w:val="ru-RU"/>
              </w:rPr>
            </w:pPr>
            <w:r w:rsidRPr="0013581F">
              <w:rPr>
                <w:sz w:val="20"/>
                <w:szCs w:val="20"/>
              </w:rPr>
              <w:t>Учествује у организованим  додатним активностима из  области за коју је заинтересован и/или надарен.</w:t>
            </w:r>
          </w:p>
        </w:tc>
      </w:tr>
    </w:tbl>
    <w:p w:rsidR="00203F57" w:rsidRPr="002227C5" w:rsidRDefault="00203F57" w:rsidP="00203F57">
      <w:pPr>
        <w:pStyle w:val="a0"/>
        <w:rPr>
          <w:b/>
          <w:sz w:val="28"/>
          <w:szCs w:val="28"/>
        </w:rPr>
      </w:pPr>
    </w:p>
    <w:p w:rsidR="00203F57" w:rsidRPr="00470B57" w:rsidRDefault="00203F57" w:rsidP="00231774">
      <w:pPr>
        <w:pStyle w:val="Heading3"/>
      </w:pPr>
      <w:bookmarkStart w:id="61" w:name="_Toc429955735"/>
      <w:bookmarkStart w:id="62" w:name="_Toc493072656"/>
      <w:r w:rsidRPr="00470B57">
        <w:t>Животне вештине</w:t>
      </w:r>
      <w:bookmarkEnd w:id="61"/>
      <w:bookmarkEnd w:id="62"/>
    </w:p>
    <w:p w:rsidR="00203F57" w:rsidRPr="00725DAA" w:rsidRDefault="00203F57" w:rsidP="00203F57">
      <w:pPr>
        <w:pStyle w:val="a0"/>
        <w:rPr>
          <w:rFonts w:cs="Times New Roman"/>
          <w:b/>
          <w:lang w:val="ru-RU"/>
        </w:rPr>
      </w:pPr>
    </w:p>
    <w:p w:rsidR="00203F57" w:rsidRDefault="00203F57" w:rsidP="00203F57">
      <w:pPr>
        <w:pStyle w:val="a0"/>
        <w:rPr>
          <w:rFonts w:cs="Times New Roman"/>
          <w:b/>
        </w:rPr>
      </w:pPr>
      <w:r w:rsidRPr="00725DAA">
        <w:rPr>
          <w:rFonts w:cs="Times New Roman"/>
          <w:b/>
          <w:lang w:val="ru-RU"/>
        </w:rPr>
        <w:t xml:space="preserve">Циљ: </w:t>
      </w:r>
      <w:r w:rsidRPr="00725DAA">
        <w:rPr>
          <w:rFonts w:cs="Times New Roman"/>
          <w:b/>
        </w:rPr>
        <w:t>Оспособљавање ученика за активан и одговоран однос према сопственом и туђем животу кроз стицање различитих животних вештина.</w:t>
      </w:r>
    </w:p>
    <w:p w:rsidR="00203F57" w:rsidRDefault="00203F57" w:rsidP="00203F57">
      <w:pPr>
        <w:pStyle w:val="a0"/>
        <w:rPr>
          <w:b/>
          <w:sz w:val="28"/>
          <w:szCs w:val="28"/>
        </w:rPr>
      </w:pPr>
    </w:p>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12" w:space="0" w:color="auto"/>
          <w:insideV w:val="single" w:sz="12" w:space="0" w:color="auto"/>
        </w:tblBorders>
        <w:tblLook w:val="04A0"/>
      </w:tblPr>
      <w:tblGrid>
        <w:gridCol w:w="6138"/>
        <w:gridCol w:w="3988"/>
      </w:tblGrid>
      <w:tr w:rsidR="00203F57" w:rsidRPr="00725DAA" w:rsidTr="005765A1">
        <w:trPr>
          <w:trHeight w:val="529"/>
          <w:jc w:val="center"/>
        </w:trPr>
        <w:tc>
          <w:tcPr>
            <w:tcW w:w="3031" w:type="pct"/>
            <w:shd w:val="clear" w:color="auto" w:fill="D6E3BC" w:themeFill="accent3" w:themeFillTint="66"/>
            <w:vAlign w:val="center"/>
          </w:tcPr>
          <w:p w:rsidR="00203F57" w:rsidRPr="00725DAA" w:rsidRDefault="00203F57" w:rsidP="00203F57">
            <w:pPr>
              <w:pStyle w:val="a0"/>
              <w:rPr>
                <w:rFonts w:cs="Times New Roman"/>
                <w:b/>
                <w:lang w:val="ru-RU"/>
              </w:rPr>
            </w:pPr>
            <w:r w:rsidRPr="00725DAA">
              <w:rPr>
                <w:rFonts w:cs="Times New Roman"/>
                <w:b/>
                <w:lang w:val="ru-RU"/>
              </w:rPr>
              <w:t>Препоручене теме, садржаји и активности</w:t>
            </w:r>
          </w:p>
        </w:tc>
        <w:tc>
          <w:tcPr>
            <w:tcW w:w="1969" w:type="pct"/>
            <w:shd w:val="clear" w:color="auto" w:fill="D6E3BC" w:themeFill="accent3" w:themeFillTint="66"/>
            <w:vAlign w:val="center"/>
          </w:tcPr>
          <w:p w:rsidR="00203F57" w:rsidRPr="00725DAA" w:rsidRDefault="00203F57" w:rsidP="00203F57">
            <w:pPr>
              <w:pStyle w:val="a0"/>
              <w:jc w:val="center"/>
              <w:rPr>
                <w:rFonts w:cs="Times New Roman"/>
                <w:b/>
                <w:lang w:val="ru-RU"/>
              </w:rPr>
            </w:pPr>
            <w:r w:rsidRPr="00725DAA">
              <w:rPr>
                <w:rFonts w:cs="Times New Roman"/>
                <w:b/>
                <w:lang w:val="ru-RU"/>
              </w:rPr>
              <w:t>Очекивани исходи</w:t>
            </w:r>
          </w:p>
        </w:tc>
      </w:tr>
      <w:tr w:rsidR="00203F57" w:rsidRPr="00725DAA" w:rsidTr="00203F57">
        <w:trPr>
          <w:trHeight w:val="563"/>
          <w:jc w:val="center"/>
        </w:trPr>
        <w:tc>
          <w:tcPr>
            <w:tcW w:w="3031" w:type="pct"/>
          </w:tcPr>
          <w:p w:rsidR="00203F57" w:rsidRPr="0013581F" w:rsidRDefault="00203F57" w:rsidP="00203F57">
            <w:pPr>
              <w:pStyle w:val="a0"/>
              <w:rPr>
                <w:rFonts w:cs="Times New Roman"/>
                <w:b/>
                <w:color w:val="000000" w:themeColor="text1"/>
                <w:sz w:val="20"/>
                <w:szCs w:val="20"/>
                <w:lang w:val="ru-RU"/>
              </w:rPr>
            </w:pPr>
            <w:r w:rsidRPr="0013581F">
              <w:rPr>
                <w:rFonts w:cs="Times New Roman"/>
                <w:b/>
                <w:sz w:val="20"/>
                <w:szCs w:val="20"/>
                <w:lang w:val="ru-RU"/>
              </w:rPr>
              <w:t>Слика о себи: самоперцепција, самопоштовање, самопоуздање</w:t>
            </w:r>
            <w:r w:rsidRPr="0013581F">
              <w:rPr>
                <w:rFonts w:cs="Times New Roman"/>
                <w:b/>
                <w:color w:val="000000" w:themeColor="text1"/>
                <w:sz w:val="20"/>
                <w:szCs w:val="20"/>
                <w:lang w:val="ru-RU"/>
              </w:rPr>
              <w:t xml:space="preserve"> Како видим себе</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самоприхватања.</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Реално сагледава себе, сопствене потребе, интересовања и могућности</w:t>
            </w:r>
          </w:p>
        </w:tc>
      </w:tr>
      <w:tr w:rsidR="00203F57" w:rsidRPr="00725DAA" w:rsidTr="00203F57">
        <w:trPr>
          <w:trHeight w:val="872"/>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sz w:val="20"/>
                <w:szCs w:val="20"/>
                <w:lang w:val="ru-RU"/>
              </w:rPr>
              <w:t>Осећања: препознавање сопствених и туђих осећања, изражавање осећања на социјално прихватљив начин</w:t>
            </w:r>
          </w:p>
          <w:p w:rsidR="00203F57" w:rsidRPr="0013581F" w:rsidRDefault="00203F57" w:rsidP="00203F57">
            <w:pPr>
              <w:pStyle w:val="a0"/>
              <w:rPr>
                <w:rFonts w:cs="Times New Roman"/>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Разумевање улоге осећања.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Увиђање разлике између здравих и нездравих емоција.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Учење техника контроле беса.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Разликовање љубави и заљубљивања.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емпатије.</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Препознаје сопствена и туђа осећања и на социјално прихватљив начин изражава емоције.</w:t>
            </w:r>
          </w:p>
        </w:tc>
      </w:tr>
      <w:tr w:rsidR="00203F57" w:rsidRPr="00725DAA" w:rsidTr="00203F57">
        <w:trPr>
          <w:trHeight w:val="352"/>
          <w:jc w:val="center"/>
        </w:trPr>
        <w:tc>
          <w:tcPr>
            <w:tcW w:w="3031" w:type="pct"/>
          </w:tcPr>
          <w:p w:rsidR="00203F57" w:rsidRPr="0013581F" w:rsidRDefault="00203F57" w:rsidP="00203F57">
            <w:pPr>
              <w:pStyle w:val="a0"/>
              <w:rPr>
                <w:rFonts w:cs="Times New Roman"/>
                <w:b/>
                <w:color w:val="000000" w:themeColor="text1"/>
                <w:sz w:val="20"/>
                <w:szCs w:val="20"/>
                <w:lang w:val="ru-RU"/>
              </w:rPr>
            </w:pPr>
            <w:r w:rsidRPr="0013581F">
              <w:rPr>
                <w:rFonts w:cs="Times New Roman"/>
                <w:b/>
                <w:sz w:val="20"/>
                <w:szCs w:val="20"/>
                <w:lang w:val="ru-RU"/>
              </w:rPr>
              <w:t>3.3. Морал и вредности</w:t>
            </w:r>
          </w:p>
          <w:p w:rsidR="00203F57" w:rsidRPr="0013581F" w:rsidRDefault="00203F57" w:rsidP="00203F57">
            <w:pPr>
              <w:pStyle w:val="a0"/>
              <w:rPr>
                <w:rFonts w:cs="Times New Roman"/>
                <w:b/>
                <w:color w:val="000000" w:themeColor="text1"/>
                <w:sz w:val="20"/>
                <w:szCs w:val="20"/>
                <w:lang w:val="ru-RU"/>
              </w:rPr>
            </w:pPr>
            <w:r w:rsidRPr="0013581F">
              <w:rPr>
                <w:rFonts w:cs="Times New Roman"/>
                <w:b/>
                <w:color w:val="000000" w:themeColor="text1"/>
                <w:sz w:val="20"/>
                <w:szCs w:val="20"/>
                <w:lang w:val="ru-RU"/>
              </w:rPr>
              <w:t>Неговање аутономије</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 xml:space="preserve"> Подстицање моралног развоја .</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Поређење сопствене моралности и друштвене моралности.</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Способан за независно морално расуђивање.</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Понаша се у складу са моралним нормама и прихваћеним вредностима.</w:t>
            </w:r>
          </w:p>
        </w:tc>
      </w:tr>
      <w:tr w:rsidR="00203F57" w:rsidRPr="00725DAA" w:rsidTr="00203F57">
        <w:trPr>
          <w:trHeight w:val="3447"/>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color w:val="000000" w:themeColor="text1"/>
                <w:sz w:val="20"/>
                <w:szCs w:val="20"/>
                <w:lang w:val="ru-RU"/>
              </w:rPr>
              <w:lastRenderedPageBreak/>
              <w:t xml:space="preserve">3.4. </w:t>
            </w:r>
            <w:r w:rsidRPr="0013581F">
              <w:rPr>
                <w:rFonts w:cs="Times New Roman"/>
                <w:b/>
                <w:sz w:val="20"/>
                <w:szCs w:val="20"/>
                <w:lang w:val="ru-RU"/>
              </w:rPr>
              <w:t>Здрави стилови живота: исхрана и физичка активност, ментално здравље, хигијена (лична и хигијена заједничког простора), хемијске зависности (алкохолизам, наркоманија...), нехемијске зависности (патолошко коцкање, интернет зависност...), сексуално и репродуктивно здравље</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Разумевање важности одржавања хигијене за очување здравља.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Усвајање навика здраве исхране.</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Одговоран однос према сопственом здрављу.</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Правилна хигијена и нега тела.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здравих стилова живота.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Превенција полно преносивих болести.</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Учење о контрацепцији.</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Превенција инфективних и кожно-венеричних болести.</w:t>
            </w:r>
          </w:p>
        </w:tc>
        <w:tc>
          <w:tcPr>
            <w:tcW w:w="1969" w:type="pct"/>
            <w:vAlign w:val="center"/>
          </w:tcPr>
          <w:p w:rsidR="00203F57" w:rsidRPr="0013581F" w:rsidRDefault="00203F57" w:rsidP="00203F57">
            <w:pPr>
              <w:pStyle w:val="a0"/>
              <w:rPr>
                <w:color w:val="000000" w:themeColor="text1"/>
                <w:sz w:val="20"/>
                <w:szCs w:val="20"/>
                <w:lang w:val="ru-RU"/>
              </w:rPr>
            </w:pPr>
            <w:r w:rsidRPr="0013581F">
              <w:rPr>
                <w:color w:val="000000" w:themeColor="text1"/>
                <w:sz w:val="20"/>
                <w:szCs w:val="20"/>
                <w:lang w:val="ru-RU"/>
              </w:rPr>
              <w:t xml:space="preserve">Одговорно се односи према сопственом  здрављу  познајући одлике здравих стилова живота и последице негативних животних навика. </w:t>
            </w:r>
          </w:p>
          <w:p w:rsidR="00203F57" w:rsidRPr="0013581F" w:rsidRDefault="00203F57" w:rsidP="00203F57">
            <w:pPr>
              <w:pStyle w:val="a0"/>
              <w:rPr>
                <w:color w:val="000000" w:themeColor="text1"/>
                <w:sz w:val="20"/>
                <w:szCs w:val="20"/>
                <w:lang w:val="ru-RU"/>
              </w:rPr>
            </w:pPr>
            <w:r w:rsidRPr="0013581F">
              <w:rPr>
                <w:color w:val="000000" w:themeColor="text1"/>
                <w:sz w:val="20"/>
                <w:szCs w:val="20"/>
              </w:rPr>
              <w:t>Води рачуна о личној хигијени и хигијени просторија које користи.</w:t>
            </w:r>
          </w:p>
        </w:tc>
      </w:tr>
      <w:tr w:rsidR="00203F57" w:rsidRPr="00725DAA" w:rsidTr="00203F57">
        <w:trPr>
          <w:trHeight w:val="1936"/>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color w:val="000000" w:themeColor="text1"/>
                <w:sz w:val="20"/>
                <w:szCs w:val="20"/>
                <w:lang w:val="ru-RU"/>
              </w:rPr>
              <w:t xml:space="preserve">3.5. </w:t>
            </w:r>
            <w:r w:rsidRPr="0013581F">
              <w:rPr>
                <w:rFonts w:cs="Times New Roman"/>
                <w:b/>
                <w:sz w:val="20"/>
                <w:szCs w:val="20"/>
                <w:lang w:val="ru-RU"/>
              </w:rPr>
              <w:t>Животне вештине: доношење одлука, решавање проблема, супротстављање притиску вршњака, критичко мишљење</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Како рећи не вршњацима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Разумевање улоге мас-медија и подстицање критичког мишљења према њима.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Технике решавања проблема.</w:t>
            </w:r>
          </w:p>
          <w:p w:rsidR="00203F57" w:rsidRPr="0013581F" w:rsidRDefault="00203F57" w:rsidP="00203F57">
            <w:pPr>
              <w:pStyle w:val="a0"/>
              <w:rPr>
                <w:rFonts w:cs="Times New Roman"/>
                <w:color w:val="000000" w:themeColor="text1"/>
                <w:sz w:val="20"/>
                <w:szCs w:val="20"/>
                <w:lang w:val="ru-RU"/>
              </w:rPr>
            </w:pP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Изражава критички однос према  информацијама и вредностима исказаним у медијима и непосредном окружењу.</w:t>
            </w:r>
          </w:p>
          <w:p w:rsidR="00203F57" w:rsidRPr="0013581F" w:rsidRDefault="00203F57" w:rsidP="00203F57">
            <w:pPr>
              <w:pStyle w:val="a0"/>
              <w:rPr>
                <w:rFonts w:cs="Times New Roman"/>
                <w:color w:val="000000" w:themeColor="text1"/>
                <w:sz w:val="20"/>
                <w:szCs w:val="20"/>
                <w:lang w:val="ru-RU"/>
              </w:rPr>
            </w:pPr>
            <w:r w:rsidRPr="0013581F">
              <w:rPr>
                <w:color w:val="000000" w:themeColor="text1"/>
                <w:sz w:val="20"/>
                <w:szCs w:val="20"/>
              </w:rPr>
              <w:t>Уме да се одупре притиску вршњака.</w:t>
            </w:r>
          </w:p>
        </w:tc>
      </w:tr>
      <w:tr w:rsidR="00203F57" w:rsidRPr="00725DAA" w:rsidTr="00203F57">
        <w:trPr>
          <w:trHeight w:val="647"/>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color w:val="000000" w:themeColor="text1"/>
                <w:sz w:val="20"/>
                <w:szCs w:val="20"/>
                <w:lang w:val="ru-RU"/>
              </w:rPr>
              <w:t xml:space="preserve">3.6. </w:t>
            </w:r>
            <w:r w:rsidRPr="0013581F">
              <w:rPr>
                <w:rFonts w:cs="Times New Roman"/>
                <w:b/>
                <w:sz w:val="20"/>
                <w:szCs w:val="20"/>
                <w:lang w:val="ru-RU"/>
              </w:rPr>
              <w:t>Стрес и начини његовог превазилажења</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ученика да се баве рекреативним активностима.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Овладавање техником абдоминалног дисања.</w:t>
            </w:r>
          </w:p>
          <w:p w:rsidR="00203F57" w:rsidRPr="0013581F" w:rsidRDefault="00203F57" w:rsidP="00203F57">
            <w:pPr>
              <w:pStyle w:val="a0"/>
              <w:rPr>
                <w:rFonts w:cs="Times New Roman"/>
                <w:b/>
                <w:color w:val="000000" w:themeColor="text1"/>
                <w:sz w:val="20"/>
                <w:szCs w:val="20"/>
                <w:lang w:val="ru-RU"/>
              </w:rPr>
            </w:pPr>
            <w:r w:rsidRPr="0013581F">
              <w:rPr>
                <w:rFonts w:cs="Times New Roman"/>
                <w:color w:val="000000" w:themeColor="text1"/>
                <w:sz w:val="20"/>
                <w:szCs w:val="20"/>
                <w:lang w:val="ru-RU"/>
              </w:rPr>
              <w:t>Овладавање техникама релаксације.</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 стресним ситуацијама конструктивно реагује.</w:t>
            </w:r>
          </w:p>
          <w:p w:rsidR="00203F57" w:rsidRPr="0013581F" w:rsidRDefault="00203F57" w:rsidP="00203F57">
            <w:pPr>
              <w:pStyle w:val="a0"/>
              <w:rPr>
                <w:rFonts w:cs="Times New Roman"/>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p>
        </w:tc>
      </w:tr>
      <w:tr w:rsidR="00203F57" w:rsidRPr="00725DAA" w:rsidTr="00203F57">
        <w:trPr>
          <w:trHeight w:val="1321"/>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color w:val="000000" w:themeColor="text1"/>
                <w:sz w:val="20"/>
                <w:szCs w:val="20"/>
                <w:lang w:val="ru-RU"/>
              </w:rPr>
              <w:t xml:space="preserve">3.7. </w:t>
            </w:r>
            <w:r w:rsidRPr="0013581F">
              <w:rPr>
                <w:rFonts w:cs="Times New Roman"/>
                <w:b/>
                <w:sz w:val="20"/>
                <w:szCs w:val="20"/>
                <w:lang w:val="ru-RU"/>
              </w:rPr>
              <w:t>Ризична понашања и управљање ризицима</w:t>
            </w:r>
          </w:p>
          <w:p w:rsidR="00203F57" w:rsidRPr="0013581F" w:rsidRDefault="00203F57" w:rsidP="00203F57">
            <w:pPr>
              <w:pStyle w:val="a0"/>
              <w:rPr>
                <w:rFonts w:cs="Times New Roman"/>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Разумевање механизма настанка болести зависности.</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Изражава правилне ставове према ризичном понашању (хемијским и нехемијским зависностима) и уме да бира неризичне ситуације и окружење</w:t>
            </w:r>
          </w:p>
        </w:tc>
      </w:tr>
      <w:tr w:rsidR="00203F57" w:rsidRPr="00725DAA" w:rsidTr="00203F57">
        <w:trPr>
          <w:trHeight w:val="886"/>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sz w:val="20"/>
                <w:szCs w:val="20"/>
                <w:lang w:val="ru-RU"/>
              </w:rPr>
              <w:t>3.8. Безбедно и небезбедно понашање, превенција повреда и насиља. Безбедност у дому</w:t>
            </w:r>
          </w:p>
          <w:p w:rsidR="00203F57" w:rsidRPr="0013581F" w:rsidRDefault="00203F57" w:rsidP="00203F57">
            <w:pPr>
              <w:pStyle w:val="a0"/>
              <w:rPr>
                <w:rFonts w:cs="Times New Roman"/>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Обука за понашање у ванредним ситуацијама.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Како користити електричне уређаје на безбедан начин.</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безбедбог понашања у саобраћају.</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Учење основа прве помоћи.</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Превенција небезбедног понашања у циљу унапређења заштите и сигурности ученика.</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color w:val="000000" w:themeColor="text1"/>
                <w:sz w:val="20"/>
                <w:szCs w:val="20"/>
              </w:rPr>
              <w:t>Одговорно се односи према сопственој и туђој  безбедности у дому  и окружењу.</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Тражи помоћ од одговарајуће особе уколико има тешкоће које не може сам да реши.</w:t>
            </w:r>
          </w:p>
        </w:tc>
      </w:tr>
      <w:tr w:rsidR="00203F57" w:rsidRPr="00725DAA" w:rsidTr="00203F57">
        <w:trPr>
          <w:trHeight w:val="2888"/>
          <w:jc w:val="center"/>
        </w:trPr>
        <w:tc>
          <w:tcPr>
            <w:tcW w:w="3031" w:type="pct"/>
          </w:tcPr>
          <w:p w:rsidR="00203F57" w:rsidRPr="0013581F" w:rsidRDefault="00203F57" w:rsidP="00203F57">
            <w:pPr>
              <w:pStyle w:val="a0"/>
              <w:rPr>
                <w:rFonts w:cs="Times New Roman"/>
                <w:b/>
                <w:sz w:val="20"/>
                <w:szCs w:val="20"/>
                <w:lang w:val="ru-RU"/>
              </w:rPr>
            </w:pPr>
            <w:r w:rsidRPr="0013581F">
              <w:rPr>
                <w:rFonts w:cs="Times New Roman"/>
                <w:b/>
                <w:color w:val="000000" w:themeColor="text1"/>
                <w:sz w:val="20"/>
                <w:szCs w:val="20"/>
                <w:lang w:val="ru-RU"/>
              </w:rPr>
              <w:t xml:space="preserve">3.9. </w:t>
            </w:r>
            <w:r w:rsidRPr="0013581F">
              <w:rPr>
                <w:rFonts w:cs="Times New Roman"/>
                <w:b/>
                <w:sz w:val="20"/>
                <w:szCs w:val="20"/>
                <w:lang w:val="ru-RU"/>
              </w:rPr>
              <w:t>Организација слободног времена</w:t>
            </w:r>
          </w:p>
          <w:p w:rsidR="00203F57" w:rsidRPr="0013581F" w:rsidRDefault="00203F57" w:rsidP="00203F57">
            <w:pPr>
              <w:pStyle w:val="a0"/>
              <w:rPr>
                <w:rFonts w:cs="Times New Roman"/>
                <w:b/>
                <w:color w:val="000000" w:themeColor="text1"/>
                <w:sz w:val="20"/>
                <w:szCs w:val="20"/>
                <w:lang w:val="ru-RU"/>
              </w:rPr>
            </w:pP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Организација слободних активности.</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учешћа ученика  на домским приредбама.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Организација трибина, представа, тематских вечери и сл.</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Организовани сусрети са ученицима из других домова.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Обележавање значајних датума.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и развијање креативног изражавања код ученика.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Развијање културних навика (слушање музике, гледање филмова, читање књига...).</w:t>
            </w:r>
          </w:p>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Подстицање рекреативних активности ученика.</w:t>
            </w:r>
          </w:p>
        </w:tc>
        <w:tc>
          <w:tcPr>
            <w:tcW w:w="1969" w:type="pct"/>
            <w:vAlign w:val="center"/>
          </w:tcPr>
          <w:p w:rsidR="00203F57" w:rsidRPr="0013581F" w:rsidRDefault="00203F57" w:rsidP="00203F57">
            <w:pPr>
              <w:pStyle w:val="a0"/>
              <w:rPr>
                <w:rFonts w:cs="Times New Roman"/>
                <w:color w:val="000000" w:themeColor="text1"/>
                <w:sz w:val="20"/>
                <w:szCs w:val="20"/>
                <w:lang w:val="ru-RU"/>
              </w:rPr>
            </w:pPr>
            <w:r w:rsidRPr="0013581F">
              <w:rPr>
                <w:rFonts w:cs="Times New Roman"/>
                <w:color w:val="000000" w:themeColor="text1"/>
                <w:sz w:val="20"/>
                <w:szCs w:val="20"/>
                <w:lang w:val="ru-RU"/>
              </w:rPr>
              <w:t>Уме конструктивно да користи слободно време.</w:t>
            </w:r>
          </w:p>
        </w:tc>
      </w:tr>
    </w:tbl>
    <w:p w:rsidR="00203F57" w:rsidRDefault="00203F57">
      <w:pPr>
        <w:rPr>
          <w:b/>
          <w:sz w:val="28"/>
          <w:szCs w:val="28"/>
        </w:rPr>
      </w:pPr>
      <w:r>
        <w:rPr>
          <w:b/>
          <w:sz w:val="28"/>
          <w:szCs w:val="28"/>
        </w:rPr>
        <w:br w:type="page"/>
      </w:r>
    </w:p>
    <w:p w:rsidR="00203F57" w:rsidRDefault="00203F57" w:rsidP="00203F57">
      <w:pPr>
        <w:pStyle w:val="a0"/>
        <w:rPr>
          <w:b/>
          <w:sz w:val="28"/>
          <w:szCs w:val="28"/>
        </w:rPr>
      </w:pPr>
    </w:p>
    <w:p w:rsidR="00203F57" w:rsidRDefault="00203F57" w:rsidP="00231774">
      <w:pPr>
        <w:pStyle w:val="Heading3"/>
      </w:pPr>
      <w:bookmarkStart w:id="63" w:name="_Toc429955736"/>
      <w:bookmarkStart w:id="64" w:name="_Toc493072657"/>
      <w:r w:rsidRPr="007B2A60">
        <w:t>Живот у заједници</w:t>
      </w:r>
      <w:bookmarkEnd w:id="63"/>
      <w:bookmarkEnd w:id="64"/>
    </w:p>
    <w:p w:rsidR="00203F57" w:rsidRPr="00B22B48" w:rsidRDefault="00203F57" w:rsidP="00231774">
      <w:pPr>
        <w:pStyle w:val="a0"/>
        <w:outlineLvl w:val="0"/>
      </w:pPr>
      <w:bookmarkStart w:id="65" w:name="_Toc493072658"/>
      <w:r w:rsidRPr="00B22B48">
        <w:t>Циљ: Оснаживање ученика за социјалну интеграцију</w:t>
      </w:r>
      <w:bookmarkEnd w:id="65"/>
    </w:p>
    <w:tbl>
      <w:tblPr>
        <w:tblStyle w:val="TableGrid"/>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12" w:space="0" w:color="auto"/>
          <w:insideV w:val="single" w:sz="12" w:space="0" w:color="auto"/>
        </w:tblBorders>
        <w:tblLook w:val="04A0"/>
      </w:tblPr>
      <w:tblGrid>
        <w:gridCol w:w="6128"/>
        <w:gridCol w:w="3998"/>
      </w:tblGrid>
      <w:tr w:rsidR="00203F57" w:rsidRPr="00725DAA" w:rsidTr="005765A1">
        <w:trPr>
          <w:trHeight w:val="555"/>
          <w:jc w:val="center"/>
        </w:trPr>
        <w:tc>
          <w:tcPr>
            <w:tcW w:w="3026" w:type="pct"/>
            <w:shd w:val="clear" w:color="auto" w:fill="D6E3BC" w:themeFill="accent3" w:themeFillTint="66"/>
            <w:vAlign w:val="center"/>
          </w:tcPr>
          <w:p w:rsidR="00203F57" w:rsidRPr="00725DAA" w:rsidRDefault="00203F57" w:rsidP="00203F57">
            <w:pPr>
              <w:pStyle w:val="a0"/>
              <w:rPr>
                <w:rFonts w:cs="Times New Roman"/>
                <w:b/>
                <w:lang w:val="ru-RU"/>
              </w:rPr>
            </w:pPr>
            <w:r w:rsidRPr="00725DAA">
              <w:rPr>
                <w:rFonts w:cs="Times New Roman"/>
                <w:b/>
                <w:lang w:val="ru-RU"/>
              </w:rPr>
              <w:t>Препоручене теме, садржаји и активности</w:t>
            </w:r>
          </w:p>
        </w:tc>
        <w:tc>
          <w:tcPr>
            <w:tcW w:w="1974" w:type="pct"/>
            <w:shd w:val="clear" w:color="auto" w:fill="D6E3BC" w:themeFill="accent3" w:themeFillTint="66"/>
            <w:vAlign w:val="center"/>
          </w:tcPr>
          <w:p w:rsidR="00203F57" w:rsidRPr="00725DAA" w:rsidRDefault="00203F57" w:rsidP="00203F57">
            <w:pPr>
              <w:pStyle w:val="a0"/>
              <w:rPr>
                <w:rFonts w:cs="Times New Roman"/>
                <w:b/>
                <w:lang w:val="ru-RU"/>
              </w:rPr>
            </w:pPr>
            <w:r w:rsidRPr="00725DAA">
              <w:rPr>
                <w:rFonts w:cs="Times New Roman"/>
                <w:b/>
                <w:lang w:val="ru-RU"/>
              </w:rPr>
              <w:t>Очекивани исходи</w:t>
            </w:r>
          </w:p>
        </w:tc>
      </w:tr>
      <w:tr w:rsidR="00203F57" w:rsidRPr="00725DAA" w:rsidTr="00203F57">
        <w:trPr>
          <w:trHeight w:val="2025"/>
          <w:jc w:val="center"/>
        </w:trPr>
        <w:tc>
          <w:tcPr>
            <w:tcW w:w="3026" w:type="pct"/>
          </w:tcPr>
          <w:p w:rsidR="00203F57" w:rsidRPr="0013581F" w:rsidRDefault="00203F57" w:rsidP="00203F57">
            <w:pPr>
              <w:pStyle w:val="a0"/>
              <w:rPr>
                <w:rFonts w:cs="Times New Roman"/>
                <w:b/>
                <w:sz w:val="20"/>
                <w:szCs w:val="20"/>
              </w:rPr>
            </w:pPr>
            <w:r w:rsidRPr="0013581F">
              <w:rPr>
                <w:rFonts w:cs="Times New Roman"/>
                <w:b/>
                <w:sz w:val="20"/>
                <w:szCs w:val="20"/>
                <w:lang w:val="ru-RU"/>
              </w:rPr>
              <w:t>4.1. Уважавање различитости, толеранција, поштовање права других</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Имам право да будем другачији.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Упознавање са Конвенцијом о људским правима и правима детета.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Рад на смањењу предрасуда и стереотипа.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Неговање толеранције према припадницима различитих етничких и религијских група.</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Својим понашањем и поступцима  показује да уважава различитости  и поштује права других.</w:t>
            </w:r>
          </w:p>
          <w:p w:rsidR="00203F57" w:rsidRPr="0013581F" w:rsidRDefault="00203F57" w:rsidP="00203F57">
            <w:pPr>
              <w:pStyle w:val="a0"/>
              <w:jc w:val="left"/>
              <w:rPr>
                <w:rFonts w:cs="Times New Roman"/>
                <w:bCs/>
                <w:sz w:val="20"/>
                <w:szCs w:val="20"/>
                <w:lang w:val="ru-RU"/>
              </w:rPr>
            </w:pPr>
            <w:r w:rsidRPr="0013581F">
              <w:rPr>
                <w:color w:val="000000"/>
                <w:sz w:val="20"/>
                <w:szCs w:val="20"/>
              </w:rPr>
              <w:t>Препознаје предрасуде, дискриминацију, нетолеранцију и  регује на њих.</w:t>
            </w:r>
          </w:p>
        </w:tc>
      </w:tr>
      <w:tr w:rsidR="00203F57" w:rsidRPr="00725DAA" w:rsidTr="00203F57">
        <w:trPr>
          <w:trHeight w:val="635"/>
          <w:jc w:val="center"/>
        </w:trPr>
        <w:tc>
          <w:tcPr>
            <w:tcW w:w="3026" w:type="pct"/>
          </w:tcPr>
          <w:p w:rsidR="00203F57" w:rsidRPr="0013581F" w:rsidRDefault="00203F57" w:rsidP="00203F57">
            <w:pPr>
              <w:pStyle w:val="a0"/>
              <w:rPr>
                <w:rFonts w:cs="Times New Roman"/>
                <w:b/>
                <w:sz w:val="20"/>
                <w:szCs w:val="20"/>
              </w:rPr>
            </w:pPr>
            <w:r w:rsidRPr="0013581F">
              <w:rPr>
                <w:rFonts w:cs="Times New Roman"/>
                <w:b/>
                <w:bCs/>
                <w:sz w:val="20"/>
                <w:szCs w:val="20"/>
                <w:lang w:val="ru-RU"/>
              </w:rPr>
              <w:t xml:space="preserve">4.2. </w:t>
            </w:r>
            <w:r w:rsidRPr="0013581F">
              <w:rPr>
                <w:rFonts w:cs="Times New Roman"/>
                <w:b/>
                <w:sz w:val="20"/>
                <w:szCs w:val="20"/>
                <w:lang w:val="ru-RU"/>
              </w:rPr>
              <w:t>Конструктивна комуникација, узроци проблема у комуникацији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Учење техника асертивне комуникације.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Развој вештина аргументоване расправе.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Дебатовање.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Разликовање насилне и ненасилне комуникације.</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Уме да комуницира на конструктиван начин.</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Аргументовано износи сопствено мишљење.</w:t>
            </w:r>
          </w:p>
        </w:tc>
      </w:tr>
      <w:tr w:rsidR="00203F57" w:rsidRPr="00725DAA" w:rsidTr="00203F57">
        <w:trPr>
          <w:trHeight w:val="1991"/>
          <w:jc w:val="center"/>
        </w:trPr>
        <w:tc>
          <w:tcPr>
            <w:tcW w:w="3026" w:type="pct"/>
          </w:tcPr>
          <w:p w:rsidR="00203F57" w:rsidRPr="0013581F" w:rsidRDefault="00203F57" w:rsidP="00203F57">
            <w:pPr>
              <w:pStyle w:val="a0"/>
              <w:rPr>
                <w:rFonts w:cs="Times New Roman"/>
                <w:b/>
                <w:sz w:val="20"/>
                <w:szCs w:val="20"/>
              </w:rPr>
            </w:pPr>
            <w:r w:rsidRPr="0013581F">
              <w:rPr>
                <w:rFonts w:cs="Times New Roman"/>
                <w:b/>
                <w:sz w:val="20"/>
                <w:szCs w:val="20"/>
                <w:lang w:val="ru-RU"/>
              </w:rPr>
              <w:t>4.3. Успостављање, неговање и развијање односа са другима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Разликовање лепог и ружног    понашања.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Усвајање правила бон тона.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Моја породица.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Моји пријатељи.</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Моје место.</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љубави према домовини.</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Испољава социјално пожељне облике понашања у односима са вршњацима и одраслима.</w:t>
            </w:r>
          </w:p>
        </w:tc>
      </w:tr>
      <w:tr w:rsidR="00203F57" w:rsidRPr="00725DAA" w:rsidTr="00203F57">
        <w:trPr>
          <w:trHeight w:val="1225"/>
          <w:jc w:val="center"/>
        </w:trPr>
        <w:tc>
          <w:tcPr>
            <w:tcW w:w="3026" w:type="pct"/>
          </w:tcPr>
          <w:p w:rsidR="00203F57" w:rsidRPr="0013581F" w:rsidRDefault="00203F57" w:rsidP="00203F57">
            <w:pPr>
              <w:pStyle w:val="a0"/>
              <w:rPr>
                <w:rFonts w:cs="Times New Roman"/>
                <w:b/>
                <w:sz w:val="20"/>
                <w:szCs w:val="20"/>
              </w:rPr>
            </w:pPr>
            <w:r w:rsidRPr="0013581F">
              <w:rPr>
                <w:rFonts w:cs="Times New Roman"/>
                <w:b/>
                <w:sz w:val="20"/>
                <w:szCs w:val="20"/>
                <w:lang w:val="ru-RU"/>
              </w:rPr>
              <w:t>4.4. Конфликти, врсте и стилови поступања у конфликтима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Разумевање  двоструке природе конфликта.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Комуникација са «тешким» људима.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Свађајмо се паметно.</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Уме да конструктивно решава сукобе са вршњацима и одраслима, „напада“ проблем, а не особу.</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Прихвата одговорност за сопствено понашање</w:t>
            </w:r>
          </w:p>
        </w:tc>
      </w:tr>
      <w:tr w:rsidR="00203F57" w:rsidRPr="00725DAA" w:rsidTr="00203F57">
        <w:trPr>
          <w:trHeight w:val="399"/>
          <w:jc w:val="center"/>
        </w:trPr>
        <w:tc>
          <w:tcPr>
            <w:tcW w:w="3026" w:type="pct"/>
          </w:tcPr>
          <w:p w:rsidR="00203F57" w:rsidRPr="0013581F" w:rsidRDefault="00203F57" w:rsidP="00203F57">
            <w:pPr>
              <w:pStyle w:val="a0"/>
              <w:rPr>
                <w:rFonts w:cs="Times New Roman"/>
                <w:b/>
                <w:sz w:val="20"/>
                <w:szCs w:val="20"/>
              </w:rPr>
            </w:pPr>
            <w:r w:rsidRPr="0013581F">
              <w:rPr>
                <w:rFonts w:cs="Times New Roman"/>
                <w:b/>
                <w:bCs/>
                <w:sz w:val="20"/>
                <w:szCs w:val="20"/>
                <w:lang w:val="ru-RU"/>
              </w:rPr>
              <w:t xml:space="preserve">4.5. </w:t>
            </w:r>
            <w:r w:rsidRPr="0013581F">
              <w:rPr>
                <w:rFonts w:cs="Times New Roman"/>
                <w:b/>
                <w:sz w:val="20"/>
                <w:szCs w:val="20"/>
                <w:lang w:val="ru-RU"/>
              </w:rPr>
              <w:t>Сарадња, тимски рад</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тимског рада.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Разлика између тима и групе.</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Уме да сарађује и да буде члан тима.</w:t>
            </w:r>
          </w:p>
        </w:tc>
      </w:tr>
      <w:tr w:rsidR="00203F57" w:rsidRPr="00725DAA" w:rsidTr="00203F57">
        <w:trPr>
          <w:trHeight w:val="605"/>
          <w:jc w:val="center"/>
        </w:trPr>
        <w:tc>
          <w:tcPr>
            <w:tcW w:w="3026" w:type="pct"/>
          </w:tcPr>
          <w:p w:rsidR="00203F57" w:rsidRPr="0013581F" w:rsidRDefault="00203F57" w:rsidP="00203F57">
            <w:pPr>
              <w:pStyle w:val="a0"/>
              <w:rPr>
                <w:rFonts w:cs="Times New Roman"/>
                <w:sz w:val="20"/>
                <w:szCs w:val="20"/>
              </w:rPr>
            </w:pPr>
            <w:r w:rsidRPr="0013581F">
              <w:rPr>
                <w:rFonts w:cs="Times New Roman"/>
                <w:b/>
                <w:bCs/>
                <w:sz w:val="20"/>
                <w:szCs w:val="20"/>
                <w:lang w:val="ru-RU"/>
              </w:rPr>
              <w:t xml:space="preserve">4.6. </w:t>
            </w:r>
            <w:r w:rsidRPr="0013581F">
              <w:rPr>
                <w:rFonts w:cs="Times New Roman"/>
                <w:b/>
                <w:sz w:val="20"/>
                <w:szCs w:val="20"/>
                <w:lang w:val="ru-RU"/>
              </w:rPr>
              <w:t>Подршка и помоћ особама које имају тешкоће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Подстицање волонтерског ангажовања у заједници.</w:t>
            </w:r>
          </w:p>
        </w:tc>
        <w:tc>
          <w:tcPr>
            <w:tcW w:w="1974" w:type="pct"/>
            <w:vAlign w:val="center"/>
          </w:tcPr>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Спреман је да пружи помоћ другима који имају тешкоће.</w:t>
            </w:r>
          </w:p>
        </w:tc>
      </w:tr>
      <w:tr w:rsidR="00203F57" w:rsidRPr="00725DAA" w:rsidTr="00203F57">
        <w:trPr>
          <w:trHeight w:val="1078"/>
          <w:jc w:val="center"/>
        </w:trPr>
        <w:tc>
          <w:tcPr>
            <w:tcW w:w="3026" w:type="pct"/>
          </w:tcPr>
          <w:p w:rsidR="00203F57" w:rsidRPr="0013581F" w:rsidRDefault="00203F57" w:rsidP="00203F57">
            <w:pPr>
              <w:pStyle w:val="a0"/>
              <w:rPr>
                <w:rFonts w:cs="Times New Roman"/>
                <w:b/>
                <w:sz w:val="20"/>
                <w:szCs w:val="20"/>
              </w:rPr>
            </w:pPr>
            <w:r w:rsidRPr="0013581F">
              <w:rPr>
                <w:rFonts w:cs="Times New Roman"/>
                <w:b/>
                <w:bCs/>
                <w:sz w:val="20"/>
                <w:szCs w:val="20"/>
                <w:lang w:val="ru-RU"/>
              </w:rPr>
              <w:t xml:space="preserve">4.7. </w:t>
            </w:r>
            <w:r w:rsidRPr="0013581F">
              <w:rPr>
                <w:rFonts w:cs="Times New Roman"/>
                <w:b/>
                <w:sz w:val="20"/>
                <w:szCs w:val="20"/>
                <w:lang w:val="ru-RU"/>
              </w:rPr>
              <w:t>Активности које организује дом и начин учествовања у њима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рада секције.</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домских такмичења.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Организовање домских приредби и манифестација.</w:t>
            </w:r>
          </w:p>
          <w:p w:rsidR="00203F57" w:rsidRPr="0013581F" w:rsidRDefault="00203F57" w:rsidP="00203F57">
            <w:pPr>
              <w:pStyle w:val="a0"/>
              <w:rPr>
                <w:rFonts w:cs="Times New Roman"/>
                <w:bCs/>
                <w:sz w:val="20"/>
                <w:szCs w:val="20"/>
                <w:lang w:val="ru-RU"/>
              </w:rPr>
            </w:pPr>
            <w:r w:rsidRPr="0013581F">
              <w:rPr>
                <w:rFonts w:cs="Times New Roman"/>
                <w:bCs/>
                <w:sz w:val="20"/>
                <w:szCs w:val="20"/>
                <w:lang w:val="ru-RU"/>
              </w:rPr>
              <w:t>Припрема за Домијаду.</w:t>
            </w:r>
          </w:p>
        </w:tc>
        <w:tc>
          <w:tcPr>
            <w:tcW w:w="1974" w:type="pct"/>
            <w:vAlign w:val="center"/>
          </w:tcPr>
          <w:p w:rsidR="00203F57" w:rsidRPr="0013581F" w:rsidRDefault="00203F57" w:rsidP="00203F57">
            <w:pPr>
              <w:pStyle w:val="a0"/>
              <w:rPr>
                <w:sz w:val="20"/>
                <w:szCs w:val="20"/>
              </w:rPr>
            </w:pPr>
            <w:r w:rsidRPr="0013581F">
              <w:rPr>
                <w:sz w:val="20"/>
                <w:szCs w:val="20"/>
              </w:rPr>
              <w:t>Учествује уактивностима које организује  дом.</w:t>
            </w:r>
          </w:p>
          <w:p w:rsidR="00203F57" w:rsidRPr="0013581F" w:rsidRDefault="00203F57" w:rsidP="00203F57">
            <w:pPr>
              <w:pStyle w:val="a0"/>
              <w:rPr>
                <w:sz w:val="20"/>
                <w:szCs w:val="20"/>
                <w:lang w:val="ru-RU"/>
              </w:rPr>
            </w:pPr>
            <w:r w:rsidRPr="0013581F">
              <w:rPr>
                <w:sz w:val="20"/>
                <w:szCs w:val="20"/>
                <w:lang w:val="ru-RU"/>
              </w:rPr>
              <w:t>Иницира и/или прихвата промене усмерене ка унапређивању квалитета живота у дому.</w:t>
            </w:r>
          </w:p>
        </w:tc>
      </w:tr>
    </w:tbl>
    <w:p w:rsidR="00203F57" w:rsidRDefault="00203F57" w:rsidP="00203F57">
      <w:pPr>
        <w:pStyle w:val="a0"/>
        <w:rPr>
          <w:b/>
          <w:sz w:val="28"/>
          <w:szCs w:val="28"/>
        </w:rPr>
      </w:pPr>
    </w:p>
    <w:p w:rsidR="00203F57" w:rsidRDefault="00203F57">
      <w:pPr>
        <w:rPr>
          <w:b/>
          <w:sz w:val="28"/>
          <w:szCs w:val="28"/>
        </w:rPr>
      </w:pPr>
      <w:r>
        <w:rPr>
          <w:b/>
          <w:sz w:val="28"/>
          <w:szCs w:val="28"/>
        </w:rPr>
        <w:br w:type="page"/>
      </w:r>
    </w:p>
    <w:p w:rsidR="00983D4D" w:rsidRPr="00983D4D" w:rsidRDefault="00983D4D" w:rsidP="00231774">
      <w:pPr>
        <w:pStyle w:val="Heading3"/>
      </w:pPr>
      <w:bookmarkStart w:id="66" w:name="_Toc493072659"/>
      <w:r w:rsidRPr="00983D4D">
        <w:lastRenderedPageBreak/>
        <w:t xml:space="preserve">Aкциони план превентивних активности у борби против злоупотребе дрога </w:t>
      </w:r>
      <w:r w:rsidR="00B22B48">
        <w:t>у ученичком дому</w:t>
      </w:r>
      <w:bookmarkEnd w:id="66"/>
    </w:p>
    <w:tbl>
      <w:tblPr>
        <w:tblpPr w:leftFromText="180" w:rightFromText="180" w:vertAnchor="text" w:horzAnchor="margin" w:tblpY="104"/>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000"/>
      </w:tblPr>
      <w:tblGrid>
        <w:gridCol w:w="3280"/>
        <w:gridCol w:w="3167"/>
        <w:gridCol w:w="1958"/>
        <w:gridCol w:w="1721"/>
      </w:tblGrid>
      <w:tr w:rsidR="00B22B48" w:rsidRPr="00983D4D" w:rsidTr="00B22B48">
        <w:trPr>
          <w:trHeight w:val="59"/>
        </w:trPr>
        <w:tc>
          <w:tcPr>
            <w:tcW w:w="1619" w:type="pct"/>
            <w:shd w:val="clear" w:color="auto" w:fill="99FF66"/>
          </w:tcPr>
          <w:p w:rsidR="00B22B48" w:rsidRPr="00983D4D" w:rsidRDefault="00B22B48" w:rsidP="00B22B48">
            <w:pPr>
              <w:ind w:left="0" w:firstLine="0"/>
              <w:jc w:val="center"/>
              <w:rPr>
                <w:rFonts w:ascii="Calibri" w:eastAsia="Calibri" w:hAnsi="Calibri" w:cs="Calibri"/>
                <w:b/>
                <w:lang w:val="en-US"/>
              </w:rPr>
            </w:pPr>
            <w:r w:rsidRPr="00983D4D">
              <w:rPr>
                <w:rFonts w:ascii="Calibri" w:eastAsia="Calibri" w:hAnsi="Calibri" w:cs="Calibri"/>
                <w:b/>
              </w:rPr>
              <w:t>Задатак</w:t>
            </w:r>
          </w:p>
        </w:tc>
        <w:tc>
          <w:tcPr>
            <w:tcW w:w="1564" w:type="pct"/>
            <w:shd w:val="clear" w:color="auto" w:fill="99FF66"/>
          </w:tcPr>
          <w:p w:rsidR="00B22B48" w:rsidRPr="00983D4D" w:rsidRDefault="00B22B48" w:rsidP="00B22B48">
            <w:pPr>
              <w:ind w:left="0" w:firstLine="0"/>
              <w:jc w:val="center"/>
              <w:rPr>
                <w:rFonts w:ascii="Calibri" w:eastAsia="Calibri" w:hAnsi="Calibri" w:cs="Calibri"/>
                <w:lang w:val="en-US"/>
              </w:rPr>
            </w:pPr>
            <w:r w:rsidRPr="00983D4D">
              <w:rPr>
                <w:rFonts w:ascii="Calibri" w:eastAsia="Calibri" w:hAnsi="Calibri" w:cs="Calibri"/>
                <w:b/>
              </w:rPr>
              <w:t>Активности</w:t>
            </w:r>
          </w:p>
        </w:tc>
        <w:tc>
          <w:tcPr>
            <w:tcW w:w="967" w:type="pct"/>
            <w:shd w:val="clear" w:color="auto" w:fill="99FF66"/>
          </w:tcPr>
          <w:p w:rsidR="00B22B48" w:rsidRPr="00983D4D" w:rsidRDefault="00B22B48" w:rsidP="00B22B48">
            <w:pPr>
              <w:ind w:left="0" w:firstLine="0"/>
              <w:jc w:val="both"/>
              <w:rPr>
                <w:rFonts w:ascii="Calibri" w:eastAsia="Calibri" w:hAnsi="Calibri" w:cs="Calibri"/>
                <w:lang w:val="en-US"/>
              </w:rPr>
            </w:pPr>
            <w:r w:rsidRPr="00983D4D">
              <w:rPr>
                <w:rFonts w:ascii="Calibri" w:eastAsia="Calibri" w:hAnsi="Calibri" w:cs="Calibri"/>
                <w:b/>
              </w:rPr>
              <w:t>Носиоци активности</w:t>
            </w:r>
          </w:p>
        </w:tc>
        <w:tc>
          <w:tcPr>
            <w:tcW w:w="850" w:type="pct"/>
            <w:shd w:val="clear" w:color="auto" w:fill="99FF66"/>
          </w:tcPr>
          <w:p w:rsidR="00B22B48" w:rsidRPr="00983D4D" w:rsidRDefault="00B22B48" w:rsidP="00B22B48">
            <w:pPr>
              <w:ind w:left="0" w:firstLine="0"/>
              <w:jc w:val="center"/>
              <w:rPr>
                <w:rFonts w:ascii="Calibri" w:eastAsia="Calibri" w:hAnsi="Calibri" w:cs="Calibri"/>
                <w:lang w:val="en-US"/>
              </w:rPr>
            </w:pPr>
            <w:r w:rsidRPr="00983D4D">
              <w:rPr>
                <w:rFonts w:ascii="Calibri" w:eastAsia="Calibri" w:hAnsi="Calibri" w:cs="Calibri"/>
                <w:b/>
              </w:rPr>
              <w:t>Време реализације</w:t>
            </w:r>
          </w:p>
        </w:tc>
      </w:tr>
      <w:tr w:rsidR="00B22B48" w:rsidRPr="00983D4D" w:rsidTr="00B22B48">
        <w:trPr>
          <w:trHeight w:val="898"/>
        </w:trPr>
        <w:tc>
          <w:tcPr>
            <w:tcW w:w="1619" w:type="pct"/>
          </w:tcPr>
          <w:p w:rsidR="00B22B48" w:rsidRPr="00983D4D" w:rsidRDefault="00B22B48" w:rsidP="00B22B48">
            <w:pPr>
              <w:widowControl w:val="0"/>
              <w:autoSpaceDE w:val="0"/>
              <w:autoSpaceDN w:val="0"/>
              <w:adjustRightInd w:val="0"/>
              <w:spacing w:before="100" w:beforeAutospacing="1"/>
              <w:ind w:left="-16" w:firstLine="0"/>
              <w:contextualSpacing/>
              <w:rPr>
                <w:rFonts w:eastAsia="Calibri" w:cs="Calibri"/>
                <w:b/>
                <w:sz w:val="18"/>
                <w:szCs w:val="18"/>
                <w:lang w:val="en-US"/>
              </w:rPr>
            </w:pPr>
            <w:r w:rsidRPr="00983D4D">
              <w:rPr>
                <w:rFonts w:eastAsia="Calibri" w:cs="Calibri"/>
                <w:b/>
                <w:spacing w:val="-1"/>
                <w:sz w:val="18"/>
                <w:szCs w:val="18"/>
                <w:lang w:val="en-US"/>
              </w:rPr>
              <w:t xml:space="preserve">1. Формирање Тима и израда плана </w:t>
            </w: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w:t>
            </w:r>
            <w:r w:rsidRPr="00983D4D">
              <w:rPr>
                <w:rFonts w:eastAsia="Calibri" w:cs="Calibri"/>
                <w:b/>
                <w:w w:val="102"/>
                <w:sz w:val="18"/>
                <w:szCs w:val="18"/>
                <w:lang w:val="en-US"/>
              </w:rPr>
              <w:t>еве</w:t>
            </w:r>
            <w:r w:rsidRPr="00983D4D">
              <w:rPr>
                <w:rFonts w:eastAsia="Calibri" w:cs="Calibri"/>
                <w:b/>
                <w:spacing w:val="2"/>
                <w:w w:val="102"/>
                <w:sz w:val="18"/>
                <w:szCs w:val="18"/>
                <w:lang w:val="en-US"/>
              </w:rPr>
              <w:t>н</w:t>
            </w:r>
            <w:r w:rsidRPr="00983D4D">
              <w:rPr>
                <w:rFonts w:eastAsia="Calibri" w:cs="Calibri"/>
                <w:b/>
                <w:spacing w:val="-3"/>
                <w:w w:val="102"/>
                <w:sz w:val="18"/>
                <w:szCs w:val="18"/>
                <w:lang w:val="en-US"/>
              </w:rPr>
              <w:t>ц</w:t>
            </w:r>
            <w:r w:rsidRPr="00983D4D">
              <w:rPr>
                <w:rFonts w:eastAsia="Calibri" w:cs="Calibri"/>
                <w:b/>
                <w:spacing w:val="-1"/>
                <w:w w:val="102"/>
                <w:sz w:val="18"/>
                <w:szCs w:val="18"/>
                <w:lang w:val="en-US"/>
              </w:rPr>
              <w:t>и</w:t>
            </w:r>
            <w:r w:rsidRPr="00983D4D">
              <w:rPr>
                <w:rFonts w:eastAsia="Calibri" w:cs="Calibri"/>
                <w:b/>
                <w:spacing w:val="4"/>
                <w:w w:val="102"/>
                <w:sz w:val="18"/>
                <w:szCs w:val="18"/>
                <w:lang w:val="en-US"/>
              </w:rPr>
              <w:t>ј</w:t>
            </w:r>
            <w:r w:rsidRPr="00983D4D">
              <w:rPr>
                <w:rFonts w:eastAsia="Calibri" w:cs="Calibri"/>
                <w:b/>
                <w:w w:val="102"/>
                <w:sz w:val="18"/>
                <w:szCs w:val="18"/>
                <w:lang w:val="en-US"/>
              </w:rPr>
              <w:t xml:space="preserve">е </w:t>
            </w:r>
            <w:r w:rsidRPr="00983D4D">
              <w:rPr>
                <w:rFonts w:eastAsia="Calibri" w:cs="Calibri"/>
                <w:b/>
                <w:sz w:val="18"/>
                <w:szCs w:val="18"/>
                <w:lang w:val="en-US"/>
              </w:rPr>
              <w:t>з</w:t>
            </w:r>
            <w:r w:rsidRPr="00983D4D">
              <w:rPr>
                <w:rFonts w:eastAsia="Calibri" w:cs="Calibri"/>
                <w:b/>
                <w:spacing w:val="-1"/>
                <w:sz w:val="18"/>
                <w:szCs w:val="18"/>
                <w:lang w:val="en-US"/>
              </w:rPr>
              <w:t>л</w:t>
            </w:r>
            <w:r w:rsidRPr="00983D4D">
              <w:rPr>
                <w:rFonts w:eastAsia="Calibri" w:cs="Calibri"/>
                <w:b/>
                <w:spacing w:val="4"/>
                <w:sz w:val="18"/>
                <w:szCs w:val="18"/>
                <w:lang w:val="en-US"/>
              </w:rPr>
              <w:t>о</w:t>
            </w:r>
            <w:r w:rsidRPr="00983D4D">
              <w:rPr>
                <w:rFonts w:eastAsia="Calibri" w:cs="Calibri"/>
                <w:b/>
                <w:spacing w:val="-3"/>
                <w:sz w:val="18"/>
                <w:szCs w:val="18"/>
                <w:lang w:val="en-US"/>
              </w:rPr>
              <w:t>у</w:t>
            </w:r>
            <w:r w:rsidRPr="00983D4D">
              <w:rPr>
                <w:rFonts w:eastAsia="Calibri" w:cs="Calibri"/>
                <w:b/>
                <w:spacing w:val="-1"/>
                <w:sz w:val="18"/>
                <w:szCs w:val="18"/>
                <w:lang w:val="en-US"/>
              </w:rPr>
              <w:t>п</w:t>
            </w:r>
            <w:r w:rsidRPr="00983D4D">
              <w:rPr>
                <w:rFonts w:eastAsia="Calibri" w:cs="Calibri"/>
                <w:b/>
                <w:spacing w:val="4"/>
                <w:sz w:val="18"/>
                <w:szCs w:val="18"/>
                <w:lang w:val="en-US"/>
              </w:rPr>
              <w:t>о</w:t>
            </w:r>
            <w:r w:rsidRPr="00983D4D">
              <w:rPr>
                <w:rFonts w:eastAsia="Calibri" w:cs="Calibri"/>
                <w:b/>
                <w:spacing w:val="-1"/>
                <w:sz w:val="18"/>
                <w:szCs w:val="18"/>
                <w:lang w:val="en-US"/>
              </w:rPr>
              <w:t>т</w:t>
            </w:r>
            <w:r w:rsidRPr="00983D4D">
              <w:rPr>
                <w:rFonts w:eastAsia="Calibri" w:cs="Calibri"/>
                <w:b/>
                <w:spacing w:val="2"/>
                <w:sz w:val="18"/>
                <w:szCs w:val="18"/>
                <w:lang w:val="en-US"/>
              </w:rPr>
              <w:t>р</w:t>
            </w:r>
            <w:r w:rsidRPr="00983D4D">
              <w:rPr>
                <w:rFonts w:eastAsia="Calibri" w:cs="Calibri"/>
                <w:b/>
                <w:sz w:val="18"/>
                <w:szCs w:val="18"/>
                <w:lang w:val="en-US"/>
              </w:rPr>
              <w:t>е</w:t>
            </w:r>
            <w:r w:rsidRPr="00983D4D">
              <w:rPr>
                <w:rFonts w:eastAsia="Calibri" w:cs="Calibri"/>
                <w:b/>
                <w:spacing w:val="-3"/>
                <w:sz w:val="18"/>
                <w:szCs w:val="18"/>
                <w:lang w:val="en-US"/>
              </w:rPr>
              <w:t>б</w:t>
            </w:r>
            <w:r w:rsidRPr="00983D4D">
              <w:rPr>
                <w:rFonts w:eastAsia="Calibri" w:cs="Calibri"/>
                <w:b/>
                <w:sz w:val="18"/>
                <w:szCs w:val="18"/>
                <w:lang w:val="en-US"/>
              </w:rPr>
              <w:t xml:space="preserve">е </w:t>
            </w:r>
            <w:r w:rsidRPr="00983D4D">
              <w:rPr>
                <w:rFonts w:eastAsia="Calibri" w:cs="Calibri"/>
                <w:b/>
                <w:w w:val="102"/>
                <w:sz w:val="18"/>
                <w:szCs w:val="18"/>
                <w:lang w:val="en-US"/>
              </w:rPr>
              <w:t>д</w:t>
            </w:r>
            <w:r w:rsidRPr="00983D4D">
              <w:rPr>
                <w:rFonts w:eastAsia="Calibri" w:cs="Calibri"/>
                <w:b/>
                <w:spacing w:val="2"/>
                <w:w w:val="101"/>
                <w:sz w:val="18"/>
                <w:szCs w:val="18"/>
                <w:lang w:val="en-US"/>
              </w:rPr>
              <w:t>р</w:t>
            </w:r>
            <w:r w:rsidRPr="00983D4D">
              <w:rPr>
                <w:rFonts w:eastAsia="Calibri" w:cs="Calibri"/>
                <w:b/>
                <w:spacing w:val="-1"/>
                <w:w w:val="101"/>
                <w:sz w:val="18"/>
                <w:szCs w:val="18"/>
                <w:lang w:val="en-US"/>
              </w:rPr>
              <w:t>о</w:t>
            </w:r>
            <w:r w:rsidRPr="00983D4D">
              <w:rPr>
                <w:rFonts w:eastAsia="Calibri" w:cs="Calibri"/>
                <w:b/>
                <w:spacing w:val="2"/>
                <w:w w:val="102"/>
                <w:sz w:val="18"/>
                <w:szCs w:val="18"/>
                <w:lang w:val="en-US"/>
              </w:rPr>
              <w:t>г</w:t>
            </w:r>
            <w:r w:rsidRPr="00983D4D">
              <w:rPr>
                <w:rFonts w:eastAsia="Calibri" w:cs="Calibri"/>
                <w:b/>
                <w:w w:val="102"/>
                <w:sz w:val="18"/>
                <w:szCs w:val="18"/>
                <w:lang w:val="en-US"/>
              </w:rPr>
              <w:t xml:space="preserve">а </w:t>
            </w:r>
            <w:r w:rsidRPr="00983D4D">
              <w:rPr>
                <w:rFonts w:eastAsia="Calibri" w:cs="Calibri"/>
                <w:b/>
                <w:sz w:val="18"/>
                <w:szCs w:val="18"/>
                <w:lang w:val="en-US"/>
              </w:rPr>
              <w:t xml:space="preserve">у </w:t>
            </w:r>
            <w:r w:rsidRPr="00983D4D">
              <w:rPr>
                <w:rFonts w:eastAsia="Calibri" w:cs="Calibri"/>
                <w:b/>
                <w:spacing w:val="2"/>
                <w:sz w:val="18"/>
                <w:szCs w:val="18"/>
                <w:lang w:val="en-US"/>
              </w:rPr>
              <w:t xml:space="preserve">Дому </w:t>
            </w:r>
          </w:p>
        </w:tc>
        <w:tc>
          <w:tcPr>
            <w:tcW w:w="1564" w:type="pct"/>
          </w:tcPr>
          <w:p w:rsidR="00B22B48" w:rsidRPr="00983D4D" w:rsidRDefault="00B22B48" w:rsidP="00B22B48">
            <w:pPr>
              <w:ind w:left="57" w:firstLine="0"/>
              <w:rPr>
                <w:rFonts w:eastAsia="Calibri" w:cs="Calibri"/>
                <w:sz w:val="18"/>
                <w:szCs w:val="18"/>
              </w:rPr>
            </w:pPr>
          </w:p>
          <w:p w:rsidR="00B22B48" w:rsidRPr="00983D4D" w:rsidRDefault="00B22B48" w:rsidP="00B22B48">
            <w:pPr>
              <w:spacing w:after="200"/>
              <w:ind w:left="0" w:firstLine="0"/>
              <w:rPr>
                <w:rFonts w:eastAsia="Calibri" w:cs="Calibri"/>
                <w:spacing w:val="-1"/>
                <w:w w:val="102"/>
                <w:sz w:val="18"/>
                <w:szCs w:val="18"/>
                <w:lang w:val="en-US"/>
              </w:rPr>
            </w:pPr>
            <w:r w:rsidRPr="00983D4D">
              <w:rPr>
                <w:rFonts w:eastAsia="Calibri" w:cs="Calibri"/>
                <w:sz w:val="18"/>
                <w:szCs w:val="18"/>
              </w:rPr>
              <w:t>-Израда П</w:t>
            </w:r>
            <w:r w:rsidRPr="00983D4D">
              <w:rPr>
                <w:rFonts w:eastAsia="Calibri" w:cs="Calibri"/>
                <w:spacing w:val="-1"/>
                <w:w w:val="102"/>
                <w:sz w:val="18"/>
                <w:szCs w:val="18"/>
                <w:lang w:val="en-US"/>
              </w:rPr>
              <w:t>лана п</w:t>
            </w:r>
            <w:r w:rsidRPr="00983D4D">
              <w:rPr>
                <w:rFonts w:eastAsia="Calibri" w:cs="Calibri"/>
                <w:spacing w:val="2"/>
                <w:w w:val="101"/>
                <w:sz w:val="18"/>
                <w:szCs w:val="18"/>
                <w:lang w:val="en-US"/>
              </w:rPr>
              <w:t>р</w:t>
            </w:r>
            <w:r w:rsidRPr="00983D4D">
              <w:rPr>
                <w:rFonts w:eastAsia="Calibri" w:cs="Calibri"/>
                <w:w w:val="102"/>
                <w:sz w:val="18"/>
                <w:szCs w:val="18"/>
                <w:lang w:val="en-US"/>
              </w:rPr>
              <w:t>еве</w:t>
            </w:r>
            <w:r w:rsidRPr="00983D4D">
              <w:rPr>
                <w:rFonts w:eastAsia="Calibri" w:cs="Calibri"/>
                <w:spacing w:val="2"/>
                <w:w w:val="102"/>
                <w:sz w:val="18"/>
                <w:szCs w:val="18"/>
                <w:lang w:val="en-US"/>
              </w:rPr>
              <w:t>н</w:t>
            </w:r>
            <w:r w:rsidRPr="00983D4D">
              <w:rPr>
                <w:rFonts w:eastAsia="Calibri" w:cs="Calibri"/>
                <w:spacing w:val="-3"/>
                <w:w w:val="102"/>
                <w:sz w:val="18"/>
                <w:szCs w:val="18"/>
                <w:lang w:val="en-US"/>
              </w:rPr>
              <w:t>ц</w:t>
            </w:r>
            <w:r w:rsidRPr="00983D4D">
              <w:rPr>
                <w:rFonts w:eastAsia="Calibri" w:cs="Calibri"/>
                <w:spacing w:val="-1"/>
                <w:w w:val="102"/>
                <w:sz w:val="18"/>
                <w:szCs w:val="18"/>
                <w:lang w:val="en-US"/>
              </w:rPr>
              <w:t>и</w:t>
            </w:r>
            <w:r w:rsidRPr="00983D4D">
              <w:rPr>
                <w:rFonts w:eastAsia="Calibri" w:cs="Calibri"/>
                <w:spacing w:val="4"/>
                <w:w w:val="102"/>
                <w:sz w:val="18"/>
                <w:szCs w:val="18"/>
                <w:lang w:val="en-US"/>
              </w:rPr>
              <w:t>ј</w:t>
            </w:r>
            <w:r w:rsidRPr="00983D4D">
              <w:rPr>
                <w:rFonts w:eastAsia="Calibri" w:cs="Calibri"/>
                <w:w w:val="102"/>
                <w:sz w:val="18"/>
                <w:szCs w:val="18"/>
                <w:lang w:val="en-US"/>
              </w:rPr>
              <w:t xml:space="preserve">е </w:t>
            </w:r>
            <w:r w:rsidRPr="00983D4D">
              <w:rPr>
                <w:rFonts w:eastAsia="Calibri" w:cs="Calibri"/>
                <w:sz w:val="18"/>
                <w:szCs w:val="18"/>
                <w:lang w:val="en-US"/>
              </w:rPr>
              <w:t>з</w:t>
            </w:r>
            <w:r w:rsidRPr="00983D4D">
              <w:rPr>
                <w:rFonts w:eastAsia="Calibri" w:cs="Calibri"/>
                <w:spacing w:val="-1"/>
                <w:sz w:val="18"/>
                <w:szCs w:val="18"/>
                <w:lang w:val="en-US"/>
              </w:rPr>
              <w:t>л</w:t>
            </w:r>
            <w:r w:rsidRPr="00983D4D">
              <w:rPr>
                <w:rFonts w:eastAsia="Calibri" w:cs="Calibri"/>
                <w:spacing w:val="4"/>
                <w:sz w:val="18"/>
                <w:szCs w:val="18"/>
                <w:lang w:val="en-US"/>
              </w:rPr>
              <w:t>о</w:t>
            </w:r>
            <w:r w:rsidRPr="00983D4D">
              <w:rPr>
                <w:rFonts w:eastAsia="Calibri" w:cs="Calibri"/>
                <w:spacing w:val="-3"/>
                <w:sz w:val="18"/>
                <w:szCs w:val="18"/>
                <w:lang w:val="en-US"/>
              </w:rPr>
              <w:t>у</w:t>
            </w:r>
            <w:r w:rsidRPr="00983D4D">
              <w:rPr>
                <w:rFonts w:eastAsia="Calibri" w:cs="Calibri"/>
                <w:spacing w:val="-1"/>
                <w:sz w:val="18"/>
                <w:szCs w:val="18"/>
                <w:lang w:val="en-US"/>
              </w:rPr>
              <w:t>п</w:t>
            </w:r>
            <w:r w:rsidRPr="00983D4D">
              <w:rPr>
                <w:rFonts w:eastAsia="Calibri" w:cs="Calibri"/>
                <w:spacing w:val="4"/>
                <w:sz w:val="18"/>
                <w:szCs w:val="18"/>
                <w:lang w:val="en-US"/>
              </w:rPr>
              <w:t>о</w:t>
            </w:r>
            <w:r w:rsidRPr="00983D4D">
              <w:rPr>
                <w:rFonts w:eastAsia="Calibri" w:cs="Calibri"/>
                <w:spacing w:val="-1"/>
                <w:sz w:val="18"/>
                <w:szCs w:val="18"/>
                <w:lang w:val="en-US"/>
              </w:rPr>
              <w:t>т</w:t>
            </w:r>
            <w:r w:rsidRPr="00983D4D">
              <w:rPr>
                <w:rFonts w:eastAsia="Calibri" w:cs="Calibri"/>
                <w:spacing w:val="2"/>
                <w:sz w:val="18"/>
                <w:szCs w:val="18"/>
                <w:lang w:val="en-US"/>
              </w:rPr>
              <w:t>р</w:t>
            </w:r>
            <w:r w:rsidRPr="00983D4D">
              <w:rPr>
                <w:rFonts w:eastAsia="Calibri" w:cs="Calibri"/>
                <w:sz w:val="18"/>
                <w:szCs w:val="18"/>
                <w:lang w:val="en-US"/>
              </w:rPr>
              <w:t>е</w:t>
            </w:r>
            <w:r w:rsidRPr="00983D4D">
              <w:rPr>
                <w:rFonts w:eastAsia="Calibri" w:cs="Calibri"/>
                <w:spacing w:val="-3"/>
                <w:sz w:val="18"/>
                <w:szCs w:val="18"/>
                <w:lang w:val="en-US"/>
              </w:rPr>
              <w:t>б</w:t>
            </w:r>
            <w:r w:rsidRPr="00983D4D">
              <w:rPr>
                <w:rFonts w:eastAsia="Calibri" w:cs="Calibri"/>
                <w:sz w:val="18"/>
                <w:szCs w:val="18"/>
                <w:lang w:val="en-US"/>
              </w:rPr>
              <w:t xml:space="preserve">е </w:t>
            </w:r>
            <w:r w:rsidRPr="00983D4D">
              <w:rPr>
                <w:rFonts w:eastAsia="Calibri" w:cs="Calibri"/>
                <w:w w:val="102"/>
                <w:sz w:val="18"/>
                <w:szCs w:val="18"/>
                <w:lang w:val="en-US"/>
              </w:rPr>
              <w:t>д</w:t>
            </w:r>
            <w:r w:rsidRPr="00983D4D">
              <w:rPr>
                <w:rFonts w:eastAsia="Calibri" w:cs="Calibri"/>
                <w:spacing w:val="2"/>
                <w:w w:val="101"/>
                <w:sz w:val="18"/>
                <w:szCs w:val="18"/>
                <w:lang w:val="en-US"/>
              </w:rPr>
              <w:t>р</w:t>
            </w:r>
            <w:r w:rsidRPr="00983D4D">
              <w:rPr>
                <w:rFonts w:eastAsia="Calibri" w:cs="Calibri"/>
                <w:spacing w:val="-1"/>
                <w:w w:val="101"/>
                <w:sz w:val="18"/>
                <w:szCs w:val="18"/>
                <w:lang w:val="en-US"/>
              </w:rPr>
              <w:t>о</w:t>
            </w:r>
            <w:r w:rsidRPr="00983D4D">
              <w:rPr>
                <w:rFonts w:eastAsia="Calibri" w:cs="Calibri"/>
                <w:spacing w:val="2"/>
                <w:w w:val="102"/>
                <w:sz w:val="18"/>
                <w:szCs w:val="18"/>
                <w:lang w:val="en-US"/>
              </w:rPr>
              <w:t>г</w:t>
            </w:r>
            <w:r w:rsidRPr="00983D4D">
              <w:rPr>
                <w:rFonts w:eastAsia="Calibri" w:cs="Calibri"/>
                <w:w w:val="102"/>
                <w:sz w:val="18"/>
                <w:szCs w:val="18"/>
                <w:lang w:val="en-US"/>
              </w:rPr>
              <w:t xml:space="preserve">а </w:t>
            </w:r>
            <w:r w:rsidRPr="00983D4D">
              <w:rPr>
                <w:rFonts w:eastAsia="Calibri" w:cs="Calibri"/>
                <w:sz w:val="18"/>
                <w:szCs w:val="18"/>
                <w:lang w:val="en-US"/>
              </w:rPr>
              <w:t xml:space="preserve">у </w:t>
            </w:r>
            <w:r w:rsidRPr="00983D4D">
              <w:rPr>
                <w:rFonts w:eastAsia="Calibri" w:cs="Calibri"/>
                <w:spacing w:val="2"/>
                <w:sz w:val="18"/>
                <w:szCs w:val="18"/>
                <w:lang w:val="en-US"/>
              </w:rPr>
              <w:t>Дому</w:t>
            </w:r>
          </w:p>
        </w:tc>
        <w:tc>
          <w:tcPr>
            <w:tcW w:w="967" w:type="pct"/>
          </w:tcPr>
          <w:p w:rsidR="00B22B48" w:rsidRPr="00983D4D" w:rsidRDefault="00B22B48" w:rsidP="00B22B48">
            <w:pPr>
              <w:ind w:left="357" w:firstLine="0"/>
              <w:contextualSpacing/>
              <w:rPr>
                <w:rFonts w:eastAsia="Calibri" w:cs="Calibri"/>
                <w:sz w:val="18"/>
                <w:szCs w:val="18"/>
              </w:rPr>
            </w:pPr>
          </w:p>
          <w:p w:rsidR="00B22B48" w:rsidRPr="00983D4D" w:rsidRDefault="00B22B48" w:rsidP="00B22B48">
            <w:pPr>
              <w:ind w:left="357" w:hanging="357"/>
              <w:rPr>
                <w:rFonts w:eastAsia="Calibri" w:cs="Calibri"/>
                <w:sz w:val="18"/>
                <w:szCs w:val="18"/>
              </w:rPr>
            </w:pPr>
            <w:r w:rsidRPr="00983D4D">
              <w:rPr>
                <w:rFonts w:eastAsia="Calibri" w:cs="Calibri"/>
                <w:sz w:val="18"/>
                <w:szCs w:val="18"/>
              </w:rPr>
              <w:t>-Педагошко веће</w:t>
            </w:r>
          </w:p>
          <w:p w:rsidR="00B22B48" w:rsidRPr="00983D4D" w:rsidRDefault="00B22B48" w:rsidP="00B22B48">
            <w:pPr>
              <w:ind w:left="357" w:hanging="357"/>
              <w:contextualSpacing/>
              <w:rPr>
                <w:rFonts w:eastAsia="Calibri" w:cs="Calibri"/>
                <w:sz w:val="18"/>
                <w:szCs w:val="18"/>
              </w:rPr>
            </w:pPr>
            <w:r w:rsidRPr="00983D4D">
              <w:rPr>
                <w:rFonts w:eastAsia="Calibri" w:cs="Calibri"/>
                <w:sz w:val="18"/>
                <w:szCs w:val="18"/>
              </w:rPr>
              <w:t>- Тим</w:t>
            </w:r>
          </w:p>
          <w:p w:rsidR="00B22B48" w:rsidRPr="00983D4D" w:rsidRDefault="00B22B48" w:rsidP="00B22B48">
            <w:pPr>
              <w:ind w:left="357" w:hanging="357"/>
              <w:contextualSpacing/>
              <w:rPr>
                <w:rFonts w:eastAsia="Calibri" w:cs="Calibri"/>
                <w:sz w:val="18"/>
                <w:szCs w:val="18"/>
                <w:lang w:val="en-US"/>
              </w:rPr>
            </w:pPr>
          </w:p>
        </w:tc>
        <w:tc>
          <w:tcPr>
            <w:tcW w:w="850" w:type="pct"/>
          </w:tcPr>
          <w:p w:rsidR="00B22B48" w:rsidRPr="00983D4D" w:rsidRDefault="00B22B48" w:rsidP="00B22B48">
            <w:pPr>
              <w:ind w:left="0" w:firstLine="0"/>
              <w:rPr>
                <w:rFonts w:eastAsia="Calibri" w:cs="Calibri"/>
                <w:sz w:val="18"/>
                <w:szCs w:val="18"/>
              </w:rPr>
            </w:pPr>
          </w:p>
          <w:p w:rsidR="00B22B48" w:rsidRPr="00983D4D" w:rsidRDefault="00B22B48" w:rsidP="00B22B48">
            <w:pPr>
              <w:ind w:left="0" w:firstLine="0"/>
              <w:rPr>
                <w:rFonts w:eastAsia="Calibri" w:cs="Calibri"/>
                <w:sz w:val="18"/>
                <w:szCs w:val="18"/>
              </w:rPr>
            </w:pPr>
            <w:r w:rsidRPr="00983D4D">
              <w:rPr>
                <w:rFonts w:eastAsia="Calibri" w:cs="Calibri"/>
                <w:sz w:val="18"/>
                <w:szCs w:val="18"/>
              </w:rPr>
              <w:t>Септембар 201</w:t>
            </w:r>
            <w:r w:rsidRPr="00983D4D">
              <w:rPr>
                <w:rFonts w:eastAsia="Calibri" w:cs="Calibri"/>
                <w:sz w:val="18"/>
                <w:szCs w:val="18"/>
                <w:lang w:val="en-US"/>
              </w:rPr>
              <w:t>7</w:t>
            </w:r>
            <w:r w:rsidRPr="00983D4D">
              <w:rPr>
                <w:rFonts w:eastAsia="Calibri" w:cs="Calibri"/>
                <w:sz w:val="18"/>
                <w:szCs w:val="18"/>
              </w:rPr>
              <w:t>.</w:t>
            </w:r>
          </w:p>
        </w:tc>
      </w:tr>
      <w:tr w:rsidR="00B22B48" w:rsidRPr="00983D4D" w:rsidTr="00B22B48">
        <w:trPr>
          <w:trHeight w:val="1111"/>
        </w:trPr>
        <w:tc>
          <w:tcPr>
            <w:tcW w:w="1619" w:type="pct"/>
          </w:tcPr>
          <w:p w:rsidR="00B22B48" w:rsidRPr="00983D4D" w:rsidRDefault="00B22B48" w:rsidP="00B22B48">
            <w:pPr>
              <w:ind w:left="0" w:firstLine="0"/>
              <w:rPr>
                <w:rFonts w:eastAsia="Calibri" w:cs="Calibri"/>
                <w:b/>
                <w:sz w:val="18"/>
                <w:szCs w:val="18"/>
              </w:rPr>
            </w:pPr>
            <w:r w:rsidRPr="00983D4D">
              <w:rPr>
                <w:rFonts w:eastAsia="Calibri" w:cs="Calibri"/>
                <w:b/>
                <w:sz w:val="18"/>
                <w:szCs w:val="18"/>
              </w:rPr>
              <w:t>2. Имплементација превентивних активности у Програм рада Дома</w:t>
            </w:r>
          </w:p>
        </w:tc>
        <w:tc>
          <w:tcPr>
            <w:tcW w:w="1564" w:type="pct"/>
          </w:tcPr>
          <w:p w:rsidR="00B22B48" w:rsidRPr="00983D4D" w:rsidRDefault="00B22B48" w:rsidP="00B22B48">
            <w:pPr>
              <w:spacing w:after="200"/>
              <w:ind w:left="33" w:firstLine="0"/>
              <w:rPr>
                <w:rFonts w:eastAsia="Calibri" w:cs="Calibri"/>
                <w:sz w:val="18"/>
                <w:szCs w:val="18"/>
              </w:rPr>
            </w:pPr>
            <w:r w:rsidRPr="00983D4D">
              <w:rPr>
                <w:rFonts w:eastAsia="Calibri" w:cs="Calibri"/>
                <w:sz w:val="18"/>
                <w:szCs w:val="18"/>
              </w:rPr>
              <w:t>- Имплементација превентивних активности у Програм рада Дома</w:t>
            </w:r>
          </w:p>
        </w:tc>
        <w:tc>
          <w:tcPr>
            <w:tcW w:w="967"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Васпитачи</w:t>
            </w:r>
          </w:p>
          <w:p w:rsidR="00B22B48" w:rsidRPr="00983D4D" w:rsidRDefault="00B22B48" w:rsidP="00B22B48">
            <w:pPr>
              <w:ind w:left="357" w:hanging="357"/>
              <w:contextualSpacing/>
              <w:rPr>
                <w:rFonts w:eastAsia="Calibri" w:cs="Calibri"/>
                <w:sz w:val="18"/>
                <w:szCs w:val="18"/>
              </w:rPr>
            </w:pPr>
            <w:r w:rsidRPr="00983D4D">
              <w:rPr>
                <w:rFonts w:eastAsia="Calibri" w:cs="Calibri"/>
                <w:sz w:val="18"/>
                <w:szCs w:val="18"/>
              </w:rPr>
              <w:t>- Тим</w:t>
            </w:r>
          </w:p>
          <w:p w:rsidR="00B22B48" w:rsidRPr="00983D4D" w:rsidRDefault="00B22B48" w:rsidP="00B22B48">
            <w:pPr>
              <w:ind w:left="0" w:firstLine="0"/>
              <w:rPr>
                <w:rFonts w:eastAsia="Calibri" w:cs="Calibri"/>
                <w:sz w:val="18"/>
                <w:szCs w:val="18"/>
                <w:lang w:val="en-US"/>
              </w:rPr>
            </w:pP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Септембар  2017.</w:t>
            </w:r>
          </w:p>
        </w:tc>
      </w:tr>
      <w:tr w:rsidR="00B22B48" w:rsidRPr="00983D4D" w:rsidTr="00B22B48">
        <w:trPr>
          <w:trHeight w:val="860"/>
        </w:trPr>
        <w:tc>
          <w:tcPr>
            <w:tcW w:w="1619" w:type="pct"/>
          </w:tcPr>
          <w:p w:rsidR="00B22B48" w:rsidRPr="00983D4D" w:rsidRDefault="00B22B48" w:rsidP="00B22B48">
            <w:pPr>
              <w:ind w:left="0" w:firstLine="0"/>
              <w:rPr>
                <w:rFonts w:eastAsia="Calibri" w:cs="Calibri"/>
                <w:b/>
                <w:sz w:val="18"/>
                <w:szCs w:val="18"/>
              </w:rPr>
            </w:pPr>
          </w:p>
          <w:p w:rsidR="00B22B48" w:rsidRPr="00983D4D" w:rsidRDefault="00B22B48" w:rsidP="00B22B48">
            <w:pPr>
              <w:widowControl w:val="0"/>
              <w:autoSpaceDE w:val="0"/>
              <w:autoSpaceDN w:val="0"/>
              <w:adjustRightInd w:val="0"/>
              <w:ind w:left="97" w:hanging="97"/>
              <w:rPr>
                <w:rFonts w:eastAsia="Calibri" w:cs="Calibri"/>
                <w:b/>
                <w:sz w:val="18"/>
                <w:szCs w:val="18"/>
                <w:lang w:val="en-US"/>
              </w:rPr>
            </w:pPr>
            <w:r w:rsidRPr="00983D4D">
              <w:rPr>
                <w:rFonts w:eastAsia="Calibri" w:cs="Calibri"/>
                <w:b/>
                <w:sz w:val="18"/>
                <w:szCs w:val="18"/>
                <w:lang w:val="en-US"/>
              </w:rPr>
              <w:t>3. Осмишљавање интервентних</w:t>
            </w:r>
          </w:p>
          <w:p w:rsidR="00B22B48" w:rsidRPr="00983D4D" w:rsidRDefault="00B22B48" w:rsidP="00B22B48">
            <w:pPr>
              <w:widowControl w:val="0"/>
              <w:autoSpaceDE w:val="0"/>
              <w:autoSpaceDN w:val="0"/>
              <w:adjustRightInd w:val="0"/>
              <w:ind w:left="97" w:hanging="97"/>
              <w:rPr>
                <w:rFonts w:eastAsia="Calibri" w:cs="Calibri"/>
                <w:b/>
                <w:sz w:val="18"/>
                <w:szCs w:val="18"/>
                <w:lang w:val="en-US"/>
              </w:rPr>
            </w:pPr>
            <w:r w:rsidRPr="00983D4D">
              <w:rPr>
                <w:rFonts w:eastAsia="Calibri" w:cs="Calibri"/>
                <w:b/>
                <w:sz w:val="18"/>
                <w:szCs w:val="18"/>
                <w:lang w:val="en-US"/>
              </w:rPr>
              <w:t xml:space="preserve">   активности</w:t>
            </w:r>
          </w:p>
        </w:tc>
        <w:tc>
          <w:tcPr>
            <w:tcW w:w="1564"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Израда упутства  за поступање у случају постојања индиција да се ученик налази под дејством психо активних супстанци</w:t>
            </w:r>
          </w:p>
        </w:tc>
        <w:tc>
          <w:tcPr>
            <w:tcW w:w="967" w:type="pct"/>
          </w:tcPr>
          <w:p w:rsidR="00B22B48" w:rsidRPr="00983D4D" w:rsidRDefault="00B22B48" w:rsidP="00B22B48">
            <w:pPr>
              <w:ind w:left="142" w:hanging="302"/>
              <w:rPr>
                <w:rFonts w:eastAsia="Calibri" w:cs="Calibri"/>
                <w:sz w:val="18"/>
                <w:szCs w:val="18"/>
              </w:rPr>
            </w:pPr>
          </w:p>
          <w:p w:rsidR="00B22B48" w:rsidRPr="00983D4D" w:rsidRDefault="00B22B48" w:rsidP="00B22B48">
            <w:pPr>
              <w:tabs>
                <w:tab w:val="left" w:pos="0"/>
              </w:tabs>
              <w:ind w:left="0" w:firstLine="0"/>
              <w:rPr>
                <w:rFonts w:eastAsia="Calibri" w:cs="Calibri"/>
                <w:sz w:val="18"/>
                <w:szCs w:val="18"/>
              </w:rPr>
            </w:pPr>
            <w:r w:rsidRPr="00983D4D">
              <w:rPr>
                <w:rFonts w:eastAsia="Calibri" w:cs="Calibri"/>
                <w:sz w:val="18"/>
                <w:szCs w:val="18"/>
              </w:rPr>
              <w:t>- МПНТ</w:t>
            </w:r>
          </w:p>
          <w:p w:rsidR="00B22B48" w:rsidRPr="00983D4D" w:rsidRDefault="00B22B48" w:rsidP="00B22B48">
            <w:pPr>
              <w:tabs>
                <w:tab w:val="left" w:pos="0"/>
              </w:tabs>
              <w:ind w:left="0" w:firstLine="0"/>
              <w:rPr>
                <w:rFonts w:eastAsia="Calibri" w:cs="Calibri"/>
                <w:sz w:val="18"/>
                <w:szCs w:val="18"/>
              </w:rPr>
            </w:pPr>
            <w:r w:rsidRPr="00983D4D">
              <w:rPr>
                <w:rFonts w:eastAsia="Calibri" w:cs="Calibri"/>
                <w:sz w:val="18"/>
                <w:szCs w:val="18"/>
              </w:rPr>
              <w:t>- Педагошко веће</w:t>
            </w:r>
          </w:p>
          <w:p w:rsidR="00B22B48" w:rsidRPr="00983D4D" w:rsidRDefault="00B22B48" w:rsidP="00B22B48">
            <w:pPr>
              <w:tabs>
                <w:tab w:val="left" w:pos="0"/>
              </w:tabs>
              <w:ind w:left="0" w:firstLine="0"/>
              <w:rPr>
                <w:rFonts w:eastAsia="Calibri" w:cs="Calibri"/>
                <w:sz w:val="18"/>
                <w:szCs w:val="18"/>
              </w:rPr>
            </w:pPr>
            <w:r w:rsidRPr="00983D4D">
              <w:rPr>
                <w:rFonts w:eastAsia="Calibri" w:cs="Calibri"/>
                <w:sz w:val="18"/>
                <w:szCs w:val="18"/>
              </w:rPr>
              <w:t>- Секретар дома</w:t>
            </w:r>
          </w:p>
        </w:tc>
        <w:tc>
          <w:tcPr>
            <w:tcW w:w="850" w:type="pct"/>
          </w:tcPr>
          <w:p w:rsidR="00B22B48" w:rsidRPr="00983D4D" w:rsidRDefault="00B22B48" w:rsidP="00B22B48">
            <w:pPr>
              <w:ind w:left="57" w:firstLine="0"/>
              <w:rPr>
                <w:rFonts w:eastAsia="Calibri" w:cs="Calibri"/>
                <w:sz w:val="18"/>
                <w:szCs w:val="18"/>
              </w:rPr>
            </w:pPr>
          </w:p>
          <w:p w:rsidR="00B22B48" w:rsidRPr="00983D4D" w:rsidRDefault="00B22B48" w:rsidP="00B22B48">
            <w:pPr>
              <w:ind w:left="0" w:firstLine="0"/>
              <w:rPr>
                <w:rFonts w:eastAsia="Calibri" w:cs="Calibri"/>
                <w:sz w:val="18"/>
                <w:szCs w:val="18"/>
              </w:rPr>
            </w:pPr>
          </w:p>
          <w:p w:rsidR="00B22B48" w:rsidRPr="00983D4D" w:rsidRDefault="00B22B48" w:rsidP="00B22B48">
            <w:pPr>
              <w:ind w:left="57" w:firstLine="0"/>
              <w:rPr>
                <w:rFonts w:eastAsia="Calibri" w:cs="Calibri"/>
                <w:sz w:val="18"/>
                <w:szCs w:val="18"/>
              </w:rPr>
            </w:pPr>
            <w:r w:rsidRPr="00983D4D">
              <w:rPr>
                <w:rFonts w:eastAsia="Calibri" w:cs="Calibri"/>
                <w:sz w:val="18"/>
                <w:szCs w:val="18"/>
              </w:rPr>
              <w:t>Октобар-новембар</w:t>
            </w:r>
          </w:p>
          <w:p w:rsidR="00B22B48" w:rsidRPr="00983D4D" w:rsidRDefault="00B22B48" w:rsidP="00B22B48">
            <w:pPr>
              <w:ind w:left="57" w:firstLine="0"/>
              <w:rPr>
                <w:rFonts w:eastAsia="Calibri" w:cs="Calibri"/>
                <w:sz w:val="18"/>
                <w:szCs w:val="18"/>
                <w:lang w:val="en-US"/>
              </w:rPr>
            </w:pPr>
            <w:r w:rsidRPr="00983D4D">
              <w:rPr>
                <w:rFonts w:eastAsia="Calibri" w:cs="Calibri"/>
                <w:sz w:val="18"/>
                <w:szCs w:val="18"/>
              </w:rPr>
              <w:t>201</w:t>
            </w:r>
            <w:r w:rsidRPr="00983D4D">
              <w:rPr>
                <w:rFonts w:eastAsia="Calibri" w:cs="Calibri"/>
                <w:sz w:val="18"/>
                <w:szCs w:val="18"/>
                <w:lang w:val="en-US"/>
              </w:rPr>
              <w:t>7</w:t>
            </w:r>
            <w:r w:rsidRPr="00983D4D">
              <w:rPr>
                <w:rFonts w:eastAsia="Calibri" w:cs="Calibri"/>
                <w:sz w:val="18"/>
                <w:szCs w:val="18"/>
              </w:rPr>
              <w:t>.</w:t>
            </w:r>
          </w:p>
        </w:tc>
      </w:tr>
      <w:tr w:rsidR="00B22B48" w:rsidRPr="00983D4D" w:rsidTr="00B22B48">
        <w:trPr>
          <w:trHeight w:val="634"/>
        </w:trPr>
        <w:tc>
          <w:tcPr>
            <w:tcW w:w="1619" w:type="pct"/>
          </w:tcPr>
          <w:p w:rsidR="00B22B48" w:rsidRPr="00983D4D" w:rsidRDefault="00B22B48" w:rsidP="00B22B48">
            <w:pPr>
              <w:ind w:left="0" w:firstLine="0"/>
              <w:rPr>
                <w:rFonts w:eastAsia="Calibri" w:cs="Calibri"/>
                <w:b/>
                <w:sz w:val="18"/>
                <w:szCs w:val="18"/>
                <w:lang w:val="en-US"/>
              </w:rPr>
            </w:pPr>
            <w:r w:rsidRPr="00983D4D">
              <w:rPr>
                <w:rFonts w:eastAsia="Calibri" w:cs="Calibri"/>
                <w:b/>
                <w:sz w:val="18"/>
                <w:szCs w:val="18"/>
                <w:lang w:val="en-US"/>
              </w:rPr>
              <w:t>4. Партиципација ученика</w:t>
            </w:r>
          </w:p>
        </w:tc>
        <w:tc>
          <w:tcPr>
            <w:tcW w:w="1564" w:type="pct"/>
          </w:tcPr>
          <w:p w:rsidR="00B22B48" w:rsidRPr="00983D4D" w:rsidRDefault="00B22B48" w:rsidP="00B22B48">
            <w:pPr>
              <w:spacing w:after="200"/>
              <w:ind w:left="33" w:firstLine="0"/>
              <w:rPr>
                <w:rFonts w:eastAsia="Calibri" w:cs="Calibri"/>
                <w:sz w:val="18"/>
                <w:szCs w:val="18"/>
                <w:lang w:val="en-US"/>
              </w:rPr>
            </w:pPr>
            <w:r w:rsidRPr="00983D4D">
              <w:rPr>
                <w:rFonts w:eastAsia="Calibri" w:cs="Calibri"/>
                <w:sz w:val="18"/>
                <w:szCs w:val="18"/>
              </w:rPr>
              <w:t>Избор представника ученика за Тим</w:t>
            </w:r>
          </w:p>
        </w:tc>
        <w:tc>
          <w:tcPr>
            <w:tcW w:w="967"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-Домски парламент</w:t>
            </w: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Септембар 2017.</w:t>
            </w:r>
          </w:p>
        </w:tc>
      </w:tr>
      <w:tr w:rsidR="00B22B48" w:rsidRPr="00983D4D" w:rsidTr="00B22B48">
        <w:trPr>
          <w:trHeight w:val="28"/>
        </w:trPr>
        <w:tc>
          <w:tcPr>
            <w:tcW w:w="1619" w:type="pct"/>
          </w:tcPr>
          <w:p w:rsidR="00B22B48" w:rsidRPr="00983D4D" w:rsidRDefault="00B22B48" w:rsidP="00B22B48">
            <w:pPr>
              <w:ind w:left="0" w:firstLine="0"/>
              <w:rPr>
                <w:rFonts w:eastAsia="Calibri" w:cs="Calibri"/>
                <w:b/>
                <w:sz w:val="18"/>
                <w:szCs w:val="18"/>
                <w:lang w:val="en-US"/>
              </w:rPr>
            </w:pPr>
            <w:r w:rsidRPr="00983D4D">
              <w:rPr>
                <w:rFonts w:eastAsia="Calibri" w:cs="Calibri"/>
                <w:b/>
                <w:sz w:val="18"/>
                <w:szCs w:val="18"/>
                <w:lang w:val="en-US"/>
              </w:rPr>
              <w:t>6. Информисање ученика</w:t>
            </w:r>
          </w:p>
          <w:p w:rsidR="00B22B48" w:rsidRPr="00983D4D" w:rsidRDefault="00B22B48" w:rsidP="00B22B48">
            <w:pPr>
              <w:ind w:left="0" w:firstLine="0"/>
              <w:rPr>
                <w:rFonts w:eastAsia="Calibri" w:cs="Calibri"/>
                <w:b/>
                <w:sz w:val="18"/>
                <w:szCs w:val="18"/>
              </w:rPr>
            </w:pPr>
          </w:p>
        </w:tc>
        <w:tc>
          <w:tcPr>
            <w:tcW w:w="1564" w:type="pct"/>
          </w:tcPr>
          <w:p w:rsidR="00B22B48" w:rsidRPr="00983D4D" w:rsidRDefault="00B22B48" w:rsidP="00B22B48">
            <w:pPr>
              <w:ind w:left="123" w:firstLine="0"/>
              <w:contextualSpacing/>
              <w:rPr>
                <w:rFonts w:eastAsia="Calibri" w:cs="Calibri"/>
                <w:sz w:val="18"/>
                <w:szCs w:val="18"/>
              </w:rPr>
            </w:pPr>
            <w:r w:rsidRPr="00983D4D">
              <w:rPr>
                <w:rFonts w:eastAsia="Calibri" w:cs="Calibri"/>
                <w:sz w:val="18"/>
                <w:szCs w:val="18"/>
              </w:rPr>
              <w:t>- Израда едукативних паноа на тему наркоманије</w:t>
            </w:r>
          </w:p>
          <w:p w:rsidR="00B22B48" w:rsidRPr="00983D4D" w:rsidRDefault="00B22B48" w:rsidP="00B22B48">
            <w:pPr>
              <w:ind w:left="123" w:firstLine="0"/>
              <w:contextualSpacing/>
              <w:rPr>
                <w:rFonts w:eastAsia="Calibri" w:cs="Calibri"/>
                <w:sz w:val="18"/>
                <w:szCs w:val="18"/>
              </w:rPr>
            </w:pPr>
            <w:r w:rsidRPr="00983D4D">
              <w:rPr>
                <w:rFonts w:eastAsia="Calibri" w:cs="Calibri"/>
                <w:sz w:val="18"/>
                <w:szCs w:val="18"/>
              </w:rPr>
              <w:t>-  Организовање трибине на тему наркоманије</w:t>
            </w:r>
          </w:p>
        </w:tc>
        <w:tc>
          <w:tcPr>
            <w:tcW w:w="967"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Домски парламент</w:t>
            </w:r>
          </w:p>
          <w:p w:rsidR="00B22B48" w:rsidRPr="00983D4D" w:rsidRDefault="00B22B48" w:rsidP="00B22B48">
            <w:pPr>
              <w:ind w:left="0" w:firstLine="0"/>
              <w:rPr>
                <w:rFonts w:eastAsia="Calibri" w:cs="Calibri"/>
                <w:sz w:val="18"/>
                <w:szCs w:val="18"/>
              </w:rPr>
            </w:pPr>
            <w:r w:rsidRPr="00983D4D">
              <w:rPr>
                <w:rFonts w:eastAsia="Calibri" w:cs="Calibri"/>
                <w:sz w:val="18"/>
                <w:szCs w:val="18"/>
                <w:lang w:val="en-US"/>
              </w:rPr>
              <w:t xml:space="preserve">- Тим </w:t>
            </w: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Током</w:t>
            </w:r>
          </w:p>
          <w:p w:rsidR="00B22B48" w:rsidRPr="00983D4D" w:rsidRDefault="00B22B48" w:rsidP="00B22B48">
            <w:pPr>
              <w:ind w:left="0" w:firstLine="0"/>
              <w:rPr>
                <w:rFonts w:eastAsia="Calibri" w:cs="Calibri"/>
                <w:sz w:val="18"/>
                <w:szCs w:val="18"/>
              </w:rPr>
            </w:pPr>
            <w:r w:rsidRPr="00983D4D">
              <w:rPr>
                <w:rFonts w:eastAsia="Calibri" w:cs="Calibri"/>
                <w:sz w:val="18"/>
                <w:szCs w:val="18"/>
              </w:rPr>
              <w:t>текуће школске године</w:t>
            </w:r>
          </w:p>
          <w:p w:rsidR="00B22B48" w:rsidRPr="00983D4D" w:rsidRDefault="00B22B48" w:rsidP="00B22B48">
            <w:pPr>
              <w:ind w:left="0" w:firstLine="0"/>
              <w:rPr>
                <w:rFonts w:eastAsia="Calibri" w:cs="Calibri"/>
                <w:sz w:val="18"/>
                <w:szCs w:val="18"/>
              </w:rPr>
            </w:pPr>
          </w:p>
        </w:tc>
      </w:tr>
      <w:tr w:rsidR="00B22B48" w:rsidRPr="00983D4D" w:rsidTr="00B22B48">
        <w:trPr>
          <w:trHeight w:val="28"/>
        </w:trPr>
        <w:tc>
          <w:tcPr>
            <w:tcW w:w="1619" w:type="pct"/>
          </w:tcPr>
          <w:p w:rsidR="00B22B48" w:rsidRPr="00983D4D" w:rsidRDefault="00B22B48" w:rsidP="00B22B48">
            <w:pPr>
              <w:ind w:left="0" w:firstLine="0"/>
              <w:rPr>
                <w:rFonts w:eastAsia="Calibri" w:cs="Calibri"/>
                <w:b/>
                <w:sz w:val="18"/>
                <w:szCs w:val="18"/>
                <w:lang w:val="en-US"/>
              </w:rPr>
            </w:pPr>
            <w:r w:rsidRPr="00983D4D">
              <w:rPr>
                <w:rFonts w:eastAsia="Calibri" w:cs="Calibri"/>
                <w:b/>
                <w:sz w:val="18"/>
                <w:szCs w:val="18"/>
                <w:lang w:val="en-US"/>
              </w:rPr>
              <w:t>7. Обележавање важних датума</w:t>
            </w:r>
          </w:p>
          <w:p w:rsidR="00B22B48" w:rsidRPr="00983D4D" w:rsidRDefault="00B22B48" w:rsidP="00B22B48">
            <w:pPr>
              <w:widowControl w:val="0"/>
              <w:autoSpaceDE w:val="0"/>
              <w:autoSpaceDN w:val="0"/>
              <w:adjustRightInd w:val="0"/>
              <w:ind w:left="720" w:firstLine="0"/>
              <w:contextualSpacing/>
              <w:rPr>
                <w:rFonts w:eastAsia="Calibri" w:cs="Calibri"/>
                <w:b/>
                <w:w w:val="102"/>
                <w:sz w:val="18"/>
                <w:szCs w:val="18"/>
                <w:lang w:val="en-US"/>
              </w:rPr>
            </w:pPr>
          </w:p>
        </w:tc>
        <w:tc>
          <w:tcPr>
            <w:tcW w:w="1564" w:type="pct"/>
          </w:tcPr>
          <w:p w:rsidR="00B22B48" w:rsidRPr="00983D4D" w:rsidRDefault="00B22B48" w:rsidP="00B22B48">
            <w:pPr>
              <w:ind w:left="123" w:firstLine="0"/>
              <w:contextualSpacing/>
              <w:rPr>
                <w:rFonts w:eastAsia="Calibri" w:cs="Calibri"/>
                <w:sz w:val="18"/>
                <w:szCs w:val="18"/>
              </w:rPr>
            </w:pPr>
            <w:r w:rsidRPr="00983D4D">
              <w:rPr>
                <w:rFonts w:eastAsia="Calibri" w:cs="Calibri"/>
                <w:sz w:val="18"/>
                <w:szCs w:val="18"/>
              </w:rPr>
              <w:t>Прикладно обележавање</w:t>
            </w:r>
          </w:p>
          <w:p w:rsidR="00B22B48" w:rsidRPr="00983D4D" w:rsidRDefault="00B22B48" w:rsidP="00B22B48">
            <w:pPr>
              <w:ind w:left="123" w:firstLine="0"/>
              <w:contextualSpacing/>
              <w:rPr>
                <w:rFonts w:eastAsia="Calibri" w:cs="Calibri"/>
                <w:sz w:val="18"/>
                <w:szCs w:val="18"/>
              </w:rPr>
            </w:pPr>
            <w:r w:rsidRPr="00983D4D">
              <w:rPr>
                <w:rFonts w:eastAsia="Calibri" w:cs="Calibri"/>
                <w:sz w:val="18"/>
                <w:szCs w:val="18"/>
              </w:rPr>
              <w:t>Међународног дана борбе против наркоманије (26.06.2018.)</w:t>
            </w:r>
          </w:p>
        </w:tc>
        <w:tc>
          <w:tcPr>
            <w:tcW w:w="967"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Домски парламент</w:t>
            </w:r>
          </w:p>
          <w:p w:rsidR="00B22B48" w:rsidRPr="00983D4D" w:rsidRDefault="00B22B48" w:rsidP="00B22B48">
            <w:pPr>
              <w:ind w:left="357" w:hanging="357"/>
              <w:contextualSpacing/>
              <w:rPr>
                <w:rFonts w:eastAsia="Calibri" w:cs="Calibri"/>
                <w:sz w:val="18"/>
                <w:szCs w:val="18"/>
              </w:rPr>
            </w:pPr>
            <w:r w:rsidRPr="00983D4D">
              <w:rPr>
                <w:rFonts w:eastAsia="Calibri" w:cs="Calibri"/>
                <w:sz w:val="18"/>
                <w:szCs w:val="18"/>
              </w:rPr>
              <w:t>- Тим</w:t>
            </w:r>
          </w:p>
          <w:p w:rsidR="00B22B48" w:rsidRPr="00983D4D" w:rsidRDefault="00B22B48" w:rsidP="00B22B48">
            <w:pPr>
              <w:ind w:left="0" w:firstLine="0"/>
              <w:rPr>
                <w:rFonts w:eastAsia="Calibri" w:cs="Calibri"/>
                <w:sz w:val="18"/>
                <w:szCs w:val="18"/>
                <w:lang w:val="en-US"/>
              </w:rPr>
            </w:pP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Почетак јуна</w:t>
            </w:r>
          </w:p>
          <w:p w:rsidR="00B22B48" w:rsidRPr="00983D4D" w:rsidRDefault="00B22B48" w:rsidP="00B22B48">
            <w:pPr>
              <w:ind w:left="0" w:firstLine="0"/>
              <w:rPr>
                <w:rFonts w:eastAsia="Calibri" w:cs="Calibri"/>
                <w:sz w:val="18"/>
                <w:szCs w:val="18"/>
              </w:rPr>
            </w:pPr>
            <w:r w:rsidRPr="00983D4D">
              <w:rPr>
                <w:rFonts w:eastAsia="Calibri" w:cs="Calibri"/>
                <w:sz w:val="18"/>
                <w:szCs w:val="18"/>
              </w:rPr>
              <w:t>2017</w:t>
            </w:r>
          </w:p>
        </w:tc>
      </w:tr>
      <w:tr w:rsidR="00B22B48" w:rsidRPr="00983D4D" w:rsidTr="00B22B48">
        <w:trPr>
          <w:trHeight w:val="1257"/>
        </w:trPr>
        <w:tc>
          <w:tcPr>
            <w:tcW w:w="1619" w:type="pct"/>
          </w:tcPr>
          <w:p w:rsidR="00B22B48" w:rsidRPr="00983D4D" w:rsidRDefault="00B22B48" w:rsidP="00B22B48">
            <w:pPr>
              <w:ind w:left="0" w:firstLine="0"/>
              <w:rPr>
                <w:rFonts w:eastAsia="Calibri" w:cs="Calibri"/>
                <w:b/>
                <w:w w:val="102"/>
                <w:sz w:val="18"/>
                <w:szCs w:val="18"/>
                <w:lang w:val="en-US"/>
              </w:rPr>
            </w:pPr>
            <w:r w:rsidRPr="00983D4D">
              <w:rPr>
                <w:rFonts w:eastAsia="Calibri" w:cs="Calibri"/>
                <w:b/>
                <w:w w:val="102"/>
                <w:sz w:val="18"/>
                <w:szCs w:val="18"/>
                <w:lang w:val="en-US"/>
              </w:rPr>
              <w:t>8. Превентивне активности у домену културе и образовања</w:t>
            </w:r>
          </w:p>
        </w:tc>
        <w:tc>
          <w:tcPr>
            <w:tcW w:w="1564" w:type="pct"/>
          </w:tcPr>
          <w:p w:rsidR="00B22B48" w:rsidRPr="00983D4D" w:rsidRDefault="00B22B48" w:rsidP="00B22B48">
            <w:pPr>
              <w:spacing w:before="100" w:beforeAutospacing="1"/>
              <w:ind w:left="123" w:firstLine="0"/>
              <w:contextualSpacing/>
              <w:rPr>
                <w:rFonts w:eastAsia="Calibri" w:cs="Calibri"/>
                <w:sz w:val="18"/>
                <w:szCs w:val="18"/>
              </w:rPr>
            </w:pPr>
            <w:r w:rsidRPr="00983D4D">
              <w:rPr>
                <w:rFonts w:eastAsia="Calibri" w:cs="Calibri"/>
                <w:sz w:val="18"/>
                <w:szCs w:val="18"/>
              </w:rPr>
              <w:t>-Пројекције филмова на тему наркоманије и разговори након филм)</w:t>
            </w:r>
          </w:p>
          <w:p w:rsidR="00B22B48" w:rsidRPr="00983D4D" w:rsidRDefault="00B22B48" w:rsidP="00B22B48">
            <w:pPr>
              <w:spacing w:beforeAutospacing="1"/>
              <w:ind w:left="123" w:firstLine="0"/>
              <w:contextualSpacing/>
              <w:rPr>
                <w:rFonts w:eastAsia="Calibri" w:cs="Calibri"/>
                <w:sz w:val="18"/>
                <w:szCs w:val="18"/>
              </w:rPr>
            </w:pPr>
            <w:r w:rsidRPr="00983D4D">
              <w:rPr>
                <w:rFonts w:eastAsia="Calibri" w:cs="Calibri"/>
                <w:sz w:val="18"/>
                <w:szCs w:val="18"/>
              </w:rPr>
              <w:t>- Представљање литературе Домске библиотеке на тему проблема наркоманије</w:t>
            </w:r>
          </w:p>
          <w:p w:rsidR="00B22B48" w:rsidRPr="00983D4D" w:rsidRDefault="00B22B48" w:rsidP="00B22B48">
            <w:pPr>
              <w:spacing w:beforeAutospacing="1"/>
              <w:ind w:left="123" w:firstLine="0"/>
              <w:contextualSpacing/>
              <w:rPr>
                <w:rFonts w:eastAsia="Calibri" w:cs="Calibri"/>
                <w:sz w:val="18"/>
                <w:szCs w:val="18"/>
              </w:rPr>
            </w:pPr>
            <w:r w:rsidRPr="00983D4D">
              <w:rPr>
                <w:rFonts w:eastAsia="Calibri" w:cs="Calibri"/>
                <w:sz w:val="18"/>
                <w:szCs w:val="18"/>
              </w:rPr>
              <w:t xml:space="preserve">- посете Фестивалу здравља </w:t>
            </w:r>
          </w:p>
        </w:tc>
        <w:tc>
          <w:tcPr>
            <w:tcW w:w="967" w:type="pct"/>
          </w:tcPr>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Драмска секција</w:t>
            </w:r>
          </w:p>
          <w:p w:rsidR="00B22B48" w:rsidRPr="00983D4D" w:rsidRDefault="00B22B48" w:rsidP="00B22B48">
            <w:pPr>
              <w:ind w:left="0" w:firstLine="0"/>
              <w:rPr>
                <w:rFonts w:eastAsia="Calibri" w:cs="Calibri"/>
                <w:sz w:val="18"/>
                <w:szCs w:val="18"/>
                <w:lang w:val="en-US"/>
              </w:rPr>
            </w:pPr>
          </w:p>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Тим, васпитачи</w:t>
            </w:r>
          </w:p>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Домски парламент</w:t>
            </w:r>
          </w:p>
          <w:p w:rsidR="00B22B48" w:rsidRPr="00983D4D" w:rsidRDefault="00B22B48" w:rsidP="00B22B48">
            <w:pPr>
              <w:ind w:left="0" w:firstLine="0"/>
              <w:rPr>
                <w:rFonts w:eastAsia="Calibri" w:cs="Calibri"/>
                <w:sz w:val="18"/>
                <w:szCs w:val="18"/>
                <w:lang w:val="en-US"/>
              </w:rPr>
            </w:pPr>
            <w:r w:rsidRPr="00983D4D">
              <w:rPr>
                <w:rFonts w:eastAsia="Calibri" w:cs="Calibri"/>
                <w:sz w:val="18"/>
                <w:szCs w:val="18"/>
                <w:lang w:val="en-US"/>
              </w:rPr>
              <w:t xml:space="preserve">-Библиотекар </w:t>
            </w: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Током</w:t>
            </w:r>
          </w:p>
          <w:p w:rsidR="00B22B48" w:rsidRPr="00983D4D" w:rsidRDefault="00B22B48" w:rsidP="00B22B48">
            <w:pPr>
              <w:ind w:left="0" w:firstLine="0"/>
              <w:rPr>
                <w:rFonts w:eastAsia="Calibri" w:cs="Calibri"/>
                <w:sz w:val="18"/>
                <w:szCs w:val="18"/>
              </w:rPr>
            </w:pPr>
            <w:r w:rsidRPr="00983D4D">
              <w:rPr>
                <w:rFonts w:eastAsia="Calibri" w:cs="Calibri"/>
                <w:sz w:val="18"/>
                <w:szCs w:val="18"/>
              </w:rPr>
              <w:t>текуће школске године</w:t>
            </w:r>
          </w:p>
          <w:p w:rsidR="00B22B48" w:rsidRPr="00983D4D" w:rsidRDefault="00B22B48" w:rsidP="00B22B48">
            <w:pPr>
              <w:ind w:left="0" w:firstLine="0"/>
              <w:rPr>
                <w:rFonts w:eastAsia="Calibri" w:cs="Calibri"/>
                <w:sz w:val="18"/>
                <w:szCs w:val="18"/>
              </w:rPr>
            </w:pPr>
          </w:p>
        </w:tc>
      </w:tr>
      <w:tr w:rsidR="00B22B48" w:rsidRPr="00983D4D" w:rsidTr="00B22B48">
        <w:trPr>
          <w:trHeight w:val="28"/>
        </w:trPr>
        <w:tc>
          <w:tcPr>
            <w:tcW w:w="1619" w:type="pct"/>
          </w:tcPr>
          <w:p w:rsidR="00B22B48" w:rsidRPr="00983D4D" w:rsidRDefault="00B22B48" w:rsidP="00B22B48">
            <w:pPr>
              <w:widowControl w:val="0"/>
              <w:autoSpaceDE w:val="0"/>
              <w:autoSpaceDN w:val="0"/>
              <w:adjustRightInd w:val="0"/>
              <w:ind w:left="0" w:firstLine="0"/>
              <w:contextualSpacing/>
              <w:rPr>
                <w:rFonts w:eastAsia="Calibri" w:cs="Calibri"/>
                <w:b/>
                <w:sz w:val="18"/>
                <w:szCs w:val="18"/>
                <w:lang w:val="en-US"/>
              </w:rPr>
            </w:pPr>
            <w:r w:rsidRPr="00983D4D">
              <w:rPr>
                <w:rFonts w:eastAsia="Calibri" w:cs="Calibri"/>
                <w:b/>
                <w:w w:val="102"/>
                <w:sz w:val="18"/>
                <w:szCs w:val="18"/>
                <w:lang w:val="en-US"/>
              </w:rPr>
              <w:t>9. С</w:t>
            </w: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ро</w:t>
            </w:r>
            <w:r w:rsidRPr="00983D4D">
              <w:rPr>
                <w:rFonts w:eastAsia="Calibri" w:cs="Calibri"/>
                <w:b/>
                <w:spacing w:val="-3"/>
                <w:w w:val="102"/>
                <w:sz w:val="18"/>
                <w:szCs w:val="18"/>
                <w:lang w:val="en-US"/>
              </w:rPr>
              <w:t>в</w:t>
            </w:r>
            <w:r w:rsidRPr="00983D4D">
              <w:rPr>
                <w:rFonts w:eastAsia="Calibri" w:cs="Calibri"/>
                <w:b/>
                <w:spacing w:val="2"/>
                <w:w w:val="101"/>
                <w:sz w:val="18"/>
                <w:szCs w:val="18"/>
                <w:lang w:val="en-US"/>
              </w:rPr>
              <w:t>о</w:t>
            </w:r>
            <w:r w:rsidRPr="00983D4D">
              <w:rPr>
                <w:rFonts w:eastAsia="Calibri" w:cs="Calibri"/>
                <w:b/>
                <w:w w:val="102"/>
                <w:sz w:val="18"/>
                <w:szCs w:val="18"/>
                <w:lang w:val="en-US"/>
              </w:rPr>
              <w:t>ђе</w:t>
            </w:r>
            <w:r w:rsidRPr="00983D4D">
              <w:rPr>
                <w:rFonts w:eastAsia="Calibri" w:cs="Calibri"/>
                <w:b/>
                <w:spacing w:val="4"/>
                <w:w w:val="102"/>
                <w:sz w:val="18"/>
                <w:szCs w:val="18"/>
                <w:lang w:val="en-US"/>
              </w:rPr>
              <w:t>њ</w:t>
            </w:r>
            <w:r w:rsidRPr="00983D4D">
              <w:rPr>
                <w:rFonts w:eastAsia="Calibri" w:cs="Calibri"/>
                <w:b/>
                <w:w w:val="102"/>
                <w:sz w:val="18"/>
                <w:szCs w:val="18"/>
                <w:lang w:val="en-US"/>
              </w:rPr>
              <w:t xml:space="preserve">е </w:t>
            </w:r>
            <w:r w:rsidRPr="00983D4D">
              <w:rPr>
                <w:rFonts w:eastAsia="Calibri" w:cs="Calibri"/>
                <w:b/>
                <w:spacing w:val="-1"/>
                <w:sz w:val="18"/>
                <w:szCs w:val="18"/>
                <w:lang w:val="en-US"/>
              </w:rPr>
              <w:t>п</w:t>
            </w:r>
            <w:r w:rsidRPr="00983D4D">
              <w:rPr>
                <w:rFonts w:eastAsia="Calibri" w:cs="Calibri"/>
                <w:b/>
                <w:spacing w:val="2"/>
                <w:sz w:val="18"/>
                <w:szCs w:val="18"/>
                <w:lang w:val="en-US"/>
              </w:rPr>
              <w:t>ро</w:t>
            </w:r>
            <w:r w:rsidRPr="00983D4D">
              <w:rPr>
                <w:rFonts w:eastAsia="Calibri" w:cs="Calibri"/>
                <w:b/>
                <w:sz w:val="18"/>
                <w:szCs w:val="18"/>
                <w:lang w:val="en-US"/>
              </w:rPr>
              <w:t>г</w:t>
            </w:r>
            <w:r w:rsidRPr="00983D4D">
              <w:rPr>
                <w:rFonts w:eastAsia="Calibri" w:cs="Calibri"/>
                <w:b/>
                <w:spacing w:val="2"/>
                <w:sz w:val="18"/>
                <w:szCs w:val="18"/>
                <w:lang w:val="en-US"/>
              </w:rPr>
              <w:t>р</w:t>
            </w:r>
            <w:r w:rsidRPr="00983D4D">
              <w:rPr>
                <w:rFonts w:eastAsia="Calibri" w:cs="Calibri"/>
                <w:b/>
                <w:sz w:val="18"/>
                <w:szCs w:val="18"/>
                <w:lang w:val="en-US"/>
              </w:rPr>
              <w:t>а</w:t>
            </w:r>
            <w:r w:rsidRPr="00983D4D">
              <w:rPr>
                <w:rFonts w:eastAsia="Calibri" w:cs="Calibri"/>
                <w:b/>
                <w:spacing w:val="-3"/>
                <w:sz w:val="18"/>
                <w:szCs w:val="18"/>
                <w:lang w:val="en-US"/>
              </w:rPr>
              <w:t xml:space="preserve">м </w:t>
            </w:r>
            <w:r w:rsidRPr="00983D4D">
              <w:rPr>
                <w:rFonts w:eastAsia="Calibri" w:cs="Calibri"/>
                <w:b/>
                <w:sz w:val="18"/>
                <w:szCs w:val="18"/>
                <w:lang w:val="en-US"/>
              </w:rPr>
              <w:t xml:space="preserve">а </w:t>
            </w:r>
            <w:r w:rsidRPr="00983D4D">
              <w:rPr>
                <w:rFonts w:eastAsia="Calibri" w:cs="Calibri"/>
                <w:b/>
                <w:w w:val="101"/>
                <w:sz w:val="18"/>
                <w:szCs w:val="18"/>
                <w:lang w:val="en-US"/>
              </w:rPr>
              <w:t>з</w:t>
            </w:r>
            <w:r w:rsidRPr="00983D4D">
              <w:rPr>
                <w:rFonts w:eastAsia="Calibri" w:cs="Calibri"/>
                <w:b/>
                <w:w w:val="102"/>
                <w:sz w:val="18"/>
                <w:szCs w:val="18"/>
                <w:lang w:val="en-US"/>
              </w:rPr>
              <w:t xml:space="preserve">а </w:t>
            </w: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w:t>
            </w:r>
            <w:r w:rsidRPr="00983D4D">
              <w:rPr>
                <w:rFonts w:eastAsia="Calibri" w:cs="Calibri"/>
                <w:b/>
                <w:w w:val="102"/>
                <w:sz w:val="18"/>
                <w:szCs w:val="18"/>
                <w:lang w:val="en-US"/>
              </w:rPr>
              <w:t>еве</w:t>
            </w:r>
            <w:r w:rsidRPr="00983D4D">
              <w:rPr>
                <w:rFonts w:eastAsia="Calibri" w:cs="Calibri"/>
                <w:b/>
                <w:spacing w:val="2"/>
                <w:w w:val="102"/>
                <w:sz w:val="18"/>
                <w:szCs w:val="18"/>
                <w:lang w:val="en-US"/>
              </w:rPr>
              <w:t>н</w:t>
            </w:r>
            <w:r w:rsidRPr="00983D4D">
              <w:rPr>
                <w:rFonts w:eastAsia="Calibri" w:cs="Calibri"/>
                <w:b/>
                <w:spacing w:val="-3"/>
                <w:w w:val="102"/>
                <w:sz w:val="18"/>
                <w:szCs w:val="18"/>
                <w:lang w:val="en-US"/>
              </w:rPr>
              <w:t>ц</w:t>
            </w:r>
            <w:r w:rsidRPr="00983D4D">
              <w:rPr>
                <w:rFonts w:eastAsia="Calibri" w:cs="Calibri"/>
                <w:b/>
                <w:spacing w:val="-1"/>
                <w:w w:val="102"/>
                <w:sz w:val="18"/>
                <w:szCs w:val="18"/>
                <w:lang w:val="en-US"/>
              </w:rPr>
              <w:t>и</w:t>
            </w:r>
            <w:r w:rsidRPr="00983D4D">
              <w:rPr>
                <w:rFonts w:eastAsia="Calibri" w:cs="Calibri"/>
                <w:b/>
                <w:spacing w:val="6"/>
                <w:w w:val="102"/>
                <w:sz w:val="18"/>
                <w:szCs w:val="18"/>
                <w:lang w:val="en-US"/>
              </w:rPr>
              <w:t>ј</w:t>
            </w:r>
            <w:r w:rsidRPr="00983D4D">
              <w:rPr>
                <w:rFonts w:eastAsia="Calibri" w:cs="Calibri"/>
                <w:b/>
                <w:w w:val="101"/>
                <w:sz w:val="18"/>
                <w:szCs w:val="18"/>
                <w:lang w:val="en-US"/>
              </w:rPr>
              <w:t xml:space="preserve">у </w:t>
            </w:r>
            <w:r w:rsidRPr="00983D4D">
              <w:rPr>
                <w:rFonts w:eastAsia="Calibri" w:cs="Calibri"/>
                <w:b/>
                <w:sz w:val="18"/>
                <w:szCs w:val="18"/>
                <w:lang w:val="en-US"/>
              </w:rPr>
              <w:t>зав</w:t>
            </w:r>
            <w:r w:rsidRPr="00983D4D">
              <w:rPr>
                <w:rFonts w:eastAsia="Calibri" w:cs="Calibri"/>
                <w:b/>
                <w:spacing w:val="-1"/>
                <w:sz w:val="18"/>
                <w:szCs w:val="18"/>
                <w:lang w:val="en-US"/>
              </w:rPr>
              <w:t>и</w:t>
            </w:r>
            <w:r w:rsidRPr="00983D4D">
              <w:rPr>
                <w:rFonts w:eastAsia="Calibri" w:cs="Calibri"/>
                <w:b/>
                <w:sz w:val="18"/>
                <w:szCs w:val="18"/>
                <w:lang w:val="en-US"/>
              </w:rPr>
              <w:t>с</w:t>
            </w:r>
            <w:r w:rsidRPr="00983D4D">
              <w:rPr>
                <w:rFonts w:eastAsia="Calibri" w:cs="Calibri"/>
                <w:b/>
                <w:spacing w:val="-1"/>
                <w:sz w:val="18"/>
                <w:szCs w:val="18"/>
                <w:lang w:val="en-US"/>
              </w:rPr>
              <w:t>н</w:t>
            </w:r>
            <w:r w:rsidRPr="00983D4D">
              <w:rPr>
                <w:rFonts w:eastAsia="Calibri" w:cs="Calibri"/>
                <w:b/>
                <w:spacing w:val="2"/>
                <w:sz w:val="18"/>
                <w:szCs w:val="18"/>
                <w:lang w:val="en-US"/>
              </w:rPr>
              <w:t>о</w:t>
            </w:r>
            <w:r w:rsidRPr="00983D4D">
              <w:rPr>
                <w:rFonts w:eastAsia="Calibri" w:cs="Calibri"/>
                <w:b/>
                <w:spacing w:val="3"/>
                <w:sz w:val="18"/>
                <w:szCs w:val="18"/>
                <w:lang w:val="en-US"/>
              </w:rPr>
              <w:t>с</w:t>
            </w:r>
            <w:r w:rsidRPr="00983D4D">
              <w:rPr>
                <w:rFonts w:eastAsia="Calibri" w:cs="Calibri"/>
                <w:b/>
                <w:spacing w:val="-1"/>
                <w:sz w:val="18"/>
                <w:szCs w:val="18"/>
                <w:lang w:val="en-US"/>
              </w:rPr>
              <w:t>т</w:t>
            </w:r>
            <w:r w:rsidRPr="00983D4D">
              <w:rPr>
                <w:rFonts w:eastAsia="Calibri" w:cs="Calibri"/>
                <w:b/>
                <w:sz w:val="18"/>
                <w:szCs w:val="18"/>
                <w:lang w:val="en-US"/>
              </w:rPr>
              <w:t xml:space="preserve">и </w:t>
            </w:r>
            <w:r w:rsidRPr="00983D4D">
              <w:rPr>
                <w:rFonts w:eastAsia="Calibri" w:cs="Calibri"/>
                <w:b/>
                <w:spacing w:val="2"/>
                <w:w w:val="101"/>
                <w:sz w:val="18"/>
                <w:szCs w:val="18"/>
                <w:lang w:val="en-US"/>
              </w:rPr>
              <w:t>о</w:t>
            </w:r>
            <w:r w:rsidRPr="00983D4D">
              <w:rPr>
                <w:rFonts w:eastAsia="Calibri" w:cs="Calibri"/>
                <w:b/>
                <w:w w:val="102"/>
                <w:sz w:val="18"/>
                <w:szCs w:val="18"/>
                <w:lang w:val="en-US"/>
              </w:rPr>
              <w:t xml:space="preserve">д </w:t>
            </w:r>
            <w:r w:rsidRPr="00983D4D">
              <w:rPr>
                <w:rFonts w:eastAsia="Calibri" w:cs="Calibri"/>
                <w:b/>
                <w:sz w:val="18"/>
                <w:szCs w:val="18"/>
                <w:lang w:val="en-US"/>
              </w:rPr>
              <w:t>д</w:t>
            </w:r>
            <w:r w:rsidRPr="00983D4D">
              <w:rPr>
                <w:rFonts w:eastAsia="Calibri" w:cs="Calibri"/>
                <w:b/>
                <w:spacing w:val="2"/>
                <w:sz w:val="18"/>
                <w:szCs w:val="18"/>
                <w:lang w:val="en-US"/>
              </w:rPr>
              <w:t>ро</w:t>
            </w:r>
            <w:r w:rsidRPr="00983D4D">
              <w:rPr>
                <w:rFonts w:eastAsia="Calibri" w:cs="Calibri"/>
                <w:b/>
                <w:sz w:val="18"/>
                <w:szCs w:val="18"/>
                <w:lang w:val="en-US"/>
              </w:rPr>
              <w:t xml:space="preserve">га </w:t>
            </w:r>
            <w:r w:rsidRPr="00983D4D">
              <w:rPr>
                <w:rFonts w:eastAsia="Calibri" w:cs="Calibri"/>
                <w:b/>
                <w:w w:val="102"/>
                <w:sz w:val="18"/>
                <w:szCs w:val="18"/>
                <w:lang w:val="en-US"/>
              </w:rPr>
              <w:t>кроз спортске активности</w:t>
            </w:r>
          </w:p>
        </w:tc>
        <w:tc>
          <w:tcPr>
            <w:tcW w:w="1564" w:type="pct"/>
          </w:tcPr>
          <w:p w:rsidR="00B22B48" w:rsidRPr="00983D4D" w:rsidRDefault="00B22B48" w:rsidP="00B22B48">
            <w:pPr>
              <w:ind w:left="360" w:firstLine="0"/>
              <w:rPr>
                <w:rFonts w:eastAsia="Calibri" w:cs="Calibri"/>
                <w:w w:val="102"/>
                <w:sz w:val="18"/>
                <w:szCs w:val="18"/>
                <w:lang w:val="en-US"/>
              </w:rPr>
            </w:pPr>
          </w:p>
          <w:p w:rsidR="00B22B48" w:rsidRPr="00983D4D" w:rsidRDefault="00B22B48" w:rsidP="00B22B48">
            <w:pPr>
              <w:ind w:left="264" w:hanging="141"/>
              <w:contextualSpacing/>
              <w:rPr>
                <w:rFonts w:eastAsia="Calibri" w:cs="Calibri"/>
                <w:sz w:val="18"/>
                <w:szCs w:val="18"/>
              </w:rPr>
            </w:pPr>
            <w:r w:rsidRPr="00983D4D">
              <w:rPr>
                <w:rFonts w:eastAsia="Calibri" w:cs="Calibri"/>
                <w:sz w:val="18"/>
                <w:szCs w:val="18"/>
              </w:rPr>
              <w:t>- Учешће на спортским манифестацијама</w:t>
            </w:r>
          </w:p>
          <w:p w:rsidR="00B22B48" w:rsidRPr="00983D4D" w:rsidRDefault="00B22B48" w:rsidP="00B22B48">
            <w:pPr>
              <w:ind w:left="264" w:hanging="141"/>
              <w:contextualSpacing/>
              <w:rPr>
                <w:rFonts w:eastAsia="Calibri" w:cs="Calibri"/>
                <w:sz w:val="18"/>
                <w:szCs w:val="18"/>
              </w:rPr>
            </w:pPr>
            <w:r w:rsidRPr="00983D4D">
              <w:rPr>
                <w:rFonts w:eastAsia="Calibri" w:cs="Calibri"/>
                <w:sz w:val="18"/>
                <w:szCs w:val="18"/>
              </w:rPr>
              <w:t>- Турнири</w:t>
            </w:r>
          </w:p>
          <w:p w:rsidR="00B22B48" w:rsidRPr="00983D4D" w:rsidRDefault="00B22B48" w:rsidP="00B22B48">
            <w:pPr>
              <w:spacing w:before="100" w:beforeAutospacing="1"/>
              <w:ind w:left="644" w:firstLine="0"/>
              <w:contextualSpacing/>
              <w:rPr>
                <w:rFonts w:eastAsia="Calibri" w:cs="Calibri"/>
                <w:sz w:val="18"/>
                <w:szCs w:val="18"/>
              </w:rPr>
            </w:pPr>
          </w:p>
        </w:tc>
        <w:tc>
          <w:tcPr>
            <w:tcW w:w="967" w:type="pct"/>
          </w:tcPr>
          <w:p w:rsidR="00B22B48" w:rsidRPr="00983D4D" w:rsidRDefault="00B22B48" w:rsidP="00B22B48">
            <w:pPr>
              <w:ind w:left="357" w:hanging="299"/>
              <w:contextualSpacing/>
              <w:rPr>
                <w:rFonts w:eastAsia="Calibri" w:cs="Calibri"/>
                <w:sz w:val="18"/>
                <w:szCs w:val="18"/>
              </w:rPr>
            </w:pPr>
            <w:r w:rsidRPr="00983D4D">
              <w:rPr>
                <w:rFonts w:eastAsia="Calibri" w:cs="Calibri"/>
                <w:sz w:val="18"/>
                <w:szCs w:val="18"/>
              </w:rPr>
              <w:t xml:space="preserve">- Васпитачи </w:t>
            </w:r>
          </w:p>
          <w:p w:rsidR="00B22B48" w:rsidRPr="00983D4D" w:rsidRDefault="00B22B48" w:rsidP="00B22B48">
            <w:pPr>
              <w:ind w:left="357" w:hanging="299"/>
              <w:contextualSpacing/>
              <w:rPr>
                <w:rFonts w:eastAsia="Calibri" w:cs="Calibri"/>
                <w:sz w:val="18"/>
                <w:szCs w:val="18"/>
              </w:rPr>
            </w:pPr>
            <w:r w:rsidRPr="00983D4D">
              <w:rPr>
                <w:rFonts w:eastAsia="Calibri" w:cs="Calibri"/>
                <w:sz w:val="18"/>
                <w:szCs w:val="18"/>
              </w:rPr>
              <w:t>-Спољни</w:t>
            </w:r>
          </w:p>
          <w:p w:rsidR="00B22B48" w:rsidRPr="00983D4D" w:rsidRDefault="00B22B48" w:rsidP="00B22B48">
            <w:pPr>
              <w:ind w:left="357" w:hanging="299"/>
              <w:contextualSpacing/>
              <w:rPr>
                <w:rFonts w:eastAsia="Calibri" w:cs="Calibri"/>
                <w:sz w:val="18"/>
                <w:szCs w:val="18"/>
              </w:rPr>
            </w:pPr>
            <w:r w:rsidRPr="00983D4D">
              <w:rPr>
                <w:rFonts w:eastAsia="Calibri" w:cs="Calibri"/>
                <w:sz w:val="18"/>
                <w:szCs w:val="18"/>
              </w:rPr>
              <w:t>Сарадници</w:t>
            </w:r>
          </w:p>
          <w:p w:rsidR="00B22B48" w:rsidRPr="00983D4D" w:rsidRDefault="00B22B48" w:rsidP="00B22B48">
            <w:pPr>
              <w:spacing w:before="100" w:beforeAutospacing="1"/>
              <w:ind w:left="33" w:firstLine="25"/>
              <w:contextualSpacing/>
              <w:rPr>
                <w:rFonts w:eastAsia="Calibri" w:cs="Calibri"/>
                <w:sz w:val="18"/>
                <w:szCs w:val="18"/>
                <w:lang w:val="en-US"/>
              </w:rPr>
            </w:pPr>
            <w:r w:rsidRPr="00983D4D">
              <w:rPr>
                <w:rFonts w:eastAsia="Calibri" w:cs="Calibri"/>
                <w:sz w:val="18"/>
                <w:szCs w:val="18"/>
              </w:rPr>
              <w:t>-</w:t>
            </w:r>
            <w:r w:rsidRPr="00983D4D">
              <w:rPr>
                <w:rFonts w:eastAsia="Calibri" w:cs="Calibri"/>
                <w:sz w:val="18"/>
                <w:szCs w:val="18"/>
                <w:lang w:val="en-US"/>
              </w:rPr>
              <w:t xml:space="preserve"> Домски парламент</w:t>
            </w:r>
          </w:p>
          <w:p w:rsidR="00B22B48" w:rsidRPr="00983D4D" w:rsidRDefault="00B22B48" w:rsidP="00B22B48">
            <w:pPr>
              <w:ind w:left="357" w:hanging="299"/>
              <w:contextualSpacing/>
              <w:rPr>
                <w:rFonts w:eastAsia="Calibri" w:cs="Calibri"/>
                <w:sz w:val="18"/>
                <w:szCs w:val="18"/>
              </w:rPr>
            </w:pPr>
          </w:p>
        </w:tc>
        <w:tc>
          <w:tcPr>
            <w:tcW w:w="850" w:type="pct"/>
          </w:tcPr>
          <w:p w:rsidR="00B22B48" w:rsidRPr="00983D4D" w:rsidRDefault="00B22B48" w:rsidP="00B22B48">
            <w:pPr>
              <w:ind w:left="0" w:firstLine="0"/>
              <w:rPr>
                <w:rFonts w:eastAsia="Calibri" w:cs="Calibri"/>
                <w:sz w:val="18"/>
                <w:szCs w:val="18"/>
              </w:rPr>
            </w:pPr>
          </w:p>
          <w:p w:rsidR="00B22B48" w:rsidRPr="00983D4D" w:rsidRDefault="00B22B48" w:rsidP="00B22B48">
            <w:pPr>
              <w:ind w:left="0" w:firstLine="0"/>
              <w:rPr>
                <w:rFonts w:eastAsia="Calibri" w:cs="Calibri"/>
                <w:sz w:val="18"/>
                <w:szCs w:val="18"/>
              </w:rPr>
            </w:pPr>
            <w:r w:rsidRPr="00983D4D">
              <w:rPr>
                <w:rFonts w:eastAsia="Calibri" w:cs="Calibri"/>
                <w:sz w:val="18"/>
                <w:szCs w:val="18"/>
              </w:rPr>
              <w:t>Током</w:t>
            </w:r>
          </w:p>
          <w:p w:rsidR="00B22B48" w:rsidRPr="00983D4D" w:rsidRDefault="00B22B48" w:rsidP="00B22B48">
            <w:pPr>
              <w:ind w:left="0" w:firstLine="0"/>
              <w:rPr>
                <w:rFonts w:eastAsia="Calibri" w:cs="Calibri"/>
                <w:sz w:val="18"/>
                <w:szCs w:val="18"/>
              </w:rPr>
            </w:pPr>
            <w:r w:rsidRPr="00983D4D">
              <w:rPr>
                <w:rFonts w:eastAsia="Calibri" w:cs="Calibri"/>
                <w:sz w:val="18"/>
                <w:szCs w:val="18"/>
              </w:rPr>
              <w:t>текуће школске године</w:t>
            </w:r>
          </w:p>
          <w:p w:rsidR="00B22B48" w:rsidRPr="00983D4D" w:rsidRDefault="00B22B48" w:rsidP="00B22B48">
            <w:pPr>
              <w:spacing w:before="100" w:beforeAutospacing="1"/>
              <w:ind w:left="360" w:firstLine="0"/>
              <w:contextualSpacing/>
              <w:rPr>
                <w:rFonts w:eastAsia="Calibri" w:cs="Calibri"/>
                <w:sz w:val="18"/>
                <w:szCs w:val="18"/>
                <w:lang w:val="en-US"/>
              </w:rPr>
            </w:pPr>
          </w:p>
        </w:tc>
      </w:tr>
      <w:tr w:rsidR="00B22B48" w:rsidRPr="00983D4D" w:rsidTr="00B22B48">
        <w:trPr>
          <w:trHeight w:val="762"/>
        </w:trPr>
        <w:tc>
          <w:tcPr>
            <w:tcW w:w="1619" w:type="pct"/>
          </w:tcPr>
          <w:p w:rsidR="00B22B48" w:rsidRPr="00983D4D" w:rsidRDefault="00B22B48" w:rsidP="00B22B48">
            <w:pPr>
              <w:ind w:left="0" w:firstLine="0"/>
              <w:rPr>
                <w:rFonts w:eastAsia="Calibri" w:cs="Calibri"/>
                <w:b/>
                <w:sz w:val="18"/>
                <w:szCs w:val="18"/>
              </w:rPr>
            </w:pPr>
          </w:p>
          <w:p w:rsidR="00B22B48" w:rsidRPr="00983D4D" w:rsidRDefault="00B22B48" w:rsidP="00B22B48">
            <w:pPr>
              <w:widowControl w:val="0"/>
              <w:autoSpaceDE w:val="0"/>
              <w:autoSpaceDN w:val="0"/>
              <w:adjustRightInd w:val="0"/>
              <w:ind w:left="0" w:firstLine="0"/>
              <w:rPr>
                <w:rFonts w:eastAsia="Calibri" w:cs="Calibri"/>
                <w:b/>
                <w:sz w:val="18"/>
                <w:szCs w:val="18"/>
                <w:lang w:val="en-US"/>
              </w:rPr>
            </w:pPr>
            <w:r w:rsidRPr="00983D4D">
              <w:rPr>
                <w:rFonts w:eastAsia="Calibri" w:cs="Calibri"/>
                <w:b/>
                <w:w w:val="102"/>
                <w:sz w:val="18"/>
                <w:szCs w:val="18"/>
                <w:lang w:val="en-US"/>
              </w:rPr>
              <w:t>10. С</w:t>
            </w: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w:t>
            </w:r>
            <w:r w:rsidRPr="00983D4D">
              <w:rPr>
                <w:rFonts w:eastAsia="Calibri" w:cs="Calibri"/>
                <w:b/>
                <w:spacing w:val="-1"/>
                <w:w w:val="101"/>
                <w:sz w:val="18"/>
                <w:szCs w:val="18"/>
                <w:lang w:val="en-US"/>
              </w:rPr>
              <w:t>о</w:t>
            </w:r>
            <w:r w:rsidRPr="00983D4D">
              <w:rPr>
                <w:rFonts w:eastAsia="Calibri" w:cs="Calibri"/>
                <w:b/>
                <w:w w:val="102"/>
                <w:sz w:val="18"/>
                <w:szCs w:val="18"/>
                <w:lang w:val="en-US"/>
              </w:rPr>
              <w:t>в</w:t>
            </w:r>
            <w:r w:rsidRPr="00983D4D">
              <w:rPr>
                <w:rFonts w:eastAsia="Calibri" w:cs="Calibri"/>
                <w:b/>
                <w:spacing w:val="2"/>
                <w:w w:val="101"/>
                <w:sz w:val="18"/>
                <w:szCs w:val="18"/>
                <w:lang w:val="en-US"/>
              </w:rPr>
              <w:t>о</w:t>
            </w:r>
            <w:r w:rsidRPr="00983D4D">
              <w:rPr>
                <w:rFonts w:eastAsia="Calibri" w:cs="Calibri"/>
                <w:b/>
                <w:w w:val="102"/>
                <w:sz w:val="18"/>
                <w:szCs w:val="18"/>
                <w:lang w:val="en-US"/>
              </w:rPr>
              <w:t>ђе</w:t>
            </w:r>
            <w:r w:rsidRPr="00983D4D">
              <w:rPr>
                <w:rFonts w:eastAsia="Calibri" w:cs="Calibri"/>
                <w:b/>
                <w:spacing w:val="4"/>
                <w:w w:val="102"/>
                <w:sz w:val="18"/>
                <w:szCs w:val="18"/>
                <w:lang w:val="en-US"/>
              </w:rPr>
              <w:t>њ</w:t>
            </w:r>
            <w:r w:rsidRPr="00983D4D">
              <w:rPr>
                <w:rFonts w:eastAsia="Calibri" w:cs="Calibri"/>
                <w:b/>
                <w:w w:val="102"/>
                <w:sz w:val="18"/>
                <w:szCs w:val="18"/>
                <w:lang w:val="en-US"/>
              </w:rPr>
              <w:t>е</w:t>
            </w:r>
          </w:p>
          <w:p w:rsidR="00B22B48" w:rsidRPr="00983D4D" w:rsidRDefault="00B22B48" w:rsidP="00B22B48">
            <w:pPr>
              <w:widowControl w:val="0"/>
              <w:autoSpaceDE w:val="0"/>
              <w:autoSpaceDN w:val="0"/>
              <w:adjustRightInd w:val="0"/>
              <w:ind w:left="0" w:firstLine="0"/>
              <w:rPr>
                <w:rFonts w:eastAsia="Calibri" w:cs="Calibri"/>
                <w:b/>
                <w:sz w:val="18"/>
                <w:szCs w:val="18"/>
                <w:lang w:val="en-US"/>
              </w:rPr>
            </w:pP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w:t>
            </w:r>
            <w:r w:rsidRPr="00983D4D">
              <w:rPr>
                <w:rFonts w:eastAsia="Calibri" w:cs="Calibri"/>
                <w:b/>
                <w:w w:val="102"/>
                <w:sz w:val="18"/>
                <w:szCs w:val="18"/>
                <w:lang w:val="en-US"/>
              </w:rPr>
              <w:t>еве</w:t>
            </w:r>
            <w:r w:rsidRPr="00983D4D">
              <w:rPr>
                <w:rFonts w:eastAsia="Calibri" w:cs="Calibri"/>
                <w:b/>
                <w:spacing w:val="2"/>
                <w:w w:val="102"/>
                <w:sz w:val="18"/>
                <w:szCs w:val="18"/>
                <w:lang w:val="en-US"/>
              </w:rPr>
              <w:t>н</w:t>
            </w:r>
            <w:r w:rsidRPr="00983D4D">
              <w:rPr>
                <w:rFonts w:eastAsia="Calibri" w:cs="Calibri"/>
                <w:b/>
                <w:spacing w:val="-1"/>
                <w:w w:val="101"/>
                <w:sz w:val="18"/>
                <w:szCs w:val="18"/>
                <w:lang w:val="en-US"/>
              </w:rPr>
              <w:t>т</w:t>
            </w:r>
            <w:r w:rsidRPr="00983D4D">
              <w:rPr>
                <w:rFonts w:eastAsia="Calibri" w:cs="Calibri"/>
                <w:b/>
                <w:spacing w:val="-1"/>
                <w:w w:val="102"/>
                <w:sz w:val="18"/>
                <w:szCs w:val="18"/>
                <w:lang w:val="en-US"/>
              </w:rPr>
              <w:t>и</w:t>
            </w:r>
            <w:r w:rsidRPr="00983D4D">
              <w:rPr>
                <w:rFonts w:eastAsia="Calibri" w:cs="Calibri"/>
                <w:b/>
                <w:w w:val="102"/>
                <w:sz w:val="18"/>
                <w:szCs w:val="18"/>
                <w:lang w:val="en-US"/>
              </w:rPr>
              <w:t>в</w:t>
            </w:r>
            <w:r w:rsidRPr="00983D4D">
              <w:rPr>
                <w:rFonts w:eastAsia="Calibri" w:cs="Calibri"/>
                <w:b/>
                <w:spacing w:val="2"/>
                <w:w w:val="102"/>
                <w:sz w:val="18"/>
                <w:szCs w:val="18"/>
                <w:lang w:val="en-US"/>
              </w:rPr>
              <w:t>н</w:t>
            </w:r>
            <w:r w:rsidRPr="00983D4D">
              <w:rPr>
                <w:rFonts w:eastAsia="Calibri" w:cs="Calibri"/>
                <w:b/>
                <w:spacing w:val="-1"/>
                <w:w w:val="102"/>
                <w:sz w:val="18"/>
                <w:szCs w:val="18"/>
                <w:lang w:val="en-US"/>
              </w:rPr>
              <w:t>и</w:t>
            </w:r>
            <w:r w:rsidRPr="00983D4D">
              <w:rPr>
                <w:rFonts w:eastAsia="Calibri" w:cs="Calibri"/>
                <w:b/>
                <w:w w:val="101"/>
                <w:sz w:val="18"/>
                <w:szCs w:val="18"/>
                <w:lang w:val="en-US"/>
              </w:rPr>
              <w:t xml:space="preserve">х </w:t>
            </w:r>
            <w:r w:rsidRPr="00983D4D">
              <w:rPr>
                <w:rFonts w:eastAsia="Calibri" w:cs="Calibri"/>
                <w:b/>
                <w:spacing w:val="-1"/>
                <w:w w:val="102"/>
                <w:sz w:val="18"/>
                <w:szCs w:val="18"/>
                <w:lang w:val="en-US"/>
              </w:rPr>
              <w:t>п</w:t>
            </w:r>
            <w:r w:rsidRPr="00983D4D">
              <w:rPr>
                <w:rFonts w:eastAsia="Calibri" w:cs="Calibri"/>
                <w:b/>
                <w:spacing w:val="2"/>
                <w:w w:val="101"/>
                <w:sz w:val="18"/>
                <w:szCs w:val="18"/>
                <w:lang w:val="en-US"/>
              </w:rPr>
              <w:t>ро</w:t>
            </w:r>
            <w:r w:rsidRPr="00983D4D">
              <w:rPr>
                <w:rFonts w:eastAsia="Calibri" w:cs="Calibri"/>
                <w:b/>
                <w:w w:val="102"/>
                <w:sz w:val="18"/>
                <w:szCs w:val="18"/>
                <w:lang w:val="en-US"/>
              </w:rPr>
              <w:t>г</w:t>
            </w:r>
            <w:r w:rsidRPr="00983D4D">
              <w:rPr>
                <w:rFonts w:eastAsia="Calibri" w:cs="Calibri"/>
                <w:b/>
                <w:spacing w:val="2"/>
                <w:w w:val="101"/>
                <w:sz w:val="18"/>
                <w:szCs w:val="18"/>
                <w:lang w:val="en-US"/>
              </w:rPr>
              <w:t>р</w:t>
            </w:r>
            <w:r w:rsidRPr="00983D4D">
              <w:rPr>
                <w:rFonts w:eastAsia="Calibri" w:cs="Calibri"/>
                <w:b/>
                <w:w w:val="102"/>
                <w:sz w:val="18"/>
                <w:szCs w:val="18"/>
                <w:lang w:val="en-US"/>
              </w:rPr>
              <w:t>а</w:t>
            </w:r>
            <w:r w:rsidRPr="00983D4D">
              <w:rPr>
                <w:rFonts w:eastAsia="Calibri" w:cs="Calibri"/>
                <w:b/>
                <w:spacing w:val="-3"/>
                <w:w w:val="102"/>
                <w:sz w:val="18"/>
                <w:szCs w:val="18"/>
                <w:lang w:val="en-US"/>
              </w:rPr>
              <w:t>м</w:t>
            </w:r>
            <w:r w:rsidRPr="00983D4D">
              <w:rPr>
                <w:rFonts w:eastAsia="Calibri" w:cs="Calibri"/>
                <w:b/>
                <w:w w:val="102"/>
                <w:sz w:val="18"/>
                <w:szCs w:val="18"/>
                <w:lang w:val="en-US"/>
              </w:rPr>
              <w:t xml:space="preserve">а </w:t>
            </w:r>
            <w:r w:rsidRPr="00983D4D">
              <w:rPr>
                <w:rFonts w:eastAsia="Calibri" w:cs="Calibri"/>
                <w:b/>
                <w:spacing w:val="-3"/>
                <w:w w:val="101"/>
                <w:sz w:val="18"/>
                <w:szCs w:val="18"/>
                <w:lang w:val="en-US"/>
              </w:rPr>
              <w:t>усмерених ка родитељима</w:t>
            </w:r>
          </w:p>
        </w:tc>
        <w:tc>
          <w:tcPr>
            <w:tcW w:w="1564" w:type="pct"/>
          </w:tcPr>
          <w:p w:rsidR="00B22B48" w:rsidRPr="00983D4D" w:rsidRDefault="00B22B48" w:rsidP="00B22B48">
            <w:pPr>
              <w:ind w:left="33" w:firstLine="0"/>
              <w:rPr>
                <w:rFonts w:eastAsia="Calibri" w:cs="Calibri"/>
                <w:sz w:val="18"/>
                <w:szCs w:val="18"/>
                <w:lang w:val="en-US"/>
              </w:rPr>
            </w:pPr>
          </w:p>
          <w:p w:rsidR="00B22B48" w:rsidRPr="00983D4D" w:rsidRDefault="00B22B48" w:rsidP="00B22B48">
            <w:pPr>
              <w:ind w:left="33" w:firstLine="0"/>
              <w:rPr>
                <w:rFonts w:eastAsia="Calibri" w:cs="Calibri"/>
                <w:sz w:val="18"/>
                <w:szCs w:val="18"/>
                <w:lang w:val="en-US"/>
              </w:rPr>
            </w:pPr>
            <w:r w:rsidRPr="00983D4D">
              <w:rPr>
                <w:rFonts w:eastAsia="Calibri" w:cs="Calibri"/>
                <w:sz w:val="18"/>
                <w:szCs w:val="18"/>
                <w:lang w:val="en-US"/>
              </w:rPr>
              <w:t>- Разговори на родитељским састанцима о проблему, информисање, позивање родитеља у дом на разговор и сл.</w:t>
            </w:r>
          </w:p>
        </w:tc>
        <w:tc>
          <w:tcPr>
            <w:tcW w:w="967" w:type="pct"/>
          </w:tcPr>
          <w:p w:rsidR="00B22B48" w:rsidRPr="00983D4D" w:rsidRDefault="00B22B48" w:rsidP="00B22B48">
            <w:pPr>
              <w:spacing w:before="100" w:beforeAutospacing="1"/>
              <w:ind w:left="502" w:firstLine="0"/>
              <w:contextualSpacing/>
              <w:rPr>
                <w:rFonts w:eastAsia="Calibri" w:cs="Calibri"/>
                <w:sz w:val="18"/>
                <w:szCs w:val="18"/>
                <w:lang w:val="en-US"/>
              </w:rPr>
            </w:pPr>
          </w:p>
          <w:p w:rsidR="00B22B48" w:rsidRPr="00983D4D" w:rsidRDefault="00B22B48" w:rsidP="00B22B48">
            <w:pPr>
              <w:spacing w:before="100" w:beforeAutospacing="1"/>
              <w:ind w:left="502" w:hanging="502"/>
              <w:contextualSpacing/>
              <w:rPr>
                <w:rFonts w:eastAsia="Calibri" w:cs="Calibri"/>
                <w:sz w:val="18"/>
                <w:szCs w:val="18"/>
                <w:lang w:val="en-US"/>
              </w:rPr>
            </w:pPr>
            <w:r w:rsidRPr="00983D4D">
              <w:rPr>
                <w:rFonts w:eastAsia="Calibri" w:cs="Calibri"/>
                <w:sz w:val="18"/>
                <w:szCs w:val="18"/>
                <w:lang w:val="en-US"/>
              </w:rPr>
              <w:t>-Васпитачи</w:t>
            </w:r>
          </w:p>
          <w:p w:rsidR="00B22B48" w:rsidRPr="00983D4D" w:rsidRDefault="00B22B48" w:rsidP="00B22B48">
            <w:pPr>
              <w:spacing w:before="100" w:beforeAutospacing="1"/>
              <w:ind w:left="35" w:hanging="35"/>
              <w:contextualSpacing/>
              <w:rPr>
                <w:rFonts w:eastAsia="Calibri" w:cs="Calibri"/>
                <w:sz w:val="18"/>
                <w:szCs w:val="18"/>
                <w:lang w:val="en-US"/>
              </w:rPr>
            </w:pPr>
            <w:r w:rsidRPr="00983D4D">
              <w:rPr>
                <w:rFonts w:eastAsia="Calibri" w:cs="Calibri"/>
                <w:sz w:val="18"/>
                <w:szCs w:val="18"/>
                <w:lang w:val="en-US"/>
              </w:rPr>
              <w:t>-Стручни сарадник</w:t>
            </w:r>
          </w:p>
        </w:tc>
        <w:tc>
          <w:tcPr>
            <w:tcW w:w="850" w:type="pct"/>
          </w:tcPr>
          <w:p w:rsidR="00B22B48" w:rsidRPr="00983D4D" w:rsidRDefault="00B22B48" w:rsidP="00B22B48">
            <w:pPr>
              <w:ind w:left="0" w:firstLine="0"/>
              <w:rPr>
                <w:rFonts w:eastAsia="Calibri" w:cs="Calibri"/>
                <w:sz w:val="18"/>
                <w:szCs w:val="18"/>
              </w:rPr>
            </w:pPr>
          </w:p>
          <w:p w:rsidR="00B22B48" w:rsidRPr="00983D4D" w:rsidRDefault="00B22B48" w:rsidP="00B22B48">
            <w:pPr>
              <w:ind w:left="0" w:firstLine="0"/>
              <w:rPr>
                <w:rFonts w:eastAsia="Calibri" w:cs="Calibri"/>
                <w:sz w:val="18"/>
                <w:szCs w:val="18"/>
              </w:rPr>
            </w:pPr>
            <w:r w:rsidRPr="00983D4D">
              <w:rPr>
                <w:rFonts w:eastAsia="Calibri" w:cs="Calibri"/>
                <w:sz w:val="18"/>
                <w:szCs w:val="18"/>
              </w:rPr>
              <w:t>Током текуће школске године</w:t>
            </w:r>
          </w:p>
          <w:p w:rsidR="00B22B48" w:rsidRPr="00983D4D" w:rsidRDefault="00B22B48" w:rsidP="00B22B48">
            <w:pPr>
              <w:ind w:left="0" w:firstLine="0"/>
              <w:rPr>
                <w:rFonts w:eastAsia="Calibri" w:cs="Calibri"/>
                <w:sz w:val="18"/>
                <w:szCs w:val="18"/>
              </w:rPr>
            </w:pPr>
          </w:p>
        </w:tc>
      </w:tr>
      <w:tr w:rsidR="00B22B48" w:rsidRPr="00983D4D" w:rsidTr="00B22B48">
        <w:trPr>
          <w:trHeight w:val="762"/>
        </w:trPr>
        <w:tc>
          <w:tcPr>
            <w:tcW w:w="1619" w:type="pct"/>
          </w:tcPr>
          <w:p w:rsidR="00B22B48" w:rsidRPr="00983D4D" w:rsidRDefault="00B22B48" w:rsidP="00B22B48">
            <w:pPr>
              <w:ind w:left="0" w:firstLine="0"/>
              <w:rPr>
                <w:rFonts w:eastAsia="Calibri" w:cs="Calibri"/>
                <w:b/>
                <w:sz w:val="18"/>
                <w:szCs w:val="18"/>
              </w:rPr>
            </w:pPr>
            <w:r w:rsidRPr="00983D4D">
              <w:rPr>
                <w:rFonts w:eastAsia="Calibri" w:cs="Calibri"/>
                <w:b/>
                <w:sz w:val="18"/>
                <w:szCs w:val="18"/>
              </w:rPr>
              <w:t>11. формирање мреже стејкхолдер из реалног сектора</w:t>
            </w:r>
          </w:p>
        </w:tc>
        <w:tc>
          <w:tcPr>
            <w:tcW w:w="1564" w:type="pct"/>
          </w:tcPr>
          <w:p w:rsidR="00B22B48" w:rsidRPr="00983D4D" w:rsidRDefault="00B22B48" w:rsidP="00B22B48">
            <w:pPr>
              <w:ind w:left="33" w:firstLine="0"/>
              <w:rPr>
                <w:rFonts w:eastAsia="Calibri" w:cs="Calibri"/>
                <w:sz w:val="18"/>
                <w:szCs w:val="18"/>
                <w:lang w:val="en-US"/>
              </w:rPr>
            </w:pPr>
            <w:r w:rsidRPr="00983D4D">
              <w:rPr>
                <w:rFonts w:eastAsia="Calibri" w:cs="Calibri"/>
                <w:sz w:val="18"/>
                <w:szCs w:val="18"/>
                <w:lang w:val="en-US"/>
              </w:rPr>
              <w:t>- међусобне посете</w:t>
            </w:r>
          </w:p>
          <w:p w:rsidR="00B22B48" w:rsidRPr="00983D4D" w:rsidRDefault="00B22B48" w:rsidP="00B22B48">
            <w:pPr>
              <w:ind w:left="33" w:firstLine="0"/>
              <w:rPr>
                <w:rFonts w:eastAsia="Calibri" w:cs="Calibri"/>
                <w:sz w:val="18"/>
                <w:szCs w:val="18"/>
                <w:lang w:val="en-US"/>
              </w:rPr>
            </w:pPr>
            <w:r w:rsidRPr="00983D4D">
              <w:rPr>
                <w:rFonts w:eastAsia="Calibri" w:cs="Calibri"/>
                <w:sz w:val="18"/>
                <w:szCs w:val="18"/>
                <w:lang w:val="en-US"/>
              </w:rPr>
              <w:t>- консултације</w:t>
            </w:r>
          </w:p>
          <w:p w:rsidR="00B22B48" w:rsidRPr="00983D4D" w:rsidRDefault="00B22B48" w:rsidP="00B22B48">
            <w:pPr>
              <w:ind w:left="33" w:firstLine="0"/>
              <w:rPr>
                <w:rFonts w:eastAsia="Calibri" w:cs="Calibri"/>
                <w:sz w:val="18"/>
                <w:szCs w:val="18"/>
                <w:lang w:val="en-US"/>
              </w:rPr>
            </w:pPr>
            <w:r w:rsidRPr="00983D4D">
              <w:rPr>
                <w:rFonts w:eastAsia="Calibri" w:cs="Calibri"/>
                <w:sz w:val="18"/>
                <w:szCs w:val="18"/>
                <w:lang w:val="en-US"/>
              </w:rPr>
              <w:t>- партнерске активности</w:t>
            </w:r>
          </w:p>
        </w:tc>
        <w:tc>
          <w:tcPr>
            <w:tcW w:w="967" w:type="pct"/>
          </w:tcPr>
          <w:p w:rsidR="00B22B48" w:rsidRPr="00983D4D" w:rsidRDefault="00B22B48" w:rsidP="00B22B48">
            <w:pPr>
              <w:spacing w:before="100" w:beforeAutospacing="1"/>
              <w:ind w:left="502" w:hanging="444"/>
              <w:contextualSpacing/>
              <w:rPr>
                <w:rFonts w:eastAsia="Calibri" w:cs="Calibri"/>
                <w:sz w:val="18"/>
                <w:szCs w:val="18"/>
                <w:lang w:val="en-US"/>
              </w:rPr>
            </w:pPr>
            <w:r w:rsidRPr="00983D4D">
              <w:rPr>
                <w:rFonts w:eastAsia="Calibri" w:cs="Calibri"/>
                <w:sz w:val="18"/>
                <w:szCs w:val="18"/>
                <w:lang w:val="en-US"/>
              </w:rPr>
              <w:t>-Директор</w:t>
            </w:r>
          </w:p>
          <w:p w:rsidR="00B22B48" w:rsidRPr="00983D4D" w:rsidRDefault="00B22B48" w:rsidP="00B22B48">
            <w:pPr>
              <w:ind w:left="357" w:hanging="357"/>
              <w:contextualSpacing/>
              <w:rPr>
                <w:rFonts w:eastAsia="Calibri" w:cs="Calibri"/>
                <w:sz w:val="18"/>
                <w:szCs w:val="18"/>
              </w:rPr>
            </w:pPr>
            <w:r w:rsidRPr="00983D4D">
              <w:rPr>
                <w:rFonts w:eastAsia="Calibri" w:cs="Calibri"/>
                <w:sz w:val="18"/>
                <w:szCs w:val="18"/>
              </w:rPr>
              <w:t>- Тим</w:t>
            </w:r>
          </w:p>
          <w:p w:rsidR="00B22B48" w:rsidRPr="00983D4D" w:rsidRDefault="00B22B48" w:rsidP="00B22B48">
            <w:pPr>
              <w:spacing w:before="100" w:beforeAutospacing="1"/>
              <w:ind w:left="35" w:firstLine="0"/>
              <w:contextualSpacing/>
              <w:rPr>
                <w:rFonts w:eastAsia="Calibri" w:cs="Calibri"/>
                <w:sz w:val="18"/>
                <w:szCs w:val="18"/>
                <w:lang w:val="en-US"/>
              </w:rPr>
            </w:pPr>
            <w:r w:rsidRPr="00983D4D">
              <w:rPr>
                <w:rFonts w:eastAsia="Calibri" w:cs="Calibri"/>
                <w:sz w:val="18"/>
                <w:szCs w:val="18"/>
                <w:lang w:val="en-US"/>
              </w:rPr>
              <w:t>-Предсредник стручног већа васпитача</w:t>
            </w:r>
          </w:p>
          <w:p w:rsidR="00B22B48" w:rsidRPr="00983D4D" w:rsidRDefault="00B22B48" w:rsidP="00B22B48">
            <w:pPr>
              <w:spacing w:before="100" w:beforeAutospacing="1"/>
              <w:ind w:left="175" w:hanging="117"/>
              <w:contextualSpacing/>
              <w:rPr>
                <w:rFonts w:eastAsia="Calibri" w:cs="Calibri"/>
                <w:sz w:val="18"/>
                <w:szCs w:val="18"/>
                <w:lang w:val="en-US"/>
              </w:rPr>
            </w:pPr>
            <w:r w:rsidRPr="00983D4D">
              <w:rPr>
                <w:rFonts w:eastAsia="Calibri" w:cs="Calibri"/>
                <w:sz w:val="18"/>
                <w:szCs w:val="18"/>
                <w:lang w:val="en-US"/>
              </w:rPr>
              <w:t>- Васпитачи</w:t>
            </w:r>
          </w:p>
          <w:p w:rsidR="00B22B48" w:rsidRPr="00983D4D" w:rsidRDefault="00B22B48" w:rsidP="00B22B48">
            <w:pPr>
              <w:spacing w:before="100" w:beforeAutospacing="1"/>
              <w:ind w:left="33" w:firstLine="25"/>
              <w:contextualSpacing/>
              <w:rPr>
                <w:rFonts w:eastAsia="Calibri" w:cs="Calibri"/>
                <w:sz w:val="18"/>
                <w:szCs w:val="18"/>
                <w:lang w:val="en-US"/>
              </w:rPr>
            </w:pPr>
            <w:r w:rsidRPr="00983D4D">
              <w:rPr>
                <w:rFonts w:eastAsia="Calibri" w:cs="Calibri"/>
                <w:sz w:val="18"/>
                <w:szCs w:val="18"/>
                <w:lang w:val="en-US"/>
              </w:rPr>
              <w:t>- Домски парламент</w:t>
            </w:r>
          </w:p>
          <w:p w:rsidR="00B22B48" w:rsidRPr="00983D4D" w:rsidRDefault="00B22B48" w:rsidP="00B22B48">
            <w:pPr>
              <w:spacing w:before="100" w:beforeAutospacing="1"/>
              <w:ind w:left="502" w:hanging="444"/>
              <w:contextualSpacing/>
              <w:rPr>
                <w:rFonts w:eastAsia="Calibri" w:cs="Calibri"/>
                <w:sz w:val="18"/>
                <w:szCs w:val="18"/>
                <w:lang w:val="en-US"/>
              </w:rPr>
            </w:pPr>
          </w:p>
        </w:tc>
        <w:tc>
          <w:tcPr>
            <w:tcW w:w="850" w:type="pct"/>
          </w:tcPr>
          <w:p w:rsidR="00B22B48" w:rsidRPr="00983D4D" w:rsidRDefault="00B22B48" w:rsidP="00B22B48">
            <w:pPr>
              <w:ind w:left="0" w:firstLine="0"/>
              <w:rPr>
                <w:rFonts w:eastAsia="Calibri" w:cs="Calibri"/>
                <w:sz w:val="18"/>
                <w:szCs w:val="18"/>
              </w:rPr>
            </w:pPr>
            <w:r w:rsidRPr="00983D4D">
              <w:rPr>
                <w:rFonts w:eastAsia="Calibri" w:cs="Calibri"/>
                <w:sz w:val="18"/>
                <w:szCs w:val="18"/>
              </w:rPr>
              <w:t>Током текуће школске године</w:t>
            </w:r>
          </w:p>
          <w:p w:rsidR="00B22B48" w:rsidRPr="00983D4D" w:rsidRDefault="00B22B48" w:rsidP="00B22B48">
            <w:pPr>
              <w:ind w:left="0" w:firstLine="0"/>
              <w:rPr>
                <w:rFonts w:eastAsia="Calibri" w:cs="Calibri"/>
                <w:sz w:val="18"/>
                <w:szCs w:val="18"/>
              </w:rPr>
            </w:pPr>
          </w:p>
        </w:tc>
      </w:tr>
    </w:tbl>
    <w:p w:rsidR="00B22B48" w:rsidRDefault="00B22B48" w:rsidP="00983D4D">
      <w:pPr>
        <w:pStyle w:val="a0"/>
        <w:rPr>
          <w:lang w:val="en-US"/>
        </w:rPr>
      </w:pPr>
    </w:p>
    <w:p w:rsidR="00B22B48" w:rsidRDefault="00B22B48">
      <w:pPr>
        <w:rPr>
          <w:sz w:val="24"/>
          <w:szCs w:val="24"/>
          <w:lang w:val="en-US"/>
        </w:rPr>
      </w:pPr>
      <w:r>
        <w:rPr>
          <w:lang w:val="en-US"/>
        </w:rPr>
        <w:br w:type="page"/>
      </w:r>
    </w:p>
    <w:p w:rsidR="00983D4D" w:rsidRPr="00983D4D" w:rsidRDefault="00983D4D" w:rsidP="00983D4D">
      <w:pPr>
        <w:pStyle w:val="a0"/>
        <w:rPr>
          <w:lang w:val="en-US"/>
        </w:rPr>
      </w:pPr>
      <w:r w:rsidRPr="00983D4D">
        <w:rPr>
          <w:lang w:val="en-US"/>
        </w:rPr>
        <w:lastRenderedPageBreak/>
        <w:tab/>
        <w:t xml:space="preserve">Акциони план за спровођење стратегије о спречавању злоуптребе дрога је есенцијални инструмент у спровођењу Стратегија о спречавању злоупотребе дрога за период од 2014-2021 . </w:t>
      </w:r>
    </w:p>
    <w:p w:rsidR="00983D4D" w:rsidRPr="00983D4D" w:rsidRDefault="00983D4D" w:rsidP="00983D4D">
      <w:pPr>
        <w:pStyle w:val="a0"/>
        <w:rPr>
          <w:lang w:val="en-US"/>
        </w:rPr>
      </w:pPr>
      <w:r w:rsidRPr="00983D4D">
        <w:rPr>
          <w:lang w:val="en-US"/>
        </w:rPr>
        <w:t xml:space="preserve">Овај акциони план садржи концепт појединачних активности које ће </w:t>
      </w:r>
      <w:r w:rsidR="00B22B48">
        <w:t>се у ученичком дому</w:t>
      </w:r>
      <w:r w:rsidRPr="00983D4D">
        <w:rPr>
          <w:lang w:val="en-US"/>
        </w:rPr>
        <w:t xml:space="preserve"> предузимати на свим нивоима како би ученицима обезбедили сигурне и безбедне услове за развој.</w:t>
      </w:r>
    </w:p>
    <w:p w:rsidR="00983D4D" w:rsidRPr="00983D4D" w:rsidRDefault="00983D4D" w:rsidP="00983D4D">
      <w:pPr>
        <w:pStyle w:val="a0"/>
        <w:rPr>
          <w:lang w:val="en-US"/>
        </w:rPr>
      </w:pPr>
      <w:r w:rsidRPr="00983D4D">
        <w:rPr>
          <w:lang w:val="en-US"/>
        </w:rPr>
        <w:t>Да би се постигла максимална ефикасност планира се партиципација ученика и родитеља у процесу планирања.</w:t>
      </w:r>
    </w:p>
    <w:p w:rsidR="00983D4D" w:rsidRPr="00983D4D" w:rsidRDefault="00983D4D" w:rsidP="00983D4D">
      <w:pPr>
        <w:pStyle w:val="a0"/>
        <w:rPr>
          <w:rFonts w:cs="Calibri"/>
          <w:lang w:val="en-US"/>
        </w:rPr>
      </w:pPr>
      <w:r w:rsidRPr="00983D4D">
        <w:rPr>
          <w:rFonts w:cs="Calibri"/>
          <w:lang w:val="en-US"/>
        </w:rPr>
        <w:tab/>
        <w:t xml:space="preserve">Специфични циљеви у </w:t>
      </w:r>
      <w:r w:rsidR="00B22B48">
        <w:rPr>
          <w:rFonts w:cs="Calibri"/>
        </w:rPr>
        <w:t>ученичком дому</w:t>
      </w:r>
      <w:r w:rsidRPr="00983D4D">
        <w:rPr>
          <w:rFonts w:cs="Calibri"/>
          <w:lang w:val="en-US"/>
        </w:rPr>
        <w:t xml:space="preserve"> области превенције злоупотребе дрога су:</w:t>
      </w:r>
    </w:p>
    <w:p w:rsidR="00983D4D" w:rsidRPr="00983D4D" w:rsidRDefault="00983D4D" w:rsidP="00983D4D">
      <w:pPr>
        <w:pStyle w:val="a0"/>
        <w:rPr>
          <w:lang w:val="en-US"/>
        </w:rPr>
      </w:pPr>
      <w:r w:rsidRPr="00983D4D">
        <w:rPr>
          <w:lang w:val="en-US"/>
        </w:rPr>
        <w:t>1) Повећање свести и нивоа знања ученика и о ризицима и последицама коришћења психоактивних супстанци.</w:t>
      </w:r>
    </w:p>
    <w:p w:rsidR="00983D4D" w:rsidRPr="00983D4D" w:rsidRDefault="00983D4D" w:rsidP="00983D4D">
      <w:pPr>
        <w:pStyle w:val="a0"/>
        <w:rPr>
          <w:lang w:val="en-US"/>
        </w:rPr>
      </w:pPr>
      <w:r w:rsidRPr="00983D4D">
        <w:rPr>
          <w:lang w:val="en-US"/>
        </w:rPr>
        <w:t>2) Унапређење компетенција васпитача у домену превентивног рада.</w:t>
      </w:r>
    </w:p>
    <w:p w:rsidR="00983D4D" w:rsidRPr="00983D4D" w:rsidRDefault="00983D4D" w:rsidP="00983D4D">
      <w:pPr>
        <w:pStyle w:val="a0"/>
        <w:rPr>
          <w:lang w:val="en-US"/>
        </w:rPr>
      </w:pPr>
      <w:r w:rsidRPr="00983D4D">
        <w:rPr>
          <w:lang w:val="en-US"/>
        </w:rPr>
        <w:t xml:space="preserve">3) </w:t>
      </w:r>
      <w:r w:rsidRPr="00983D4D">
        <w:rPr>
          <w:bCs/>
          <w:lang w:val="en-US"/>
        </w:rPr>
        <w:t>Заштита ученика и запослених од антисоцијалног и криминалног понашања везаних за употребу дроге</w:t>
      </w:r>
    </w:p>
    <w:p w:rsidR="00983D4D" w:rsidRPr="00983D4D" w:rsidRDefault="00983D4D" w:rsidP="00983D4D">
      <w:pPr>
        <w:pStyle w:val="a0"/>
        <w:rPr>
          <w:lang w:val="en-US"/>
        </w:rPr>
      </w:pPr>
      <w:r w:rsidRPr="00983D4D">
        <w:rPr>
          <w:lang w:val="en-US"/>
        </w:rPr>
        <w:t>4) Јачање сарадње са одговорним и заинтересованим организацијама из града, које се баве превенцијом или интервенцијом.</w:t>
      </w:r>
    </w:p>
    <w:p w:rsidR="00B22B48" w:rsidRDefault="00B22B48">
      <w:pPr>
        <w:rPr>
          <w:rFonts w:ascii="Calibri" w:eastAsia="Calibri" w:hAnsi="Calibri" w:cs="Times New Roman"/>
          <w:lang w:val="en-US"/>
        </w:rPr>
      </w:pPr>
      <w:r>
        <w:rPr>
          <w:rFonts w:ascii="Calibri" w:eastAsia="Calibri" w:hAnsi="Calibri" w:cs="Times New Roman"/>
          <w:lang w:val="en-US"/>
        </w:rPr>
        <w:br w:type="page"/>
      </w:r>
    </w:p>
    <w:p w:rsidR="00B22B48" w:rsidRDefault="00B22B48" w:rsidP="008B3994">
      <w:pPr>
        <w:pStyle w:val="Heading1"/>
        <w:framePr w:wrap="auto"/>
      </w:pPr>
      <w:bookmarkStart w:id="67" w:name="_Toc429955744"/>
      <w:bookmarkStart w:id="68" w:name="_Toc493072660"/>
      <w:r>
        <w:lastRenderedPageBreak/>
        <w:t>СТРУКТУРА УЧЕНИКА У ШКОЛИ</w:t>
      </w:r>
      <w:bookmarkEnd w:id="67"/>
      <w:bookmarkEnd w:id="68"/>
    </w:p>
    <w:tbl>
      <w:tblPr>
        <w:tblW w:w="5129" w:type="pct"/>
        <w:jc w:val="center"/>
        <w:tblLook w:val="04A0"/>
      </w:tblPr>
      <w:tblGrid>
        <w:gridCol w:w="914"/>
        <w:gridCol w:w="1880"/>
        <w:gridCol w:w="746"/>
        <w:gridCol w:w="737"/>
        <w:gridCol w:w="785"/>
        <w:gridCol w:w="445"/>
        <w:gridCol w:w="848"/>
        <w:gridCol w:w="1749"/>
        <w:gridCol w:w="746"/>
        <w:gridCol w:w="735"/>
        <w:gridCol w:w="802"/>
      </w:tblGrid>
      <w:tr w:rsidR="009C7BD7" w:rsidRPr="009C7BD7" w:rsidTr="00BD0247">
        <w:trPr>
          <w:trHeight w:val="584"/>
          <w:jc w:val="center"/>
        </w:trPr>
        <w:tc>
          <w:tcPr>
            <w:tcW w:w="5000" w:type="pct"/>
            <w:gridSpan w:val="11"/>
            <w:tcBorders>
              <w:top w:val="single" w:sz="12" w:space="0" w:color="auto"/>
              <w:left w:val="single" w:sz="12" w:space="0" w:color="auto"/>
              <w:bottom w:val="single" w:sz="12" w:space="0" w:color="auto"/>
              <w:right w:val="single" w:sz="12" w:space="0" w:color="auto"/>
            </w:tcBorders>
            <w:shd w:val="clear" w:color="000000" w:fill="B1EFB2"/>
            <w:vAlign w:val="center"/>
            <w:hideMark/>
          </w:tcPr>
          <w:p w:rsidR="009C7BD7" w:rsidRPr="009B6CA7" w:rsidRDefault="001B431E" w:rsidP="002D7F4F">
            <w:pPr>
              <w:pStyle w:val="Heading2"/>
            </w:pPr>
            <w:bookmarkStart w:id="69" w:name="_Toc429955745"/>
            <w:bookmarkStart w:id="70" w:name="_Toc493072661"/>
            <w:r>
              <w:t>Т</w:t>
            </w:r>
            <w:r w:rsidR="009B6CA7" w:rsidRPr="009B6CA7">
              <w:t>абеларни преглед ученика по</w:t>
            </w:r>
            <w:r w:rsidR="009C7BD7" w:rsidRPr="009B6CA7">
              <w:t xml:space="preserve"> образовним профилима, полу,разредима и одељењима</w:t>
            </w:r>
            <w:bookmarkEnd w:id="69"/>
            <w:bookmarkEnd w:id="70"/>
          </w:p>
        </w:tc>
      </w:tr>
      <w:tr w:rsidR="009C7BD7" w:rsidRPr="009C7BD7" w:rsidTr="009B6CA7">
        <w:trPr>
          <w:trHeight w:val="98"/>
          <w:jc w:val="center"/>
        </w:trPr>
        <w:tc>
          <w:tcPr>
            <w:tcW w:w="440" w:type="pct"/>
            <w:tcBorders>
              <w:top w:val="nil"/>
              <w:left w:val="single" w:sz="12" w:space="0" w:color="auto"/>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c>
          <w:tcPr>
            <w:tcW w:w="905"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9"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5"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78"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842"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9"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86" w:type="pct"/>
            <w:tcBorders>
              <w:top w:val="nil"/>
              <w:left w:val="nil"/>
              <w:bottom w:val="nil"/>
              <w:right w:val="single" w:sz="12" w:space="0" w:color="auto"/>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r>
      <w:tr w:rsidR="009C7BD7" w:rsidRPr="009C7BD7" w:rsidTr="009B6CA7">
        <w:trPr>
          <w:trHeight w:val="312"/>
          <w:jc w:val="center"/>
        </w:trPr>
        <w:tc>
          <w:tcPr>
            <w:tcW w:w="2437" w:type="pct"/>
            <w:gridSpan w:val="5"/>
            <w:tcBorders>
              <w:top w:val="single" w:sz="12" w:space="0" w:color="auto"/>
              <w:left w:val="single" w:sz="12" w:space="0" w:color="auto"/>
              <w:bottom w:val="dotDash" w:sz="8" w:space="0" w:color="auto"/>
              <w:right w:val="single" w:sz="12" w:space="0" w:color="000000"/>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ПРВИ РАЗРЕД</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2349" w:type="pct"/>
            <w:gridSpan w:val="5"/>
            <w:tcBorders>
              <w:top w:val="single" w:sz="12" w:space="0" w:color="auto"/>
              <w:left w:val="single" w:sz="12" w:space="0" w:color="auto"/>
              <w:bottom w:val="dotDash" w:sz="8" w:space="0" w:color="auto"/>
              <w:right w:val="single" w:sz="12"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ДРУГИ РАЗРЕД</w:t>
            </w:r>
          </w:p>
        </w:tc>
      </w:tr>
      <w:tr w:rsidR="00BD0247" w:rsidRPr="009C7BD7" w:rsidTr="009B6CA7">
        <w:trPr>
          <w:trHeight w:val="632"/>
          <w:jc w:val="center"/>
        </w:trPr>
        <w:tc>
          <w:tcPr>
            <w:tcW w:w="440" w:type="pct"/>
            <w:tcBorders>
              <w:top w:val="nil"/>
              <w:left w:val="single" w:sz="12" w:space="0" w:color="auto"/>
              <w:bottom w:val="single" w:sz="4"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18"/>
                <w:szCs w:val="18"/>
                <w:lang w:val="en-US"/>
              </w:rPr>
            </w:pPr>
            <w:r w:rsidRPr="009C7BD7">
              <w:rPr>
                <w:rFonts w:ascii="Calibri" w:eastAsia="Times New Roman" w:hAnsi="Calibri" w:cs="Times New Roman"/>
                <w:b/>
                <w:bCs/>
                <w:color w:val="000000"/>
                <w:sz w:val="10"/>
                <w:szCs w:val="10"/>
                <w:lang w:val="en-US"/>
              </w:rPr>
              <w:t>ОДЕЉЕЊЕЊЕ</w:t>
            </w:r>
          </w:p>
        </w:tc>
        <w:tc>
          <w:tcPr>
            <w:tcW w:w="905" w:type="pct"/>
            <w:tcBorders>
              <w:top w:val="nil"/>
              <w:left w:val="nil"/>
              <w:bottom w:val="single" w:sz="4" w:space="0" w:color="auto"/>
              <w:right w:val="single" w:sz="4" w:space="0" w:color="auto"/>
            </w:tcBorders>
            <w:shd w:val="clear" w:color="000000" w:fill="EEECE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ОБРАЗОВНИ ПРОФИЛ</w:t>
            </w:r>
          </w:p>
        </w:tc>
        <w:tc>
          <w:tcPr>
            <w:tcW w:w="359" w:type="pct"/>
            <w:tcBorders>
              <w:top w:val="nil"/>
              <w:left w:val="nil"/>
              <w:bottom w:val="single" w:sz="4" w:space="0" w:color="auto"/>
              <w:right w:val="single" w:sz="4" w:space="0" w:color="auto"/>
            </w:tcBorders>
            <w:shd w:val="clear" w:color="000000" w:fill="92CDDC"/>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м</w:t>
            </w:r>
          </w:p>
        </w:tc>
        <w:tc>
          <w:tcPr>
            <w:tcW w:w="355" w:type="pct"/>
            <w:tcBorders>
              <w:top w:val="nil"/>
              <w:left w:val="nil"/>
              <w:bottom w:val="single" w:sz="4" w:space="0" w:color="auto"/>
              <w:right w:val="single" w:sz="4" w:space="0" w:color="auto"/>
            </w:tcBorders>
            <w:shd w:val="clear" w:color="000000" w:fill="FF99FF"/>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ж</w:t>
            </w:r>
          </w:p>
        </w:tc>
        <w:tc>
          <w:tcPr>
            <w:tcW w:w="378" w:type="pct"/>
            <w:tcBorders>
              <w:top w:val="nil"/>
              <w:left w:val="nil"/>
              <w:bottom w:val="single" w:sz="4" w:space="0" w:color="auto"/>
              <w:right w:val="single" w:sz="12" w:space="0" w:color="auto"/>
            </w:tcBorders>
            <w:shd w:val="clear" w:color="000000" w:fill="8BD58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Свега</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10"/>
                <w:szCs w:val="10"/>
                <w:lang w:val="en-US"/>
              </w:rPr>
            </w:pPr>
            <w:r w:rsidRPr="009C7BD7">
              <w:rPr>
                <w:rFonts w:ascii="Calibri" w:eastAsia="Times New Roman" w:hAnsi="Calibri" w:cs="Times New Roman"/>
                <w:b/>
                <w:bCs/>
                <w:color w:val="000000"/>
                <w:sz w:val="10"/>
                <w:szCs w:val="10"/>
                <w:lang w:val="en-US"/>
              </w:rPr>
              <w:t>ОДЕЉЕЊЕ</w:t>
            </w:r>
          </w:p>
        </w:tc>
        <w:tc>
          <w:tcPr>
            <w:tcW w:w="842" w:type="pct"/>
            <w:tcBorders>
              <w:top w:val="nil"/>
              <w:left w:val="nil"/>
              <w:bottom w:val="single" w:sz="4" w:space="0" w:color="auto"/>
              <w:right w:val="single" w:sz="4" w:space="0" w:color="auto"/>
            </w:tcBorders>
            <w:shd w:val="clear" w:color="000000" w:fill="EEECE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ОБРАЗОВНИ ПРОФИЛ</w:t>
            </w:r>
          </w:p>
        </w:tc>
        <w:tc>
          <w:tcPr>
            <w:tcW w:w="359" w:type="pct"/>
            <w:tcBorders>
              <w:top w:val="nil"/>
              <w:left w:val="nil"/>
              <w:bottom w:val="single" w:sz="4" w:space="0" w:color="auto"/>
              <w:right w:val="single" w:sz="4" w:space="0" w:color="auto"/>
            </w:tcBorders>
            <w:shd w:val="clear" w:color="000000" w:fill="92CDDC"/>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м</w:t>
            </w:r>
          </w:p>
        </w:tc>
        <w:tc>
          <w:tcPr>
            <w:tcW w:w="354" w:type="pct"/>
            <w:tcBorders>
              <w:top w:val="nil"/>
              <w:left w:val="nil"/>
              <w:bottom w:val="single" w:sz="4" w:space="0" w:color="auto"/>
              <w:right w:val="single" w:sz="4" w:space="0" w:color="auto"/>
            </w:tcBorders>
            <w:shd w:val="clear" w:color="000000" w:fill="FF99FF"/>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ж</w:t>
            </w:r>
          </w:p>
        </w:tc>
        <w:tc>
          <w:tcPr>
            <w:tcW w:w="386" w:type="pct"/>
            <w:tcBorders>
              <w:top w:val="nil"/>
              <w:left w:val="nil"/>
              <w:bottom w:val="single" w:sz="4" w:space="0" w:color="auto"/>
              <w:right w:val="single" w:sz="12" w:space="0" w:color="auto"/>
            </w:tcBorders>
            <w:shd w:val="clear" w:color="000000" w:fill="8BD58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Свега</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I-1</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17</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16</w:t>
            </w:r>
          </w:p>
        </w:tc>
        <w:tc>
          <w:tcPr>
            <w:tcW w:w="378"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33</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II-1</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13</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7</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20</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I-2</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D601BF" w:rsidRDefault="00D601BF"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p>
        </w:tc>
        <w:tc>
          <w:tcPr>
            <w:tcW w:w="355" w:type="pct"/>
            <w:tcBorders>
              <w:top w:val="nil"/>
              <w:left w:val="nil"/>
              <w:bottom w:val="single" w:sz="4" w:space="0" w:color="auto"/>
              <w:right w:val="single" w:sz="4" w:space="0" w:color="auto"/>
            </w:tcBorders>
            <w:shd w:val="clear" w:color="000000" w:fill="FFCCFF"/>
            <w:vAlign w:val="center"/>
          </w:tcPr>
          <w:p w:rsidR="009C7BD7" w:rsidRPr="00D601BF" w:rsidRDefault="00D601BF"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p>
        </w:tc>
        <w:tc>
          <w:tcPr>
            <w:tcW w:w="378" w:type="pct"/>
            <w:tcBorders>
              <w:top w:val="nil"/>
              <w:left w:val="nil"/>
              <w:bottom w:val="single" w:sz="4" w:space="0" w:color="auto"/>
              <w:right w:val="single" w:sz="12" w:space="0" w:color="auto"/>
            </w:tcBorders>
            <w:shd w:val="clear" w:color="000000" w:fill="B1EFB2"/>
            <w:vAlign w:val="center"/>
          </w:tcPr>
          <w:p w:rsidR="009C7BD7" w:rsidRPr="00D601BF" w:rsidRDefault="00D601BF"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II-2</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13</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10</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23</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w:t>
            </w:r>
            <w:r w:rsidRPr="009C7BD7">
              <w:rPr>
                <w:rFonts w:ascii="Calibri" w:eastAsia="Times New Roman" w:hAnsi="Calibri" w:cs="Times New Roman"/>
                <w:color w:val="000000"/>
                <w:sz w:val="20"/>
                <w:szCs w:val="20"/>
              </w:rPr>
              <w:t>4</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Прехрамбени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7</w:t>
            </w:r>
          </w:p>
        </w:tc>
        <w:tc>
          <w:tcPr>
            <w:tcW w:w="355" w:type="pct"/>
            <w:tcBorders>
              <w:top w:val="nil"/>
              <w:left w:val="nil"/>
              <w:bottom w:val="single" w:sz="4" w:space="0" w:color="auto"/>
              <w:right w:val="single" w:sz="4" w:space="0" w:color="auto"/>
            </w:tcBorders>
            <w:shd w:val="clear" w:color="000000" w:fill="FFCCFF"/>
            <w:vAlign w:val="center"/>
          </w:tcPr>
          <w:p w:rsidR="009C7BD7" w:rsidRPr="00D601BF" w:rsidRDefault="00D601BF"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378" w:type="pct"/>
            <w:tcBorders>
              <w:top w:val="nil"/>
              <w:left w:val="nil"/>
              <w:bottom w:val="single" w:sz="4" w:space="0" w:color="auto"/>
              <w:right w:val="single" w:sz="12" w:space="0" w:color="auto"/>
            </w:tcBorders>
            <w:shd w:val="clear" w:color="000000" w:fill="B1EFB2"/>
            <w:vAlign w:val="center"/>
          </w:tcPr>
          <w:p w:rsidR="009C7BD7" w:rsidRPr="00D601BF" w:rsidRDefault="00D601BF"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II-3</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Техничар кортикултуре</w:t>
            </w:r>
          </w:p>
        </w:tc>
        <w:tc>
          <w:tcPr>
            <w:tcW w:w="359" w:type="pct"/>
            <w:tcBorders>
              <w:top w:val="nil"/>
              <w:left w:val="nil"/>
              <w:bottom w:val="single" w:sz="4" w:space="0" w:color="auto"/>
              <w:right w:val="single" w:sz="4" w:space="0" w:color="auto"/>
            </w:tcBorders>
            <w:shd w:val="clear" w:color="000000" w:fill="DAEEF3"/>
            <w:vAlign w:val="center"/>
          </w:tcPr>
          <w:p w:rsidR="009C7BD7" w:rsidRPr="00D601BF" w:rsidRDefault="00D601BF" w:rsidP="009C7BD7">
            <w:pPr>
              <w:ind w:left="0" w:firstLine="0"/>
              <w:jc w:val="center"/>
              <w:rPr>
                <w:rFonts w:eastAsia="Times New Roman" w:cs="Times New Roman"/>
                <w:color w:val="000000"/>
                <w:sz w:val="20"/>
                <w:szCs w:val="20"/>
              </w:rPr>
            </w:pPr>
            <w:r>
              <w:rPr>
                <w:rFonts w:eastAsia="Times New Roman" w:cs="Times New Roman"/>
                <w:color w:val="000000"/>
                <w:sz w:val="20"/>
                <w:szCs w:val="20"/>
              </w:rPr>
              <w:t>5</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20</w:t>
            </w:r>
          </w:p>
        </w:tc>
        <w:tc>
          <w:tcPr>
            <w:tcW w:w="386" w:type="pct"/>
            <w:tcBorders>
              <w:top w:val="nil"/>
              <w:left w:val="nil"/>
              <w:bottom w:val="single" w:sz="4" w:space="0" w:color="auto"/>
              <w:right w:val="single" w:sz="12" w:space="0" w:color="auto"/>
            </w:tcBorders>
            <w:shd w:val="clear" w:color="000000" w:fill="B1EFB2"/>
            <w:vAlign w:val="center"/>
          </w:tcPr>
          <w:p w:rsidR="009C7BD7" w:rsidRPr="00D601BF" w:rsidRDefault="00D601BF" w:rsidP="009C7BD7">
            <w:pPr>
              <w:ind w:left="0" w:firstLine="0"/>
              <w:jc w:val="center"/>
              <w:rPr>
                <w:rFonts w:eastAsia="Times New Roman" w:cs="Times New Roman"/>
                <w:color w:val="000000"/>
                <w:sz w:val="20"/>
                <w:szCs w:val="20"/>
              </w:rPr>
            </w:pPr>
            <w:r>
              <w:rPr>
                <w:rFonts w:eastAsia="Times New Roman" w:cs="Times New Roman"/>
                <w:color w:val="000000"/>
                <w:sz w:val="20"/>
                <w:szCs w:val="20"/>
              </w:rPr>
              <w:t>25</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w:t>
            </w:r>
            <w:r w:rsidRPr="009C7BD7">
              <w:rPr>
                <w:rFonts w:ascii="Calibri" w:eastAsia="Times New Roman" w:hAnsi="Calibri" w:cs="Times New Roman"/>
                <w:color w:val="000000"/>
                <w:sz w:val="20"/>
                <w:szCs w:val="20"/>
              </w:rPr>
              <w:t>5</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Ветеринарски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8</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22</w:t>
            </w:r>
          </w:p>
        </w:tc>
        <w:tc>
          <w:tcPr>
            <w:tcW w:w="378"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30</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II-4</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Прехрамбени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9</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20</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29</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w:t>
            </w:r>
            <w:r w:rsidRPr="009C7BD7">
              <w:rPr>
                <w:rFonts w:ascii="Calibri" w:eastAsia="Times New Roman" w:hAnsi="Calibri" w:cs="Times New Roman"/>
                <w:color w:val="000000"/>
                <w:sz w:val="20"/>
                <w:szCs w:val="20"/>
              </w:rPr>
              <w:t>10</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Пекар</w:t>
            </w:r>
          </w:p>
        </w:tc>
        <w:tc>
          <w:tcPr>
            <w:tcW w:w="359" w:type="pct"/>
            <w:tcBorders>
              <w:top w:val="nil"/>
              <w:left w:val="nil"/>
              <w:bottom w:val="single" w:sz="4" w:space="0" w:color="auto"/>
              <w:right w:val="single" w:sz="4" w:space="0" w:color="auto"/>
            </w:tcBorders>
            <w:shd w:val="clear" w:color="000000" w:fill="DAEEF3"/>
            <w:vAlign w:val="center"/>
          </w:tcPr>
          <w:p w:rsidR="009C7BD7" w:rsidRPr="001152D8" w:rsidRDefault="001152D8"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11</w:t>
            </w:r>
          </w:p>
        </w:tc>
        <w:tc>
          <w:tcPr>
            <w:tcW w:w="378" w:type="pct"/>
            <w:tcBorders>
              <w:top w:val="nil"/>
              <w:left w:val="nil"/>
              <w:bottom w:val="single" w:sz="4" w:space="0" w:color="auto"/>
              <w:right w:val="single" w:sz="12" w:space="0" w:color="auto"/>
            </w:tcBorders>
            <w:shd w:val="clear" w:color="000000" w:fill="B1EFB2"/>
            <w:vAlign w:val="center"/>
          </w:tcPr>
          <w:p w:rsidR="009C7BD7" w:rsidRPr="001152D8" w:rsidRDefault="001152D8"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II-5</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Ветеринарски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16</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17</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33</w:t>
            </w:r>
          </w:p>
        </w:tc>
      </w:tr>
      <w:tr w:rsidR="00BD0247" w:rsidRPr="009C7BD7" w:rsidTr="009B6CA7">
        <w:trPr>
          <w:trHeight w:val="7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I-1</w:t>
            </w:r>
            <w:r w:rsidRPr="009C7BD7">
              <w:rPr>
                <w:rFonts w:ascii="Calibri" w:eastAsia="Times New Roman" w:hAnsi="Calibri" w:cs="Times New Roman"/>
                <w:color w:val="000000"/>
                <w:sz w:val="20"/>
                <w:szCs w:val="20"/>
              </w:rPr>
              <w:t>1</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Мес</w:t>
            </w:r>
            <w:r w:rsidRPr="009C7BD7">
              <w:rPr>
                <w:rFonts w:ascii="Calibri" w:eastAsia="Times New Roman" w:hAnsi="Calibri" w:cs="Times New Roman"/>
                <w:color w:val="000000"/>
                <w:sz w:val="20"/>
                <w:szCs w:val="20"/>
                <w:lang w:val="en-US"/>
              </w:rPr>
              <w:t>ар</w:t>
            </w:r>
          </w:p>
        </w:tc>
        <w:tc>
          <w:tcPr>
            <w:tcW w:w="359" w:type="pct"/>
            <w:tcBorders>
              <w:top w:val="nil"/>
              <w:left w:val="nil"/>
              <w:bottom w:val="single" w:sz="4" w:space="0" w:color="auto"/>
              <w:right w:val="single" w:sz="4" w:space="0" w:color="auto"/>
            </w:tcBorders>
            <w:shd w:val="clear" w:color="000000" w:fill="DAEEF3"/>
            <w:vAlign w:val="center"/>
          </w:tcPr>
          <w:p w:rsidR="009C7BD7" w:rsidRPr="001152D8" w:rsidRDefault="009C7BD7" w:rsidP="009C7BD7">
            <w:pPr>
              <w:ind w:left="0" w:firstLine="0"/>
              <w:jc w:val="center"/>
              <w:rPr>
                <w:rFonts w:ascii="Calibri" w:eastAsia="Times New Roman" w:hAnsi="Calibri" w:cs="Times New Roman"/>
                <w:color w:val="000000"/>
                <w:sz w:val="20"/>
                <w:szCs w:val="20"/>
              </w:rPr>
            </w:pPr>
            <w:r w:rsidRPr="001152D8">
              <w:rPr>
                <w:rFonts w:ascii="Calibri" w:eastAsia="Times New Roman" w:hAnsi="Calibri" w:cs="Times New Roman"/>
                <w:color w:val="000000"/>
                <w:sz w:val="20"/>
                <w:szCs w:val="20"/>
              </w:rPr>
              <w:t>18</w:t>
            </w:r>
          </w:p>
        </w:tc>
        <w:tc>
          <w:tcPr>
            <w:tcW w:w="355" w:type="pct"/>
            <w:tcBorders>
              <w:top w:val="nil"/>
              <w:left w:val="nil"/>
              <w:bottom w:val="single" w:sz="4" w:space="0" w:color="auto"/>
              <w:right w:val="single" w:sz="4" w:space="0" w:color="auto"/>
            </w:tcBorders>
            <w:shd w:val="clear" w:color="000000" w:fill="FFCCFF"/>
            <w:vAlign w:val="center"/>
          </w:tcPr>
          <w:p w:rsidR="009C7BD7" w:rsidRPr="001152D8" w:rsidRDefault="009C7BD7" w:rsidP="009C7BD7">
            <w:pPr>
              <w:ind w:left="0" w:firstLine="0"/>
              <w:jc w:val="center"/>
              <w:rPr>
                <w:rFonts w:ascii="Calibri" w:eastAsia="Times New Roman" w:hAnsi="Calibri" w:cs="Times New Roman"/>
                <w:color w:val="000000"/>
                <w:sz w:val="20"/>
                <w:szCs w:val="20"/>
              </w:rPr>
            </w:pPr>
            <w:r w:rsidRPr="001152D8">
              <w:rPr>
                <w:rFonts w:ascii="Calibri" w:eastAsia="Times New Roman" w:hAnsi="Calibri" w:cs="Times New Roman"/>
                <w:color w:val="000000"/>
                <w:sz w:val="20"/>
                <w:szCs w:val="20"/>
              </w:rPr>
              <w:t>10</w:t>
            </w:r>
          </w:p>
        </w:tc>
        <w:tc>
          <w:tcPr>
            <w:tcW w:w="378" w:type="pct"/>
            <w:tcBorders>
              <w:top w:val="nil"/>
              <w:left w:val="nil"/>
              <w:bottom w:val="single" w:sz="4" w:space="0" w:color="auto"/>
              <w:right w:val="single" w:sz="12" w:space="0" w:color="auto"/>
            </w:tcBorders>
            <w:shd w:val="clear" w:color="000000" w:fill="B1EFB2"/>
            <w:vAlign w:val="center"/>
          </w:tcPr>
          <w:p w:rsidR="009C7BD7" w:rsidRPr="001152D8" w:rsidRDefault="009C7BD7" w:rsidP="009C7BD7">
            <w:pPr>
              <w:ind w:left="0" w:firstLine="0"/>
              <w:jc w:val="center"/>
              <w:rPr>
                <w:rFonts w:ascii="Calibri" w:eastAsia="Times New Roman" w:hAnsi="Calibri" w:cs="Times New Roman"/>
                <w:color w:val="000000"/>
                <w:sz w:val="20"/>
                <w:szCs w:val="20"/>
              </w:rPr>
            </w:pPr>
            <w:r w:rsidRPr="001152D8">
              <w:rPr>
                <w:rFonts w:ascii="Calibri" w:eastAsia="Times New Roman" w:hAnsi="Calibri" w:cs="Times New Roman"/>
                <w:color w:val="000000"/>
                <w:sz w:val="20"/>
                <w:szCs w:val="20"/>
              </w:rPr>
              <w:t>28</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tcPr>
          <w:p w:rsidR="009C7BD7" w:rsidRPr="009C7BD7" w:rsidRDefault="009C7BD7" w:rsidP="009C7BD7">
            <w:pPr>
              <w:ind w:left="0" w:firstLine="0"/>
              <w:jc w:val="center"/>
              <w:rPr>
                <w:rFonts w:cs="Times New Roman"/>
                <w:sz w:val="20"/>
                <w:szCs w:val="20"/>
                <w:lang w:val="en-US" w:eastAsia="zh-CN"/>
              </w:rPr>
            </w:pPr>
            <w:r w:rsidRPr="009C7BD7">
              <w:rPr>
                <w:rFonts w:cs="Times New Roman"/>
                <w:sz w:val="20"/>
                <w:szCs w:val="20"/>
                <w:lang w:val="en-US" w:eastAsia="zh-CN"/>
              </w:rPr>
              <w:t>II-10/11</w:t>
            </w:r>
          </w:p>
        </w:tc>
        <w:tc>
          <w:tcPr>
            <w:tcW w:w="842" w:type="pct"/>
            <w:tcBorders>
              <w:top w:val="nil"/>
              <w:left w:val="nil"/>
              <w:bottom w:val="single" w:sz="4" w:space="0" w:color="auto"/>
              <w:right w:val="single" w:sz="4" w:space="0" w:color="auto"/>
            </w:tcBorders>
            <w:shd w:val="clear" w:color="auto" w:fill="auto"/>
            <w:vAlign w:val="center"/>
          </w:tcPr>
          <w:p w:rsidR="009C7BD7" w:rsidRPr="009C7BD7" w:rsidRDefault="009C7BD7" w:rsidP="009C7BD7">
            <w:pPr>
              <w:ind w:left="0" w:firstLine="0"/>
              <w:rPr>
                <w:rFonts w:cs="Times New Roman"/>
                <w:sz w:val="20"/>
                <w:szCs w:val="20"/>
                <w:lang w:val="en-US" w:eastAsia="zh-CN"/>
              </w:rPr>
            </w:pPr>
            <w:r w:rsidRPr="009C7BD7">
              <w:rPr>
                <w:rFonts w:cs="Times New Roman"/>
                <w:sz w:val="20"/>
                <w:szCs w:val="20"/>
                <w:lang w:val="en-US" w:eastAsia="zh-CN"/>
              </w:rPr>
              <w:t>Пекар-Месар</w:t>
            </w:r>
          </w:p>
        </w:tc>
        <w:tc>
          <w:tcPr>
            <w:tcW w:w="359" w:type="pct"/>
            <w:tcBorders>
              <w:top w:val="nil"/>
              <w:left w:val="nil"/>
              <w:bottom w:val="single" w:sz="4" w:space="0" w:color="auto"/>
              <w:right w:val="single" w:sz="4" w:space="0" w:color="auto"/>
            </w:tcBorders>
            <w:shd w:val="clear" w:color="000000" w:fill="DAEEF3"/>
            <w:vAlign w:val="center"/>
          </w:tcPr>
          <w:p w:rsidR="009C7BD7" w:rsidRPr="001152D8" w:rsidRDefault="009C7BD7" w:rsidP="009C7BD7">
            <w:pPr>
              <w:ind w:left="0" w:firstLine="0"/>
              <w:jc w:val="center"/>
              <w:rPr>
                <w:rFonts w:cs="Times New Roman"/>
                <w:sz w:val="20"/>
                <w:szCs w:val="20"/>
                <w:lang w:eastAsia="zh-CN"/>
              </w:rPr>
            </w:pPr>
            <w:r w:rsidRPr="001152D8">
              <w:rPr>
                <w:rFonts w:cs="Times New Roman"/>
                <w:sz w:val="20"/>
                <w:szCs w:val="20"/>
                <w:lang w:eastAsia="zh-CN"/>
              </w:rPr>
              <w:t>14</w:t>
            </w:r>
          </w:p>
        </w:tc>
        <w:tc>
          <w:tcPr>
            <w:tcW w:w="354" w:type="pct"/>
            <w:tcBorders>
              <w:top w:val="nil"/>
              <w:left w:val="nil"/>
              <w:bottom w:val="single" w:sz="4" w:space="0" w:color="auto"/>
              <w:right w:val="single" w:sz="4" w:space="0" w:color="auto"/>
            </w:tcBorders>
            <w:shd w:val="clear" w:color="000000" w:fill="FFCCFF"/>
            <w:vAlign w:val="center"/>
          </w:tcPr>
          <w:p w:rsidR="009C7BD7" w:rsidRPr="001152D8" w:rsidRDefault="009C7BD7" w:rsidP="009C7BD7">
            <w:pPr>
              <w:ind w:left="0" w:firstLine="0"/>
              <w:jc w:val="center"/>
              <w:rPr>
                <w:rFonts w:cs="Times New Roman"/>
                <w:sz w:val="20"/>
                <w:szCs w:val="20"/>
                <w:lang w:eastAsia="zh-CN"/>
              </w:rPr>
            </w:pPr>
            <w:r w:rsidRPr="001152D8">
              <w:rPr>
                <w:rFonts w:cs="Times New Roman"/>
                <w:sz w:val="20"/>
                <w:szCs w:val="20"/>
                <w:lang w:eastAsia="zh-CN"/>
              </w:rPr>
              <w:t>13</w:t>
            </w:r>
          </w:p>
        </w:tc>
        <w:tc>
          <w:tcPr>
            <w:tcW w:w="386" w:type="pct"/>
            <w:tcBorders>
              <w:top w:val="nil"/>
              <w:left w:val="nil"/>
              <w:bottom w:val="single" w:sz="4" w:space="0" w:color="auto"/>
              <w:right w:val="single" w:sz="12" w:space="0" w:color="auto"/>
            </w:tcBorders>
            <w:shd w:val="clear" w:color="000000" w:fill="B1EFB2"/>
            <w:vAlign w:val="center"/>
          </w:tcPr>
          <w:p w:rsidR="009C7BD7" w:rsidRPr="001152D8" w:rsidRDefault="009C7BD7" w:rsidP="009C7BD7">
            <w:pPr>
              <w:ind w:left="0" w:firstLine="0"/>
              <w:jc w:val="center"/>
              <w:rPr>
                <w:rFonts w:cs="Times New Roman"/>
                <w:sz w:val="20"/>
                <w:szCs w:val="20"/>
                <w:lang w:eastAsia="zh-CN"/>
              </w:rPr>
            </w:pPr>
            <w:r w:rsidRPr="001152D8">
              <w:rPr>
                <w:rFonts w:cs="Times New Roman"/>
                <w:sz w:val="20"/>
                <w:szCs w:val="20"/>
                <w:lang w:eastAsia="zh-CN"/>
              </w:rPr>
              <w:t>27</w:t>
            </w:r>
          </w:p>
        </w:tc>
      </w:tr>
      <w:tr w:rsidR="009C7BD7" w:rsidRPr="009C7BD7" w:rsidTr="009B6CA7">
        <w:trPr>
          <w:trHeight w:val="763"/>
          <w:jc w:val="center"/>
        </w:trPr>
        <w:tc>
          <w:tcPr>
            <w:tcW w:w="1345" w:type="pct"/>
            <w:gridSpan w:val="2"/>
            <w:tcBorders>
              <w:top w:val="single" w:sz="4" w:space="0" w:color="auto"/>
              <w:left w:val="single" w:sz="12" w:space="0" w:color="auto"/>
              <w:bottom w:val="single" w:sz="12"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Укупно</w:t>
            </w:r>
          </w:p>
        </w:tc>
        <w:tc>
          <w:tcPr>
            <w:tcW w:w="359" w:type="pct"/>
            <w:tcBorders>
              <w:top w:val="single" w:sz="4" w:space="0" w:color="auto"/>
              <w:left w:val="nil"/>
              <w:bottom w:val="single" w:sz="12" w:space="0" w:color="auto"/>
              <w:right w:val="single" w:sz="4" w:space="0" w:color="auto"/>
            </w:tcBorders>
            <w:shd w:val="clear" w:color="000000" w:fill="92CDDC"/>
            <w:vAlign w:val="center"/>
          </w:tcPr>
          <w:p w:rsidR="009C7BD7" w:rsidRPr="001152D8" w:rsidRDefault="001152D8" w:rsidP="009C7BD7">
            <w:pPr>
              <w:ind w:left="0" w:firstLine="0"/>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80</w:t>
            </w:r>
          </w:p>
        </w:tc>
        <w:tc>
          <w:tcPr>
            <w:tcW w:w="355" w:type="pct"/>
            <w:tcBorders>
              <w:top w:val="single" w:sz="4" w:space="0" w:color="auto"/>
              <w:left w:val="nil"/>
              <w:bottom w:val="single" w:sz="12" w:space="0" w:color="auto"/>
              <w:right w:val="single" w:sz="4" w:space="0" w:color="auto"/>
            </w:tcBorders>
            <w:shd w:val="clear" w:color="000000" w:fill="FF99FF"/>
            <w:vAlign w:val="center"/>
          </w:tcPr>
          <w:p w:rsidR="009C7BD7" w:rsidRPr="00D601BF" w:rsidRDefault="00D601BF" w:rsidP="009C7BD7">
            <w:pPr>
              <w:ind w:left="0" w:firstLine="0"/>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9</w:t>
            </w:r>
            <w:r w:rsidR="001152D8">
              <w:rPr>
                <w:rFonts w:ascii="Calibri" w:eastAsia="Times New Roman" w:hAnsi="Calibri" w:cs="Times New Roman"/>
                <w:b/>
                <w:bCs/>
                <w:color w:val="000000"/>
                <w:sz w:val="20"/>
                <w:szCs w:val="20"/>
              </w:rPr>
              <w:t>9</w:t>
            </w:r>
          </w:p>
        </w:tc>
        <w:tc>
          <w:tcPr>
            <w:tcW w:w="378" w:type="pct"/>
            <w:tcBorders>
              <w:top w:val="single" w:sz="4" w:space="0" w:color="auto"/>
              <w:left w:val="nil"/>
              <w:bottom w:val="single" w:sz="12" w:space="0" w:color="auto"/>
              <w:right w:val="single" w:sz="12" w:space="0" w:color="auto"/>
            </w:tcBorders>
            <w:shd w:val="clear" w:color="000000" w:fill="8BD581"/>
            <w:vAlign w:val="center"/>
          </w:tcPr>
          <w:p w:rsidR="009C7BD7" w:rsidRPr="00D601BF" w:rsidRDefault="009C7BD7" w:rsidP="00D601BF">
            <w:pPr>
              <w:ind w:left="0" w:firstLine="0"/>
              <w:jc w:val="center"/>
              <w:rPr>
                <w:rFonts w:ascii="Calibri" w:eastAsia="Times New Roman" w:hAnsi="Calibri" w:cs="Times New Roman"/>
                <w:b/>
                <w:bCs/>
                <w:color w:val="000000"/>
                <w:sz w:val="32"/>
                <w:szCs w:val="32"/>
              </w:rPr>
            </w:pPr>
            <w:r w:rsidRPr="009C7BD7">
              <w:rPr>
                <w:rFonts w:ascii="Calibri" w:eastAsia="Times New Roman" w:hAnsi="Calibri" w:cs="Times New Roman"/>
                <w:b/>
                <w:bCs/>
                <w:color w:val="000000"/>
                <w:sz w:val="32"/>
                <w:szCs w:val="32"/>
              </w:rPr>
              <w:t>17</w:t>
            </w:r>
            <w:r w:rsidR="001152D8">
              <w:rPr>
                <w:rFonts w:ascii="Calibri" w:eastAsia="Times New Roman" w:hAnsi="Calibri" w:cs="Times New Roman"/>
                <w:b/>
                <w:bCs/>
                <w:color w:val="000000"/>
                <w:sz w:val="32"/>
                <w:szCs w:val="32"/>
              </w:rPr>
              <w:t>8</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1250" w:type="pct"/>
            <w:gridSpan w:val="2"/>
            <w:tcBorders>
              <w:top w:val="nil"/>
              <w:left w:val="single" w:sz="12" w:space="0" w:color="auto"/>
              <w:bottom w:val="single" w:sz="8" w:space="0" w:color="auto"/>
              <w:right w:val="single" w:sz="4" w:space="0" w:color="auto"/>
            </w:tcBorders>
            <w:shd w:val="clear" w:color="auto" w:fill="F2DBDB" w:themeFill="accent2" w:themeFillTint="33"/>
            <w:vAlign w:val="center"/>
          </w:tcPr>
          <w:p w:rsidR="009C7BD7" w:rsidRPr="009C7BD7" w:rsidRDefault="009C7BD7" w:rsidP="009C7BD7">
            <w:pPr>
              <w:ind w:left="0" w:firstLine="0"/>
              <w:jc w:val="center"/>
              <w:rPr>
                <w:rFonts w:cs="Times New Roman"/>
                <w:b/>
                <w:sz w:val="32"/>
                <w:szCs w:val="32"/>
                <w:lang w:val="en-US" w:eastAsia="zh-CN"/>
              </w:rPr>
            </w:pPr>
            <w:r w:rsidRPr="009C7BD7">
              <w:rPr>
                <w:rFonts w:cs="Times New Roman"/>
                <w:b/>
                <w:sz w:val="32"/>
                <w:szCs w:val="32"/>
                <w:lang w:val="en-US" w:eastAsia="zh-CN"/>
              </w:rPr>
              <w:t>Укупно</w:t>
            </w:r>
          </w:p>
        </w:tc>
        <w:tc>
          <w:tcPr>
            <w:tcW w:w="359" w:type="pct"/>
            <w:tcBorders>
              <w:top w:val="nil"/>
              <w:left w:val="nil"/>
              <w:bottom w:val="single" w:sz="8" w:space="0" w:color="auto"/>
              <w:right w:val="single" w:sz="4" w:space="0" w:color="auto"/>
            </w:tcBorders>
            <w:shd w:val="clear" w:color="000000" w:fill="DAEEF3"/>
            <w:vAlign w:val="center"/>
          </w:tcPr>
          <w:p w:rsidR="009C7BD7" w:rsidRPr="00D601BF" w:rsidRDefault="00D601BF" w:rsidP="009C7BD7">
            <w:pPr>
              <w:ind w:left="0" w:firstLine="0"/>
              <w:jc w:val="center"/>
              <w:rPr>
                <w:rFonts w:cs="Times New Roman"/>
                <w:b/>
                <w:sz w:val="20"/>
                <w:szCs w:val="20"/>
                <w:lang w:eastAsia="zh-CN"/>
              </w:rPr>
            </w:pPr>
            <w:r>
              <w:rPr>
                <w:rFonts w:cs="Times New Roman"/>
                <w:b/>
                <w:sz w:val="20"/>
                <w:szCs w:val="20"/>
                <w:lang w:eastAsia="zh-CN"/>
              </w:rPr>
              <w:t>70</w:t>
            </w:r>
          </w:p>
        </w:tc>
        <w:tc>
          <w:tcPr>
            <w:tcW w:w="354" w:type="pct"/>
            <w:tcBorders>
              <w:top w:val="nil"/>
              <w:left w:val="nil"/>
              <w:bottom w:val="single" w:sz="8" w:space="0" w:color="auto"/>
              <w:right w:val="single" w:sz="4" w:space="0" w:color="auto"/>
            </w:tcBorders>
            <w:shd w:val="clear" w:color="000000" w:fill="FFCCFF"/>
            <w:vAlign w:val="center"/>
          </w:tcPr>
          <w:p w:rsidR="009C7BD7" w:rsidRPr="009C7BD7" w:rsidRDefault="009C7BD7" w:rsidP="009C7BD7">
            <w:pPr>
              <w:ind w:left="0" w:firstLine="0"/>
              <w:jc w:val="center"/>
              <w:rPr>
                <w:rFonts w:cs="Times New Roman"/>
                <w:b/>
                <w:sz w:val="20"/>
                <w:szCs w:val="20"/>
                <w:lang w:eastAsia="zh-CN"/>
              </w:rPr>
            </w:pPr>
            <w:r w:rsidRPr="009C7BD7">
              <w:rPr>
                <w:rFonts w:cs="Times New Roman"/>
                <w:b/>
                <w:sz w:val="20"/>
                <w:szCs w:val="20"/>
                <w:lang w:eastAsia="zh-CN"/>
              </w:rPr>
              <w:t>87</w:t>
            </w:r>
          </w:p>
        </w:tc>
        <w:tc>
          <w:tcPr>
            <w:tcW w:w="386" w:type="pct"/>
            <w:tcBorders>
              <w:top w:val="nil"/>
              <w:left w:val="nil"/>
              <w:bottom w:val="single" w:sz="8" w:space="0" w:color="auto"/>
              <w:right w:val="single" w:sz="12" w:space="0" w:color="auto"/>
            </w:tcBorders>
            <w:shd w:val="clear" w:color="000000" w:fill="B1EFB2"/>
            <w:vAlign w:val="center"/>
          </w:tcPr>
          <w:p w:rsidR="009C7BD7" w:rsidRPr="00D601BF" w:rsidRDefault="00D601BF" w:rsidP="00BD0247">
            <w:pPr>
              <w:ind w:left="-96" w:firstLine="0"/>
              <w:jc w:val="center"/>
              <w:rPr>
                <w:rFonts w:cs="Times New Roman"/>
                <w:b/>
                <w:sz w:val="32"/>
                <w:szCs w:val="32"/>
                <w:lang w:eastAsia="zh-CN"/>
              </w:rPr>
            </w:pPr>
            <w:r>
              <w:rPr>
                <w:rFonts w:cs="Times New Roman"/>
                <w:b/>
                <w:sz w:val="32"/>
                <w:szCs w:val="32"/>
                <w:lang w:eastAsia="zh-CN"/>
              </w:rPr>
              <w:t>157</w:t>
            </w:r>
          </w:p>
        </w:tc>
      </w:tr>
      <w:tr w:rsidR="009C7BD7" w:rsidRPr="009C7BD7" w:rsidTr="009B6CA7">
        <w:trPr>
          <w:trHeight w:val="603"/>
          <w:jc w:val="center"/>
        </w:trPr>
        <w:tc>
          <w:tcPr>
            <w:tcW w:w="2437" w:type="pct"/>
            <w:gridSpan w:val="5"/>
            <w:tcBorders>
              <w:top w:val="single" w:sz="12" w:space="0" w:color="auto"/>
              <w:left w:val="single" w:sz="12" w:space="0" w:color="auto"/>
              <w:bottom w:val="dotDash" w:sz="8" w:space="0" w:color="auto"/>
              <w:right w:val="single" w:sz="12" w:space="0" w:color="000000"/>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ТРЕЋИ РАЗРЕД</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2349" w:type="pct"/>
            <w:gridSpan w:val="5"/>
            <w:vMerge w:val="restart"/>
            <w:tcBorders>
              <w:top w:val="single" w:sz="8" w:space="0" w:color="auto"/>
              <w:left w:val="single" w:sz="12" w:space="0" w:color="auto"/>
              <w:right w:val="single" w:sz="12" w:space="0" w:color="auto"/>
            </w:tcBorders>
            <w:shd w:val="clear" w:color="auto" w:fill="FFFFFF" w:themeFill="background1"/>
            <w:vAlign w:val="center"/>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ЧЕТВРТИ РАЗРЕД</w:t>
            </w:r>
          </w:p>
        </w:tc>
      </w:tr>
      <w:tr w:rsidR="00BD0247" w:rsidRPr="009C7BD7" w:rsidTr="009B6CA7">
        <w:trPr>
          <w:trHeight w:val="267"/>
          <w:jc w:val="center"/>
        </w:trPr>
        <w:tc>
          <w:tcPr>
            <w:tcW w:w="440" w:type="pct"/>
            <w:tcBorders>
              <w:top w:val="nil"/>
              <w:left w:val="single" w:sz="12" w:space="0" w:color="auto"/>
              <w:bottom w:val="single" w:sz="4"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18"/>
                <w:szCs w:val="18"/>
                <w:lang w:val="en-US"/>
              </w:rPr>
            </w:pPr>
            <w:r w:rsidRPr="009C7BD7">
              <w:rPr>
                <w:rFonts w:ascii="Calibri" w:eastAsia="Times New Roman" w:hAnsi="Calibri" w:cs="Times New Roman"/>
                <w:b/>
                <w:bCs/>
                <w:color w:val="000000"/>
                <w:sz w:val="10"/>
                <w:szCs w:val="10"/>
                <w:lang w:val="en-US"/>
              </w:rPr>
              <w:t>ОДЕЉЕЊЕ</w:t>
            </w:r>
          </w:p>
        </w:tc>
        <w:tc>
          <w:tcPr>
            <w:tcW w:w="905" w:type="pct"/>
            <w:tcBorders>
              <w:top w:val="nil"/>
              <w:left w:val="nil"/>
              <w:bottom w:val="single" w:sz="4" w:space="0" w:color="auto"/>
              <w:right w:val="single" w:sz="4" w:space="0" w:color="auto"/>
            </w:tcBorders>
            <w:shd w:val="clear" w:color="000000" w:fill="EEECE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ОБРАЗОВНИ ПРОФИЛ</w:t>
            </w:r>
          </w:p>
        </w:tc>
        <w:tc>
          <w:tcPr>
            <w:tcW w:w="359" w:type="pct"/>
            <w:tcBorders>
              <w:top w:val="nil"/>
              <w:left w:val="nil"/>
              <w:bottom w:val="single" w:sz="4" w:space="0" w:color="auto"/>
              <w:right w:val="single" w:sz="4" w:space="0" w:color="auto"/>
            </w:tcBorders>
            <w:shd w:val="clear" w:color="000000" w:fill="92CDDC"/>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м</w:t>
            </w:r>
          </w:p>
        </w:tc>
        <w:tc>
          <w:tcPr>
            <w:tcW w:w="355" w:type="pct"/>
            <w:tcBorders>
              <w:top w:val="nil"/>
              <w:left w:val="nil"/>
              <w:bottom w:val="single" w:sz="4" w:space="0" w:color="auto"/>
              <w:right w:val="single" w:sz="4" w:space="0" w:color="auto"/>
            </w:tcBorders>
            <w:shd w:val="clear" w:color="000000" w:fill="FF99FF"/>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ж</w:t>
            </w:r>
          </w:p>
        </w:tc>
        <w:tc>
          <w:tcPr>
            <w:tcW w:w="378" w:type="pct"/>
            <w:tcBorders>
              <w:top w:val="nil"/>
              <w:left w:val="nil"/>
              <w:bottom w:val="single" w:sz="4" w:space="0" w:color="auto"/>
              <w:right w:val="single" w:sz="12" w:space="0" w:color="auto"/>
            </w:tcBorders>
            <w:shd w:val="clear" w:color="000000" w:fill="8BD58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Свега</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2349" w:type="pct"/>
            <w:gridSpan w:val="5"/>
            <w:vMerge/>
            <w:tcBorders>
              <w:left w:val="single" w:sz="12" w:space="0" w:color="auto"/>
              <w:bottom w:val="dotDash" w:sz="8" w:space="0" w:color="auto"/>
              <w:right w:val="single" w:sz="12"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p>
        </w:tc>
      </w:tr>
      <w:tr w:rsidR="00BD0247" w:rsidRPr="009C7BD7" w:rsidTr="009B6CA7">
        <w:trPr>
          <w:trHeight w:val="577"/>
          <w:jc w:val="center"/>
        </w:trPr>
        <w:tc>
          <w:tcPr>
            <w:tcW w:w="440" w:type="pct"/>
            <w:vMerge w:val="restart"/>
            <w:tcBorders>
              <w:top w:val="single" w:sz="12" w:space="0" w:color="auto"/>
              <w:left w:val="single" w:sz="12"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III-1</w:t>
            </w:r>
          </w:p>
        </w:tc>
        <w:tc>
          <w:tcPr>
            <w:tcW w:w="905" w:type="pct"/>
            <w:vMerge w:val="restart"/>
            <w:tcBorders>
              <w:top w:val="single" w:sz="12" w:space="0" w:color="auto"/>
              <w:left w:val="nil"/>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vMerge w:val="restart"/>
            <w:tcBorders>
              <w:top w:val="single" w:sz="12" w:space="0" w:color="auto"/>
              <w:left w:val="nil"/>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9</w:t>
            </w:r>
          </w:p>
        </w:tc>
        <w:tc>
          <w:tcPr>
            <w:tcW w:w="355" w:type="pct"/>
            <w:vMerge w:val="restart"/>
            <w:tcBorders>
              <w:top w:val="single" w:sz="12" w:space="0" w:color="auto"/>
              <w:left w:val="nil"/>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10</w:t>
            </w:r>
          </w:p>
        </w:tc>
        <w:tc>
          <w:tcPr>
            <w:tcW w:w="378" w:type="pct"/>
            <w:vMerge w:val="restart"/>
            <w:tcBorders>
              <w:top w:val="single" w:sz="12" w:space="0" w:color="auto"/>
              <w:left w:val="nil"/>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19</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vMerge w:val="restart"/>
            <w:tcBorders>
              <w:top w:val="nil"/>
              <w:left w:val="single" w:sz="12"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18"/>
                <w:szCs w:val="18"/>
                <w:lang w:val="en-US"/>
              </w:rPr>
            </w:pPr>
            <w:r w:rsidRPr="009C7BD7">
              <w:rPr>
                <w:rFonts w:ascii="Calibri" w:eastAsia="Times New Roman" w:hAnsi="Calibri" w:cs="Times New Roman"/>
                <w:b/>
                <w:bCs/>
                <w:color w:val="000000"/>
                <w:sz w:val="10"/>
                <w:szCs w:val="10"/>
                <w:lang w:val="en-US"/>
              </w:rPr>
              <w:t>ОДЕЉЕЊЕ</w:t>
            </w:r>
          </w:p>
        </w:tc>
        <w:tc>
          <w:tcPr>
            <w:tcW w:w="842" w:type="pct"/>
            <w:vMerge w:val="restart"/>
            <w:tcBorders>
              <w:top w:val="nil"/>
              <w:left w:val="nil"/>
              <w:right w:val="single" w:sz="4" w:space="0" w:color="auto"/>
            </w:tcBorders>
            <w:shd w:val="clear" w:color="000000" w:fill="EEECE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ОБРАЗОВНИ ПРОФИЛ</w:t>
            </w:r>
          </w:p>
        </w:tc>
        <w:tc>
          <w:tcPr>
            <w:tcW w:w="359" w:type="pct"/>
            <w:vMerge w:val="restart"/>
            <w:tcBorders>
              <w:top w:val="nil"/>
              <w:left w:val="nil"/>
              <w:right w:val="single" w:sz="4" w:space="0" w:color="auto"/>
            </w:tcBorders>
            <w:shd w:val="clear" w:color="000000" w:fill="92CDDC"/>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м</w:t>
            </w:r>
          </w:p>
        </w:tc>
        <w:tc>
          <w:tcPr>
            <w:tcW w:w="354" w:type="pct"/>
            <w:vMerge w:val="restart"/>
            <w:tcBorders>
              <w:top w:val="nil"/>
              <w:left w:val="nil"/>
              <w:right w:val="single" w:sz="4" w:space="0" w:color="auto"/>
            </w:tcBorders>
            <w:shd w:val="clear" w:color="000000" w:fill="FF99FF"/>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ж</w:t>
            </w:r>
          </w:p>
        </w:tc>
        <w:tc>
          <w:tcPr>
            <w:tcW w:w="386" w:type="pct"/>
            <w:vMerge w:val="restart"/>
            <w:tcBorders>
              <w:top w:val="nil"/>
              <w:left w:val="nil"/>
              <w:right w:val="single" w:sz="12" w:space="0" w:color="auto"/>
            </w:tcBorders>
            <w:shd w:val="clear" w:color="000000" w:fill="8BD581"/>
            <w:vAlign w:val="center"/>
            <w:hideMark/>
          </w:tcPr>
          <w:p w:rsidR="009C7BD7" w:rsidRPr="009C7BD7" w:rsidRDefault="009C7BD7" w:rsidP="009C7BD7">
            <w:pPr>
              <w:ind w:left="0" w:firstLine="0"/>
              <w:jc w:val="center"/>
              <w:rPr>
                <w:rFonts w:ascii="Calibri" w:eastAsia="Times New Roman" w:hAnsi="Calibri" w:cs="Times New Roman"/>
                <w:b/>
                <w:bCs/>
                <w:color w:val="000000"/>
                <w:sz w:val="20"/>
                <w:szCs w:val="20"/>
                <w:lang w:val="en-US"/>
              </w:rPr>
            </w:pPr>
            <w:r w:rsidRPr="009C7BD7">
              <w:rPr>
                <w:rFonts w:ascii="Calibri" w:eastAsia="Times New Roman" w:hAnsi="Calibri" w:cs="Times New Roman"/>
                <w:b/>
                <w:bCs/>
                <w:color w:val="000000"/>
                <w:sz w:val="20"/>
                <w:szCs w:val="20"/>
                <w:lang w:val="en-US"/>
              </w:rPr>
              <w:t>Свега</w:t>
            </w:r>
          </w:p>
        </w:tc>
      </w:tr>
      <w:tr w:rsidR="00BD0247" w:rsidRPr="009C7BD7" w:rsidTr="009B6CA7">
        <w:trPr>
          <w:trHeight w:val="89"/>
          <w:jc w:val="center"/>
        </w:trPr>
        <w:tc>
          <w:tcPr>
            <w:tcW w:w="440" w:type="pct"/>
            <w:vMerge/>
            <w:tcBorders>
              <w:left w:val="single" w:sz="12" w:space="0" w:color="auto"/>
              <w:bottom w:val="single" w:sz="4" w:space="0" w:color="000000"/>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c>
          <w:tcPr>
            <w:tcW w:w="905" w:type="pct"/>
            <w:vMerge/>
            <w:tcBorders>
              <w:left w:val="single" w:sz="4" w:space="0" w:color="auto"/>
              <w:bottom w:val="single" w:sz="4" w:space="0" w:color="000000"/>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p>
        </w:tc>
        <w:tc>
          <w:tcPr>
            <w:tcW w:w="359" w:type="pct"/>
            <w:vMerge/>
            <w:tcBorders>
              <w:left w:val="single" w:sz="4" w:space="0" w:color="auto"/>
              <w:bottom w:val="single" w:sz="4" w:space="0" w:color="000000"/>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lang w:val="en-US"/>
              </w:rPr>
            </w:pPr>
          </w:p>
        </w:tc>
        <w:tc>
          <w:tcPr>
            <w:tcW w:w="355" w:type="pct"/>
            <w:vMerge/>
            <w:tcBorders>
              <w:left w:val="single" w:sz="4" w:space="0" w:color="auto"/>
              <w:bottom w:val="single" w:sz="4" w:space="0" w:color="000000"/>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lang w:val="en-US"/>
              </w:rPr>
            </w:pPr>
          </w:p>
        </w:tc>
        <w:tc>
          <w:tcPr>
            <w:tcW w:w="378" w:type="pct"/>
            <w:vMerge/>
            <w:tcBorders>
              <w:left w:val="single" w:sz="4" w:space="0" w:color="auto"/>
              <w:bottom w:val="single" w:sz="4" w:space="0" w:color="000000"/>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lang w:val="en-US"/>
              </w:rPr>
            </w:pP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vMerge/>
            <w:tcBorders>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c>
          <w:tcPr>
            <w:tcW w:w="842" w:type="pct"/>
            <w:vMerge/>
            <w:tcBorders>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c>
          <w:tcPr>
            <w:tcW w:w="359" w:type="pct"/>
            <w:vMerge/>
            <w:tcBorders>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c>
          <w:tcPr>
            <w:tcW w:w="354" w:type="pct"/>
            <w:vMerge/>
            <w:tcBorders>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c>
          <w:tcPr>
            <w:tcW w:w="386" w:type="pct"/>
            <w:vMerge/>
            <w:tcBorders>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lang w:val="en-US"/>
              </w:rPr>
            </w:pPr>
          </w:p>
        </w:tc>
      </w:tr>
      <w:tr w:rsidR="00BD0247" w:rsidRPr="009C7BD7" w:rsidTr="009B6CA7">
        <w:trPr>
          <w:trHeight w:val="238"/>
          <w:jc w:val="center"/>
        </w:trPr>
        <w:tc>
          <w:tcPr>
            <w:tcW w:w="440" w:type="pct"/>
            <w:tcBorders>
              <w:top w:val="nil"/>
              <w:left w:val="single" w:sz="12" w:space="0" w:color="auto"/>
              <w:bottom w:val="single" w:sz="4" w:space="0" w:color="000000"/>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III-</w:t>
            </w:r>
            <w:r w:rsidRPr="009C7BD7">
              <w:rPr>
                <w:rFonts w:ascii="Calibri" w:eastAsia="Times New Roman" w:hAnsi="Calibri" w:cs="Times New Roman"/>
                <w:color w:val="000000"/>
                <w:sz w:val="20"/>
                <w:szCs w:val="20"/>
              </w:rPr>
              <w:t>2</w:t>
            </w:r>
          </w:p>
        </w:tc>
        <w:tc>
          <w:tcPr>
            <w:tcW w:w="905" w:type="pct"/>
            <w:tcBorders>
              <w:top w:val="nil"/>
              <w:left w:val="single" w:sz="4" w:space="0" w:color="auto"/>
              <w:bottom w:val="single" w:sz="4" w:space="0" w:color="000000"/>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single" w:sz="4" w:space="0" w:color="auto"/>
              <w:bottom w:val="single" w:sz="4" w:space="0" w:color="000000"/>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13</w:t>
            </w:r>
          </w:p>
        </w:tc>
        <w:tc>
          <w:tcPr>
            <w:tcW w:w="355" w:type="pct"/>
            <w:tcBorders>
              <w:top w:val="nil"/>
              <w:left w:val="single" w:sz="4" w:space="0" w:color="auto"/>
              <w:bottom w:val="single" w:sz="4" w:space="0" w:color="000000"/>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7</w:t>
            </w:r>
          </w:p>
        </w:tc>
        <w:tc>
          <w:tcPr>
            <w:tcW w:w="378" w:type="pct"/>
            <w:tcBorders>
              <w:top w:val="nil"/>
              <w:left w:val="single" w:sz="4" w:space="0" w:color="auto"/>
              <w:bottom w:val="single" w:sz="4" w:space="0" w:color="000000"/>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20</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IV-1</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Пољопривредни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16</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15</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31</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III-</w:t>
            </w:r>
            <w:r w:rsidRPr="009C7BD7">
              <w:rPr>
                <w:rFonts w:ascii="Calibri" w:eastAsia="Times New Roman" w:hAnsi="Calibri" w:cs="Times New Roman"/>
                <w:color w:val="000000"/>
                <w:sz w:val="20"/>
                <w:szCs w:val="20"/>
              </w:rPr>
              <w:t>3</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Техничар кортикултуре</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16</w:t>
            </w:r>
          </w:p>
        </w:tc>
        <w:tc>
          <w:tcPr>
            <w:tcW w:w="378"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18</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IV-3</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Техничар кортикултуре</w:t>
            </w:r>
          </w:p>
        </w:tc>
        <w:tc>
          <w:tcPr>
            <w:tcW w:w="359" w:type="pct"/>
            <w:tcBorders>
              <w:top w:val="nil"/>
              <w:left w:val="nil"/>
              <w:bottom w:val="single" w:sz="4" w:space="0" w:color="auto"/>
              <w:right w:val="single" w:sz="4" w:space="0" w:color="auto"/>
            </w:tcBorders>
            <w:shd w:val="clear" w:color="000000" w:fill="DAEEF3"/>
            <w:vAlign w:val="center"/>
          </w:tcPr>
          <w:p w:rsidR="009C7BD7" w:rsidRPr="001152D8" w:rsidRDefault="001152D8"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13</w:t>
            </w:r>
          </w:p>
        </w:tc>
        <w:tc>
          <w:tcPr>
            <w:tcW w:w="386" w:type="pct"/>
            <w:tcBorders>
              <w:top w:val="nil"/>
              <w:left w:val="nil"/>
              <w:bottom w:val="single" w:sz="4" w:space="0" w:color="auto"/>
              <w:right w:val="single" w:sz="12" w:space="0" w:color="auto"/>
            </w:tcBorders>
            <w:shd w:val="clear" w:color="000000" w:fill="B1EFB2"/>
            <w:vAlign w:val="center"/>
          </w:tcPr>
          <w:p w:rsidR="009C7BD7" w:rsidRPr="001152D8" w:rsidRDefault="001152D8" w:rsidP="009C7BD7">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III-</w:t>
            </w:r>
            <w:r w:rsidRPr="009C7BD7">
              <w:rPr>
                <w:rFonts w:ascii="Calibri" w:eastAsia="Times New Roman" w:hAnsi="Calibri" w:cs="Times New Roman"/>
                <w:color w:val="000000"/>
                <w:sz w:val="20"/>
                <w:szCs w:val="20"/>
              </w:rPr>
              <w:t>4</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Прехрамбени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6</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19</w:t>
            </w:r>
          </w:p>
        </w:tc>
        <w:tc>
          <w:tcPr>
            <w:tcW w:w="378"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25</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IV-4</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Прехрамбени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8</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11</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19</w:t>
            </w:r>
          </w:p>
        </w:tc>
      </w:tr>
      <w:tr w:rsidR="00BD0247" w:rsidRPr="009C7BD7" w:rsidTr="009B6CA7">
        <w:trPr>
          <w:trHeight w:val="238"/>
          <w:jc w:val="center"/>
        </w:trPr>
        <w:tc>
          <w:tcPr>
            <w:tcW w:w="440"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lang w:val="en-US"/>
              </w:rPr>
              <w:t xml:space="preserve">III </w:t>
            </w:r>
            <w:r w:rsidRPr="009C7BD7">
              <w:rPr>
                <w:rFonts w:ascii="Calibri" w:eastAsia="Times New Roman" w:hAnsi="Calibri" w:cs="Times New Roman"/>
                <w:color w:val="000000"/>
                <w:sz w:val="20"/>
                <w:szCs w:val="20"/>
              </w:rPr>
              <w:t>5</w:t>
            </w:r>
          </w:p>
        </w:tc>
        <w:tc>
          <w:tcPr>
            <w:tcW w:w="905"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Ветеринарски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13</w:t>
            </w:r>
          </w:p>
        </w:tc>
        <w:tc>
          <w:tcPr>
            <w:tcW w:w="355"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24</w:t>
            </w:r>
          </w:p>
        </w:tc>
        <w:tc>
          <w:tcPr>
            <w:tcW w:w="378"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37</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IV-5</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Ветеринарски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14</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19</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33</w:t>
            </w:r>
          </w:p>
        </w:tc>
      </w:tr>
      <w:tr w:rsidR="00BD0247" w:rsidRPr="009C7BD7" w:rsidTr="009B6CA7">
        <w:trPr>
          <w:trHeight w:val="238"/>
          <w:jc w:val="center"/>
        </w:trPr>
        <w:tc>
          <w:tcPr>
            <w:tcW w:w="440" w:type="pct"/>
            <w:tcBorders>
              <w:top w:val="nil"/>
              <w:left w:val="single" w:sz="12" w:space="0" w:color="auto"/>
              <w:bottom w:val="nil"/>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III-10-11</w:t>
            </w:r>
          </w:p>
        </w:tc>
        <w:tc>
          <w:tcPr>
            <w:tcW w:w="905" w:type="pct"/>
            <w:tcBorders>
              <w:top w:val="nil"/>
              <w:left w:val="nil"/>
              <w:bottom w:val="nil"/>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Пекар-Месар</w:t>
            </w:r>
          </w:p>
        </w:tc>
        <w:tc>
          <w:tcPr>
            <w:tcW w:w="359" w:type="pct"/>
            <w:tcBorders>
              <w:top w:val="nil"/>
              <w:left w:val="nil"/>
              <w:bottom w:val="nil"/>
              <w:right w:val="single" w:sz="4" w:space="0" w:color="auto"/>
            </w:tcBorders>
            <w:shd w:val="clear" w:color="000000" w:fill="DAEEF3"/>
            <w:vAlign w:val="center"/>
          </w:tcPr>
          <w:p w:rsidR="009C7BD7" w:rsidRPr="001152D8" w:rsidRDefault="001152D8" w:rsidP="009C7BD7">
            <w:pPr>
              <w:ind w:left="0" w:firstLine="0"/>
              <w:jc w:val="center"/>
              <w:rPr>
                <w:rFonts w:eastAsia="Times New Roman" w:cs="Times New Roman"/>
                <w:color w:val="000000"/>
                <w:sz w:val="20"/>
                <w:szCs w:val="20"/>
              </w:rPr>
            </w:pPr>
            <w:r>
              <w:rPr>
                <w:rFonts w:eastAsia="Times New Roman" w:cs="Times New Roman"/>
                <w:color w:val="000000"/>
                <w:sz w:val="20"/>
                <w:szCs w:val="20"/>
              </w:rPr>
              <w:t>16</w:t>
            </w:r>
          </w:p>
        </w:tc>
        <w:tc>
          <w:tcPr>
            <w:tcW w:w="355" w:type="pct"/>
            <w:tcBorders>
              <w:top w:val="nil"/>
              <w:left w:val="nil"/>
              <w:bottom w:val="nil"/>
              <w:right w:val="single" w:sz="4" w:space="0" w:color="auto"/>
            </w:tcBorders>
            <w:shd w:val="clear" w:color="000000" w:fill="FFCCFF"/>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11</w:t>
            </w:r>
          </w:p>
        </w:tc>
        <w:tc>
          <w:tcPr>
            <w:tcW w:w="378" w:type="pct"/>
            <w:tcBorders>
              <w:top w:val="nil"/>
              <w:left w:val="nil"/>
              <w:bottom w:val="nil"/>
              <w:right w:val="single" w:sz="12" w:space="0" w:color="auto"/>
            </w:tcBorders>
            <w:shd w:val="clear" w:color="000000" w:fill="B1EFB2"/>
            <w:vAlign w:val="center"/>
          </w:tcPr>
          <w:p w:rsidR="009C7BD7" w:rsidRPr="009C7BD7" w:rsidRDefault="009C7BD7" w:rsidP="009C7BD7">
            <w:pPr>
              <w:ind w:left="0" w:firstLine="0"/>
              <w:jc w:val="center"/>
              <w:rPr>
                <w:rFonts w:eastAsia="Times New Roman" w:cs="Times New Roman"/>
                <w:color w:val="000000"/>
                <w:sz w:val="20"/>
                <w:szCs w:val="20"/>
              </w:rPr>
            </w:pPr>
            <w:r w:rsidRPr="009C7BD7">
              <w:rPr>
                <w:rFonts w:eastAsia="Times New Roman" w:cs="Times New Roman"/>
                <w:color w:val="000000"/>
                <w:sz w:val="20"/>
                <w:szCs w:val="20"/>
              </w:rPr>
              <w:t>26</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single" w:sz="12" w:space="0" w:color="auto"/>
              <w:bottom w:val="single" w:sz="4" w:space="0" w:color="auto"/>
              <w:right w:val="single" w:sz="4" w:space="0" w:color="auto"/>
            </w:tcBorders>
            <w:shd w:val="clear" w:color="auto" w:fill="auto"/>
            <w:vAlign w:val="center"/>
            <w:hideMark/>
          </w:tcPr>
          <w:p w:rsidR="009C7BD7" w:rsidRPr="009C7BD7" w:rsidRDefault="009C7BD7" w:rsidP="009C7BD7">
            <w:pPr>
              <w:ind w:left="0" w:firstLine="0"/>
              <w:jc w:val="center"/>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IV-6</w:t>
            </w:r>
          </w:p>
        </w:tc>
        <w:tc>
          <w:tcPr>
            <w:tcW w:w="842" w:type="pct"/>
            <w:tcBorders>
              <w:top w:val="nil"/>
              <w:left w:val="nil"/>
              <w:bottom w:val="single" w:sz="4" w:space="0" w:color="auto"/>
              <w:right w:val="single" w:sz="4" w:space="0" w:color="auto"/>
            </w:tcBorders>
            <w:shd w:val="clear" w:color="auto" w:fill="auto"/>
            <w:vAlign w:val="center"/>
            <w:hideMark/>
          </w:tcPr>
          <w:p w:rsidR="009C7BD7" w:rsidRPr="009C7BD7" w:rsidRDefault="009C7BD7" w:rsidP="009C7BD7">
            <w:pPr>
              <w:ind w:left="0" w:firstLine="0"/>
              <w:rPr>
                <w:rFonts w:ascii="Calibri" w:eastAsia="Times New Roman" w:hAnsi="Calibri" w:cs="Times New Roman"/>
                <w:color w:val="000000"/>
                <w:sz w:val="20"/>
                <w:szCs w:val="20"/>
                <w:lang w:val="en-US"/>
              </w:rPr>
            </w:pPr>
            <w:r w:rsidRPr="009C7BD7">
              <w:rPr>
                <w:rFonts w:ascii="Calibri" w:eastAsia="Times New Roman" w:hAnsi="Calibri" w:cs="Times New Roman"/>
                <w:color w:val="000000"/>
                <w:sz w:val="20"/>
                <w:szCs w:val="20"/>
                <w:lang w:val="en-US"/>
              </w:rPr>
              <w:t>Ветеринарски техничар</w:t>
            </w:r>
          </w:p>
        </w:tc>
        <w:tc>
          <w:tcPr>
            <w:tcW w:w="359" w:type="pct"/>
            <w:tcBorders>
              <w:top w:val="nil"/>
              <w:left w:val="nil"/>
              <w:bottom w:val="single" w:sz="4" w:space="0" w:color="auto"/>
              <w:right w:val="single" w:sz="4" w:space="0" w:color="auto"/>
            </w:tcBorders>
            <w:shd w:val="clear" w:color="000000" w:fill="DAEEF3"/>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13</w:t>
            </w:r>
          </w:p>
        </w:tc>
        <w:tc>
          <w:tcPr>
            <w:tcW w:w="354" w:type="pct"/>
            <w:tcBorders>
              <w:top w:val="nil"/>
              <w:left w:val="nil"/>
              <w:bottom w:val="single" w:sz="4" w:space="0" w:color="auto"/>
              <w:right w:val="single" w:sz="4" w:space="0" w:color="auto"/>
            </w:tcBorders>
            <w:shd w:val="clear" w:color="000000" w:fill="FFCCFF"/>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22</w:t>
            </w:r>
          </w:p>
        </w:tc>
        <w:tc>
          <w:tcPr>
            <w:tcW w:w="386" w:type="pct"/>
            <w:tcBorders>
              <w:top w:val="nil"/>
              <w:left w:val="nil"/>
              <w:bottom w:val="single" w:sz="4" w:space="0" w:color="auto"/>
              <w:right w:val="single" w:sz="12" w:space="0" w:color="auto"/>
            </w:tcBorders>
            <w:shd w:val="clear" w:color="000000" w:fill="B1EFB2"/>
            <w:vAlign w:val="center"/>
          </w:tcPr>
          <w:p w:rsidR="009C7BD7" w:rsidRPr="009C7BD7" w:rsidRDefault="009C7BD7" w:rsidP="009C7BD7">
            <w:pPr>
              <w:ind w:left="0" w:firstLine="0"/>
              <w:jc w:val="center"/>
              <w:rPr>
                <w:rFonts w:ascii="Calibri" w:eastAsia="Times New Roman" w:hAnsi="Calibri" w:cs="Times New Roman"/>
                <w:color w:val="000000"/>
                <w:sz w:val="20"/>
                <w:szCs w:val="20"/>
              </w:rPr>
            </w:pPr>
            <w:r w:rsidRPr="009C7BD7">
              <w:rPr>
                <w:rFonts w:ascii="Calibri" w:eastAsia="Times New Roman" w:hAnsi="Calibri" w:cs="Times New Roman"/>
                <w:color w:val="000000"/>
                <w:sz w:val="20"/>
                <w:szCs w:val="20"/>
              </w:rPr>
              <w:t>35</w:t>
            </w:r>
          </w:p>
        </w:tc>
      </w:tr>
      <w:tr w:rsidR="009C7BD7" w:rsidRPr="009C7BD7" w:rsidTr="009B6CA7">
        <w:trPr>
          <w:trHeight w:val="709"/>
          <w:jc w:val="center"/>
        </w:trPr>
        <w:tc>
          <w:tcPr>
            <w:tcW w:w="1345" w:type="pct"/>
            <w:gridSpan w:val="2"/>
            <w:tcBorders>
              <w:top w:val="single" w:sz="8" w:space="0" w:color="auto"/>
              <w:left w:val="single" w:sz="12" w:space="0" w:color="auto"/>
              <w:bottom w:val="single" w:sz="12"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Укупно</w:t>
            </w:r>
          </w:p>
        </w:tc>
        <w:tc>
          <w:tcPr>
            <w:tcW w:w="359" w:type="pct"/>
            <w:tcBorders>
              <w:top w:val="single" w:sz="8" w:space="0" w:color="auto"/>
              <w:left w:val="nil"/>
              <w:bottom w:val="single" w:sz="12" w:space="0" w:color="auto"/>
              <w:right w:val="single" w:sz="4" w:space="0" w:color="auto"/>
            </w:tcBorders>
            <w:shd w:val="clear" w:color="000000" w:fill="92CDDC"/>
            <w:vAlign w:val="center"/>
          </w:tcPr>
          <w:p w:rsidR="009C7BD7" w:rsidRPr="001152D8" w:rsidRDefault="001152D8" w:rsidP="009C7BD7">
            <w:pPr>
              <w:ind w:left="0" w:firstLine="0"/>
              <w:jc w:val="center"/>
              <w:rPr>
                <w:rFonts w:eastAsia="Times New Roman" w:cs="Times New Roman"/>
                <w:b/>
                <w:bCs/>
                <w:color w:val="000000"/>
                <w:sz w:val="20"/>
                <w:szCs w:val="20"/>
              </w:rPr>
            </w:pPr>
            <w:r>
              <w:rPr>
                <w:rFonts w:eastAsia="Times New Roman" w:cs="Times New Roman"/>
                <w:b/>
                <w:bCs/>
                <w:color w:val="000000"/>
                <w:sz w:val="20"/>
                <w:szCs w:val="20"/>
              </w:rPr>
              <w:t>59</w:t>
            </w:r>
          </w:p>
        </w:tc>
        <w:tc>
          <w:tcPr>
            <w:tcW w:w="355" w:type="pct"/>
            <w:tcBorders>
              <w:top w:val="single" w:sz="8" w:space="0" w:color="auto"/>
              <w:left w:val="nil"/>
              <w:bottom w:val="single" w:sz="12" w:space="0" w:color="auto"/>
              <w:right w:val="single" w:sz="4" w:space="0" w:color="auto"/>
            </w:tcBorders>
            <w:shd w:val="clear" w:color="000000" w:fill="FF99FF"/>
            <w:vAlign w:val="center"/>
          </w:tcPr>
          <w:p w:rsidR="009C7BD7" w:rsidRPr="009C7BD7" w:rsidRDefault="009C7BD7" w:rsidP="009C7BD7">
            <w:pPr>
              <w:ind w:left="0" w:firstLine="0"/>
              <w:jc w:val="center"/>
              <w:rPr>
                <w:rFonts w:eastAsia="Times New Roman" w:cs="Times New Roman"/>
                <w:b/>
                <w:bCs/>
                <w:color w:val="000000"/>
                <w:sz w:val="20"/>
                <w:szCs w:val="20"/>
              </w:rPr>
            </w:pPr>
            <w:r w:rsidRPr="009C7BD7">
              <w:rPr>
                <w:rFonts w:eastAsia="Times New Roman" w:cs="Times New Roman"/>
                <w:b/>
                <w:bCs/>
                <w:color w:val="000000"/>
                <w:sz w:val="20"/>
                <w:szCs w:val="20"/>
              </w:rPr>
              <w:t>87</w:t>
            </w:r>
          </w:p>
        </w:tc>
        <w:tc>
          <w:tcPr>
            <w:tcW w:w="378" w:type="pct"/>
            <w:tcBorders>
              <w:top w:val="single" w:sz="8" w:space="0" w:color="auto"/>
              <w:left w:val="nil"/>
              <w:bottom w:val="single" w:sz="12" w:space="0" w:color="auto"/>
              <w:right w:val="single" w:sz="12" w:space="0" w:color="auto"/>
            </w:tcBorders>
            <w:shd w:val="clear" w:color="000000" w:fill="B1EFB2"/>
            <w:vAlign w:val="center"/>
          </w:tcPr>
          <w:p w:rsidR="009C7BD7" w:rsidRPr="001152D8" w:rsidRDefault="001152D8" w:rsidP="009C7BD7">
            <w:pPr>
              <w:ind w:left="0" w:firstLine="0"/>
              <w:jc w:val="center"/>
              <w:rPr>
                <w:rFonts w:eastAsia="Times New Roman" w:cs="Times New Roman"/>
                <w:b/>
                <w:bCs/>
                <w:color w:val="000000"/>
                <w:sz w:val="32"/>
                <w:szCs w:val="32"/>
              </w:rPr>
            </w:pPr>
            <w:r>
              <w:rPr>
                <w:rFonts w:eastAsia="Times New Roman" w:cs="Times New Roman"/>
                <w:b/>
                <w:bCs/>
                <w:color w:val="000000"/>
                <w:sz w:val="32"/>
                <w:szCs w:val="32"/>
              </w:rPr>
              <w:t>146</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1250" w:type="pct"/>
            <w:gridSpan w:val="2"/>
            <w:tcBorders>
              <w:top w:val="single" w:sz="4" w:space="0" w:color="auto"/>
              <w:left w:val="single" w:sz="12" w:space="0" w:color="auto"/>
              <w:bottom w:val="single" w:sz="12" w:space="0" w:color="auto"/>
              <w:right w:val="single" w:sz="4" w:space="0" w:color="auto"/>
            </w:tcBorders>
            <w:shd w:val="clear" w:color="000000" w:fill="FDE9D9"/>
            <w:vAlign w:val="center"/>
            <w:hideMark/>
          </w:tcPr>
          <w:p w:rsidR="009C7BD7" w:rsidRPr="009C7BD7" w:rsidRDefault="009C7BD7" w:rsidP="009C7BD7">
            <w:pPr>
              <w:ind w:left="0" w:firstLine="0"/>
              <w:jc w:val="center"/>
              <w:rPr>
                <w:rFonts w:ascii="Calibri" w:eastAsia="Times New Roman" w:hAnsi="Calibri" w:cs="Times New Roman"/>
                <w:b/>
                <w:bCs/>
                <w:color w:val="000000"/>
                <w:sz w:val="32"/>
                <w:szCs w:val="32"/>
                <w:lang w:val="en-US"/>
              </w:rPr>
            </w:pPr>
            <w:r w:rsidRPr="009C7BD7">
              <w:rPr>
                <w:rFonts w:ascii="Calibri" w:eastAsia="Times New Roman" w:hAnsi="Calibri" w:cs="Times New Roman"/>
                <w:b/>
                <w:bCs/>
                <w:color w:val="000000"/>
                <w:sz w:val="32"/>
                <w:szCs w:val="32"/>
                <w:lang w:val="en-US"/>
              </w:rPr>
              <w:t>Укупно</w:t>
            </w:r>
          </w:p>
        </w:tc>
        <w:tc>
          <w:tcPr>
            <w:tcW w:w="359" w:type="pct"/>
            <w:tcBorders>
              <w:top w:val="nil"/>
              <w:left w:val="nil"/>
              <w:bottom w:val="single" w:sz="12" w:space="0" w:color="auto"/>
              <w:right w:val="single" w:sz="4" w:space="0" w:color="auto"/>
            </w:tcBorders>
            <w:shd w:val="clear" w:color="000000" w:fill="92CDDC"/>
            <w:vAlign w:val="center"/>
          </w:tcPr>
          <w:p w:rsidR="009C7BD7" w:rsidRPr="009C7BD7" w:rsidRDefault="009C7BD7" w:rsidP="009C7BD7">
            <w:pPr>
              <w:ind w:left="0" w:firstLine="0"/>
              <w:jc w:val="center"/>
              <w:rPr>
                <w:rFonts w:ascii="Calibri" w:eastAsia="Times New Roman" w:hAnsi="Calibri" w:cs="Times New Roman"/>
                <w:b/>
                <w:bCs/>
                <w:color w:val="000000"/>
                <w:sz w:val="20"/>
                <w:szCs w:val="20"/>
              </w:rPr>
            </w:pPr>
            <w:r w:rsidRPr="009C7BD7">
              <w:rPr>
                <w:rFonts w:ascii="Calibri" w:eastAsia="Times New Roman" w:hAnsi="Calibri" w:cs="Times New Roman"/>
                <w:b/>
                <w:bCs/>
                <w:color w:val="000000"/>
                <w:sz w:val="20"/>
                <w:szCs w:val="20"/>
              </w:rPr>
              <w:t>56</w:t>
            </w:r>
          </w:p>
        </w:tc>
        <w:tc>
          <w:tcPr>
            <w:tcW w:w="354" w:type="pct"/>
            <w:tcBorders>
              <w:top w:val="nil"/>
              <w:left w:val="nil"/>
              <w:bottom w:val="single" w:sz="12" w:space="0" w:color="auto"/>
              <w:right w:val="single" w:sz="4" w:space="0" w:color="auto"/>
            </w:tcBorders>
            <w:shd w:val="clear" w:color="000000" w:fill="FF99FF"/>
            <w:vAlign w:val="center"/>
          </w:tcPr>
          <w:p w:rsidR="009C7BD7" w:rsidRPr="009C7BD7" w:rsidRDefault="009C7BD7" w:rsidP="009C7BD7">
            <w:pPr>
              <w:ind w:left="0" w:firstLine="0"/>
              <w:jc w:val="center"/>
              <w:rPr>
                <w:rFonts w:ascii="Calibri" w:eastAsia="Times New Roman" w:hAnsi="Calibri" w:cs="Times New Roman"/>
                <w:b/>
                <w:bCs/>
                <w:color w:val="000000"/>
                <w:sz w:val="20"/>
                <w:szCs w:val="20"/>
              </w:rPr>
            </w:pPr>
            <w:r w:rsidRPr="009C7BD7">
              <w:rPr>
                <w:rFonts w:ascii="Calibri" w:eastAsia="Times New Roman" w:hAnsi="Calibri" w:cs="Times New Roman"/>
                <w:b/>
                <w:bCs/>
                <w:color w:val="000000"/>
                <w:sz w:val="20"/>
                <w:szCs w:val="20"/>
              </w:rPr>
              <w:t>80</w:t>
            </w:r>
          </w:p>
        </w:tc>
        <w:tc>
          <w:tcPr>
            <w:tcW w:w="386" w:type="pct"/>
            <w:tcBorders>
              <w:top w:val="nil"/>
              <w:left w:val="nil"/>
              <w:bottom w:val="single" w:sz="12" w:space="0" w:color="auto"/>
              <w:right w:val="single" w:sz="12" w:space="0" w:color="auto"/>
            </w:tcBorders>
            <w:shd w:val="clear" w:color="000000" w:fill="8BD581"/>
            <w:vAlign w:val="center"/>
          </w:tcPr>
          <w:p w:rsidR="009C7BD7" w:rsidRPr="001152D8" w:rsidRDefault="001152D8" w:rsidP="009C7BD7">
            <w:pPr>
              <w:ind w:left="0" w:firstLine="0"/>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138</w:t>
            </w:r>
          </w:p>
        </w:tc>
      </w:tr>
      <w:tr w:rsidR="009C7BD7" w:rsidRPr="009C7BD7" w:rsidTr="009B6CA7">
        <w:trPr>
          <w:trHeight w:val="120"/>
          <w:jc w:val="center"/>
        </w:trPr>
        <w:tc>
          <w:tcPr>
            <w:tcW w:w="440" w:type="pct"/>
            <w:tcBorders>
              <w:top w:val="nil"/>
              <w:left w:val="single" w:sz="12" w:space="0" w:color="auto"/>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c>
          <w:tcPr>
            <w:tcW w:w="905"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9"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5"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M</w:t>
            </w:r>
          </w:p>
        </w:tc>
        <w:tc>
          <w:tcPr>
            <w:tcW w:w="378"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xml:space="preserve">    Ж</w:t>
            </w:r>
          </w:p>
        </w:tc>
        <w:tc>
          <w:tcPr>
            <w:tcW w:w="21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408" w:type="pct"/>
            <w:tcBorders>
              <w:top w:val="nil"/>
              <w:left w:val="nil"/>
              <w:bottom w:val="nil"/>
              <w:right w:val="nil"/>
            </w:tcBorders>
            <w:shd w:val="clear" w:color="auto" w:fill="auto"/>
            <w:noWrap/>
            <w:vAlign w:val="bottom"/>
            <w:hideMark/>
          </w:tcPr>
          <w:p w:rsidR="009C7BD7" w:rsidRPr="009C7BD7" w:rsidRDefault="009C7BD7" w:rsidP="009C7BD7">
            <w:pPr>
              <w:ind w:left="-144"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Укупно</w:t>
            </w:r>
          </w:p>
        </w:tc>
        <w:tc>
          <w:tcPr>
            <w:tcW w:w="842"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9"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4" w:type="pct"/>
            <w:tcBorders>
              <w:top w:val="nil"/>
              <w:left w:val="nil"/>
              <w:bottom w:val="nil"/>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86" w:type="pct"/>
            <w:tcBorders>
              <w:top w:val="nil"/>
              <w:left w:val="nil"/>
              <w:bottom w:val="nil"/>
              <w:right w:val="single" w:sz="12" w:space="0" w:color="auto"/>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r>
      <w:tr w:rsidR="00BD0247" w:rsidRPr="009C7BD7" w:rsidTr="00B22B48">
        <w:trPr>
          <w:trHeight w:val="585"/>
          <w:jc w:val="center"/>
        </w:trPr>
        <w:tc>
          <w:tcPr>
            <w:tcW w:w="440" w:type="pct"/>
            <w:tcBorders>
              <w:top w:val="nil"/>
              <w:left w:val="single" w:sz="12" w:space="0" w:color="auto"/>
              <w:bottom w:val="single" w:sz="12" w:space="0" w:color="auto"/>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c>
          <w:tcPr>
            <w:tcW w:w="1264" w:type="pct"/>
            <w:gridSpan w:val="2"/>
            <w:tcBorders>
              <w:top w:val="dotDash" w:sz="8" w:space="0" w:color="auto"/>
              <w:left w:val="dotDash" w:sz="8" w:space="0" w:color="auto"/>
              <w:bottom w:val="single" w:sz="12" w:space="0" w:color="auto"/>
              <w:right w:val="dotDash" w:sz="8" w:space="0" w:color="auto"/>
            </w:tcBorders>
            <w:shd w:val="clear" w:color="000000" w:fill="92CDDC"/>
            <w:vAlign w:val="center"/>
            <w:hideMark/>
          </w:tcPr>
          <w:p w:rsidR="009C7BD7" w:rsidRPr="009C7BD7" w:rsidRDefault="009C7BD7" w:rsidP="009C7BD7">
            <w:pPr>
              <w:ind w:left="0" w:firstLine="0"/>
              <w:jc w:val="center"/>
              <w:rPr>
                <w:rFonts w:ascii="Calibri" w:eastAsia="Times New Roman" w:hAnsi="Calibri" w:cs="Times New Roman"/>
                <w:b/>
                <w:bCs/>
                <w:color w:val="000000"/>
                <w:sz w:val="28"/>
                <w:szCs w:val="28"/>
                <w:lang w:val="en-US"/>
              </w:rPr>
            </w:pPr>
            <w:r w:rsidRPr="009C7BD7">
              <w:rPr>
                <w:rFonts w:ascii="Calibri" w:eastAsia="Times New Roman" w:hAnsi="Calibri" w:cs="Times New Roman"/>
                <w:b/>
                <w:bCs/>
                <w:color w:val="000000"/>
                <w:sz w:val="28"/>
                <w:szCs w:val="28"/>
                <w:lang w:val="en-US"/>
              </w:rPr>
              <w:t>УКУПНО У ШКОЛИ</w:t>
            </w:r>
          </w:p>
        </w:tc>
        <w:tc>
          <w:tcPr>
            <w:tcW w:w="355" w:type="pct"/>
            <w:tcBorders>
              <w:top w:val="dotDash" w:sz="8" w:space="0" w:color="auto"/>
              <w:left w:val="nil"/>
              <w:bottom w:val="single" w:sz="12" w:space="0" w:color="auto"/>
              <w:right w:val="dotDash" w:sz="8" w:space="0" w:color="auto"/>
            </w:tcBorders>
            <w:shd w:val="clear" w:color="auto" w:fill="DBE5F1" w:themeFill="accent1" w:themeFillTint="33"/>
            <w:vAlign w:val="center"/>
            <w:hideMark/>
          </w:tcPr>
          <w:p w:rsidR="009C7BD7" w:rsidRPr="00D601BF" w:rsidRDefault="009C7BD7" w:rsidP="009C7BD7">
            <w:pPr>
              <w:ind w:left="0" w:firstLine="0"/>
              <w:jc w:val="center"/>
              <w:rPr>
                <w:rFonts w:ascii="Calibri" w:eastAsia="Times New Roman" w:hAnsi="Calibri" w:cs="Times New Roman"/>
                <w:b/>
                <w:bCs/>
                <w:color w:val="000000"/>
                <w:sz w:val="28"/>
                <w:szCs w:val="28"/>
              </w:rPr>
            </w:pPr>
            <w:r w:rsidRPr="009C7BD7">
              <w:rPr>
                <w:rFonts w:ascii="Calibri" w:eastAsia="Times New Roman" w:hAnsi="Calibri" w:cs="Times New Roman"/>
                <w:b/>
                <w:bCs/>
                <w:color w:val="000000"/>
                <w:sz w:val="28"/>
                <w:szCs w:val="28"/>
              </w:rPr>
              <w:t>2</w:t>
            </w:r>
            <w:r w:rsidR="00D601BF">
              <w:rPr>
                <w:rFonts w:ascii="Calibri" w:eastAsia="Times New Roman" w:hAnsi="Calibri" w:cs="Times New Roman"/>
                <w:b/>
                <w:bCs/>
                <w:color w:val="000000"/>
                <w:sz w:val="28"/>
                <w:szCs w:val="28"/>
              </w:rPr>
              <w:t>6</w:t>
            </w:r>
            <w:r w:rsidR="001152D8">
              <w:rPr>
                <w:rFonts w:ascii="Calibri" w:eastAsia="Times New Roman" w:hAnsi="Calibri" w:cs="Times New Roman"/>
                <w:b/>
                <w:bCs/>
                <w:color w:val="000000"/>
                <w:sz w:val="28"/>
                <w:szCs w:val="28"/>
              </w:rPr>
              <w:t>5</w:t>
            </w:r>
          </w:p>
        </w:tc>
        <w:tc>
          <w:tcPr>
            <w:tcW w:w="378" w:type="pct"/>
            <w:tcBorders>
              <w:top w:val="dotDash" w:sz="8" w:space="0" w:color="auto"/>
              <w:left w:val="nil"/>
              <w:bottom w:val="single" w:sz="12" w:space="0" w:color="auto"/>
              <w:right w:val="dotDash" w:sz="8" w:space="0" w:color="auto"/>
            </w:tcBorders>
            <w:shd w:val="clear" w:color="auto" w:fill="F2DBDB" w:themeFill="accent2" w:themeFillTint="33"/>
            <w:vAlign w:val="center"/>
            <w:hideMark/>
          </w:tcPr>
          <w:p w:rsidR="009C7BD7" w:rsidRPr="00D601BF" w:rsidRDefault="00D601BF" w:rsidP="009C7BD7">
            <w:pPr>
              <w:ind w:left="0" w:firstLine="0"/>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t>353</w:t>
            </w:r>
          </w:p>
        </w:tc>
        <w:tc>
          <w:tcPr>
            <w:tcW w:w="622" w:type="pct"/>
            <w:gridSpan w:val="2"/>
            <w:tcBorders>
              <w:top w:val="dotDash" w:sz="8" w:space="0" w:color="auto"/>
              <w:left w:val="nil"/>
              <w:bottom w:val="single" w:sz="12" w:space="0" w:color="auto"/>
              <w:right w:val="dotDash" w:sz="8" w:space="0" w:color="auto"/>
            </w:tcBorders>
            <w:shd w:val="clear" w:color="auto" w:fill="FBD4B4" w:themeFill="accent6" w:themeFillTint="66"/>
            <w:vAlign w:val="center"/>
            <w:hideMark/>
          </w:tcPr>
          <w:p w:rsidR="009C7BD7" w:rsidRPr="00D601BF" w:rsidRDefault="00D601BF" w:rsidP="009C7BD7">
            <w:pPr>
              <w:ind w:left="0" w:firstLine="0"/>
              <w:jc w:val="center"/>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t>61</w:t>
            </w:r>
            <w:r w:rsidR="001152D8">
              <w:rPr>
                <w:rFonts w:ascii="Calibri" w:eastAsia="Times New Roman" w:hAnsi="Calibri" w:cs="Times New Roman"/>
                <w:b/>
                <w:bCs/>
                <w:color w:val="000000"/>
                <w:sz w:val="36"/>
                <w:szCs w:val="36"/>
              </w:rPr>
              <w:t>8</w:t>
            </w:r>
          </w:p>
        </w:tc>
        <w:tc>
          <w:tcPr>
            <w:tcW w:w="842" w:type="pct"/>
            <w:tcBorders>
              <w:top w:val="nil"/>
              <w:left w:val="nil"/>
              <w:bottom w:val="single" w:sz="12" w:space="0" w:color="auto"/>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9" w:type="pct"/>
            <w:tcBorders>
              <w:top w:val="nil"/>
              <w:left w:val="nil"/>
              <w:bottom w:val="single" w:sz="12" w:space="0" w:color="auto"/>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54" w:type="pct"/>
            <w:tcBorders>
              <w:top w:val="nil"/>
              <w:left w:val="nil"/>
              <w:bottom w:val="single" w:sz="12" w:space="0" w:color="auto"/>
              <w:right w:val="nil"/>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p>
        </w:tc>
        <w:tc>
          <w:tcPr>
            <w:tcW w:w="386" w:type="pct"/>
            <w:tcBorders>
              <w:top w:val="nil"/>
              <w:left w:val="nil"/>
              <w:bottom w:val="single" w:sz="12" w:space="0" w:color="auto"/>
              <w:right w:val="single" w:sz="12" w:space="0" w:color="auto"/>
            </w:tcBorders>
            <w:shd w:val="clear" w:color="auto" w:fill="auto"/>
            <w:noWrap/>
            <w:vAlign w:val="bottom"/>
            <w:hideMark/>
          </w:tcPr>
          <w:p w:rsidR="009C7BD7" w:rsidRPr="009C7BD7" w:rsidRDefault="009C7BD7" w:rsidP="009C7BD7">
            <w:pPr>
              <w:ind w:left="0" w:firstLine="0"/>
              <w:rPr>
                <w:rFonts w:ascii="Calibri" w:eastAsia="Times New Roman" w:hAnsi="Calibri" w:cs="Times New Roman"/>
                <w:color w:val="000000"/>
                <w:sz w:val="24"/>
                <w:szCs w:val="24"/>
                <w:lang w:val="en-US"/>
              </w:rPr>
            </w:pPr>
            <w:r w:rsidRPr="009C7BD7">
              <w:rPr>
                <w:rFonts w:ascii="Calibri" w:eastAsia="Times New Roman" w:hAnsi="Calibri" w:cs="Times New Roman"/>
                <w:color w:val="000000"/>
                <w:lang w:val="en-US"/>
              </w:rPr>
              <w:t> </w:t>
            </w:r>
          </w:p>
        </w:tc>
      </w:tr>
    </w:tbl>
    <w:p w:rsidR="00F86EEE" w:rsidRPr="001B431E" w:rsidRDefault="00F86EEE">
      <w:pPr>
        <w:rPr>
          <w:sz w:val="24"/>
          <w:szCs w:val="24"/>
        </w:rPr>
      </w:pPr>
      <w:r>
        <w:br w:type="page"/>
      </w:r>
    </w:p>
    <w:p w:rsidR="00F86EEE" w:rsidRPr="00A6298A" w:rsidRDefault="00F86EEE" w:rsidP="00231774">
      <w:pPr>
        <w:pStyle w:val="Heading3"/>
      </w:pPr>
      <w:bookmarkStart w:id="71" w:name="_Toc429955746"/>
      <w:bookmarkStart w:id="72" w:name="_Toc493072662"/>
      <w:r w:rsidRPr="00A6298A">
        <w:lastRenderedPageBreak/>
        <w:t>Бројно стање ученика према настави страних језика</w:t>
      </w:r>
      <w:bookmarkEnd w:id="71"/>
      <w:bookmarkEnd w:id="72"/>
    </w:p>
    <w:p w:rsidR="00F86EEE" w:rsidRPr="00891F4A" w:rsidRDefault="00F86EEE" w:rsidP="00F86EEE">
      <w:pPr>
        <w:jc w:val="both"/>
      </w:pPr>
    </w:p>
    <w:p w:rsidR="00F86EEE" w:rsidRDefault="00F86EEE" w:rsidP="00F86EEE">
      <w:pPr>
        <w:jc w:val="center"/>
        <w:rPr>
          <w:b/>
          <w:sz w:val="28"/>
          <w:szCs w:val="28"/>
          <w:u w:val="single"/>
        </w:rPr>
      </w:pPr>
    </w:p>
    <w:tbl>
      <w:tblPr>
        <w:tblpPr w:leftFromText="180" w:rightFromText="180" w:vertAnchor="page" w:horzAnchor="margin" w:tblpXSpec="center" w:tblpY="3165"/>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8" w:space="0" w:color="auto"/>
          <w:insideV w:val="single" w:sz="8" w:space="0" w:color="auto"/>
        </w:tblBorders>
        <w:tblLook w:val="01E0"/>
      </w:tblPr>
      <w:tblGrid>
        <w:gridCol w:w="5377"/>
        <w:gridCol w:w="2487"/>
        <w:gridCol w:w="2262"/>
      </w:tblGrid>
      <w:tr w:rsidR="00F86EEE" w:rsidRPr="00F474DC" w:rsidTr="00F86EEE">
        <w:trPr>
          <w:trHeight w:val="694"/>
        </w:trPr>
        <w:tc>
          <w:tcPr>
            <w:tcW w:w="2655" w:type="pct"/>
            <w:shd w:val="clear" w:color="auto" w:fill="EAF1DD" w:themeFill="accent3" w:themeFillTint="33"/>
            <w:vAlign w:val="center"/>
          </w:tcPr>
          <w:p w:rsidR="00F86EEE" w:rsidRPr="00F9756F" w:rsidRDefault="00F86EEE" w:rsidP="00207539">
            <w:pPr>
              <w:jc w:val="center"/>
              <w:rPr>
                <w:b/>
                <w:sz w:val="20"/>
                <w:szCs w:val="20"/>
              </w:rPr>
            </w:pPr>
            <w:r w:rsidRPr="00F9756F">
              <w:rPr>
                <w:b/>
                <w:sz w:val="20"/>
                <w:szCs w:val="20"/>
              </w:rPr>
              <w:t>ОДЕЉЕЊЕ</w:t>
            </w:r>
          </w:p>
        </w:tc>
        <w:tc>
          <w:tcPr>
            <w:tcW w:w="1228" w:type="pct"/>
            <w:shd w:val="clear" w:color="auto" w:fill="EAF1DD" w:themeFill="accent3" w:themeFillTint="33"/>
            <w:vAlign w:val="center"/>
          </w:tcPr>
          <w:p w:rsidR="00F86EEE" w:rsidRPr="00F9756F" w:rsidRDefault="00F86EEE" w:rsidP="00F86EEE">
            <w:pPr>
              <w:ind w:left="329" w:hanging="41"/>
              <w:jc w:val="center"/>
              <w:rPr>
                <w:b/>
                <w:sz w:val="20"/>
                <w:szCs w:val="20"/>
              </w:rPr>
            </w:pPr>
            <w:r w:rsidRPr="00F9756F">
              <w:rPr>
                <w:b/>
                <w:sz w:val="20"/>
                <w:szCs w:val="20"/>
              </w:rPr>
              <w:t>ЕНГЛЕСКИ ЈЕЗИК</w:t>
            </w:r>
          </w:p>
        </w:tc>
        <w:tc>
          <w:tcPr>
            <w:tcW w:w="1117" w:type="pct"/>
            <w:shd w:val="clear" w:color="auto" w:fill="EAF1DD" w:themeFill="accent3" w:themeFillTint="33"/>
            <w:vAlign w:val="center"/>
          </w:tcPr>
          <w:p w:rsidR="00F86EEE" w:rsidRPr="00F9756F" w:rsidRDefault="00F86EEE" w:rsidP="00207539">
            <w:pPr>
              <w:jc w:val="center"/>
              <w:rPr>
                <w:b/>
                <w:sz w:val="20"/>
                <w:szCs w:val="20"/>
              </w:rPr>
            </w:pPr>
            <w:r w:rsidRPr="00F9756F">
              <w:rPr>
                <w:b/>
                <w:sz w:val="20"/>
                <w:szCs w:val="20"/>
              </w:rPr>
              <w:t>РУСКИ ЈЕЗИК</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sidRPr="00F9756F">
              <w:rPr>
                <w:sz w:val="20"/>
                <w:szCs w:val="20"/>
              </w:rPr>
              <w:t>1/1- ПОЉОПРИВРЕДНИ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33</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sidRPr="00F9756F">
              <w:rPr>
                <w:sz w:val="20"/>
                <w:szCs w:val="20"/>
              </w:rPr>
              <w:t>1/2- ПОЉОПРИВРЕДНИ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33</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sidRPr="00F9756F">
              <w:rPr>
                <w:sz w:val="20"/>
                <w:szCs w:val="20"/>
              </w:rPr>
              <w:t>1/4- ПРЕХРАМБЕНИ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30</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407"/>
        </w:trPr>
        <w:tc>
          <w:tcPr>
            <w:tcW w:w="2655" w:type="pct"/>
            <w:shd w:val="clear" w:color="auto" w:fill="FFFFCC"/>
          </w:tcPr>
          <w:p w:rsidR="00F86EEE" w:rsidRPr="00F9756F" w:rsidRDefault="00F86EEE" w:rsidP="00207539">
            <w:pPr>
              <w:rPr>
                <w:sz w:val="20"/>
                <w:szCs w:val="20"/>
              </w:rPr>
            </w:pPr>
            <w:r w:rsidRPr="00F9756F">
              <w:rPr>
                <w:sz w:val="20"/>
                <w:szCs w:val="20"/>
              </w:rPr>
              <w:t>1/5- ВЕТЕРИНАРСКИ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30</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Pr>
                <w:sz w:val="20"/>
                <w:szCs w:val="20"/>
              </w:rPr>
              <w:t>1/10- ПЕКАР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24</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Pr>
                <w:sz w:val="20"/>
                <w:szCs w:val="20"/>
              </w:rPr>
              <w:t>1/11 - МЕСАР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28</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sidRPr="00F9756F">
              <w:rPr>
                <w:sz w:val="20"/>
                <w:szCs w:val="20"/>
              </w:rPr>
              <w:t>2/1- ПОЉОПРИВРЕДНИ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20</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Pr>
                <w:sz w:val="20"/>
                <w:szCs w:val="20"/>
              </w:rPr>
              <w:t>2/2</w:t>
            </w:r>
            <w:r w:rsidRPr="00F9756F">
              <w:rPr>
                <w:sz w:val="20"/>
                <w:szCs w:val="20"/>
              </w:rPr>
              <w:t xml:space="preserve">-  ПОЉОПРИВРЕДНИ ТЕХНИЧАР </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23</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Pr>
                <w:sz w:val="20"/>
                <w:szCs w:val="20"/>
              </w:rPr>
              <w:t>2/3</w:t>
            </w:r>
            <w:r w:rsidRPr="00F9756F">
              <w:rPr>
                <w:sz w:val="20"/>
                <w:szCs w:val="20"/>
              </w:rPr>
              <w:t xml:space="preserve">- ТЕХНИЧАР ХОРТИКУЛТУРЕ </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23</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2</w:t>
            </w:r>
          </w:p>
        </w:tc>
      </w:tr>
      <w:tr w:rsidR="00F86EEE" w:rsidRPr="00F474DC" w:rsidTr="00F86EEE">
        <w:trPr>
          <w:trHeight w:val="319"/>
        </w:trPr>
        <w:tc>
          <w:tcPr>
            <w:tcW w:w="2655" w:type="pct"/>
            <w:shd w:val="clear" w:color="auto" w:fill="auto"/>
          </w:tcPr>
          <w:p w:rsidR="00F86EEE" w:rsidRPr="00F9756F" w:rsidRDefault="00F86EEE" w:rsidP="00207539">
            <w:pPr>
              <w:rPr>
                <w:sz w:val="20"/>
                <w:szCs w:val="20"/>
              </w:rPr>
            </w:pPr>
            <w:r>
              <w:rPr>
                <w:sz w:val="20"/>
                <w:szCs w:val="20"/>
              </w:rPr>
              <w:t>2/4</w:t>
            </w:r>
            <w:r w:rsidRPr="00F9756F">
              <w:rPr>
                <w:sz w:val="20"/>
                <w:szCs w:val="20"/>
              </w:rPr>
              <w:t>- ПРЕХРАМБЕНИ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29</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Pr>
                <w:sz w:val="20"/>
                <w:szCs w:val="20"/>
              </w:rPr>
              <w:t>2/5</w:t>
            </w:r>
            <w:r w:rsidRPr="00F9756F">
              <w:rPr>
                <w:sz w:val="20"/>
                <w:szCs w:val="20"/>
              </w:rPr>
              <w:t>- ВЕТЕРИНАРСКИ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33</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63"/>
        </w:trPr>
        <w:tc>
          <w:tcPr>
            <w:tcW w:w="2655" w:type="pct"/>
            <w:shd w:val="clear" w:color="auto" w:fill="auto"/>
          </w:tcPr>
          <w:p w:rsidR="00F86EEE" w:rsidRPr="00F9756F" w:rsidRDefault="00F86EEE" w:rsidP="00207539">
            <w:pPr>
              <w:rPr>
                <w:sz w:val="20"/>
                <w:szCs w:val="20"/>
              </w:rPr>
            </w:pPr>
            <w:r w:rsidRPr="00F9756F">
              <w:rPr>
                <w:sz w:val="20"/>
                <w:szCs w:val="20"/>
              </w:rPr>
              <w:t>2/10-11 ПЕКАР- МЕСАР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27</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sidRPr="00F9756F">
              <w:rPr>
                <w:sz w:val="20"/>
                <w:szCs w:val="20"/>
              </w:rPr>
              <w:t>3/1- ПОЉОПРИВРЕДНИ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19</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Default="00F86EEE" w:rsidP="00207539">
            <w:pPr>
              <w:rPr>
                <w:sz w:val="20"/>
                <w:szCs w:val="20"/>
              </w:rPr>
            </w:pPr>
            <w:r>
              <w:rPr>
                <w:sz w:val="20"/>
                <w:szCs w:val="20"/>
              </w:rPr>
              <w:t xml:space="preserve">3/2 - </w:t>
            </w:r>
            <w:r w:rsidRPr="00F9756F">
              <w:rPr>
                <w:sz w:val="20"/>
                <w:szCs w:val="20"/>
              </w:rPr>
              <w:t xml:space="preserve"> ПОЉОПРИВРЕДНИ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19</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1</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Pr>
                <w:sz w:val="20"/>
                <w:szCs w:val="20"/>
              </w:rPr>
              <w:t>3/3</w:t>
            </w:r>
            <w:r w:rsidRPr="00F9756F">
              <w:rPr>
                <w:sz w:val="20"/>
                <w:szCs w:val="20"/>
              </w:rPr>
              <w:t>-  ТЕХНИЧАР ХОРТИКУЛТУРЕ</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16</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2</w:t>
            </w:r>
          </w:p>
        </w:tc>
      </w:tr>
      <w:tr w:rsidR="00F86EEE" w:rsidRPr="00F474DC" w:rsidTr="005765A1">
        <w:trPr>
          <w:trHeight w:val="298"/>
        </w:trPr>
        <w:tc>
          <w:tcPr>
            <w:tcW w:w="2655" w:type="pct"/>
            <w:shd w:val="clear" w:color="auto" w:fill="FFFFCC"/>
          </w:tcPr>
          <w:p w:rsidR="00F86EEE" w:rsidRPr="00F9756F" w:rsidRDefault="00F86EEE" w:rsidP="00207539">
            <w:pPr>
              <w:rPr>
                <w:sz w:val="20"/>
                <w:szCs w:val="20"/>
              </w:rPr>
            </w:pPr>
            <w:r>
              <w:rPr>
                <w:sz w:val="20"/>
                <w:szCs w:val="20"/>
              </w:rPr>
              <w:t>3/4</w:t>
            </w:r>
            <w:r w:rsidRPr="00F9756F">
              <w:rPr>
                <w:sz w:val="20"/>
                <w:szCs w:val="20"/>
              </w:rPr>
              <w:t>-  ПРЕХРАМБЕНИ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25</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Pr>
                <w:sz w:val="20"/>
                <w:szCs w:val="20"/>
              </w:rPr>
              <w:t>3/5</w:t>
            </w:r>
            <w:r w:rsidRPr="00F9756F">
              <w:rPr>
                <w:sz w:val="20"/>
                <w:szCs w:val="20"/>
              </w:rPr>
              <w:t>-  ВЕТЕРИНАРСКИ ТЕХНИЧАР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37</w:t>
            </w:r>
          </w:p>
        </w:tc>
        <w:tc>
          <w:tcPr>
            <w:tcW w:w="1117" w:type="pct"/>
            <w:shd w:val="clear" w:color="auto" w:fill="FFFFCC"/>
          </w:tcPr>
          <w:p w:rsidR="00F86EEE" w:rsidRPr="00AC23EF" w:rsidRDefault="004223E5" w:rsidP="00F86EEE">
            <w:pPr>
              <w:ind w:left="115" w:firstLine="0"/>
              <w:jc w:val="center"/>
              <w:rPr>
                <w:sz w:val="20"/>
                <w:szCs w:val="20"/>
                <w:lang w:val="sr-Latn-CS"/>
              </w:rPr>
            </w:pPr>
            <w:r>
              <w:rPr>
                <w:sz w:val="20"/>
                <w:szCs w:val="20"/>
                <w:lang w:val="sr-Latn-CS"/>
              </w:rPr>
              <w:t>0</w:t>
            </w:r>
          </w:p>
        </w:tc>
      </w:tr>
      <w:tr w:rsidR="00F86EEE" w:rsidRPr="00F474DC" w:rsidTr="005765A1">
        <w:trPr>
          <w:trHeight w:val="346"/>
        </w:trPr>
        <w:tc>
          <w:tcPr>
            <w:tcW w:w="2655" w:type="pct"/>
            <w:shd w:val="clear" w:color="auto" w:fill="FFFFCC"/>
          </w:tcPr>
          <w:p w:rsidR="00F86EEE" w:rsidRPr="00F9756F" w:rsidRDefault="00F86EEE" w:rsidP="00207539">
            <w:pPr>
              <w:rPr>
                <w:sz w:val="20"/>
                <w:szCs w:val="20"/>
              </w:rPr>
            </w:pPr>
            <w:r w:rsidRPr="00F9756F">
              <w:rPr>
                <w:sz w:val="20"/>
                <w:szCs w:val="20"/>
              </w:rPr>
              <w:t>3/10-11- ПЕКАР- МЕСАР</w:t>
            </w:r>
          </w:p>
        </w:tc>
        <w:tc>
          <w:tcPr>
            <w:tcW w:w="1228" w:type="pct"/>
            <w:shd w:val="clear" w:color="auto" w:fill="FFFFCC"/>
          </w:tcPr>
          <w:p w:rsidR="00F86EEE" w:rsidRPr="004223E5" w:rsidRDefault="004223E5" w:rsidP="00F86EEE">
            <w:pPr>
              <w:ind w:left="45" w:hanging="45"/>
              <w:jc w:val="center"/>
              <w:rPr>
                <w:sz w:val="20"/>
                <w:szCs w:val="20"/>
                <w:lang w:val="en-US"/>
              </w:rPr>
            </w:pPr>
            <w:r>
              <w:rPr>
                <w:sz w:val="20"/>
                <w:szCs w:val="20"/>
                <w:lang w:val="en-US"/>
              </w:rPr>
              <w:t>23</w:t>
            </w:r>
          </w:p>
        </w:tc>
        <w:tc>
          <w:tcPr>
            <w:tcW w:w="1117" w:type="pct"/>
            <w:shd w:val="clear" w:color="auto" w:fill="FFFFCC"/>
          </w:tcPr>
          <w:p w:rsidR="00F86EEE" w:rsidRPr="004223E5" w:rsidRDefault="004223E5" w:rsidP="00F86EEE">
            <w:pPr>
              <w:ind w:left="115" w:firstLine="0"/>
              <w:jc w:val="center"/>
              <w:rPr>
                <w:sz w:val="20"/>
                <w:szCs w:val="20"/>
                <w:lang w:val="en-US"/>
              </w:rPr>
            </w:pPr>
            <w:r>
              <w:rPr>
                <w:sz w:val="20"/>
                <w:szCs w:val="20"/>
                <w:lang w:val="en-US"/>
              </w:rPr>
              <w:t>3</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sidRPr="00F9756F">
              <w:rPr>
                <w:sz w:val="20"/>
                <w:szCs w:val="20"/>
              </w:rPr>
              <w:t>4/1- ПОЉОПРИВРЕДНИ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31</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sidRPr="00F9756F">
              <w:rPr>
                <w:sz w:val="20"/>
                <w:szCs w:val="20"/>
              </w:rPr>
              <w:t>4/3- ТЕХНИЧАР ХОРТИКУЛТУРЕ</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16</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4</w:t>
            </w:r>
          </w:p>
        </w:tc>
      </w:tr>
      <w:tr w:rsidR="00F86EEE" w:rsidRPr="00F474DC" w:rsidTr="00F86EEE">
        <w:trPr>
          <w:trHeight w:val="418"/>
        </w:trPr>
        <w:tc>
          <w:tcPr>
            <w:tcW w:w="2655" w:type="pct"/>
            <w:shd w:val="clear" w:color="auto" w:fill="auto"/>
          </w:tcPr>
          <w:p w:rsidR="00F86EEE" w:rsidRPr="00F9756F" w:rsidRDefault="00F86EEE" w:rsidP="00207539">
            <w:pPr>
              <w:rPr>
                <w:sz w:val="20"/>
                <w:szCs w:val="20"/>
              </w:rPr>
            </w:pPr>
            <w:r w:rsidRPr="00F9756F">
              <w:rPr>
                <w:sz w:val="20"/>
                <w:szCs w:val="20"/>
              </w:rPr>
              <w:t>4/4- ПРЕХРАМБЕНИ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19</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84"/>
        </w:trPr>
        <w:tc>
          <w:tcPr>
            <w:tcW w:w="2655" w:type="pct"/>
            <w:shd w:val="clear" w:color="auto" w:fill="auto"/>
          </w:tcPr>
          <w:p w:rsidR="00F86EEE" w:rsidRPr="00F9756F" w:rsidRDefault="00F86EEE" w:rsidP="00207539">
            <w:pPr>
              <w:rPr>
                <w:sz w:val="20"/>
                <w:szCs w:val="20"/>
              </w:rPr>
            </w:pPr>
            <w:r w:rsidRPr="00F9756F">
              <w:rPr>
                <w:sz w:val="20"/>
                <w:szCs w:val="20"/>
              </w:rPr>
              <w:t>4/5- ВЕТЕРИНАРСКИ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33</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r w:rsidR="00F86EEE" w:rsidRPr="00F474DC" w:rsidTr="00F86EEE">
        <w:trPr>
          <w:trHeight w:val="346"/>
        </w:trPr>
        <w:tc>
          <w:tcPr>
            <w:tcW w:w="2655" w:type="pct"/>
            <w:shd w:val="clear" w:color="auto" w:fill="auto"/>
          </w:tcPr>
          <w:p w:rsidR="00F86EEE" w:rsidRPr="00F9756F" w:rsidRDefault="00F86EEE" w:rsidP="00207539">
            <w:pPr>
              <w:rPr>
                <w:sz w:val="20"/>
                <w:szCs w:val="20"/>
              </w:rPr>
            </w:pPr>
            <w:r w:rsidRPr="00F9756F">
              <w:rPr>
                <w:sz w:val="20"/>
                <w:szCs w:val="20"/>
              </w:rPr>
              <w:t>4/6- ВЕТЕРИНАРСКИ ТЕХНИЧАР</w:t>
            </w:r>
          </w:p>
        </w:tc>
        <w:tc>
          <w:tcPr>
            <w:tcW w:w="1228" w:type="pct"/>
            <w:shd w:val="clear" w:color="auto" w:fill="auto"/>
          </w:tcPr>
          <w:p w:rsidR="00F86EEE" w:rsidRPr="004223E5" w:rsidRDefault="004223E5" w:rsidP="00F86EEE">
            <w:pPr>
              <w:ind w:left="45" w:hanging="45"/>
              <w:jc w:val="center"/>
              <w:rPr>
                <w:sz w:val="20"/>
                <w:szCs w:val="20"/>
                <w:lang w:val="en-US"/>
              </w:rPr>
            </w:pPr>
            <w:r>
              <w:rPr>
                <w:sz w:val="20"/>
                <w:szCs w:val="20"/>
                <w:lang w:val="en-US"/>
              </w:rPr>
              <w:t>35</w:t>
            </w:r>
          </w:p>
        </w:tc>
        <w:tc>
          <w:tcPr>
            <w:tcW w:w="1117" w:type="pct"/>
            <w:shd w:val="clear" w:color="auto" w:fill="auto"/>
          </w:tcPr>
          <w:p w:rsidR="00F86EEE" w:rsidRPr="004223E5" w:rsidRDefault="004223E5" w:rsidP="00F86EEE">
            <w:pPr>
              <w:ind w:left="115" w:firstLine="0"/>
              <w:jc w:val="center"/>
              <w:rPr>
                <w:sz w:val="20"/>
                <w:szCs w:val="20"/>
                <w:lang w:val="en-US"/>
              </w:rPr>
            </w:pPr>
            <w:r>
              <w:rPr>
                <w:sz w:val="20"/>
                <w:szCs w:val="20"/>
                <w:lang w:val="en-US"/>
              </w:rPr>
              <w:t>0</w:t>
            </w:r>
          </w:p>
        </w:tc>
      </w:tr>
    </w:tbl>
    <w:p w:rsidR="00F86EEE" w:rsidRPr="00AF6704" w:rsidRDefault="00F86EEE" w:rsidP="00F86EEE">
      <w:pPr>
        <w:rPr>
          <w:b/>
          <w:sz w:val="28"/>
          <w:szCs w:val="28"/>
          <w:u w:val="single"/>
        </w:rPr>
      </w:pPr>
    </w:p>
    <w:p w:rsidR="00F86EEE" w:rsidRDefault="00F86EEE" w:rsidP="00F86EEE">
      <w:pPr>
        <w:ind w:firstLine="284"/>
      </w:pPr>
      <w:r>
        <w:t>Школа не испуњава услове да организује редовну наставу руског језика. За ученике који желе да наставе да уче руски језик организују се разредни испити и адекватна припремна настава.</w:t>
      </w:r>
    </w:p>
    <w:p w:rsidR="00F86EEE" w:rsidRDefault="00F86EEE" w:rsidP="00F86EEE">
      <w:pPr>
        <w:ind w:firstLine="284"/>
      </w:pPr>
      <w:r w:rsidRPr="00F9756F">
        <w:t xml:space="preserve">Један ученик у образовном профилу ветеринарски техничар </w:t>
      </w:r>
      <w:r>
        <w:t>и један пољопривредни техничар учe немачки језик и оценe</w:t>
      </w:r>
      <w:r w:rsidRPr="00F9756F">
        <w:t xml:space="preserve"> добија</w:t>
      </w:r>
      <w:r>
        <w:t xml:space="preserve">ју </w:t>
      </w:r>
      <w:r w:rsidRPr="00F9756F">
        <w:t xml:space="preserve"> на разредном испиту</w:t>
      </w:r>
      <w:r>
        <w:t>.</w:t>
      </w:r>
    </w:p>
    <w:p w:rsidR="00F86EEE" w:rsidRDefault="00F86EEE">
      <w:pPr>
        <w:rPr>
          <w:sz w:val="24"/>
          <w:szCs w:val="24"/>
        </w:rPr>
      </w:pPr>
      <w:r>
        <w:br w:type="page"/>
      </w:r>
    </w:p>
    <w:p w:rsidR="00F86EEE" w:rsidRDefault="00F86EEE" w:rsidP="00C52CEF">
      <w:pPr>
        <w:pStyle w:val="a0"/>
      </w:pPr>
    </w:p>
    <w:p w:rsidR="00192E71" w:rsidRDefault="00192E71" w:rsidP="00231774">
      <w:pPr>
        <w:pStyle w:val="Heading3"/>
      </w:pPr>
      <w:bookmarkStart w:id="73" w:name="_Toc429955747"/>
      <w:bookmarkStart w:id="74" w:name="_Toc493072663"/>
      <w:r>
        <w:t>Бројно стање ученика према обавезним изборним предметима</w:t>
      </w:r>
      <w:bookmarkEnd w:id="73"/>
      <w:bookmarkEnd w:id="74"/>
    </w:p>
    <w:p w:rsidR="00192E71" w:rsidRPr="002F1A96" w:rsidRDefault="00192E71" w:rsidP="00192E71">
      <w:pPr>
        <w:jc w:val="center"/>
        <w:rPr>
          <w:sz w:val="28"/>
          <w:szCs w:val="28"/>
        </w:rPr>
      </w:pPr>
    </w:p>
    <w:tbl>
      <w:tblPr>
        <w:tblW w:w="4682"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8" w:space="0" w:color="000000" w:themeColor="text1"/>
          <w:insideV w:val="single" w:sz="8" w:space="0" w:color="000000" w:themeColor="text1"/>
        </w:tblBorders>
        <w:tblLook w:val="01E0"/>
      </w:tblPr>
      <w:tblGrid>
        <w:gridCol w:w="4555"/>
        <w:gridCol w:w="2484"/>
        <w:gridCol w:w="2443"/>
      </w:tblGrid>
      <w:tr w:rsidR="00192E71" w:rsidRPr="008E6197" w:rsidTr="005C14A8">
        <w:trPr>
          <w:trHeight w:val="474"/>
          <w:jc w:val="center"/>
        </w:trPr>
        <w:tc>
          <w:tcPr>
            <w:tcW w:w="2402" w:type="pct"/>
            <w:shd w:val="clear" w:color="auto" w:fill="C2D69B" w:themeFill="accent3" w:themeFillTint="99"/>
            <w:vAlign w:val="center"/>
          </w:tcPr>
          <w:p w:rsidR="00192E71" w:rsidRPr="001D0F23" w:rsidRDefault="00192E71" w:rsidP="005C14A8">
            <w:pPr>
              <w:pStyle w:val="a0"/>
              <w:jc w:val="center"/>
            </w:pPr>
            <w:r w:rsidRPr="001D0F23">
              <w:t>ОДЕЉЕЊЕ</w:t>
            </w:r>
          </w:p>
        </w:tc>
        <w:tc>
          <w:tcPr>
            <w:tcW w:w="1310" w:type="pct"/>
            <w:shd w:val="clear" w:color="auto" w:fill="C2D69B" w:themeFill="accent3" w:themeFillTint="99"/>
            <w:vAlign w:val="center"/>
          </w:tcPr>
          <w:p w:rsidR="00192E71" w:rsidRPr="001D0F23" w:rsidRDefault="00192E71" w:rsidP="005C14A8">
            <w:pPr>
              <w:pStyle w:val="a0"/>
              <w:ind w:firstLine="0"/>
              <w:jc w:val="center"/>
              <w:rPr>
                <w:sz w:val="20"/>
                <w:szCs w:val="20"/>
              </w:rPr>
            </w:pPr>
            <w:r w:rsidRPr="001D0F23">
              <w:rPr>
                <w:sz w:val="20"/>
                <w:szCs w:val="20"/>
              </w:rPr>
              <w:t>Б</w:t>
            </w:r>
            <w:r w:rsidR="005C14A8">
              <w:rPr>
                <w:sz w:val="20"/>
                <w:szCs w:val="20"/>
              </w:rPr>
              <w:t>рој ученика</w:t>
            </w:r>
          </w:p>
          <w:p w:rsidR="00192E71" w:rsidRPr="001D0F23" w:rsidRDefault="00192E71" w:rsidP="005C14A8">
            <w:pPr>
              <w:pStyle w:val="a0"/>
              <w:ind w:firstLine="0"/>
              <w:jc w:val="center"/>
              <w:rPr>
                <w:sz w:val="20"/>
                <w:szCs w:val="20"/>
              </w:rPr>
            </w:pPr>
            <w:r w:rsidRPr="001D0F23">
              <w:rPr>
                <w:sz w:val="20"/>
                <w:szCs w:val="20"/>
              </w:rPr>
              <w:t>ГРАЂАНСКО ВАСПИТАЊЕ</w:t>
            </w:r>
          </w:p>
        </w:tc>
        <w:tc>
          <w:tcPr>
            <w:tcW w:w="1288" w:type="pct"/>
            <w:shd w:val="clear" w:color="auto" w:fill="C2D69B" w:themeFill="accent3" w:themeFillTint="99"/>
            <w:vAlign w:val="center"/>
          </w:tcPr>
          <w:p w:rsidR="00192E71" w:rsidRPr="001D0F23" w:rsidRDefault="00192E71" w:rsidP="005C14A8">
            <w:pPr>
              <w:pStyle w:val="a0"/>
              <w:ind w:firstLine="21"/>
              <w:jc w:val="center"/>
              <w:rPr>
                <w:sz w:val="20"/>
                <w:szCs w:val="20"/>
              </w:rPr>
            </w:pPr>
            <w:r w:rsidRPr="001D0F23">
              <w:rPr>
                <w:sz w:val="20"/>
                <w:szCs w:val="20"/>
              </w:rPr>
              <w:t>Б</w:t>
            </w:r>
            <w:r w:rsidR="005C14A8">
              <w:rPr>
                <w:sz w:val="20"/>
                <w:szCs w:val="20"/>
              </w:rPr>
              <w:t>рој ученика</w:t>
            </w:r>
          </w:p>
          <w:p w:rsidR="00192E71" w:rsidRPr="001D0F23" w:rsidRDefault="00192E71" w:rsidP="005C14A8">
            <w:pPr>
              <w:pStyle w:val="a0"/>
              <w:jc w:val="center"/>
              <w:rPr>
                <w:sz w:val="20"/>
                <w:szCs w:val="20"/>
              </w:rPr>
            </w:pPr>
            <w:r w:rsidRPr="001D0F23">
              <w:rPr>
                <w:sz w:val="20"/>
                <w:szCs w:val="20"/>
              </w:rPr>
              <w:t>ВЕРСКА НАСТАВА</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1-1- ПОЉОПРИВРЕДНИ ТЕХНИЧАР</w:t>
            </w:r>
          </w:p>
        </w:tc>
        <w:tc>
          <w:tcPr>
            <w:tcW w:w="1310" w:type="pct"/>
            <w:shd w:val="clear" w:color="auto" w:fill="FFFFCC"/>
            <w:vAlign w:val="center"/>
          </w:tcPr>
          <w:p w:rsidR="00192E71" w:rsidRPr="00CC324B" w:rsidRDefault="00CC324B" w:rsidP="005C14A8">
            <w:pPr>
              <w:pStyle w:val="a0"/>
              <w:ind w:firstLine="0"/>
              <w:jc w:val="center"/>
            </w:pPr>
            <w:r>
              <w:t>18</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Pr>
                <w:sz w:val="20"/>
                <w:szCs w:val="20"/>
              </w:rPr>
              <w:t>1-2-</w:t>
            </w:r>
            <w:r w:rsidRPr="002F1A96">
              <w:rPr>
                <w:sz w:val="20"/>
                <w:szCs w:val="20"/>
              </w:rPr>
              <w:t xml:space="preserve"> ПОЉОПРИВРЕДНИ ТЕХНИЧАР</w:t>
            </w:r>
          </w:p>
        </w:tc>
        <w:tc>
          <w:tcPr>
            <w:tcW w:w="1310" w:type="pct"/>
            <w:shd w:val="clear" w:color="auto" w:fill="FFFFCC"/>
            <w:vAlign w:val="center"/>
          </w:tcPr>
          <w:p w:rsidR="00192E71" w:rsidRPr="00CC324B" w:rsidRDefault="00CC324B" w:rsidP="005C14A8">
            <w:pPr>
              <w:pStyle w:val="a0"/>
              <w:ind w:firstLine="0"/>
              <w:jc w:val="center"/>
            </w:pPr>
            <w:r>
              <w:t>18</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1-4- ПРЕХРАМБЕНИ ТЕХНИЧАР</w:t>
            </w:r>
          </w:p>
        </w:tc>
        <w:tc>
          <w:tcPr>
            <w:tcW w:w="1310" w:type="pct"/>
            <w:shd w:val="clear" w:color="auto" w:fill="FFFFCC"/>
            <w:vAlign w:val="center"/>
          </w:tcPr>
          <w:p w:rsidR="00192E71" w:rsidRPr="00A44C33" w:rsidRDefault="009530DF" w:rsidP="005C14A8">
            <w:pPr>
              <w:pStyle w:val="a0"/>
              <w:ind w:firstLine="0"/>
              <w:jc w:val="center"/>
            </w:pPr>
            <w:r>
              <w:t>15</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1-5- ВЕТЕРИНАРСКИ ТЕХНИЧАР</w:t>
            </w:r>
          </w:p>
        </w:tc>
        <w:tc>
          <w:tcPr>
            <w:tcW w:w="1310" w:type="pct"/>
            <w:shd w:val="clear" w:color="auto" w:fill="FFFFCC"/>
            <w:vAlign w:val="center"/>
          </w:tcPr>
          <w:p w:rsidR="00192E71" w:rsidRPr="004B0483" w:rsidRDefault="009530DF" w:rsidP="005C14A8">
            <w:pPr>
              <w:pStyle w:val="a0"/>
              <w:ind w:firstLine="0"/>
              <w:jc w:val="center"/>
            </w:pPr>
            <w:r>
              <w:t>15</w:t>
            </w:r>
          </w:p>
        </w:tc>
        <w:tc>
          <w:tcPr>
            <w:tcW w:w="1288" w:type="pct"/>
            <w:shd w:val="clear" w:color="auto" w:fill="FFFFCC"/>
            <w:vAlign w:val="center"/>
          </w:tcPr>
          <w:p w:rsidR="00192E71" w:rsidRPr="004B0483" w:rsidRDefault="009530DF"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5C14A8" w:rsidP="005C14A8">
            <w:pPr>
              <w:pStyle w:val="a0"/>
              <w:rPr>
                <w:sz w:val="20"/>
                <w:szCs w:val="20"/>
              </w:rPr>
            </w:pPr>
            <w:r>
              <w:rPr>
                <w:sz w:val="20"/>
                <w:szCs w:val="20"/>
              </w:rPr>
              <w:t>1-10- ПЕКАР</w:t>
            </w:r>
          </w:p>
        </w:tc>
        <w:tc>
          <w:tcPr>
            <w:tcW w:w="1310" w:type="pct"/>
            <w:shd w:val="clear" w:color="auto" w:fill="FFFFCC"/>
            <w:vAlign w:val="center"/>
          </w:tcPr>
          <w:p w:rsidR="00192E71" w:rsidRPr="00CC324B" w:rsidRDefault="00CC324B" w:rsidP="005C14A8">
            <w:pPr>
              <w:pStyle w:val="a0"/>
              <w:ind w:firstLine="0"/>
              <w:jc w:val="center"/>
            </w:pPr>
            <w:r>
              <w:t>9</w:t>
            </w:r>
          </w:p>
        </w:tc>
        <w:tc>
          <w:tcPr>
            <w:tcW w:w="1288" w:type="pct"/>
            <w:shd w:val="clear" w:color="auto" w:fill="FFFFCC"/>
            <w:vAlign w:val="center"/>
          </w:tcPr>
          <w:p w:rsidR="00192E71" w:rsidRPr="00CC324B" w:rsidRDefault="00CC324B" w:rsidP="005C14A8">
            <w:pPr>
              <w:pStyle w:val="a0"/>
              <w:ind w:firstLine="0"/>
              <w:jc w:val="center"/>
            </w:pPr>
            <w:r>
              <w:t>15</w:t>
            </w:r>
          </w:p>
        </w:tc>
      </w:tr>
      <w:tr w:rsidR="005C14A8" w:rsidRPr="008E6197" w:rsidTr="005765A1">
        <w:trPr>
          <w:trHeight w:val="474"/>
          <w:jc w:val="center"/>
        </w:trPr>
        <w:tc>
          <w:tcPr>
            <w:tcW w:w="2402" w:type="pct"/>
            <w:shd w:val="clear" w:color="auto" w:fill="FFFFCC"/>
            <w:vAlign w:val="center"/>
          </w:tcPr>
          <w:p w:rsidR="005C14A8" w:rsidRPr="002F1A96" w:rsidRDefault="005C14A8" w:rsidP="005C14A8">
            <w:pPr>
              <w:pStyle w:val="a0"/>
              <w:rPr>
                <w:sz w:val="20"/>
                <w:szCs w:val="20"/>
              </w:rPr>
            </w:pPr>
            <w:r>
              <w:rPr>
                <w:sz w:val="20"/>
                <w:szCs w:val="20"/>
              </w:rPr>
              <w:t>1-11 - МЕСАР</w:t>
            </w:r>
          </w:p>
        </w:tc>
        <w:tc>
          <w:tcPr>
            <w:tcW w:w="1310" w:type="pct"/>
            <w:shd w:val="clear" w:color="auto" w:fill="FFFFCC"/>
            <w:vAlign w:val="center"/>
          </w:tcPr>
          <w:p w:rsidR="005C14A8" w:rsidRPr="00CC324B" w:rsidRDefault="00CC324B" w:rsidP="005C14A8">
            <w:pPr>
              <w:pStyle w:val="a0"/>
              <w:ind w:firstLine="0"/>
              <w:jc w:val="center"/>
            </w:pPr>
            <w:r>
              <w:t>13</w:t>
            </w:r>
          </w:p>
        </w:tc>
        <w:tc>
          <w:tcPr>
            <w:tcW w:w="1288" w:type="pct"/>
            <w:shd w:val="clear" w:color="auto" w:fill="FFFFCC"/>
            <w:vAlign w:val="center"/>
          </w:tcPr>
          <w:p w:rsidR="005C14A8" w:rsidRPr="00CC324B" w:rsidRDefault="00CC324B"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2-1- ПОЉОПРИВРЕДНИ ТЕХНИЧАР</w:t>
            </w:r>
          </w:p>
        </w:tc>
        <w:tc>
          <w:tcPr>
            <w:tcW w:w="1310" w:type="pct"/>
            <w:shd w:val="clear" w:color="auto" w:fill="auto"/>
            <w:vAlign w:val="center"/>
          </w:tcPr>
          <w:p w:rsidR="00192E71" w:rsidRPr="00CC324B" w:rsidRDefault="00CC324B" w:rsidP="005C14A8">
            <w:pPr>
              <w:pStyle w:val="a0"/>
              <w:ind w:firstLine="0"/>
              <w:jc w:val="center"/>
            </w:pPr>
            <w:r>
              <w:t>5</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Pr>
                <w:sz w:val="20"/>
                <w:szCs w:val="20"/>
              </w:rPr>
              <w:t>2-2</w:t>
            </w:r>
            <w:r w:rsidRPr="002F1A96">
              <w:rPr>
                <w:sz w:val="20"/>
                <w:szCs w:val="20"/>
              </w:rPr>
              <w:t xml:space="preserve">- ПОЉОПРИВРЕДНИ ТЕХНИЧАР </w:t>
            </w:r>
          </w:p>
        </w:tc>
        <w:tc>
          <w:tcPr>
            <w:tcW w:w="1310" w:type="pct"/>
            <w:shd w:val="clear" w:color="auto" w:fill="auto"/>
            <w:vAlign w:val="center"/>
          </w:tcPr>
          <w:p w:rsidR="00192E71" w:rsidRPr="008A12C9" w:rsidRDefault="009530DF" w:rsidP="005C14A8">
            <w:pPr>
              <w:pStyle w:val="a0"/>
              <w:ind w:firstLine="0"/>
              <w:jc w:val="center"/>
            </w:pPr>
            <w:r>
              <w:t>8</w:t>
            </w:r>
          </w:p>
        </w:tc>
        <w:tc>
          <w:tcPr>
            <w:tcW w:w="1288" w:type="pct"/>
            <w:shd w:val="clear" w:color="auto" w:fill="auto"/>
            <w:vAlign w:val="center"/>
          </w:tcPr>
          <w:p w:rsidR="00192E71" w:rsidRPr="008A12C9" w:rsidRDefault="009530DF"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Pr>
                <w:sz w:val="20"/>
                <w:szCs w:val="20"/>
              </w:rPr>
              <w:t>2-3</w:t>
            </w:r>
            <w:r w:rsidRPr="002F1A96">
              <w:rPr>
                <w:sz w:val="20"/>
                <w:szCs w:val="20"/>
              </w:rPr>
              <w:t xml:space="preserve">- ТЕХНИЧАР ХОРТИКУЛТУРЕ </w:t>
            </w:r>
          </w:p>
        </w:tc>
        <w:tc>
          <w:tcPr>
            <w:tcW w:w="1310" w:type="pct"/>
            <w:shd w:val="clear" w:color="auto" w:fill="auto"/>
            <w:vAlign w:val="center"/>
          </w:tcPr>
          <w:p w:rsidR="00192E71" w:rsidRPr="00CC324B" w:rsidRDefault="00CC324B" w:rsidP="005C14A8">
            <w:pPr>
              <w:pStyle w:val="a0"/>
              <w:ind w:firstLine="0"/>
              <w:jc w:val="center"/>
            </w:pPr>
            <w:r>
              <w:t>10</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Pr>
                <w:sz w:val="20"/>
                <w:szCs w:val="20"/>
              </w:rPr>
              <w:t>2-4</w:t>
            </w:r>
            <w:r w:rsidRPr="002F1A96">
              <w:rPr>
                <w:sz w:val="20"/>
                <w:szCs w:val="20"/>
              </w:rPr>
              <w:t>- ПРЕХРАМБЕНИ ТЕХНИЧАР</w:t>
            </w:r>
          </w:p>
        </w:tc>
        <w:tc>
          <w:tcPr>
            <w:tcW w:w="1310" w:type="pct"/>
            <w:shd w:val="clear" w:color="auto" w:fill="auto"/>
            <w:vAlign w:val="center"/>
          </w:tcPr>
          <w:p w:rsidR="00192E71" w:rsidRPr="009530DF" w:rsidRDefault="009530DF" w:rsidP="005C14A8">
            <w:pPr>
              <w:pStyle w:val="a0"/>
              <w:ind w:firstLine="0"/>
              <w:jc w:val="center"/>
            </w:pPr>
            <w:r>
              <w:t>14</w:t>
            </w:r>
          </w:p>
        </w:tc>
        <w:tc>
          <w:tcPr>
            <w:tcW w:w="1288" w:type="pct"/>
            <w:shd w:val="clear" w:color="auto" w:fill="auto"/>
            <w:vAlign w:val="center"/>
          </w:tcPr>
          <w:p w:rsidR="00192E71" w:rsidRPr="00A44C33" w:rsidRDefault="009530DF"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Pr>
                <w:sz w:val="20"/>
                <w:szCs w:val="20"/>
              </w:rPr>
              <w:t>2-5</w:t>
            </w:r>
            <w:r w:rsidRPr="002F1A96">
              <w:rPr>
                <w:sz w:val="20"/>
                <w:szCs w:val="20"/>
              </w:rPr>
              <w:t>- ВЕТЕРИНАРСКИ ТЕХНИЧАР</w:t>
            </w:r>
          </w:p>
        </w:tc>
        <w:tc>
          <w:tcPr>
            <w:tcW w:w="1310" w:type="pct"/>
            <w:shd w:val="clear" w:color="auto" w:fill="auto"/>
            <w:vAlign w:val="center"/>
          </w:tcPr>
          <w:p w:rsidR="00192E71" w:rsidRPr="00CC324B" w:rsidRDefault="00CC324B" w:rsidP="005C14A8">
            <w:pPr>
              <w:pStyle w:val="a0"/>
              <w:ind w:firstLine="0"/>
              <w:jc w:val="center"/>
            </w:pPr>
            <w:r>
              <w:t>18</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2-10/11- ПЕКАР- МЕСАР</w:t>
            </w:r>
          </w:p>
        </w:tc>
        <w:tc>
          <w:tcPr>
            <w:tcW w:w="1310" w:type="pct"/>
            <w:shd w:val="clear" w:color="auto" w:fill="auto"/>
            <w:vAlign w:val="center"/>
          </w:tcPr>
          <w:p w:rsidR="00192E71" w:rsidRPr="00CC324B" w:rsidRDefault="00CC324B" w:rsidP="005C14A8">
            <w:pPr>
              <w:pStyle w:val="a0"/>
              <w:ind w:firstLine="0"/>
              <w:jc w:val="center"/>
            </w:pPr>
            <w:r>
              <w:t>12</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3-1- ПОЉОПРИВРЕДНИ ТЕХНИЧАР</w:t>
            </w:r>
          </w:p>
        </w:tc>
        <w:tc>
          <w:tcPr>
            <w:tcW w:w="1310" w:type="pct"/>
            <w:shd w:val="clear" w:color="auto" w:fill="FFFFCC"/>
            <w:vAlign w:val="center"/>
          </w:tcPr>
          <w:p w:rsidR="00192E71" w:rsidRPr="00CC324B" w:rsidRDefault="00CC324B" w:rsidP="005C14A8">
            <w:pPr>
              <w:pStyle w:val="a0"/>
              <w:ind w:firstLine="0"/>
              <w:jc w:val="center"/>
            </w:pPr>
            <w:r>
              <w:t>19</w:t>
            </w:r>
          </w:p>
        </w:tc>
        <w:tc>
          <w:tcPr>
            <w:tcW w:w="1288" w:type="pct"/>
            <w:shd w:val="clear" w:color="auto" w:fill="FFFFCC"/>
            <w:vAlign w:val="center"/>
          </w:tcPr>
          <w:p w:rsidR="00192E71" w:rsidRPr="00F9550B" w:rsidRDefault="00192E71" w:rsidP="005C14A8">
            <w:pPr>
              <w:pStyle w:val="a0"/>
              <w:ind w:firstLine="0"/>
              <w:jc w:val="center"/>
            </w:pPr>
          </w:p>
        </w:tc>
      </w:tr>
      <w:tr w:rsidR="005C14A8" w:rsidRPr="008E6197" w:rsidTr="005765A1">
        <w:trPr>
          <w:trHeight w:val="474"/>
          <w:jc w:val="center"/>
        </w:trPr>
        <w:tc>
          <w:tcPr>
            <w:tcW w:w="2402" w:type="pct"/>
            <w:shd w:val="clear" w:color="auto" w:fill="FFFFCC"/>
            <w:vAlign w:val="center"/>
          </w:tcPr>
          <w:p w:rsidR="005C14A8" w:rsidRPr="002F1A96" w:rsidRDefault="005C14A8" w:rsidP="005C14A8">
            <w:pPr>
              <w:pStyle w:val="a0"/>
              <w:rPr>
                <w:sz w:val="20"/>
                <w:szCs w:val="20"/>
              </w:rPr>
            </w:pPr>
            <w:r>
              <w:rPr>
                <w:sz w:val="20"/>
                <w:szCs w:val="20"/>
              </w:rPr>
              <w:t>3-2</w:t>
            </w:r>
            <w:r w:rsidRPr="002F1A96">
              <w:rPr>
                <w:sz w:val="20"/>
                <w:szCs w:val="20"/>
              </w:rPr>
              <w:t>- ПОЉОПРИВРЕДНИ ТЕХНИЧАР</w:t>
            </w:r>
          </w:p>
        </w:tc>
        <w:tc>
          <w:tcPr>
            <w:tcW w:w="1310" w:type="pct"/>
            <w:shd w:val="clear" w:color="auto" w:fill="FFFFCC"/>
            <w:vAlign w:val="center"/>
          </w:tcPr>
          <w:p w:rsidR="005C14A8" w:rsidRPr="00CC324B" w:rsidRDefault="00CC324B" w:rsidP="005C14A8">
            <w:pPr>
              <w:pStyle w:val="a0"/>
              <w:ind w:firstLine="0"/>
              <w:jc w:val="center"/>
            </w:pPr>
            <w:r>
              <w:t>5</w:t>
            </w:r>
          </w:p>
        </w:tc>
        <w:tc>
          <w:tcPr>
            <w:tcW w:w="1288" w:type="pct"/>
            <w:shd w:val="clear" w:color="auto" w:fill="FFFFCC"/>
            <w:vAlign w:val="center"/>
          </w:tcPr>
          <w:p w:rsidR="005C14A8"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3</w:t>
            </w:r>
            <w:r>
              <w:rPr>
                <w:sz w:val="20"/>
                <w:szCs w:val="20"/>
              </w:rPr>
              <w:t>-3-</w:t>
            </w:r>
            <w:r w:rsidRPr="002F1A96">
              <w:rPr>
                <w:sz w:val="20"/>
                <w:szCs w:val="20"/>
              </w:rPr>
              <w:t>- ТЕХНИЧАР ХОРТИКУЛТУРЕ</w:t>
            </w:r>
          </w:p>
        </w:tc>
        <w:tc>
          <w:tcPr>
            <w:tcW w:w="1310" w:type="pct"/>
            <w:shd w:val="clear" w:color="auto" w:fill="FFFFCC"/>
            <w:vAlign w:val="center"/>
          </w:tcPr>
          <w:p w:rsidR="00192E71" w:rsidRPr="00CC324B" w:rsidRDefault="00CC324B" w:rsidP="005C14A8">
            <w:pPr>
              <w:pStyle w:val="a0"/>
              <w:ind w:firstLine="0"/>
              <w:jc w:val="center"/>
            </w:pPr>
            <w:r>
              <w:t>18</w:t>
            </w:r>
          </w:p>
        </w:tc>
        <w:tc>
          <w:tcPr>
            <w:tcW w:w="1288" w:type="pct"/>
            <w:shd w:val="clear" w:color="auto" w:fill="FFFFCC"/>
            <w:vAlign w:val="center"/>
          </w:tcPr>
          <w:p w:rsidR="00192E71" w:rsidRPr="00CC324B" w:rsidRDefault="00CC324B" w:rsidP="005C14A8">
            <w:pPr>
              <w:pStyle w:val="a0"/>
              <w:ind w:firstLine="0"/>
              <w:jc w:val="center"/>
            </w:pPr>
            <w:r>
              <w:t>0</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3-4- ПРЕХРАМБЕНИ ТЕХНИЧАР</w:t>
            </w:r>
          </w:p>
        </w:tc>
        <w:tc>
          <w:tcPr>
            <w:tcW w:w="1310" w:type="pct"/>
            <w:shd w:val="clear" w:color="auto" w:fill="FFFFCC"/>
            <w:vAlign w:val="center"/>
          </w:tcPr>
          <w:p w:rsidR="00192E71" w:rsidRPr="00CC324B" w:rsidRDefault="00CC324B" w:rsidP="005C14A8">
            <w:pPr>
              <w:pStyle w:val="a0"/>
              <w:ind w:firstLine="0"/>
              <w:jc w:val="center"/>
            </w:pPr>
            <w:r>
              <w:t>10</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3-5- ВЕТЕРИНАРСКИ ТЕХНИЧАР</w:t>
            </w:r>
          </w:p>
        </w:tc>
        <w:tc>
          <w:tcPr>
            <w:tcW w:w="1310" w:type="pct"/>
            <w:shd w:val="clear" w:color="auto" w:fill="FFFFCC"/>
            <w:vAlign w:val="center"/>
          </w:tcPr>
          <w:p w:rsidR="00192E71" w:rsidRPr="00CC324B" w:rsidRDefault="00CC324B" w:rsidP="005C14A8">
            <w:pPr>
              <w:pStyle w:val="a0"/>
              <w:ind w:firstLine="0"/>
              <w:jc w:val="center"/>
            </w:pPr>
            <w:r>
              <w:t>22</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765A1">
        <w:trPr>
          <w:trHeight w:val="474"/>
          <w:jc w:val="center"/>
        </w:trPr>
        <w:tc>
          <w:tcPr>
            <w:tcW w:w="2402" w:type="pct"/>
            <w:shd w:val="clear" w:color="auto" w:fill="FFFFCC"/>
            <w:vAlign w:val="center"/>
          </w:tcPr>
          <w:p w:rsidR="00192E71" w:rsidRPr="002F1A96" w:rsidRDefault="00192E71" w:rsidP="005C14A8">
            <w:pPr>
              <w:pStyle w:val="a0"/>
              <w:rPr>
                <w:sz w:val="20"/>
                <w:szCs w:val="20"/>
              </w:rPr>
            </w:pPr>
            <w:r w:rsidRPr="002F1A96">
              <w:rPr>
                <w:sz w:val="20"/>
                <w:szCs w:val="20"/>
              </w:rPr>
              <w:t>3-10</w:t>
            </w:r>
            <w:r>
              <w:rPr>
                <w:sz w:val="20"/>
                <w:szCs w:val="20"/>
              </w:rPr>
              <w:t>/11</w:t>
            </w:r>
            <w:r w:rsidRPr="002F1A96">
              <w:rPr>
                <w:sz w:val="20"/>
                <w:szCs w:val="20"/>
              </w:rPr>
              <w:t>- ПЕКАР</w:t>
            </w:r>
            <w:r w:rsidR="005C14A8">
              <w:rPr>
                <w:sz w:val="20"/>
                <w:szCs w:val="20"/>
              </w:rPr>
              <w:t xml:space="preserve"> - </w:t>
            </w:r>
            <w:r w:rsidRPr="002F1A96">
              <w:rPr>
                <w:sz w:val="20"/>
                <w:szCs w:val="20"/>
              </w:rPr>
              <w:t>МЕСАР</w:t>
            </w:r>
          </w:p>
        </w:tc>
        <w:tc>
          <w:tcPr>
            <w:tcW w:w="1310" w:type="pct"/>
            <w:shd w:val="clear" w:color="auto" w:fill="FFFFCC"/>
            <w:vAlign w:val="center"/>
          </w:tcPr>
          <w:p w:rsidR="00192E71" w:rsidRPr="00CC324B" w:rsidRDefault="00CC324B" w:rsidP="005C14A8">
            <w:pPr>
              <w:pStyle w:val="a0"/>
              <w:ind w:firstLine="0"/>
              <w:jc w:val="center"/>
            </w:pPr>
            <w:r>
              <w:t>11</w:t>
            </w:r>
          </w:p>
        </w:tc>
        <w:tc>
          <w:tcPr>
            <w:tcW w:w="1288" w:type="pct"/>
            <w:shd w:val="clear" w:color="auto" w:fill="FFFFCC"/>
            <w:vAlign w:val="center"/>
          </w:tcPr>
          <w:p w:rsidR="00192E71" w:rsidRPr="00CC324B" w:rsidRDefault="00CC324B" w:rsidP="005C14A8">
            <w:pPr>
              <w:pStyle w:val="a0"/>
              <w:ind w:firstLine="0"/>
              <w:jc w:val="center"/>
            </w:pPr>
            <w:r>
              <w:t>15</w:t>
            </w:r>
          </w:p>
        </w:tc>
      </w:tr>
      <w:tr w:rsidR="00192E71" w:rsidRPr="008E6197" w:rsidTr="005C14A8">
        <w:trPr>
          <w:trHeight w:val="474"/>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4-1- ПОЉОПРИВРЕДНИ ТЕХНИЧАР</w:t>
            </w:r>
          </w:p>
        </w:tc>
        <w:tc>
          <w:tcPr>
            <w:tcW w:w="1310" w:type="pct"/>
            <w:shd w:val="clear" w:color="auto" w:fill="auto"/>
            <w:vAlign w:val="center"/>
          </w:tcPr>
          <w:p w:rsidR="00192E71" w:rsidRPr="00CC324B" w:rsidRDefault="00CC324B" w:rsidP="005C14A8">
            <w:pPr>
              <w:pStyle w:val="a0"/>
              <w:ind w:firstLine="0"/>
              <w:jc w:val="center"/>
            </w:pPr>
            <w:r>
              <w:t>16</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C14A8">
        <w:trPr>
          <w:trHeight w:val="508"/>
          <w:jc w:val="center"/>
        </w:trPr>
        <w:tc>
          <w:tcPr>
            <w:tcW w:w="2402" w:type="pct"/>
            <w:shd w:val="clear" w:color="auto" w:fill="auto"/>
            <w:vAlign w:val="center"/>
          </w:tcPr>
          <w:p w:rsidR="00192E71" w:rsidRPr="002F1A96" w:rsidRDefault="00192E71" w:rsidP="005C14A8">
            <w:pPr>
              <w:pStyle w:val="a0"/>
              <w:rPr>
                <w:sz w:val="20"/>
                <w:szCs w:val="20"/>
              </w:rPr>
            </w:pPr>
            <w:r>
              <w:rPr>
                <w:sz w:val="20"/>
                <w:szCs w:val="20"/>
              </w:rPr>
              <w:t>4-3</w:t>
            </w:r>
            <w:r w:rsidRPr="002F1A96">
              <w:rPr>
                <w:sz w:val="20"/>
                <w:szCs w:val="20"/>
              </w:rPr>
              <w:t>- ТЕХНИЧАР ХОРТИКУЛТУРЕ</w:t>
            </w:r>
          </w:p>
        </w:tc>
        <w:tc>
          <w:tcPr>
            <w:tcW w:w="1310" w:type="pct"/>
            <w:shd w:val="clear" w:color="auto" w:fill="auto"/>
            <w:vAlign w:val="center"/>
          </w:tcPr>
          <w:p w:rsidR="00192E71" w:rsidRPr="00CC324B" w:rsidRDefault="00CC324B" w:rsidP="005C14A8">
            <w:pPr>
              <w:pStyle w:val="a0"/>
              <w:ind w:firstLine="0"/>
              <w:jc w:val="center"/>
            </w:pPr>
            <w:r>
              <w:t>20</w:t>
            </w:r>
          </w:p>
        </w:tc>
        <w:tc>
          <w:tcPr>
            <w:tcW w:w="1288" w:type="pct"/>
            <w:shd w:val="clear" w:color="auto" w:fill="auto"/>
            <w:vAlign w:val="center"/>
          </w:tcPr>
          <w:p w:rsidR="00192E71" w:rsidRPr="00CC324B" w:rsidRDefault="00CC324B" w:rsidP="005C14A8">
            <w:pPr>
              <w:pStyle w:val="a0"/>
              <w:ind w:firstLine="0"/>
              <w:jc w:val="center"/>
            </w:pPr>
            <w:r>
              <w:t>0</w:t>
            </w:r>
          </w:p>
        </w:tc>
      </w:tr>
      <w:tr w:rsidR="00192E71" w:rsidRPr="008E6197" w:rsidTr="005C14A8">
        <w:trPr>
          <w:trHeight w:val="423"/>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4-4- ПРЕХРАМБЕНИ ТЕХНИЧАР</w:t>
            </w:r>
          </w:p>
        </w:tc>
        <w:tc>
          <w:tcPr>
            <w:tcW w:w="1310" w:type="pct"/>
            <w:shd w:val="clear" w:color="auto" w:fill="auto"/>
            <w:vAlign w:val="center"/>
          </w:tcPr>
          <w:p w:rsidR="00192E71" w:rsidRPr="00CC324B" w:rsidRDefault="00CC324B" w:rsidP="005C14A8">
            <w:pPr>
              <w:pStyle w:val="a0"/>
              <w:ind w:firstLine="0"/>
              <w:jc w:val="center"/>
            </w:pPr>
            <w:r>
              <w:t>4</w:t>
            </w:r>
          </w:p>
        </w:tc>
        <w:tc>
          <w:tcPr>
            <w:tcW w:w="1288" w:type="pct"/>
            <w:shd w:val="clear" w:color="auto" w:fill="auto"/>
            <w:vAlign w:val="center"/>
          </w:tcPr>
          <w:p w:rsidR="00192E71" w:rsidRPr="00CC324B" w:rsidRDefault="00CC324B" w:rsidP="005C14A8">
            <w:pPr>
              <w:pStyle w:val="a0"/>
              <w:ind w:firstLine="0"/>
              <w:jc w:val="center"/>
            </w:pPr>
            <w:r>
              <w:t>15</w:t>
            </w:r>
          </w:p>
        </w:tc>
      </w:tr>
      <w:tr w:rsidR="00192E71" w:rsidRPr="008E6197" w:rsidTr="005C14A8">
        <w:trPr>
          <w:trHeight w:val="500"/>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4-5- ВЕТЕРИНАРСКИ ТЕХНИЧАР</w:t>
            </w:r>
          </w:p>
        </w:tc>
        <w:tc>
          <w:tcPr>
            <w:tcW w:w="1310" w:type="pct"/>
            <w:shd w:val="clear" w:color="auto" w:fill="auto"/>
            <w:vAlign w:val="center"/>
          </w:tcPr>
          <w:p w:rsidR="00192E71" w:rsidRPr="009530DF" w:rsidRDefault="009530DF" w:rsidP="005C14A8">
            <w:pPr>
              <w:pStyle w:val="a0"/>
              <w:ind w:firstLine="0"/>
              <w:jc w:val="center"/>
            </w:pPr>
            <w:r>
              <w:t>18</w:t>
            </w:r>
          </w:p>
        </w:tc>
        <w:tc>
          <w:tcPr>
            <w:tcW w:w="1288" w:type="pct"/>
            <w:shd w:val="clear" w:color="auto" w:fill="auto"/>
            <w:vAlign w:val="center"/>
          </w:tcPr>
          <w:p w:rsidR="00192E71" w:rsidRPr="00AC23EF" w:rsidRDefault="009530DF" w:rsidP="005C14A8">
            <w:pPr>
              <w:pStyle w:val="a0"/>
              <w:ind w:firstLine="0"/>
              <w:jc w:val="center"/>
            </w:pPr>
            <w:r>
              <w:t>15</w:t>
            </w:r>
          </w:p>
        </w:tc>
      </w:tr>
      <w:tr w:rsidR="00192E71" w:rsidRPr="008E6197" w:rsidTr="005C14A8">
        <w:trPr>
          <w:trHeight w:val="353"/>
          <w:jc w:val="center"/>
        </w:trPr>
        <w:tc>
          <w:tcPr>
            <w:tcW w:w="2402" w:type="pct"/>
            <w:shd w:val="clear" w:color="auto" w:fill="auto"/>
            <w:vAlign w:val="center"/>
          </w:tcPr>
          <w:p w:rsidR="00192E71" w:rsidRPr="002F1A96" w:rsidRDefault="00192E71" w:rsidP="005C14A8">
            <w:pPr>
              <w:pStyle w:val="a0"/>
              <w:rPr>
                <w:sz w:val="20"/>
                <w:szCs w:val="20"/>
              </w:rPr>
            </w:pPr>
            <w:r w:rsidRPr="002F1A96">
              <w:rPr>
                <w:sz w:val="20"/>
                <w:szCs w:val="20"/>
              </w:rPr>
              <w:t>4-6- ВЕТЕРИНАРСКИ ТЕХНИЧАР</w:t>
            </w:r>
          </w:p>
        </w:tc>
        <w:tc>
          <w:tcPr>
            <w:tcW w:w="1310" w:type="pct"/>
            <w:shd w:val="clear" w:color="auto" w:fill="auto"/>
            <w:vAlign w:val="center"/>
          </w:tcPr>
          <w:p w:rsidR="00192E71" w:rsidRPr="00CC324B" w:rsidRDefault="00CC324B" w:rsidP="005C14A8">
            <w:pPr>
              <w:pStyle w:val="a0"/>
              <w:ind w:firstLine="0"/>
              <w:jc w:val="center"/>
            </w:pPr>
            <w:r>
              <w:t>20</w:t>
            </w:r>
          </w:p>
        </w:tc>
        <w:tc>
          <w:tcPr>
            <w:tcW w:w="1288" w:type="pct"/>
            <w:shd w:val="clear" w:color="auto" w:fill="auto"/>
            <w:vAlign w:val="center"/>
          </w:tcPr>
          <w:p w:rsidR="00192E71" w:rsidRPr="00CC324B" w:rsidRDefault="00CC324B" w:rsidP="005C14A8">
            <w:pPr>
              <w:pStyle w:val="a0"/>
              <w:ind w:firstLine="0"/>
              <w:jc w:val="center"/>
            </w:pPr>
            <w:r>
              <w:t>15</w:t>
            </w:r>
          </w:p>
        </w:tc>
      </w:tr>
    </w:tbl>
    <w:p w:rsidR="005C14A8" w:rsidRDefault="005C14A8">
      <w:pPr>
        <w:rPr>
          <w:b/>
          <w:sz w:val="28"/>
          <w:szCs w:val="28"/>
          <w:u w:val="single"/>
        </w:rPr>
      </w:pPr>
      <w:r>
        <w:rPr>
          <w:b/>
          <w:sz w:val="28"/>
          <w:szCs w:val="28"/>
          <w:u w:val="single"/>
        </w:rPr>
        <w:br w:type="page"/>
      </w:r>
    </w:p>
    <w:p w:rsidR="00192E71" w:rsidRPr="00AF6704" w:rsidRDefault="00192E71" w:rsidP="00192E71">
      <w:pPr>
        <w:rPr>
          <w:b/>
          <w:sz w:val="28"/>
          <w:szCs w:val="28"/>
          <w:u w:val="single"/>
        </w:rPr>
      </w:pPr>
    </w:p>
    <w:p w:rsidR="00192E71" w:rsidRPr="004B0483" w:rsidRDefault="00192E71" w:rsidP="00231774">
      <w:pPr>
        <w:pStyle w:val="Heading3"/>
      </w:pPr>
      <w:bookmarkStart w:id="75" w:name="_Toc429955748"/>
      <w:bookmarkStart w:id="76" w:name="_Toc493072664"/>
      <w:r w:rsidRPr="004B0483">
        <w:t>Бројно стање ученика према изборним предметима по плану образовног профила</w:t>
      </w:r>
      <w:bookmarkEnd w:id="75"/>
      <w:bookmarkEnd w:id="76"/>
    </w:p>
    <w:p w:rsidR="00192E71" w:rsidRPr="00A6298A" w:rsidRDefault="00192E71" w:rsidP="00192E71">
      <w:pPr>
        <w:pStyle w:val="Podnaslov1"/>
        <w:jc w:val="center"/>
      </w:pPr>
    </w:p>
    <w:tbl>
      <w:tblPr>
        <w:tblW w:w="5055" w:type="pct"/>
        <w:jc w:val="center"/>
        <w:tblBorders>
          <w:top w:val="threeDEmboss" w:sz="24" w:space="0" w:color="FABF8F" w:themeColor="accent6" w:themeTint="99"/>
          <w:left w:val="threeDEmboss" w:sz="24" w:space="0" w:color="FABF8F" w:themeColor="accent6" w:themeTint="99"/>
          <w:bottom w:val="threeDEmboss" w:sz="24" w:space="0" w:color="FABF8F" w:themeColor="accent6" w:themeTint="99"/>
          <w:right w:val="threeDEmboss" w:sz="24" w:space="0" w:color="FABF8F" w:themeColor="accent6" w:themeTint="99"/>
          <w:insideH w:val="threeDEmboss" w:sz="24" w:space="0" w:color="FABF8F" w:themeColor="accent6" w:themeTint="99"/>
          <w:insideV w:val="threeDEmboss" w:sz="24" w:space="0" w:color="FABF8F" w:themeColor="accent6" w:themeTint="99"/>
        </w:tblBorders>
        <w:shd w:val="clear" w:color="auto" w:fill="FFFFFF" w:themeFill="background1"/>
        <w:tblLook w:val="01E0"/>
      </w:tblPr>
      <w:tblGrid>
        <w:gridCol w:w="8646"/>
        <w:gridCol w:w="1591"/>
      </w:tblGrid>
      <w:tr w:rsidR="00192E71" w:rsidRPr="001D0F23" w:rsidTr="00305F8D">
        <w:trPr>
          <w:trHeight w:val="237"/>
          <w:jc w:val="center"/>
        </w:trPr>
        <w:tc>
          <w:tcPr>
            <w:tcW w:w="5000" w:type="pct"/>
            <w:gridSpan w:val="2"/>
            <w:tcBorders>
              <w:top w:val="threeDEmboss" w:sz="24" w:space="0" w:color="EAF1DD" w:themeColor="accent3" w:themeTint="33"/>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2-1</w:t>
            </w:r>
            <w:r w:rsidRPr="005C14A8">
              <w:rPr>
                <w:shd w:val="clear" w:color="auto" w:fill="D6E3BC" w:themeFill="accent3" w:themeFillTint="66"/>
              </w:rPr>
              <w:t>- ПОЉОПРИВРЕДНИ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B01222" w:rsidRDefault="00B01222" w:rsidP="005C14A8">
            <w:pPr>
              <w:pStyle w:val="a0"/>
            </w:pPr>
            <w:r>
              <w:t>Историја (изабране теме)</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5C14A8">
            <w:pPr>
              <w:pStyle w:val="a0"/>
              <w:ind w:firstLine="34"/>
              <w:jc w:val="center"/>
            </w:pPr>
            <w:r>
              <w:t>20</w:t>
            </w:r>
          </w:p>
        </w:tc>
      </w:tr>
      <w:tr w:rsidR="00305F8D" w:rsidRPr="001D0F23" w:rsidTr="00305F8D">
        <w:trPr>
          <w:trHeight w:val="237"/>
          <w:jc w:val="center"/>
        </w:trPr>
        <w:tc>
          <w:tcPr>
            <w:tcW w:w="5000" w:type="pct"/>
            <w:gridSpan w:val="2"/>
            <w:tcBorders>
              <w:top w:val="threeDEmboss" w:sz="24" w:space="0" w:color="EAF1DD" w:themeColor="accent3" w:themeTint="33"/>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305F8D" w:rsidRPr="001D0F23" w:rsidRDefault="00305F8D" w:rsidP="005765A1">
            <w:pPr>
              <w:pStyle w:val="a0"/>
              <w:jc w:val="center"/>
            </w:pPr>
            <w:r>
              <w:t>2-2</w:t>
            </w:r>
            <w:r w:rsidRPr="005C14A8">
              <w:rPr>
                <w:shd w:val="clear" w:color="auto" w:fill="D6E3BC" w:themeFill="accent3" w:themeFillTint="66"/>
              </w:rPr>
              <w:t>- ПОЉОПРИВРЕДНИ ТЕХНИЧАР</w:t>
            </w:r>
          </w:p>
        </w:tc>
      </w:tr>
      <w:tr w:rsidR="00305F8D"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305F8D" w:rsidRPr="00B01222" w:rsidRDefault="00B01222" w:rsidP="00B01222">
            <w:pPr>
              <w:pStyle w:val="a0"/>
              <w:ind w:left="337" w:firstLine="0"/>
            </w:pPr>
            <w:r>
              <w:t>Историја (изабране теме)</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305F8D" w:rsidRPr="001D0F23" w:rsidRDefault="00305F8D" w:rsidP="00207539">
            <w:pPr>
              <w:pStyle w:val="a0"/>
              <w:ind w:firstLine="34"/>
              <w:jc w:val="center"/>
            </w:pPr>
            <w:r w:rsidRPr="001D0F23">
              <w:t>14</w:t>
            </w:r>
          </w:p>
        </w:tc>
      </w:tr>
      <w:tr w:rsidR="00305F8D"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305F8D" w:rsidRPr="001D0F23" w:rsidRDefault="00305F8D" w:rsidP="00207539">
            <w:pPr>
              <w:pStyle w:val="a0"/>
            </w:pPr>
            <w:r w:rsidRPr="001D0F23">
              <w:t>Лековито</w:t>
            </w:r>
            <w:r w:rsidR="00B01222">
              <w:t xml:space="preserve"> и зачинско</w:t>
            </w:r>
            <w:r w:rsidRPr="001D0F23">
              <w:t xml:space="preserve"> биље</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305F8D" w:rsidRPr="001D0F23" w:rsidRDefault="00305F8D" w:rsidP="00207539">
            <w:pPr>
              <w:pStyle w:val="a0"/>
              <w:ind w:firstLine="34"/>
              <w:jc w:val="center"/>
            </w:pPr>
            <w:r w:rsidRPr="001D0F23">
              <w:t>15</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2-4- ПРЕХРАМБЕНИ ТЕХНИЧАР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rsidRPr="001D0F23">
              <w:t>Неорганска хемија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1D0F23" w:rsidRDefault="00192E71" w:rsidP="00305F8D">
            <w:pPr>
              <w:pStyle w:val="a0"/>
              <w:ind w:firstLine="0"/>
              <w:jc w:val="center"/>
            </w:pPr>
            <w:r w:rsidRPr="001D0F23">
              <w:t>11</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rsidRPr="001D0F23">
              <w:t>Историја (изабране теме)</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1D0F23" w:rsidRDefault="00192E71" w:rsidP="00305F8D">
            <w:pPr>
              <w:pStyle w:val="a0"/>
              <w:ind w:firstLine="0"/>
              <w:jc w:val="center"/>
            </w:pPr>
            <w:r w:rsidRPr="001D0F23">
              <w:t>11</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2-5- ВЕТЕРИНАРСКИ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AC23EF" w:rsidRDefault="00192E71" w:rsidP="005C14A8">
            <w:pPr>
              <w:pStyle w:val="a0"/>
            </w:pPr>
            <w:r>
              <w:t>Болести пчела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15</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Default="00192E71" w:rsidP="005C14A8">
            <w:pPr>
              <w:pStyle w:val="a0"/>
            </w:pPr>
            <w:r>
              <w:t>Козарство</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18</w:t>
            </w:r>
          </w:p>
        </w:tc>
      </w:tr>
      <w:tr w:rsidR="00192E71" w:rsidRPr="001D0F23" w:rsidTr="00305F8D">
        <w:trPr>
          <w:trHeight w:val="251"/>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rPr>
                <w:lang w:val="sr-Latn-CS"/>
              </w:rPr>
              <w:t xml:space="preserve">2-10- </w:t>
            </w:r>
            <w:r w:rsidRPr="001D0F23">
              <w:t>ПЕКАР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B01222" w:rsidP="005C14A8">
            <w:pPr>
              <w:pStyle w:val="a0"/>
            </w:pPr>
            <w:r>
              <w:t>Аграрна географија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13</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2-11- МЕСАР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threeDEmboss" w:sz="24" w:space="0" w:color="FABF8F" w:themeColor="accent6" w:themeTint="99"/>
            </w:tcBorders>
            <w:shd w:val="clear" w:color="auto" w:fill="FFFFFF" w:themeFill="background1"/>
          </w:tcPr>
          <w:p w:rsidR="00192E71" w:rsidRPr="00B01222" w:rsidRDefault="00B01222" w:rsidP="005C14A8">
            <w:pPr>
              <w:pStyle w:val="a0"/>
            </w:pPr>
            <w:r>
              <w:t>Аграрни туризам</w:t>
            </w:r>
          </w:p>
        </w:tc>
        <w:tc>
          <w:tcPr>
            <w:tcW w:w="777" w:type="pct"/>
            <w:tcBorders>
              <w:top w:val="dashDotStroked" w:sz="24" w:space="0" w:color="E36C0A" w:themeColor="accent6" w:themeShade="BF"/>
              <w:bottom w:val="threeDEmboss" w:sz="24" w:space="0" w:color="FABF8F" w:themeColor="accent6" w:themeTint="99"/>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14</w:t>
            </w:r>
          </w:p>
        </w:tc>
      </w:tr>
      <w:tr w:rsidR="00192E71" w:rsidRPr="001D0F23" w:rsidTr="00305F8D">
        <w:trPr>
          <w:trHeight w:val="224"/>
          <w:jc w:val="center"/>
        </w:trPr>
        <w:tc>
          <w:tcPr>
            <w:tcW w:w="5000" w:type="pct"/>
            <w:gridSpan w:val="2"/>
            <w:tcBorders>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3-1- ПОЉОПРИВРЕДНИ ТЕХНИЧАР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rsidRPr="001D0F23">
              <w:t>Биологија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20</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3-2-ПОЉОПРИВРЕДНИ ТЕХНИЧАР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B01222" w:rsidP="005C14A8">
            <w:pPr>
              <w:pStyle w:val="a0"/>
            </w:pPr>
            <w:r>
              <w:t>Х</w:t>
            </w:r>
            <w:r w:rsidR="00192E71" w:rsidRPr="001D0F23">
              <w:t xml:space="preserve">емија </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305F8D">
            <w:pPr>
              <w:pStyle w:val="a0"/>
              <w:ind w:firstLine="0"/>
              <w:jc w:val="center"/>
            </w:pPr>
            <w:r>
              <w:t>10</w:t>
            </w:r>
          </w:p>
        </w:tc>
      </w:tr>
      <w:tr w:rsidR="00B01222"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B01222" w:rsidRPr="00B01222" w:rsidRDefault="00B01222" w:rsidP="005C14A8">
            <w:pPr>
              <w:pStyle w:val="a0"/>
            </w:pPr>
            <w:r>
              <w:t>Пчеларство</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B01222" w:rsidRPr="00B01222" w:rsidRDefault="00B01222" w:rsidP="00305F8D">
            <w:pPr>
              <w:pStyle w:val="a0"/>
              <w:ind w:firstLine="0"/>
              <w:jc w:val="center"/>
            </w:pPr>
            <w:r>
              <w:t>10</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w:t>
            </w:r>
            <w:r w:rsidRPr="005C14A8">
              <w:rPr>
                <w:shd w:val="clear" w:color="auto" w:fill="D6E3BC" w:themeFill="accent3" w:themeFillTint="66"/>
              </w:rPr>
              <w:t>-4- ПРЕХРАМБЕНИ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t>Неорганска х</w:t>
            </w:r>
            <w:r w:rsidRPr="001D0F23">
              <w:t>емија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AC23EF" w:rsidRDefault="00192E71" w:rsidP="00B31ABB">
            <w:pPr>
              <w:pStyle w:val="a0"/>
              <w:ind w:firstLine="0"/>
              <w:jc w:val="center"/>
            </w:pPr>
            <w:r>
              <w:rPr>
                <w:lang w:val="sr-Latn-CS"/>
              </w:rPr>
              <w:t>1</w:t>
            </w:r>
            <w:r>
              <w:t>1</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rsidRPr="001D0F23">
              <w:t>Припрема јела са жара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rPr>
                <w:lang w:val="sr-Latn-CS"/>
              </w:rPr>
              <w:t>1</w:t>
            </w:r>
            <w:r>
              <w:t>4</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3-5- ВЕТЕРИНАРСКИ ТЕХНИЧАР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B01222" w:rsidRDefault="00B01222" w:rsidP="005C14A8">
            <w:pPr>
              <w:pStyle w:val="a0"/>
            </w:pPr>
            <w:r>
              <w:t>Спортско коњарство</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t>12</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AC23EF" w:rsidRDefault="00192E71" w:rsidP="005C14A8">
            <w:pPr>
              <w:pStyle w:val="a0"/>
            </w:pPr>
            <w:r>
              <w:t>Патологија егзотичних животиња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192E71" w:rsidP="00B31ABB">
            <w:pPr>
              <w:pStyle w:val="a0"/>
              <w:ind w:firstLine="0"/>
              <w:jc w:val="center"/>
            </w:pPr>
            <w:r w:rsidRPr="001D0F23">
              <w:t>1</w:t>
            </w:r>
            <w:r w:rsidR="00B01222">
              <w:t>2</w:t>
            </w:r>
          </w:p>
        </w:tc>
      </w:tr>
      <w:tr w:rsidR="00B01222"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B01222" w:rsidRPr="00B01222" w:rsidRDefault="00B01222" w:rsidP="005C14A8">
            <w:pPr>
              <w:pStyle w:val="a0"/>
            </w:pPr>
            <w:r>
              <w:t>Хемија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B01222" w:rsidRPr="00B01222" w:rsidRDefault="00B01222" w:rsidP="00B01222">
            <w:pPr>
              <w:pStyle w:val="a0"/>
              <w:ind w:firstLine="0"/>
              <w:jc w:val="center"/>
            </w:pPr>
            <w:r>
              <w:t>13</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3-10- ПЕКАР</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B01222" w:rsidRDefault="00B01222" w:rsidP="005C14A8">
            <w:pPr>
              <w:pStyle w:val="a0"/>
            </w:pPr>
            <w:r>
              <w:t>Аграрна географија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t>13</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3-11- МЕСАР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threeDEmboss" w:sz="24" w:space="0" w:color="FABF8F" w:themeColor="accent6" w:themeTint="99"/>
            </w:tcBorders>
            <w:shd w:val="clear" w:color="auto" w:fill="FFFFFF" w:themeFill="background1"/>
          </w:tcPr>
          <w:p w:rsidR="00192E71" w:rsidRPr="001D0F23" w:rsidRDefault="00192E71" w:rsidP="005C14A8">
            <w:pPr>
              <w:pStyle w:val="a0"/>
            </w:pPr>
            <w:r w:rsidRPr="001D0F23">
              <w:t>Аграрни туризам</w:t>
            </w:r>
          </w:p>
        </w:tc>
        <w:tc>
          <w:tcPr>
            <w:tcW w:w="777" w:type="pct"/>
            <w:tcBorders>
              <w:top w:val="dashDotStroked" w:sz="24" w:space="0" w:color="E36C0A" w:themeColor="accent6" w:themeShade="BF"/>
              <w:bottom w:val="threeDEmboss" w:sz="24" w:space="0" w:color="FABF8F" w:themeColor="accent6" w:themeTint="99"/>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t>13</w:t>
            </w:r>
          </w:p>
        </w:tc>
      </w:tr>
      <w:tr w:rsidR="00192E71" w:rsidRPr="001D0F23" w:rsidTr="00305F8D">
        <w:trPr>
          <w:trHeight w:val="237"/>
          <w:jc w:val="center"/>
        </w:trPr>
        <w:tc>
          <w:tcPr>
            <w:tcW w:w="5000" w:type="pct"/>
            <w:gridSpan w:val="2"/>
            <w:tcBorders>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4-1- ПОЉОПРИВРЕДНИ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AC23EF" w:rsidRDefault="00192E71" w:rsidP="005C14A8">
            <w:pPr>
              <w:pStyle w:val="a0"/>
            </w:pPr>
            <w:r>
              <w:t>Пчеларство</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AC23EF" w:rsidRDefault="00192E71" w:rsidP="00B31ABB">
            <w:pPr>
              <w:pStyle w:val="a0"/>
              <w:ind w:firstLine="0"/>
              <w:jc w:val="center"/>
            </w:pPr>
            <w:r w:rsidRPr="001D0F23">
              <w:t>1</w:t>
            </w:r>
            <w:r>
              <w:t>6</w:t>
            </w:r>
          </w:p>
        </w:tc>
      </w:tr>
      <w:tr w:rsidR="00B01222"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B01222" w:rsidRPr="00B01222" w:rsidRDefault="00B01222" w:rsidP="005C14A8">
            <w:pPr>
              <w:pStyle w:val="a0"/>
            </w:pPr>
            <w:r>
              <w:t>Хемија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B01222" w:rsidRPr="00B01222" w:rsidRDefault="00B01222" w:rsidP="00B31ABB">
            <w:pPr>
              <w:pStyle w:val="a0"/>
              <w:ind w:firstLine="0"/>
              <w:jc w:val="center"/>
            </w:pPr>
            <w:r>
              <w:t>15</w:t>
            </w:r>
          </w:p>
        </w:tc>
      </w:tr>
      <w:tr w:rsidR="00192E71" w:rsidRPr="001D0F23" w:rsidTr="00305F8D">
        <w:trPr>
          <w:trHeight w:val="251"/>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4-4- ПРЕХРАМБЕНИ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B01222" w:rsidRDefault="00B01222" w:rsidP="005C14A8">
            <w:pPr>
              <w:pStyle w:val="a0"/>
            </w:pPr>
            <w:r>
              <w:t>Логика са етиком</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t>9</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1D0F23" w:rsidRDefault="00192E71" w:rsidP="005C14A8">
            <w:pPr>
              <w:pStyle w:val="a0"/>
            </w:pPr>
            <w:r w:rsidRPr="001D0F23">
              <w:lastRenderedPageBreak/>
              <w:t>Рачунање у хемији</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B01222" w:rsidRDefault="00B01222" w:rsidP="00B31ABB">
            <w:pPr>
              <w:pStyle w:val="a0"/>
              <w:ind w:firstLine="0"/>
              <w:jc w:val="center"/>
            </w:pPr>
            <w:r>
              <w:t>10</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4-5- ВЕТЕРИНАРСКИ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AC23EF" w:rsidRDefault="00192E71" w:rsidP="005C14A8">
            <w:pPr>
              <w:pStyle w:val="a0"/>
            </w:pPr>
            <w:r>
              <w:t>Кинологија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A05E9F" w:rsidRDefault="00A05E9F" w:rsidP="00367331">
            <w:pPr>
              <w:pStyle w:val="a0"/>
              <w:ind w:firstLine="0"/>
              <w:jc w:val="center"/>
            </w:pPr>
            <w:r>
              <w:t>18</w:t>
            </w:r>
          </w:p>
        </w:tc>
      </w:tr>
      <w:tr w:rsidR="00192E71" w:rsidRPr="001D0F23" w:rsidTr="00305F8D">
        <w:trPr>
          <w:trHeight w:val="251"/>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AC23EF" w:rsidRDefault="00192E71" w:rsidP="005C14A8">
            <w:pPr>
              <w:pStyle w:val="a0"/>
            </w:pPr>
            <w:r>
              <w:t>Хигијена намирница анималног порекла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A05E9F" w:rsidRDefault="00A05E9F" w:rsidP="00367331">
            <w:pPr>
              <w:pStyle w:val="a0"/>
              <w:ind w:firstLine="0"/>
              <w:jc w:val="center"/>
            </w:pPr>
            <w:r>
              <w:t>15</w:t>
            </w:r>
          </w:p>
        </w:tc>
      </w:tr>
      <w:tr w:rsidR="00192E71" w:rsidRPr="001D0F23" w:rsidTr="00305F8D">
        <w:trPr>
          <w:trHeight w:val="237"/>
          <w:jc w:val="center"/>
        </w:trPr>
        <w:tc>
          <w:tcPr>
            <w:tcW w:w="5000" w:type="pct"/>
            <w:gridSpan w:val="2"/>
            <w:tcBorders>
              <w:top w:val="dashDotStroked" w:sz="24" w:space="0" w:color="E36C0A" w:themeColor="accent6" w:themeShade="BF"/>
              <w:left w:val="threeDEmboss" w:sz="24" w:space="0" w:color="EAF1DD" w:themeColor="accent3" w:themeTint="33"/>
              <w:bottom w:val="dashDotStroked" w:sz="24" w:space="0" w:color="E36C0A" w:themeColor="accent6" w:themeShade="BF"/>
              <w:right w:val="threeDEmboss" w:sz="24" w:space="0" w:color="EAF1DD" w:themeColor="accent3" w:themeTint="33"/>
            </w:tcBorders>
            <w:shd w:val="clear" w:color="auto" w:fill="D6E3BC" w:themeFill="accent3" w:themeFillTint="66"/>
          </w:tcPr>
          <w:p w:rsidR="00192E71" w:rsidRPr="001D0F23" w:rsidRDefault="00192E71" w:rsidP="005765A1">
            <w:pPr>
              <w:pStyle w:val="a0"/>
              <w:jc w:val="center"/>
            </w:pPr>
            <w:r w:rsidRPr="001D0F23">
              <w:t>4-6- ВЕТЕРИНАРСКИ ТЕХНИЧАР</w:t>
            </w:r>
          </w:p>
        </w:tc>
      </w:tr>
      <w:tr w:rsidR="00192E71" w:rsidRPr="001D0F23" w:rsidTr="00305F8D">
        <w:trPr>
          <w:trHeight w:val="237"/>
          <w:jc w:val="center"/>
        </w:trPr>
        <w:tc>
          <w:tcPr>
            <w:tcW w:w="4223" w:type="pct"/>
            <w:tcBorders>
              <w:top w:val="dashDotStroked" w:sz="24" w:space="0" w:color="E36C0A" w:themeColor="accent6" w:themeShade="BF"/>
              <w:left w:val="threeDEmboss" w:sz="24" w:space="0" w:color="EAF1DD" w:themeColor="accent3" w:themeTint="33"/>
              <w:bottom w:val="dashDotStroked" w:sz="24" w:space="0" w:color="E36C0A" w:themeColor="accent6" w:themeShade="BF"/>
            </w:tcBorders>
            <w:shd w:val="clear" w:color="auto" w:fill="FFFFFF" w:themeFill="background1"/>
          </w:tcPr>
          <w:p w:rsidR="00192E71" w:rsidRPr="00F9550B" w:rsidRDefault="00192E71" w:rsidP="005C14A8">
            <w:pPr>
              <w:pStyle w:val="a0"/>
            </w:pPr>
            <w:r>
              <w:t>Кинологија</w:t>
            </w:r>
          </w:p>
        </w:tc>
        <w:tc>
          <w:tcPr>
            <w:tcW w:w="777" w:type="pct"/>
            <w:tcBorders>
              <w:top w:val="dashDotStroked" w:sz="24" w:space="0" w:color="E36C0A" w:themeColor="accent6" w:themeShade="BF"/>
              <w:bottom w:val="dashDotStroked" w:sz="24" w:space="0" w:color="E36C0A" w:themeColor="accent6" w:themeShade="BF"/>
              <w:right w:val="threeDEmboss" w:sz="24" w:space="0" w:color="EAF1DD" w:themeColor="accent3" w:themeTint="33"/>
            </w:tcBorders>
            <w:shd w:val="clear" w:color="auto" w:fill="FFFFFF" w:themeFill="background1"/>
          </w:tcPr>
          <w:p w:rsidR="00192E71" w:rsidRPr="00A05E9F" w:rsidRDefault="00A05E9F" w:rsidP="00367331">
            <w:pPr>
              <w:pStyle w:val="a0"/>
              <w:ind w:firstLine="0"/>
              <w:jc w:val="center"/>
            </w:pPr>
            <w:r>
              <w:t>20</w:t>
            </w:r>
          </w:p>
        </w:tc>
      </w:tr>
      <w:tr w:rsidR="00192E71" w:rsidRPr="001D0F23" w:rsidTr="00305F8D">
        <w:trPr>
          <w:trHeight w:val="265"/>
          <w:jc w:val="center"/>
        </w:trPr>
        <w:tc>
          <w:tcPr>
            <w:tcW w:w="4223" w:type="pct"/>
            <w:tcBorders>
              <w:top w:val="dashDotStroked" w:sz="24" w:space="0" w:color="E36C0A" w:themeColor="accent6" w:themeShade="BF"/>
              <w:left w:val="threeDEmboss" w:sz="24" w:space="0" w:color="EAF1DD" w:themeColor="accent3" w:themeTint="33"/>
              <w:bottom w:val="threeDEmboss" w:sz="24" w:space="0" w:color="EAF1DD" w:themeColor="accent3" w:themeTint="33"/>
            </w:tcBorders>
            <w:shd w:val="clear" w:color="auto" w:fill="FFFFFF" w:themeFill="background1"/>
          </w:tcPr>
          <w:p w:rsidR="00192E71" w:rsidRPr="00A05E9F" w:rsidRDefault="00A05E9F" w:rsidP="00A05E9F">
            <w:pPr>
              <w:pStyle w:val="a0"/>
              <w:ind w:firstLine="337"/>
              <w:jc w:val="left"/>
            </w:pPr>
            <w:r>
              <w:t>Хигијена намирница анималног порекла</w:t>
            </w:r>
          </w:p>
        </w:tc>
        <w:tc>
          <w:tcPr>
            <w:tcW w:w="777" w:type="pct"/>
            <w:tcBorders>
              <w:top w:val="dashDotStroked" w:sz="24" w:space="0" w:color="E36C0A" w:themeColor="accent6" w:themeShade="BF"/>
              <w:bottom w:val="threeDEmboss" w:sz="24" w:space="0" w:color="EAF1DD" w:themeColor="accent3" w:themeTint="33"/>
              <w:right w:val="threeDEmboss" w:sz="24" w:space="0" w:color="EAF1DD" w:themeColor="accent3" w:themeTint="33"/>
            </w:tcBorders>
            <w:shd w:val="clear" w:color="auto" w:fill="FFFFFF" w:themeFill="background1"/>
          </w:tcPr>
          <w:p w:rsidR="00192E71" w:rsidRPr="00A05E9F" w:rsidRDefault="00192E71" w:rsidP="00367331">
            <w:pPr>
              <w:pStyle w:val="a0"/>
              <w:ind w:firstLine="0"/>
              <w:jc w:val="center"/>
            </w:pPr>
            <w:r w:rsidRPr="001D0F23">
              <w:t>1</w:t>
            </w:r>
            <w:r w:rsidR="00A05E9F">
              <w:t>5</w:t>
            </w:r>
          </w:p>
        </w:tc>
      </w:tr>
    </w:tbl>
    <w:p w:rsidR="006C6BA3" w:rsidRDefault="006C6BA3">
      <w:pPr>
        <w:rPr>
          <w:b/>
          <w:sz w:val="28"/>
          <w:szCs w:val="28"/>
          <w:u w:val="single"/>
        </w:rPr>
      </w:pPr>
      <w:r>
        <w:rPr>
          <w:b/>
          <w:sz w:val="28"/>
          <w:szCs w:val="28"/>
          <w:u w:val="single"/>
        </w:rPr>
        <w:br w:type="page"/>
      </w:r>
    </w:p>
    <w:p w:rsidR="006A1988" w:rsidRDefault="006A1988" w:rsidP="008B3994">
      <w:pPr>
        <w:pStyle w:val="Heading1"/>
        <w:framePr w:wrap="auto"/>
      </w:pPr>
      <w:bookmarkStart w:id="77" w:name="_Toc493072665"/>
      <w:r>
        <w:lastRenderedPageBreak/>
        <w:t>СТРУКТУРА УЧЕНИКА У УЧЕНИЧКОМ ДОМУ</w:t>
      </w:r>
      <w:bookmarkEnd w:id="77"/>
    </w:p>
    <w:p w:rsidR="006A1988" w:rsidRDefault="006A1988" w:rsidP="006A1988"/>
    <w:tbl>
      <w:tblPr>
        <w:tblW w:w="5000" w:type="pct"/>
        <w:jc w:val="center"/>
        <w:shd w:val="clear" w:color="auto" w:fill="FFFFFF" w:themeFill="background1"/>
        <w:tblLook w:val="04A0"/>
      </w:tblPr>
      <w:tblGrid>
        <w:gridCol w:w="474"/>
        <w:gridCol w:w="2102"/>
        <w:gridCol w:w="429"/>
        <w:gridCol w:w="429"/>
        <w:gridCol w:w="429"/>
        <w:gridCol w:w="429"/>
        <w:gridCol w:w="429"/>
        <w:gridCol w:w="429"/>
        <w:gridCol w:w="429"/>
        <w:gridCol w:w="429"/>
        <w:gridCol w:w="429"/>
        <w:gridCol w:w="429"/>
        <w:gridCol w:w="429"/>
        <w:gridCol w:w="429"/>
        <w:gridCol w:w="828"/>
        <w:gridCol w:w="852"/>
        <w:gridCol w:w="722"/>
      </w:tblGrid>
      <w:tr w:rsidR="00F231AF" w:rsidRPr="00F231AF" w:rsidTr="00F231AF">
        <w:trPr>
          <w:trHeight w:val="374"/>
          <w:jc w:val="center"/>
        </w:trPr>
        <w:tc>
          <w:tcPr>
            <w:tcW w:w="234" w:type="pct"/>
            <w:vMerge w:val="restart"/>
            <w:tcBorders>
              <w:top w:val="threeDEmboss" w:sz="24" w:space="0" w:color="EAF1DD" w:themeColor="accent3" w:themeTint="33"/>
              <w:left w:val="threeDEmboss" w:sz="24" w:space="0" w:color="EAF1DD" w:themeColor="accent3" w:themeTint="33"/>
              <w:bottom w:val="single" w:sz="12" w:space="0" w:color="000000"/>
              <w:right w:val="single" w:sz="12" w:space="0" w:color="auto"/>
            </w:tcBorders>
            <w:shd w:val="clear" w:color="auto" w:fill="FFFFFF" w:themeFill="background1"/>
            <w:textDirection w:val="btLr"/>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Редниброј</w:t>
            </w:r>
          </w:p>
        </w:tc>
        <w:tc>
          <w:tcPr>
            <w:tcW w:w="1036" w:type="pct"/>
            <w:vMerge w:val="restart"/>
            <w:tcBorders>
              <w:top w:val="threeDEmboss" w:sz="24" w:space="0" w:color="EAF1DD" w:themeColor="accent3" w:themeTint="33"/>
              <w:left w:val="single" w:sz="12" w:space="0" w:color="auto"/>
              <w:bottom w:val="single" w:sz="12" w:space="0" w:color="000000"/>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lang w:val="en-US"/>
              </w:rPr>
            </w:pPr>
            <w:r w:rsidRPr="00F231AF">
              <w:rPr>
                <w:rFonts w:ascii="Calibri" w:eastAsia="Times New Roman" w:hAnsi="Calibri" w:cs="Times New Roman"/>
                <w:b/>
                <w:bCs/>
                <w:lang w:val="en-US"/>
              </w:rPr>
              <w:t>Школа</w:t>
            </w:r>
          </w:p>
        </w:tc>
        <w:tc>
          <w:tcPr>
            <w:tcW w:w="2546" w:type="pct"/>
            <w:gridSpan w:val="12"/>
            <w:tcBorders>
              <w:top w:val="threeDEmboss" w:sz="24" w:space="0" w:color="EAF1DD" w:themeColor="accent3" w:themeTint="33"/>
              <w:left w:val="nil"/>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Cs/>
                <w:sz w:val="40"/>
                <w:szCs w:val="40"/>
                <w:lang w:val="en-US"/>
              </w:rPr>
            </w:pPr>
            <w:r w:rsidRPr="00F231AF">
              <w:rPr>
                <w:rFonts w:ascii="Calibri" w:eastAsia="Times New Roman" w:hAnsi="Calibri" w:cs="Times New Roman"/>
                <w:bCs/>
                <w:sz w:val="40"/>
                <w:szCs w:val="40"/>
                <w:lang w:val="en-US"/>
              </w:rPr>
              <w:t>Година школовања</w:t>
            </w:r>
          </w:p>
        </w:tc>
        <w:tc>
          <w:tcPr>
            <w:tcW w:w="1185" w:type="pct"/>
            <w:gridSpan w:val="3"/>
            <w:vMerge w:val="restart"/>
            <w:tcBorders>
              <w:top w:val="threeDEmboss" w:sz="24" w:space="0" w:color="EAF1DD" w:themeColor="accent3" w:themeTint="33"/>
              <w:left w:val="threeDEmboss" w:sz="12" w:space="0" w:color="FF5050"/>
              <w:bottom w:val="single" w:sz="12"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Укупно</w:t>
            </w:r>
          </w:p>
        </w:tc>
      </w:tr>
      <w:tr w:rsidR="00F231AF" w:rsidRPr="00F231AF" w:rsidTr="00F231AF">
        <w:trPr>
          <w:trHeight w:val="250"/>
          <w:jc w:val="center"/>
        </w:trPr>
        <w:tc>
          <w:tcPr>
            <w:tcW w:w="234" w:type="pct"/>
            <w:vMerge/>
            <w:tcBorders>
              <w:top w:val="single" w:sz="12" w:space="0" w:color="auto"/>
              <w:left w:val="threeDEmboss" w:sz="24" w:space="0" w:color="EAF1DD" w:themeColor="accent3" w:themeTint="33"/>
              <w:bottom w:val="single" w:sz="12" w:space="0" w:color="000000"/>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lang w:val="en-US"/>
              </w:rPr>
            </w:pPr>
          </w:p>
        </w:tc>
        <w:tc>
          <w:tcPr>
            <w:tcW w:w="1036" w:type="pct"/>
            <w:vMerge/>
            <w:tcBorders>
              <w:top w:val="single" w:sz="12" w:space="0" w:color="auto"/>
              <w:left w:val="single" w:sz="12" w:space="0" w:color="auto"/>
              <w:bottom w:val="single" w:sz="12" w:space="0" w:color="000000"/>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40"/>
                <w:szCs w:val="40"/>
                <w:lang w:val="en-US"/>
              </w:rPr>
            </w:pPr>
          </w:p>
        </w:tc>
        <w:tc>
          <w:tcPr>
            <w:tcW w:w="634" w:type="pct"/>
            <w:gridSpan w:val="3"/>
            <w:tcBorders>
              <w:top w:val="single" w:sz="12" w:space="0" w:color="auto"/>
              <w:left w:val="nil"/>
              <w:bottom w:val="single" w:sz="8" w:space="0" w:color="auto"/>
              <w:right w:val="single" w:sz="12" w:space="0" w:color="000000"/>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b/>
                <w:bCs/>
                <w:lang w:val="en-US"/>
              </w:rPr>
            </w:pPr>
            <w:r w:rsidRPr="00F231AF">
              <w:rPr>
                <w:rFonts w:ascii="Calibri" w:eastAsia="Times New Roman" w:hAnsi="Calibri" w:cs="Times New Roman"/>
                <w:b/>
                <w:bCs/>
                <w:lang w:val="en-US"/>
              </w:rPr>
              <w:t>Прва</w:t>
            </w:r>
          </w:p>
        </w:tc>
        <w:tc>
          <w:tcPr>
            <w:tcW w:w="635" w:type="pct"/>
            <w:gridSpan w:val="3"/>
            <w:tcBorders>
              <w:top w:val="single" w:sz="12" w:space="0" w:color="auto"/>
              <w:left w:val="nil"/>
              <w:bottom w:val="single" w:sz="8" w:space="0" w:color="auto"/>
              <w:right w:val="single" w:sz="4"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b/>
                <w:bCs/>
                <w:lang w:val="en-US"/>
              </w:rPr>
            </w:pPr>
            <w:r w:rsidRPr="00F231AF">
              <w:rPr>
                <w:rFonts w:ascii="Calibri" w:eastAsia="Times New Roman" w:hAnsi="Calibri" w:cs="Times New Roman"/>
                <w:b/>
                <w:bCs/>
                <w:lang w:val="en-US"/>
              </w:rPr>
              <w:t>Друга</w:t>
            </w:r>
          </w:p>
        </w:tc>
        <w:tc>
          <w:tcPr>
            <w:tcW w:w="641" w:type="pct"/>
            <w:gridSpan w:val="3"/>
            <w:tcBorders>
              <w:top w:val="single" w:sz="12" w:space="0" w:color="auto"/>
              <w:left w:val="single" w:sz="12" w:space="0" w:color="auto"/>
              <w:bottom w:val="single" w:sz="8" w:space="0" w:color="auto"/>
              <w:right w:val="single" w:sz="12" w:space="0" w:color="000000"/>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b/>
                <w:bCs/>
                <w:lang w:val="en-US"/>
              </w:rPr>
            </w:pPr>
            <w:r w:rsidRPr="00F231AF">
              <w:rPr>
                <w:rFonts w:ascii="Calibri" w:eastAsia="Times New Roman" w:hAnsi="Calibri" w:cs="Times New Roman"/>
                <w:b/>
                <w:bCs/>
                <w:lang w:val="en-US"/>
              </w:rPr>
              <w:t>Трећа</w:t>
            </w:r>
          </w:p>
        </w:tc>
        <w:tc>
          <w:tcPr>
            <w:tcW w:w="635" w:type="pct"/>
            <w:gridSpan w:val="3"/>
            <w:tcBorders>
              <w:top w:val="single" w:sz="12" w:space="0" w:color="auto"/>
              <w:left w:val="nil"/>
              <w:bottom w:val="single" w:sz="8" w:space="0" w:color="auto"/>
              <w:right w:val="threeDEmboss" w:sz="12" w:space="0" w:color="FF5050"/>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b/>
                <w:bCs/>
                <w:lang w:val="en-US"/>
              </w:rPr>
            </w:pPr>
            <w:r w:rsidRPr="00F231AF">
              <w:rPr>
                <w:rFonts w:ascii="Calibri" w:eastAsia="Times New Roman" w:hAnsi="Calibri" w:cs="Times New Roman"/>
                <w:b/>
                <w:bCs/>
                <w:lang w:val="en-US"/>
              </w:rPr>
              <w:t>Четврта</w:t>
            </w:r>
          </w:p>
        </w:tc>
        <w:tc>
          <w:tcPr>
            <w:tcW w:w="1185" w:type="pct"/>
            <w:gridSpan w:val="3"/>
            <w:vMerge/>
            <w:tcBorders>
              <w:top w:val="single" w:sz="12" w:space="0" w:color="auto"/>
              <w:left w:val="threeDEmboss" w:sz="12" w:space="0" w:color="FF5050"/>
              <w:bottom w:val="single" w:sz="12"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28"/>
                <w:szCs w:val="28"/>
                <w:lang w:val="en-US"/>
              </w:rPr>
            </w:pPr>
          </w:p>
        </w:tc>
      </w:tr>
      <w:tr w:rsidR="00F231AF" w:rsidRPr="00F231AF" w:rsidTr="00F231AF">
        <w:trPr>
          <w:trHeight w:val="1438"/>
          <w:jc w:val="center"/>
        </w:trPr>
        <w:tc>
          <w:tcPr>
            <w:tcW w:w="234" w:type="pct"/>
            <w:vMerge/>
            <w:tcBorders>
              <w:top w:val="single" w:sz="12" w:space="0" w:color="auto"/>
              <w:left w:val="threeDEmboss" w:sz="24" w:space="0" w:color="EAF1DD" w:themeColor="accent3" w:themeTint="33"/>
              <w:bottom w:val="single" w:sz="12" w:space="0" w:color="000000"/>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lang w:val="en-US"/>
              </w:rPr>
            </w:pPr>
          </w:p>
        </w:tc>
        <w:tc>
          <w:tcPr>
            <w:tcW w:w="1036" w:type="pct"/>
            <w:vMerge/>
            <w:tcBorders>
              <w:top w:val="single" w:sz="12" w:space="0" w:color="auto"/>
              <w:left w:val="single" w:sz="12" w:space="0" w:color="auto"/>
              <w:bottom w:val="single" w:sz="12" w:space="0" w:color="000000"/>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40"/>
                <w:szCs w:val="40"/>
                <w:lang w:val="en-US"/>
              </w:rPr>
            </w:pPr>
          </w:p>
        </w:tc>
        <w:tc>
          <w:tcPr>
            <w:tcW w:w="211" w:type="pct"/>
            <w:tcBorders>
              <w:top w:val="nil"/>
              <w:left w:val="nil"/>
              <w:bottom w:val="single" w:sz="12" w:space="0" w:color="auto"/>
              <w:right w:val="single" w:sz="4" w:space="0" w:color="auto"/>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Мушкипол</w:t>
            </w:r>
          </w:p>
        </w:tc>
        <w:tc>
          <w:tcPr>
            <w:tcW w:w="211" w:type="pct"/>
            <w:tcBorders>
              <w:top w:val="nil"/>
              <w:left w:val="nil"/>
              <w:bottom w:val="single" w:sz="12" w:space="0" w:color="auto"/>
              <w:right w:val="nil"/>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Женскипол</w:t>
            </w:r>
          </w:p>
        </w:tc>
        <w:tc>
          <w:tcPr>
            <w:tcW w:w="211" w:type="pct"/>
            <w:tcBorders>
              <w:top w:val="nil"/>
              <w:left w:val="single" w:sz="8" w:space="0" w:color="auto"/>
              <w:bottom w:val="single" w:sz="12" w:space="0" w:color="auto"/>
              <w:right w:val="single" w:sz="12" w:space="0" w:color="auto"/>
            </w:tcBorders>
            <w:shd w:val="clear" w:color="auto" w:fill="FFFFFF" w:themeFill="background1"/>
            <w:textDirection w:val="btLr"/>
            <w:vAlign w:val="center"/>
            <w:hideMark/>
          </w:tcPr>
          <w:p w:rsidR="00F231AF" w:rsidRPr="00F231AF" w:rsidRDefault="00F231AF" w:rsidP="00F231AF">
            <w:pPr>
              <w:ind w:left="0" w:firstLine="0"/>
              <w:jc w:val="center"/>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укупно</w:t>
            </w:r>
          </w:p>
        </w:tc>
        <w:tc>
          <w:tcPr>
            <w:tcW w:w="212" w:type="pct"/>
            <w:tcBorders>
              <w:top w:val="nil"/>
              <w:left w:val="nil"/>
              <w:bottom w:val="single" w:sz="12" w:space="0" w:color="auto"/>
              <w:right w:val="single" w:sz="4" w:space="0" w:color="auto"/>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Мушкипол</w:t>
            </w:r>
          </w:p>
        </w:tc>
        <w:tc>
          <w:tcPr>
            <w:tcW w:w="212" w:type="pct"/>
            <w:tcBorders>
              <w:top w:val="nil"/>
              <w:left w:val="nil"/>
              <w:bottom w:val="single" w:sz="12" w:space="0" w:color="auto"/>
              <w:right w:val="nil"/>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Женскипол</w:t>
            </w:r>
          </w:p>
        </w:tc>
        <w:tc>
          <w:tcPr>
            <w:tcW w:w="212" w:type="pct"/>
            <w:tcBorders>
              <w:top w:val="nil"/>
              <w:left w:val="single" w:sz="8" w:space="0" w:color="auto"/>
              <w:bottom w:val="single" w:sz="12" w:space="0" w:color="auto"/>
              <w:right w:val="single" w:sz="12" w:space="0" w:color="auto"/>
            </w:tcBorders>
            <w:shd w:val="clear" w:color="auto" w:fill="FFFFFF" w:themeFill="background1"/>
            <w:textDirection w:val="btLr"/>
            <w:vAlign w:val="center"/>
            <w:hideMark/>
          </w:tcPr>
          <w:p w:rsidR="00F231AF" w:rsidRPr="00F231AF" w:rsidRDefault="00F231AF" w:rsidP="00F231AF">
            <w:pPr>
              <w:ind w:left="0" w:firstLine="0"/>
              <w:jc w:val="center"/>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укупно</w:t>
            </w:r>
          </w:p>
        </w:tc>
        <w:tc>
          <w:tcPr>
            <w:tcW w:w="212" w:type="pct"/>
            <w:tcBorders>
              <w:top w:val="nil"/>
              <w:left w:val="nil"/>
              <w:bottom w:val="single" w:sz="12" w:space="0" w:color="auto"/>
              <w:right w:val="single" w:sz="4" w:space="0" w:color="auto"/>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Мушкипол</w:t>
            </w:r>
          </w:p>
        </w:tc>
        <w:tc>
          <w:tcPr>
            <w:tcW w:w="212" w:type="pct"/>
            <w:tcBorders>
              <w:top w:val="nil"/>
              <w:left w:val="nil"/>
              <w:bottom w:val="single" w:sz="12" w:space="0" w:color="auto"/>
              <w:right w:val="nil"/>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Женскипол</w:t>
            </w:r>
          </w:p>
        </w:tc>
        <w:tc>
          <w:tcPr>
            <w:tcW w:w="217" w:type="pct"/>
            <w:tcBorders>
              <w:top w:val="nil"/>
              <w:left w:val="single" w:sz="8" w:space="0" w:color="auto"/>
              <w:bottom w:val="single" w:sz="12" w:space="0" w:color="auto"/>
              <w:right w:val="single" w:sz="12" w:space="0" w:color="auto"/>
            </w:tcBorders>
            <w:shd w:val="clear" w:color="auto" w:fill="FFFFFF" w:themeFill="background1"/>
            <w:textDirection w:val="btLr"/>
            <w:vAlign w:val="center"/>
            <w:hideMark/>
          </w:tcPr>
          <w:p w:rsidR="00F231AF" w:rsidRPr="00F231AF" w:rsidRDefault="00F231AF" w:rsidP="00F231AF">
            <w:pPr>
              <w:ind w:left="0" w:firstLine="0"/>
              <w:jc w:val="center"/>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укупно</w:t>
            </w:r>
          </w:p>
        </w:tc>
        <w:tc>
          <w:tcPr>
            <w:tcW w:w="212" w:type="pct"/>
            <w:tcBorders>
              <w:top w:val="nil"/>
              <w:left w:val="nil"/>
              <w:bottom w:val="single" w:sz="12" w:space="0" w:color="auto"/>
              <w:right w:val="single" w:sz="4" w:space="0" w:color="auto"/>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Мушкипол</w:t>
            </w:r>
          </w:p>
        </w:tc>
        <w:tc>
          <w:tcPr>
            <w:tcW w:w="212" w:type="pct"/>
            <w:tcBorders>
              <w:top w:val="nil"/>
              <w:left w:val="nil"/>
              <w:bottom w:val="single" w:sz="12" w:space="0" w:color="auto"/>
              <w:right w:val="nil"/>
            </w:tcBorders>
            <w:shd w:val="clear" w:color="auto" w:fill="FFFFFF" w:themeFill="background1"/>
            <w:textDirection w:val="btLr"/>
            <w:vAlign w:val="center"/>
            <w:hideMark/>
          </w:tcPr>
          <w:p w:rsidR="00F231AF" w:rsidRPr="00F231AF" w:rsidRDefault="00F231AF" w:rsidP="00F231AF">
            <w:pPr>
              <w:ind w:left="0" w:firstLine="0"/>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Женскипол</w:t>
            </w:r>
          </w:p>
        </w:tc>
        <w:tc>
          <w:tcPr>
            <w:tcW w:w="212" w:type="pct"/>
            <w:tcBorders>
              <w:top w:val="nil"/>
              <w:left w:val="single" w:sz="8" w:space="0" w:color="auto"/>
              <w:bottom w:val="single" w:sz="12" w:space="0" w:color="auto"/>
              <w:right w:val="threeDEmboss" w:sz="12" w:space="0" w:color="FF5050"/>
            </w:tcBorders>
            <w:shd w:val="clear" w:color="auto" w:fill="FFFFFF" w:themeFill="background1"/>
            <w:textDirection w:val="btLr"/>
            <w:vAlign w:val="center"/>
            <w:hideMark/>
          </w:tcPr>
          <w:p w:rsidR="00F231AF" w:rsidRPr="00F231AF" w:rsidRDefault="00F231AF" w:rsidP="00F231AF">
            <w:pPr>
              <w:ind w:left="0" w:firstLine="0"/>
              <w:jc w:val="center"/>
              <w:rPr>
                <w:rFonts w:ascii="Calibri" w:eastAsia="Times New Roman" w:hAnsi="Calibri" w:cs="Times New Roman"/>
                <w:sz w:val="18"/>
                <w:szCs w:val="18"/>
                <w:lang w:val="en-US"/>
              </w:rPr>
            </w:pPr>
            <w:r w:rsidRPr="00F231AF">
              <w:rPr>
                <w:rFonts w:ascii="Calibri" w:eastAsia="Times New Roman" w:hAnsi="Calibri" w:cs="Times New Roman"/>
                <w:sz w:val="18"/>
                <w:szCs w:val="18"/>
                <w:lang w:val="en-US"/>
              </w:rPr>
              <w:t>укупно</w:t>
            </w:r>
          </w:p>
        </w:tc>
        <w:tc>
          <w:tcPr>
            <w:tcW w:w="408" w:type="pct"/>
            <w:tcBorders>
              <w:top w:val="nil"/>
              <w:left w:val="threeDEmboss" w:sz="12" w:space="0" w:color="FF5050"/>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4"/>
                <w:szCs w:val="14"/>
                <w:lang w:val="en-US"/>
              </w:rPr>
            </w:pPr>
            <w:r w:rsidRPr="00F231AF">
              <w:rPr>
                <w:rFonts w:ascii="Calibri" w:eastAsia="Times New Roman" w:hAnsi="Calibri" w:cs="Times New Roman"/>
                <w:b/>
                <w:bCs/>
                <w:sz w:val="14"/>
                <w:szCs w:val="14"/>
                <w:lang w:val="en-US"/>
              </w:rPr>
              <w:t>Мушкипол</w:t>
            </w:r>
          </w:p>
        </w:tc>
        <w:tc>
          <w:tcPr>
            <w:tcW w:w="420" w:type="pct"/>
            <w:tcBorders>
              <w:top w:val="nil"/>
              <w:left w:val="nil"/>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4"/>
                <w:szCs w:val="14"/>
                <w:lang w:val="en-US"/>
              </w:rPr>
            </w:pPr>
            <w:r w:rsidRPr="00F231AF">
              <w:rPr>
                <w:rFonts w:ascii="Calibri" w:eastAsia="Times New Roman" w:hAnsi="Calibri" w:cs="Times New Roman"/>
                <w:b/>
                <w:bCs/>
                <w:sz w:val="14"/>
                <w:szCs w:val="14"/>
                <w:lang w:val="en-US"/>
              </w:rPr>
              <w:t>Женскипол</w:t>
            </w:r>
          </w:p>
        </w:tc>
        <w:tc>
          <w:tcPr>
            <w:tcW w:w="356" w:type="pct"/>
            <w:tcBorders>
              <w:top w:val="nil"/>
              <w:left w:val="nil"/>
              <w:bottom w:val="single" w:sz="12"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8"/>
                <w:szCs w:val="18"/>
                <w:lang w:val="en-US"/>
              </w:rPr>
            </w:pPr>
            <w:r w:rsidRPr="00F231AF">
              <w:rPr>
                <w:rFonts w:ascii="Calibri" w:eastAsia="Times New Roman" w:hAnsi="Calibri" w:cs="Times New Roman"/>
                <w:b/>
                <w:bCs/>
                <w:sz w:val="18"/>
                <w:szCs w:val="18"/>
                <w:lang w:val="en-US"/>
              </w:rPr>
              <w:t>укупно</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w:t>
            </w:r>
          </w:p>
        </w:tc>
        <w:tc>
          <w:tcPr>
            <w:tcW w:w="1036" w:type="pct"/>
            <w:tcBorders>
              <w:top w:val="nil"/>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Железничкатехничкашкола</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7</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7</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5</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3</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8</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12</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7</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7</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29</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5</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34</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2</w:t>
            </w:r>
          </w:p>
        </w:tc>
        <w:tc>
          <w:tcPr>
            <w:tcW w:w="1036" w:type="pct"/>
            <w:tcBorders>
              <w:top w:val="single" w:sz="8" w:space="0" w:color="auto"/>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Пољопривреднашкола ПКБ</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5</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7</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5</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5</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8</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9</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4</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6</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13</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14</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27</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3</w:t>
            </w:r>
          </w:p>
        </w:tc>
        <w:tc>
          <w:tcPr>
            <w:tcW w:w="1036" w:type="pct"/>
            <w:tcBorders>
              <w:top w:val="nil"/>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Грађевинскатехничкашкола</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5</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5</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4</w:t>
            </w:r>
          </w:p>
        </w:tc>
        <w:tc>
          <w:tcPr>
            <w:tcW w:w="1036" w:type="pct"/>
            <w:tcBorders>
              <w:top w:val="single" w:sz="8" w:space="0" w:color="auto"/>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Средњатехничка ПТТ школа</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5</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6</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3</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5</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3</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4</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7</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8</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15</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5</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Осма гимназија</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6</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Медицинскашкола"Београд“</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7</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Медицинскашкола „Звездара“</w:t>
            </w:r>
          </w:p>
        </w:tc>
        <w:tc>
          <w:tcPr>
            <w:tcW w:w="211"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nil"/>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nil"/>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3</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nil"/>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4</w:t>
            </w:r>
          </w:p>
        </w:tc>
        <w:tc>
          <w:tcPr>
            <w:tcW w:w="408" w:type="pct"/>
            <w:tcBorders>
              <w:top w:val="nil"/>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7</w:t>
            </w:r>
          </w:p>
        </w:tc>
        <w:tc>
          <w:tcPr>
            <w:tcW w:w="420" w:type="pct"/>
            <w:tcBorders>
              <w:top w:val="nil"/>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2</w:t>
            </w:r>
          </w:p>
        </w:tc>
        <w:tc>
          <w:tcPr>
            <w:tcW w:w="356" w:type="pct"/>
            <w:tcBorders>
              <w:top w:val="nil"/>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9</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8</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Медицинскашкола „НадеждаПетровић“</w:t>
            </w:r>
          </w:p>
        </w:tc>
        <w:tc>
          <w:tcPr>
            <w:tcW w:w="211"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408" w:type="pct"/>
            <w:tcBorders>
              <w:top w:val="single" w:sz="8" w:space="0" w:color="auto"/>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420" w:type="pct"/>
            <w:tcBorders>
              <w:top w:val="single" w:sz="8" w:space="0" w:color="auto"/>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single" w:sz="8" w:space="0" w:color="auto"/>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9</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Правно пословна Београд</w:t>
            </w:r>
          </w:p>
        </w:tc>
        <w:tc>
          <w:tcPr>
            <w:tcW w:w="211"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1"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420" w:type="pct"/>
            <w:tcBorders>
              <w:top w:val="single" w:sz="8" w:space="0" w:color="auto"/>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356" w:type="pct"/>
            <w:tcBorders>
              <w:top w:val="single" w:sz="8" w:space="0" w:color="auto"/>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10</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 xml:space="preserve">Саобраћајнотехничкашкола    Земун                                                                                                                                                   </w:t>
            </w:r>
          </w:p>
        </w:tc>
        <w:tc>
          <w:tcPr>
            <w:tcW w:w="211" w:type="pct"/>
            <w:tcBorders>
              <w:top w:val="single" w:sz="8" w:space="0" w:color="auto"/>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4</w:t>
            </w:r>
          </w:p>
        </w:tc>
        <w:tc>
          <w:tcPr>
            <w:tcW w:w="211" w:type="pct"/>
            <w:tcBorders>
              <w:top w:val="single" w:sz="8" w:space="0" w:color="auto"/>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4</w:t>
            </w:r>
          </w:p>
        </w:tc>
        <w:tc>
          <w:tcPr>
            <w:tcW w:w="211" w:type="pct"/>
            <w:tcBorders>
              <w:top w:val="single" w:sz="8" w:space="0" w:color="auto"/>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8</w:t>
            </w:r>
          </w:p>
        </w:tc>
        <w:tc>
          <w:tcPr>
            <w:tcW w:w="212" w:type="pct"/>
            <w:tcBorders>
              <w:top w:val="single" w:sz="8" w:space="0" w:color="auto"/>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6</w:t>
            </w:r>
          </w:p>
        </w:tc>
        <w:tc>
          <w:tcPr>
            <w:tcW w:w="212" w:type="pct"/>
            <w:tcBorders>
              <w:top w:val="single" w:sz="8" w:space="0" w:color="auto"/>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7</w:t>
            </w:r>
          </w:p>
        </w:tc>
        <w:tc>
          <w:tcPr>
            <w:tcW w:w="212" w:type="pct"/>
            <w:tcBorders>
              <w:top w:val="single" w:sz="8" w:space="0" w:color="auto"/>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single" w:sz="8" w:space="0" w:color="auto"/>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single" w:sz="8" w:space="0" w:color="auto"/>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7</w:t>
            </w:r>
          </w:p>
        </w:tc>
        <w:tc>
          <w:tcPr>
            <w:tcW w:w="420" w:type="pct"/>
            <w:tcBorders>
              <w:top w:val="single" w:sz="8" w:space="0" w:color="auto"/>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10</w:t>
            </w:r>
          </w:p>
        </w:tc>
        <w:tc>
          <w:tcPr>
            <w:tcW w:w="356" w:type="pct"/>
            <w:tcBorders>
              <w:top w:val="single" w:sz="8" w:space="0" w:color="auto"/>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17</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11</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Техноарт</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4</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4</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12</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Ваздухопловнаакадемија</w:t>
            </w:r>
          </w:p>
        </w:tc>
        <w:tc>
          <w:tcPr>
            <w:tcW w:w="211"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3</w:t>
            </w:r>
          </w:p>
        </w:tc>
        <w:tc>
          <w:tcPr>
            <w:tcW w:w="212" w:type="pct"/>
            <w:tcBorders>
              <w:top w:val="nil"/>
              <w:left w:val="single" w:sz="8" w:space="0" w:color="auto"/>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3</w:t>
            </w:r>
          </w:p>
        </w:tc>
        <w:tc>
          <w:tcPr>
            <w:tcW w:w="212" w:type="pct"/>
            <w:tcBorders>
              <w:top w:val="nil"/>
              <w:left w:val="single" w:sz="12" w:space="0" w:color="auto"/>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single" w:sz="8"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single" w:sz="8"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single" w:sz="8"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420"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3</w:t>
            </w:r>
          </w:p>
        </w:tc>
        <w:tc>
          <w:tcPr>
            <w:tcW w:w="356" w:type="pct"/>
            <w:tcBorders>
              <w:top w:val="nil"/>
              <w:left w:val="nil"/>
              <w:bottom w:val="single" w:sz="8"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3</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13</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2"/>
                <w:szCs w:val="12"/>
                <w:lang w:val="en-US"/>
              </w:rPr>
            </w:pPr>
            <w:r w:rsidRPr="00F231AF">
              <w:rPr>
                <w:rFonts w:ascii="Calibri" w:eastAsia="Times New Roman" w:hAnsi="Calibri" w:cs="Times New Roman"/>
                <w:b/>
                <w:bCs/>
                <w:sz w:val="12"/>
                <w:szCs w:val="12"/>
                <w:lang w:val="en-US"/>
              </w:rPr>
              <w:t>Дрвоарт Београд</w:t>
            </w:r>
          </w:p>
        </w:tc>
        <w:tc>
          <w:tcPr>
            <w:tcW w:w="211"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1"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nil"/>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nil"/>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nil"/>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nil"/>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nil"/>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420" w:type="pct"/>
            <w:tcBorders>
              <w:top w:val="nil"/>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nil"/>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Pr>
                <w:rFonts w:ascii="Calibri" w:eastAsia="Times New Roman" w:hAnsi="Calibri" w:cs="Times New Roman"/>
                <w:lang w:val="en-US"/>
              </w:rPr>
              <w:t>14</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Машинско техничка школа Змај Земун</w:t>
            </w:r>
          </w:p>
        </w:tc>
        <w:tc>
          <w:tcPr>
            <w:tcW w:w="211"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2</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3</w:t>
            </w:r>
          </w:p>
        </w:tc>
        <w:tc>
          <w:tcPr>
            <w:tcW w:w="420" w:type="pct"/>
            <w:tcBorders>
              <w:top w:val="single" w:sz="8" w:space="0" w:color="auto"/>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single" w:sz="8" w:space="0" w:color="auto"/>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3</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15</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2"/>
                <w:szCs w:val="12"/>
                <w:lang w:val="en-US"/>
              </w:rPr>
            </w:pPr>
            <w:r w:rsidRPr="00F231AF">
              <w:rPr>
                <w:rFonts w:ascii="Calibri" w:eastAsia="Times New Roman" w:hAnsi="Calibri" w:cs="Times New Roman"/>
                <w:b/>
                <w:bCs/>
                <w:sz w:val="12"/>
                <w:szCs w:val="12"/>
                <w:lang w:val="en-US"/>
              </w:rPr>
              <w:t>Школа за негу лепоте</w:t>
            </w:r>
          </w:p>
        </w:tc>
        <w:tc>
          <w:tcPr>
            <w:tcW w:w="211"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420" w:type="pct"/>
            <w:tcBorders>
              <w:top w:val="single" w:sz="8" w:space="0" w:color="auto"/>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single" w:sz="8" w:space="0" w:color="auto"/>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8"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16</w:t>
            </w:r>
          </w:p>
        </w:tc>
        <w:tc>
          <w:tcPr>
            <w:tcW w:w="1036" w:type="pct"/>
            <w:tcBorders>
              <w:top w:val="nil"/>
              <w:left w:val="nil"/>
              <w:bottom w:val="single" w:sz="8"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Филолошка гимназија</w:t>
            </w:r>
          </w:p>
        </w:tc>
        <w:tc>
          <w:tcPr>
            <w:tcW w:w="211"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single" w:sz="8" w:space="0" w:color="auto"/>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single" w:sz="12" w:space="0" w:color="auto"/>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nil"/>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nil"/>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nil"/>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420" w:type="pct"/>
            <w:tcBorders>
              <w:top w:val="single" w:sz="8" w:space="0" w:color="auto"/>
              <w:left w:val="nil"/>
              <w:bottom w:val="nil"/>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356" w:type="pct"/>
            <w:tcBorders>
              <w:top w:val="single" w:sz="8" w:space="0" w:color="auto"/>
              <w:left w:val="nil"/>
              <w:bottom w:val="nil"/>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234" w:type="pct"/>
            <w:tcBorders>
              <w:top w:val="nil"/>
              <w:left w:val="threeDEmboss" w:sz="24" w:space="0" w:color="EAF1DD" w:themeColor="accent3" w:themeTint="33"/>
              <w:bottom w:val="single" w:sz="12"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17.</w:t>
            </w:r>
          </w:p>
        </w:tc>
        <w:tc>
          <w:tcPr>
            <w:tcW w:w="1036" w:type="pct"/>
            <w:tcBorders>
              <w:top w:val="nil"/>
              <w:left w:val="nil"/>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Зуботехничка школа Београд</w:t>
            </w:r>
          </w:p>
        </w:tc>
        <w:tc>
          <w:tcPr>
            <w:tcW w:w="211"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single" w:sz="12" w:space="0" w:color="auto"/>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single" w:sz="12"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408" w:type="pct"/>
            <w:tcBorders>
              <w:top w:val="single" w:sz="8" w:space="0" w:color="auto"/>
              <w:left w:val="threeDEmboss" w:sz="12" w:space="0" w:color="FF5050"/>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2</w:t>
            </w:r>
          </w:p>
        </w:tc>
        <w:tc>
          <w:tcPr>
            <w:tcW w:w="420" w:type="pct"/>
            <w:tcBorders>
              <w:top w:val="single" w:sz="8" w:space="0" w:color="auto"/>
              <w:left w:val="nil"/>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single" w:sz="8" w:space="0" w:color="auto"/>
              <w:left w:val="nil"/>
              <w:bottom w:val="single" w:sz="12"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2</w:t>
            </w:r>
          </w:p>
        </w:tc>
      </w:tr>
      <w:tr w:rsidR="00F231AF" w:rsidRPr="00F231AF" w:rsidTr="00F231AF">
        <w:trPr>
          <w:trHeight w:val="409"/>
          <w:jc w:val="center"/>
        </w:trPr>
        <w:tc>
          <w:tcPr>
            <w:tcW w:w="234" w:type="pct"/>
            <w:tcBorders>
              <w:top w:val="nil"/>
              <w:left w:val="threeDEmboss" w:sz="24" w:space="0" w:color="EAF1DD" w:themeColor="accent3" w:themeTint="33"/>
              <w:bottom w:val="single" w:sz="12" w:space="0" w:color="auto"/>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lang w:val="en-US"/>
              </w:rPr>
            </w:pPr>
            <w:r w:rsidRPr="00F231AF">
              <w:rPr>
                <w:rFonts w:ascii="Calibri" w:eastAsia="Times New Roman" w:hAnsi="Calibri" w:cs="Times New Roman"/>
                <w:lang w:val="en-US"/>
              </w:rPr>
              <w:t>18.</w:t>
            </w:r>
          </w:p>
        </w:tc>
        <w:tc>
          <w:tcPr>
            <w:tcW w:w="1036" w:type="pct"/>
            <w:tcBorders>
              <w:top w:val="nil"/>
              <w:left w:val="nil"/>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Земунска гимназија</w:t>
            </w:r>
          </w:p>
        </w:tc>
        <w:tc>
          <w:tcPr>
            <w:tcW w:w="211"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1</w:t>
            </w:r>
          </w:p>
        </w:tc>
        <w:tc>
          <w:tcPr>
            <w:tcW w:w="211"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1" w:type="pct"/>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w:t>
            </w:r>
          </w:p>
        </w:tc>
        <w:tc>
          <w:tcPr>
            <w:tcW w:w="212"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single" w:sz="12" w:space="0" w:color="auto"/>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7" w:type="pct"/>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212" w:type="pct"/>
            <w:tcBorders>
              <w:top w:val="single" w:sz="8" w:space="0" w:color="auto"/>
              <w:left w:val="nil"/>
              <w:bottom w:val="single" w:sz="12" w:space="0" w:color="auto"/>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nil"/>
              <w:bottom w:val="single" w:sz="12" w:space="0" w:color="auto"/>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sz w:val="16"/>
                <w:szCs w:val="16"/>
                <w:lang w:val="en-US"/>
              </w:rPr>
            </w:pPr>
            <w:r w:rsidRPr="00F231AF">
              <w:rPr>
                <w:rFonts w:ascii="Calibri" w:eastAsia="Times New Roman" w:hAnsi="Calibri" w:cs="Times New Roman"/>
                <w:sz w:val="16"/>
                <w:szCs w:val="16"/>
                <w:lang w:val="en-US"/>
              </w:rPr>
              <w:t>0</w:t>
            </w:r>
          </w:p>
        </w:tc>
        <w:tc>
          <w:tcPr>
            <w:tcW w:w="212" w:type="pct"/>
            <w:tcBorders>
              <w:top w:val="single" w:sz="8" w:space="0" w:color="auto"/>
              <w:left w:val="single" w:sz="8" w:space="0" w:color="auto"/>
              <w:bottom w:val="single" w:sz="12" w:space="0" w:color="auto"/>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0</w:t>
            </w:r>
          </w:p>
        </w:tc>
        <w:tc>
          <w:tcPr>
            <w:tcW w:w="408" w:type="pct"/>
            <w:tcBorders>
              <w:top w:val="single" w:sz="8" w:space="0" w:color="auto"/>
              <w:left w:val="threeDEmboss" w:sz="12" w:space="0" w:color="FF5050"/>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1</w:t>
            </w:r>
          </w:p>
        </w:tc>
        <w:tc>
          <w:tcPr>
            <w:tcW w:w="420" w:type="pct"/>
            <w:tcBorders>
              <w:top w:val="single" w:sz="8" w:space="0" w:color="auto"/>
              <w:left w:val="nil"/>
              <w:bottom w:val="single" w:sz="12" w:space="0" w:color="auto"/>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0</w:t>
            </w:r>
          </w:p>
        </w:tc>
        <w:tc>
          <w:tcPr>
            <w:tcW w:w="356" w:type="pct"/>
            <w:tcBorders>
              <w:top w:val="single" w:sz="8" w:space="0" w:color="auto"/>
              <w:left w:val="nil"/>
              <w:bottom w:val="single" w:sz="12" w:space="0" w:color="auto"/>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w:t>
            </w:r>
          </w:p>
        </w:tc>
      </w:tr>
      <w:tr w:rsidR="00F231AF" w:rsidRPr="00F231AF" w:rsidTr="00F231AF">
        <w:trPr>
          <w:trHeight w:val="409"/>
          <w:jc w:val="center"/>
        </w:trPr>
        <w:tc>
          <w:tcPr>
            <w:tcW w:w="1270" w:type="pct"/>
            <w:gridSpan w:val="2"/>
            <w:tcBorders>
              <w:top w:val="single" w:sz="12" w:space="0" w:color="auto"/>
              <w:left w:val="threeDEmboss" w:sz="24" w:space="0" w:color="EAF1DD" w:themeColor="accent3" w:themeTint="33"/>
              <w:bottom w:val="threeDEmboss" w:sz="24" w:space="0" w:color="EAF1DD" w:themeColor="accent3" w:themeTint="33"/>
              <w:right w:val="single" w:sz="12" w:space="0" w:color="auto"/>
            </w:tcBorders>
            <w:shd w:val="clear" w:color="auto" w:fill="FFFFFF" w:themeFill="background1"/>
            <w:noWrap/>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УКУПНО</w:t>
            </w:r>
          </w:p>
        </w:tc>
        <w:tc>
          <w:tcPr>
            <w:tcW w:w="211" w:type="pct"/>
            <w:tcBorders>
              <w:top w:val="single" w:sz="12" w:space="0" w:color="auto"/>
              <w:left w:val="nil"/>
              <w:bottom w:val="threeDEmboss" w:sz="24" w:space="0" w:color="EAF1DD" w:themeColor="accent3" w:themeTint="33"/>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21</w:t>
            </w:r>
          </w:p>
        </w:tc>
        <w:tc>
          <w:tcPr>
            <w:tcW w:w="211" w:type="pct"/>
            <w:tcBorders>
              <w:top w:val="single" w:sz="12" w:space="0" w:color="auto"/>
              <w:left w:val="nil"/>
              <w:bottom w:val="threeDEmboss" w:sz="24" w:space="0" w:color="EAF1DD" w:themeColor="accent3" w:themeTint="33"/>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8</w:t>
            </w:r>
          </w:p>
        </w:tc>
        <w:tc>
          <w:tcPr>
            <w:tcW w:w="211" w:type="pct"/>
            <w:tcBorders>
              <w:top w:val="single" w:sz="12" w:space="0" w:color="auto"/>
              <w:left w:val="single" w:sz="12" w:space="0" w:color="auto"/>
              <w:bottom w:val="threeDEmboss" w:sz="24" w:space="0" w:color="EAF1DD" w:themeColor="accent3" w:themeTint="33"/>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29</w:t>
            </w:r>
          </w:p>
        </w:tc>
        <w:tc>
          <w:tcPr>
            <w:tcW w:w="212" w:type="pct"/>
            <w:tcBorders>
              <w:top w:val="single" w:sz="12" w:space="0" w:color="auto"/>
              <w:left w:val="nil"/>
              <w:bottom w:val="threeDEmboss" w:sz="24" w:space="0" w:color="EAF1DD" w:themeColor="accent3" w:themeTint="33"/>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16</w:t>
            </w:r>
          </w:p>
        </w:tc>
        <w:tc>
          <w:tcPr>
            <w:tcW w:w="212" w:type="pct"/>
            <w:tcBorders>
              <w:top w:val="single" w:sz="12" w:space="0" w:color="auto"/>
              <w:left w:val="nil"/>
              <w:bottom w:val="threeDEmboss" w:sz="24" w:space="0" w:color="EAF1DD" w:themeColor="accent3" w:themeTint="33"/>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19</w:t>
            </w:r>
          </w:p>
        </w:tc>
        <w:tc>
          <w:tcPr>
            <w:tcW w:w="212" w:type="pct"/>
            <w:tcBorders>
              <w:top w:val="single" w:sz="12" w:space="0" w:color="auto"/>
              <w:left w:val="single" w:sz="12" w:space="0" w:color="auto"/>
              <w:bottom w:val="threeDEmboss" w:sz="24" w:space="0" w:color="EAF1DD" w:themeColor="accent3" w:themeTint="33"/>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35</w:t>
            </w:r>
          </w:p>
        </w:tc>
        <w:tc>
          <w:tcPr>
            <w:tcW w:w="212" w:type="pct"/>
            <w:tcBorders>
              <w:top w:val="single" w:sz="12" w:space="0" w:color="auto"/>
              <w:left w:val="single" w:sz="12" w:space="0" w:color="auto"/>
              <w:bottom w:val="threeDEmboss" w:sz="24" w:space="0" w:color="EAF1DD" w:themeColor="accent3" w:themeTint="33"/>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25</w:t>
            </w:r>
          </w:p>
        </w:tc>
        <w:tc>
          <w:tcPr>
            <w:tcW w:w="212" w:type="pct"/>
            <w:tcBorders>
              <w:top w:val="single" w:sz="12" w:space="0" w:color="auto"/>
              <w:left w:val="nil"/>
              <w:bottom w:val="threeDEmboss" w:sz="24" w:space="0" w:color="EAF1DD" w:themeColor="accent3" w:themeTint="33"/>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13</w:t>
            </w:r>
          </w:p>
        </w:tc>
        <w:tc>
          <w:tcPr>
            <w:tcW w:w="217" w:type="pct"/>
            <w:tcBorders>
              <w:top w:val="single" w:sz="12" w:space="0" w:color="auto"/>
              <w:left w:val="single" w:sz="12" w:space="0" w:color="auto"/>
              <w:bottom w:val="threeDEmboss" w:sz="24" w:space="0" w:color="EAF1DD" w:themeColor="accent3" w:themeTint="33"/>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38</w:t>
            </w:r>
          </w:p>
        </w:tc>
        <w:tc>
          <w:tcPr>
            <w:tcW w:w="212" w:type="pct"/>
            <w:tcBorders>
              <w:top w:val="single" w:sz="12" w:space="0" w:color="auto"/>
              <w:left w:val="nil"/>
              <w:bottom w:val="threeDEmboss" w:sz="24" w:space="0" w:color="EAF1DD" w:themeColor="accent3" w:themeTint="33"/>
              <w:right w:val="single" w:sz="4"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17</w:t>
            </w:r>
          </w:p>
        </w:tc>
        <w:tc>
          <w:tcPr>
            <w:tcW w:w="212" w:type="pct"/>
            <w:tcBorders>
              <w:top w:val="single" w:sz="12" w:space="0" w:color="auto"/>
              <w:left w:val="nil"/>
              <w:bottom w:val="threeDEmboss" w:sz="24" w:space="0" w:color="EAF1DD" w:themeColor="accent3" w:themeTint="33"/>
              <w:right w:val="nil"/>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6</w:t>
            </w:r>
          </w:p>
        </w:tc>
        <w:tc>
          <w:tcPr>
            <w:tcW w:w="212" w:type="pct"/>
            <w:tcBorders>
              <w:top w:val="single" w:sz="12" w:space="0" w:color="auto"/>
              <w:left w:val="single" w:sz="12" w:space="0" w:color="auto"/>
              <w:bottom w:val="threeDEmboss" w:sz="24" w:space="0" w:color="EAF1DD" w:themeColor="accent3" w:themeTint="33"/>
              <w:right w:val="threeDEmboss" w:sz="12" w:space="0" w:color="FF5050"/>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16"/>
                <w:szCs w:val="16"/>
                <w:lang w:val="en-US"/>
              </w:rPr>
            </w:pPr>
            <w:r w:rsidRPr="00F231AF">
              <w:rPr>
                <w:rFonts w:ascii="Calibri" w:eastAsia="Times New Roman" w:hAnsi="Calibri" w:cs="Times New Roman"/>
                <w:b/>
                <w:bCs/>
                <w:sz w:val="16"/>
                <w:szCs w:val="16"/>
                <w:lang w:val="en-US"/>
              </w:rPr>
              <w:t>23</w:t>
            </w:r>
          </w:p>
        </w:tc>
        <w:tc>
          <w:tcPr>
            <w:tcW w:w="408" w:type="pct"/>
            <w:tcBorders>
              <w:top w:val="single" w:sz="12" w:space="0" w:color="auto"/>
              <w:left w:val="threeDEmboss" w:sz="12" w:space="0" w:color="FF5050"/>
              <w:bottom w:val="threeDEmboss" w:sz="24" w:space="0" w:color="EAF1DD" w:themeColor="accent3" w:themeTint="33"/>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79</w:t>
            </w:r>
          </w:p>
        </w:tc>
        <w:tc>
          <w:tcPr>
            <w:tcW w:w="420" w:type="pct"/>
            <w:tcBorders>
              <w:top w:val="single" w:sz="12" w:space="0" w:color="auto"/>
              <w:left w:val="nil"/>
              <w:bottom w:val="threeDEmboss" w:sz="24" w:space="0" w:color="EAF1DD" w:themeColor="accent3" w:themeTint="33"/>
              <w:right w:val="single" w:sz="12" w:space="0" w:color="auto"/>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4"/>
                <w:szCs w:val="24"/>
                <w:lang w:val="en-US"/>
              </w:rPr>
            </w:pPr>
            <w:r w:rsidRPr="00F231AF">
              <w:rPr>
                <w:rFonts w:ascii="Calibri" w:eastAsia="Times New Roman" w:hAnsi="Calibri" w:cs="Times New Roman"/>
                <w:b/>
                <w:bCs/>
                <w:sz w:val="24"/>
                <w:szCs w:val="24"/>
                <w:lang w:val="en-US"/>
              </w:rPr>
              <w:t>46</w:t>
            </w:r>
          </w:p>
        </w:tc>
        <w:tc>
          <w:tcPr>
            <w:tcW w:w="356" w:type="pct"/>
            <w:tcBorders>
              <w:top w:val="single" w:sz="12" w:space="0" w:color="auto"/>
              <w:left w:val="nil"/>
              <w:bottom w:val="threeDEmboss" w:sz="24" w:space="0" w:color="EAF1DD" w:themeColor="accent3" w:themeTint="33"/>
              <w:right w:val="threeDEmboss" w:sz="24" w:space="0" w:color="EAF1DD" w:themeColor="accent3" w:themeTint="33"/>
            </w:tcBorders>
            <w:shd w:val="clear" w:color="auto" w:fill="FFFFFF" w:themeFill="background1"/>
            <w:vAlign w:val="center"/>
            <w:hideMark/>
          </w:tcPr>
          <w:p w:rsidR="00F231AF" w:rsidRPr="00F231AF" w:rsidRDefault="00F231AF" w:rsidP="00F231AF">
            <w:pPr>
              <w:ind w:left="0" w:firstLine="0"/>
              <w:jc w:val="center"/>
              <w:rPr>
                <w:rFonts w:ascii="Calibri" w:eastAsia="Times New Roman" w:hAnsi="Calibri" w:cs="Times New Roman"/>
                <w:b/>
                <w:bCs/>
                <w:sz w:val="28"/>
                <w:szCs w:val="28"/>
                <w:lang w:val="en-US"/>
              </w:rPr>
            </w:pPr>
            <w:r w:rsidRPr="00F231AF">
              <w:rPr>
                <w:rFonts w:ascii="Calibri" w:eastAsia="Times New Roman" w:hAnsi="Calibri" w:cs="Times New Roman"/>
                <w:b/>
                <w:bCs/>
                <w:sz w:val="28"/>
                <w:szCs w:val="28"/>
                <w:lang w:val="en-US"/>
              </w:rPr>
              <w:t>125</w:t>
            </w:r>
          </w:p>
        </w:tc>
      </w:tr>
    </w:tbl>
    <w:p w:rsidR="006A1988" w:rsidRPr="006A1988" w:rsidRDefault="006A1988" w:rsidP="006A1988"/>
    <w:p w:rsidR="001328DB" w:rsidRDefault="001328D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C6BA3" w:rsidRPr="006C6BA3" w:rsidRDefault="006C6BA3" w:rsidP="006C6BA3">
      <w:pPr>
        <w:ind w:left="0" w:firstLine="0"/>
        <w:jc w:val="both"/>
        <w:rPr>
          <w:rFonts w:ascii="Times New Roman" w:eastAsia="Calibri" w:hAnsi="Times New Roman" w:cs="Times New Roman"/>
          <w:b/>
          <w:sz w:val="24"/>
          <w:szCs w:val="24"/>
        </w:rPr>
      </w:pPr>
    </w:p>
    <w:p w:rsidR="001328DB" w:rsidRPr="00B62C90" w:rsidRDefault="001328DB" w:rsidP="00231774">
      <w:pPr>
        <w:pStyle w:val="Heading3"/>
      </w:pPr>
      <w:bookmarkStart w:id="78" w:name="_Toc493072666"/>
      <w:r w:rsidRPr="00B62C90">
        <w:t>Структура васпитних група</w:t>
      </w:r>
      <w:bookmarkEnd w:id="78"/>
    </w:p>
    <w:p w:rsidR="005C4829" w:rsidRPr="005C4829" w:rsidRDefault="005C4829" w:rsidP="005C4829">
      <w:pPr>
        <w:ind w:left="0" w:firstLine="284"/>
        <w:jc w:val="both"/>
        <w:rPr>
          <w:rFonts w:ascii="Calibri" w:eastAsia="Calibri" w:hAnsi="Calibri" w:cs="Times New Roman"/>
          <w:sz w:val="24"/>
          <w:szCs w:val="24"/>
          <w:lang w:val="ru-RU"/>
        </w:rPr>
      </w:pPr>
      <w:r w:rsidRPr="005C4829">
        <w:rPr>
          <w:rFonts w:ascii="Calibri" w:eastAsia="Calibri" w:hAnsi="Calibri" w:cs="Times New Roman"/>
          <w:sz w:val="24"/>
          <w:szCs w:val="24"/>
          <w:lang w:val="ru-RU"/>
        </w:rPr>
        <w:t>На почетку школске 20</w:t>
      </w:r>
      <w:r w:rsidRPr="005C4829">
        <w:rPr>
          <w:rFonts w:ascii="Calibri" w:eastAsia="Calibri" w:hAnsi="Calibri" w:cs="Times New Roman"/>
          <w:sz w:val="24"/>
          <w:szCs w:val="24"/>
        </w:rPr>
        <w:t>1</w:t>
      </w:r>
      <w:r w:rsidRPr="005C4829">
        <w:rPr>
          <w:rFonts w:ascii="Calibri" w:eastAsia="Calibri" w:hAnsi="Calibri" w:cs="Times New Roman"/>
          <w:sz w:val="24"/>
          <w:szCs w:val="24"/>
          <w:lang w:val="en-US"/>
        </w:rPr>
        <w:t>7</w:t>
      </w:r>
      <w:r w:rsidRPr="005C4829">
        <w:rPr>
          <w:rFonts w:ascii="Calibri" w:eastAsia="Calibri" w:hAnsi="Calibri" w:cs="Times New Roman"/>
          <w:sz w:val="24"/>
          <w:szCs w:val="24"/>
          <w:lang w:val="ru-RU"/>
        </w:rPr>
        <w:t>/201</w:t>
      </w:r>
      <w:r w:rsidRPr="005C4829">
        <w:rPr>
          <w:rFonts w:ascii="Calibri" w:eastAsia="Calibri" w:hAnsi="Calibri" w:cs="Times New Roman"/>
          <w:sz w:val="24"/>
          <w:szCs w:val="24"/>
          <w:lang w:val="en-US"/>
        </w:rPr>
        <w:t>8</w:t>
      </w:r>
      <w:r w:rsidRPr="005C4829">
        <w:rPr>
          <w:rFonts w:ascii="Calibri" w:eastAsia="Calibri" w:hAnsi="Calibri" w:cs="Times New Roman"/>
          <w:sz w:val="24"/>
          <w:szCs w:val="24"/>
          <w:lang w:val="ru-RU"/>
        </w:rPr>
        <w:t xml:space="preserve">.год. у </w:t>
      </w:r>
      <w:r w:rsidRPr="005C4829">
        <w:rPr>
          <w:rFonts w:ascii="Calibri" w:eastAsia="Calibri" w:hAnsi="Calibri" w:cs="Times New Roman"/>
          <w:sz w:val="24"/>
          <w:szCs w:val="24"/>
        </w:rPr>
        <w:t>Д</w:t>
      </w:r>
      <w:r w:rsidRPr="005C4829">
        <w:rPr>
          <w:rFonts w:ascii="Calibri" w:eastAsia="Calibri" w:hAnsi="Calibri" w:cs="Times New Roman"/>
          <w:sz w:val="24"/>
          <w:szCs w:val="24"/>
          <w:lang w:val="ru-RU"/>
        </w:rPr>
        <w:t>ом је усељено 125 ученика. Структура уписаних ученикапо полу, годинама школовања и школама дата је у табели на претходној страни.</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sz w:val="24"/>
          <w:szCs w:val="24"/>
        </w:rPr>
        <w:t xml:space="preserve">Ученици су разврстани у </w:t>
      </w:r>
      <w:r w:rsidRPr="005C4829">
        <w:rPr>
          <w:rFonts w:ascii="Calibri" w:eastAsia="Calibri" w:hAnsi="Calibri" w:cs="Times New Roman"/>
          <w:b/>
          <w:sz w:val="24"/>
          <w:szCs w:val="24"/>
        </w:rPr>
        <w:t>шест васпитних група</w:t>
      </w:r>
      <w:r w:rsidRPr="005C4829">
        <w:rPr>
          <w:rFonts w:ascii="Calibri" w:eastAsia="Calibri" w:hAnsi="Calibri" w:cs="Times New Roman"/>
          <w:sz w:val="24"/>
          <w:szCs w:val="24"/>
        </w:rPr>
        <w:t>.</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sz w:val="24"/>
          <w:szCs w:val="24"/>
        </w:rPr>
        <w:t xml:space="preserve"> При структуисању васпитних група узети су у обзир следећи критеријуми: узраст ученика, школа, припадност групи у претходним разредима. </w:t>
      </w:r>
    </w:p>
    <w:p w:rsidR="005C4829" w:rsidRPr="005C4829" w:rsidRDefault="005C4829" w:rsidP="005C4829">
      <w:pPr>
        <w:ind w:left="0" w:firstLine="284"/>
        <w:jc w:val="both"/>
        <w:rPr>
          <w:rFonts w:ascii="Calibri" w:eastAsia="Calibri" w:hAnsi="Calibri" w:cs="Times New Roman"/>
          <w:sz w:val="24"/>
          <w:szCs w:val="24"/>
        </w:rPr>
      </w:pP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b/>
          <w:sz w:val="24"/>
          <w:szCs w:val="24"/>
        </w:rPr>
        <w:t>Прву васпитну групу</w:t>
      </w:r>
      <w:r w:rsidRPr="005C4829">
        <w:rPr>
          <w:rFonts w:ascii="Calibri" w:eastAsia="Calibri" w:hAnsi="Calibri" w:cs="Times New Roman"/>
          <w:sz w:val="24"/>
          <w:szCs w:val="24"/>
        </w:rPr>
        <w:t xml:space="preserve"> води васпитач Драган Кљајић, а састављена је од ученика прве годинеСредње техничке ПТТ школе, Саобраћајно техничке школе Земун,Осме гимназије и Техничке школе ГСП , ученици другог разреда су из Железничке техничке школе,Ваздухопловне академије и Медицинске школе.</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b/>
          <w:sz w:val="24"/>
          <w:szCs w:val="24"/>
        </w:rPr>
        <w:t>Другу васпитну групу</w:t>
      </w:r>
      <w:r w:rsidRPr="005C4829">
        <w:rPr>
          <w:rFonts w:ascii="Calibri" w:eastAsia="Calibri" w:hAnsi="Calibri" w:cs="Times New Roman"/>
          <w:sz w:val="24"/>
          <w:szCs w:val="24"/>
        </w:rPr>
        <w:t xml:space="preserve"> води васпитач Биљана Милић-Перић, а састављена је од ученика првог разреда Пољопривредне школе са домом ученика ПК"Београд", Железничко техничке школе, Саобраћајно техничке школе Земун и по један ученик из Правно пословне школе и Дрво-арт школе. </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b/>
          <w:sz w:val="24"/>
          <w:szCs w:val="24"/>
        </w:rPr>
        <w:t>Трећу васпитну групу</w:t>
      </w:r>
      <w:r w:rsidRPr="005C4829">
        <w:rPr>
          <w:rFonts w:ascii="Calibri" w:eastAsia="Calibri" w:hAnsi="Calibri" w:cs="Times New Roman"/>
          <w:sz w:val="24"/>
          <w:szCs w:val="24"/>
        </w:rPr>
        <w:t>води васпитач Милена Крстић, а састављена је од ученика трећег и четвртог разреда школа: Железничко техничке школе, Средње техничке ПТТ школе, Медицинских школа и Зуботехничке школе и Саобраћајно техничке школе Земун.</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b/>
          <w:sz w:val="24"/>
          <w:szCs w:val="24"/>
        </w:rPr>
        <w:t>Четврту васпитну групу</w:t>
      </w:r>
      <w:r w:rsidRPr="005C4829">
        <w:rPr>
          <w:rFonts w:ascii="Calibri" w:eastAsia="Calibri" w:hAnsi="Calibri" w:cs="Times New Roman"/>
          <w:sz w:val="24"/>
          <w:szCs w:val="24"/>
        </w:rPr>
        <w:t xml:space="preserve">води васпитач Јела Кузмановић,а састављена је од ученика Пољопривредне школе са домом ученика ПК"Београд", Грађевинске техничке школе , Техничке школе Змај,  Железничко техничке школе и по један ученик из Медицинске школе,   Зуботехничке школе,   Саобраћајно техничке школе Земун и Земунске гимназије.         </w:t>
      </w:r>
    </w:p>
    <w:p w:rsidR="005C4829" w:rsidRPr="005C4829" w:rsidRDefault="005C4829" w:rsidP="005C4829">
      <w:pPr>
        <w:ind w:left="0" w:firstLine="284"/>
        <w:jc w:val="both"/>
        <w:rPr>
          <w:rFonts w:ascii="Calibri" w:eastAsia="Calibri" w:hAnsi="Calibri" w:cs="Times New Roman"/>
          <w:sz w:val="24"/>
          <w:szCs w:val="24"/>
        </w:rPr>
      </w:pPr>
      <w:r w:rsidRPr="005C4829">
        <w:rPr>
          <w:rFonts w:ascii="Calibri" w:eastAsia="Calibri" w:hAnsi="Calibri" w:cs="Times New Roman"/>
          <w:b/>
          <w:sz w:val="24"/>
          <w:szCs w:val="24"/>
        </w:rPr>
        <w:t>Пету васпитну групу</w:t>
      </w:r>
      <w:r w:rsidRPr="005C4829">
        <w:rPr>
          <w:rFonts w:ascii="Calibri" w:eastAsia="Calibri" w:hAnsi="Calibri" w:cs="Times New Roman"/>
          <w:sz w:val="24"/>
          <w:szCs w:val="24"/>
        </w:rPr>
        <w:t xml:space="preserve"> води васпитач Лана Тодоровић-Симић и састављена је од ученика другог и трећег разреда школа:Пољопривредне школе са домом ученика ПК „Београд“и Средње техничке ПТТ школе , и по један ученик из Филолошке гимназије, Саобраћајно техничке школе Земун, Железничко техничке школе и Медицинске школе.</w:t>
      </w:r>
    </w:p>
    <w:p w:rsidR="005C4829" w:rsidRDefault="005C4829" w:rsidP="005C4829">
      <w:pPr>
        <w:ind w:left="0" w:firstLine="284"/>
        <w:jc w:val="both"/>
        <w:rPr>
          <w:rFonts w:ascii="Calibri" w:eastAsia="Calibri" w:hAnsi="Calibri" w:cs="Times New Roman"/>
          <w:sz w:val="24"/>
          <w:szCs w:val="24"/>
          <w:lang w:val="en-US"/>
        </w:rPr>
      </w:pPr>
      <w:r w:rsidRPr="005C4829">
        <w:rPr>
          <w:rFonts w:ascii="Calibri" w:eastAsia="Calibri" w:hAnsi="Calibri" w:cs="Times New Roman"/>
          <w:b/>
          <w:sz w:val="24"/>
          <w:szCs w:val="24"/>
        </w:rPr>
        <w:t>Шесту васпитну групу</w:t>
      </w:r>
      <w:r w:rsidRPr="005C4829">
        <w:rPr>
          <w:rFonts w:ascii="Calibri" w:eastAsia="Calibri" w:hAnsi="Calibri" w:cs="Times New Roman"/>
          <w:sz w:val="24"/>
          <w:szCs w:val="24"/>
        </w:rPr>
        <w:t xml:space="preserve"> води васпитач Ненад Филиповић и састављена је од ученика другог и трећег разреда Железничко техничке школе, Саобраћајно техничке школе Земун, Техно арт школе,и по један ученик из Школе за негу лепоте, Средње техничке ПТТ школе ,иТехничке школе Змај.</w:t>
      </w:r>
    </w:p>
    <w:tbl>
      <w:tblPr>
        <w:tblW w:w="5000" w:type="pct"/>
        <w:jc w:val="center"/>
        <w:tblBorders>
          <w:top w:val="threeDEmboss" w:sz="24" w:space="0" w:color="FBD4B4" w:themeColor="accent6" w:themeTint="66"/>
          <w:left w:val="threeDEmboss" w:sz="24" w:space="0" w:color="FBD4B4" w:themeColor="accent6" w:themeTint="66"/>
          <w:bottom w:val="threeDEmboss" w:sz="24" w:space="0" w:color="FBD4B4" w:themeColor="accent6" w:themeTint="66"/>
          <w:right w:val="threeDEmboss" w:sz="24" w:space="0" w:color="FBD4B4" w:themeColor="accent6" w:themeTint="66"/>
          <w:insideH w:val="single" w:sz="12" w:space="0" w:color="auto"/>
          <w:insideV w:val="single" w:sz="12" w:space="0" w:color="auto"/>
        </w:tblBorders>
        <w:shd w:val="clear" w:color="auto" w:fill="FFFFFF" w:themeFill="background1"/>
        <w:tblCellMar>
          <w:left w:w="70" w:type="dxa"/>
          <w:right w:w="70" w:type="dxa"/>
        </w:tblCellMar>
        <w:tblLook w:val="04A0"/>
      </w:tblPr>
      <w:tblGrid>
        <w:gridCol w:w="1367"/>
        <w:gridCol w:w="1938"/>
        <w:gridCol w:w="1145"/>
        <w:gridCol w:w="1218"/>
        <w:gridCol w:w="1226"/>
        <w:gridCol w:w="1380"/>
        <w:gridCol w:w="1776"/>
      </w:tblGrid>
      <w:tr w:rsidR="005C4829" w:rsidRPr="005C4829" w:rsidTr="005C4829">
        <w:trPr>
          <w:trHeight w:val="468"/>
          <w:jc w:val="center"/>
        </w:trPr>
        <w:tc>
          <w:tcPr>
            <w:tcW w:w="5000" w:type="pct"/>
            <w:gridSpan w:val="7"/>
            <w:tcBorders>
              <w:top w:val="threeDEmboss" w:sz="24" w:space="0" w:color="EAF1DD" w:themeColor="accent3" w:themeTint="33"/>
              <w:left w:val="threeDEmboss" w:sz="24" w:space="0" w:color="EAF1DD" w:themeColor="accent3" w:themeTint="33"/>
              <w:bottom w:val="single" w:sz="12" w:space="0" w:color="FBD4B4" w:themeColor="accent6" w:themeTint="66"/>
              <w:right w:val="threeDEmboss" w:sz="24" w:space="0" w:color="EAF1DD" w:themeColor="accent3" w:themeTint="33"/>
            </w:tcBorders>
            <w:shd w:val="clear" w:color="auto" w:fill="D6E3BC" w:themeFill="accent3" w:themeFillTint="66"/>
            <w:vAlign w:val="center"/>
            <w:hideMark/>
          </w:tcPr>
          <w:p w:rsidR="005C4829" w:rsidRPr="005C4829" w:rsidRDefault="005C4829" w:rsidP="005C4829">
            <w:pPr>
              <w:ind w:left="0" w:firstLine="0"/>
              <w:jc w:val="center"/>
              <w:rPr>
                <w:rFonts w:ascii="Calibri" w:eastAsia="Calibri" w:hAnsi="Calibri" w:cs="Times New Roman"/>
                <w:b/>
                <w:sz w:val="24"/>
                <w:szCs w:val="24"/>
              </w:rPr>
            </w:pPr>
            <w:bookmarkStart w:id="79" w:name="_Toc429955751"/>
            <w:r w:rsidRPr="005C4829">
              <w:rPr>
                <w:rFonts w:ascii="Calibri" w:eastAsia="Calibri" w:hAnsi="Calibri" w:cs="Times New Roman"/>
                <w:b/>
                <w:sz w:val="24"/>
                <w:szCs w:val="24"/>
              </w:rPr>
              <w:t xml:space="preserve">Структура ученика </w:t>
            </w:r>
            <w:r w:rsidRPr="005C4829">
              <w:rPr>
                <w:rFonts w:ascii="Calibri" w:eastAsia="Calibri" w:hAnsi="Calibri" w:cs="Times New Roman"/>
                <w:b/>
                <w:sz w:val="24"/>
                <w:szCs w:val="24"/>
                <w:lang w:val="en-US"/>
              </w:rPr>
              <w:t>у дому</w:t>
            </w:r>
            <w:r w:rsidRPr="005C4829">
              <w:rPr>
                <w:rFonts w:ascii="Calibri" w:eastAsia="Calibri" w:hAnsi="Calibri" w:cs="Times New Roman"/>
                <w:b/>
                <w:sz w:val="24"/>
                <w:szCs w:val="24"/>
              </w:rPr>
              <w:t xml:space="preserve"> по васпитним групама и годинама школовања</w:t>
            </w:r>
            <w:bookmarkEnd w:id="79"/>
          </w:p>
        </w:tc>
      </w:tr>
      <w:tr w:rsidR="005C4829" w:rsidRPr="005C4829" w:rsidTr="005C4829">
        <w:trPr>
          <w:trHeight w:val="468"/>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Васпитнагрупа</w:t>
            </w:r>
          </w:p>
        </w:tc>
        <w:tc>
          <w:tcPr>
            <w:tcW w:w="965"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Васпитач</w:t>
            </w:r>
          </w:p>
        </w:tc>
        <w:tc>
          <w:tcPr>
            <w:tcW w:w="569"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Првагодина</w:t>
            </w:r>
          </w:p>
        </w:tc>
        <w:tc>
          <w:tcPr>
            <w:tcW w:w="605"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Другагодина</w:t>
            </w:r>
          </w:p>
        </w:tc>
        <w:tc>
          <w:tcPr>
            <w:tcW w:w="610"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Трећагодина</w:t>
            </w:r>
          </w:p>
        </w:tc>
        <w:tc>
          <w:tcPr>
            <w:tcW w:w="687" w:type="pct"/>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Четврт</w:t>
            </w:r>
            <w:r w:rsidRPr="005C4829">
              <w:rPr>
                <w:rFonts w:ascii="Calibri" w:eastAsia="Times New Roman" w:hAnsi="Calibri" w:cs="Times New Roman"/>
                <w:b/>
                <w:sz w:val="20"/>
                <w:szCs w:val="20"/>
                <w:lang w:eastAsia="sr-Latn-CS"/>
              </w:rPr>
              <w:t>а</w:t>
            </w:r>
            <w:r w:rsidRPr="005C4829">
              <w:rPr>
                <w:rFonts w:ascii="Calibri" w:eastAsia="Times New Roman" w:hAnsi="Calibri" w:cs="Times New Roman"/>
                <w:b/>
                <w:sz w:val="20"/>
                <w:szCs w:val="20"/>
                <w:lang w:val="en-US" w:eastAsia="sr-Latn-CS"/>
              </w:rPr>
              <w:t>година</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0"/>
                <w:szCs w:val="20"/>
                <w:lang w:val="en-US" w:eastAsia="sr-Latn-CS"/>
              </w:rPr>
            </w:pPr>
            <w:r w:rsidRPr="005C4829">
              <w:rPr>
                <w:rFonts w:ascii="Calibri" w:eastAsia="Times New Roman" w:hAnsi="Calibri" w:cs="Times New Roman"/>
                <w:b/>
                <w:sz w:val="20"/>
                <w:szCs w:val="20"/>
                <w:lang w:val="en-US" w:eastAsia="sr-Latn-CS"/>
              </w:rPr>
              <w:t>Укупанбројученика</w:t>
            </w:r>
          </w:p>
        </w:tc>
      </w:tr>
      <w:tr w:rsidR="005C4829" w:rsidRPr="005C4829" w:rsidTr="005C4829">
        <w:trPr>
          <w:trHeight w:val="393"/>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Прва</w:t>
            </w:r>
          </w:p>
        </w:tc>
        <w:tc>
          <w:tcPr>
            <w:tcW w:w="96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ДраганКљајић</w:t>
            </w:r>
          </w:p>
        </w:tc>
        <w:tc>
          <w:tcPr>
            <w:tcW w:w="569"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6</w:t>
            </w:r>
          </w:p>
        </w:tc>
        <w:tc>
          <w:tcPr>
            <w:tcW w:w="605"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15</w:t>
            </w:r>
          </w:p>
        </w:tc>
        <w:tc>
          <w:tcPr>
            <w:tcW w:w="610"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w:t>
            </w:r>
          </w:p>
        </w:tc>
        <w:tc>
          <w:tcPr>
            <w:tcW w:w="687"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22</w:t>
            </w:r>
          </w:p>
        </w:tc>
      </w:tr>
      <w:tr w:rsidR="005C4829" w:rsidRPr="005C4829" w:rsidTr="005C4829">
        <w:trPr>
          <w:trHeight w:val="426"/>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Друга</w:t>
            </w:r>
          </w:p>
        </w:tc>
        <w:tc>
          <w:tcPr>
            <w:tcW w:w="965" w:type="pct"/>
            <w:tcBorders>
              <w:top w:val="single" w:sz="12" w:space="0" w:color="auto"/>
              <w:left w:val="single" w:sz="12" w:space="0" w:color="auto"/>
              <w:bottom w:val="single" w:sz="12" w:space="0" w:color="auto"/>
              <w:right w:val="single" w:sz="12" w:space="0" w:color="auto"/>
            </w:tcBorders>
            <w:shd w:val="clear" w:color="auto" w:fill="FFFFCC"/>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БиљанаМилић-Перић</w:t>
            </w:r>
          </w:p>
        </w:tc>
        <w:tc>
          <w:tcPr>
            <w:tcW w:w="569"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20</w:t>
            </w:r>
          </w:p>
        </w:tc>
        <w:tc>
          <w:tcPr>
            <w:tcW w:w="605"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610"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687"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20</w:t>
            </w:r>
          </w:p>
        </w:tc>
      </w:tr>
      <w:tr w:rsidR="005C4829" w:rsidRPr="005C4829" w:rsidTr="005C4829">
        <w:trPr>
          <w:trHeight w:val="434"/>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Трећа</w:t>
            </w:r>
          </w:p>
        </w:tc>
        <w:tc>
          <w:tcPr>
            <w:tcW w:w="96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МилeнаКрстић</w:t>
            </w:r>
          </w:p>
        </w:tc>
        <w:tc>
          <w:tcPr>
            <w:tcW w:w="569"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605"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w:t>
            </w:r>
          </w:p>
        </w:tc>
        <w:tc>
          <w:tcPr>
            <w:tcW w:w="610"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6</w:t>
            </w:r>
          </w:p>
        </w:tc>
        <w:tc>
          <w:tcPr>
            <w:tcW w:w="687"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13</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20</w:t>
            </w:r>
          </w:p>
        </w:tc>
      </w:tr>
      <w:tr w:rsidR="005C4829" w:rsidRPr="005C4829" w:rsidTr="005C4829">
        <w:trPr>
          <w:trHeight w:val="464"/>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Четврта</w:t>
            </w:r>
          </w:p>
        </w:tc>
        <w:tc>
          <w:tcPr>
            <w:tcW w:w="965" w:type="pct"/>
            <w:tcBorders>
              <w:top w:val="single" w:sz="12" w:space="0" w:color="auto"/>
              <w:left w:val="single" w:sz="12" w:space="0" w:color="auto"/>
              <w:bottom w:val="single" w:sz="12" w:space="0" w:color="auto"/>
              <w:right w:val="single" w:sz="12" w:space="0" w:color="auto"/>
            </w:tcBorders>
            <w:shd w:val="clear" w:color="auto" w:fill="FFFFCC"/>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ЈелаКузмановић</w:t>
            </w:r>
          </w:p>
        </w:tc>
        <w:tc>
          <w:tcPr>
            <w:tcW w:w="569"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w:t>
            </w:r>
          </w:p>
        </w:tc>
        <w:tc>
          <w:tcPr>
            <w:tcW w:w="605"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w:t>
            </w:r>
          </w:p>
        </w:tc>
        <w:tc>
          <w:tcPr>
            <w:tcW w:w="610"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10</w:t>
            </w:r>
          </w:p>
        </w:tc>
        <w:tc>
          <w:tcPr>
            <w:tcW w:w="687"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9</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21</w:t>
            </w:r>
          </w:p>
        </w:tc>
      </w:tr>
      <w:tr w:rsidR="005C4829" w:rsidRPr="005C4829" w:rsidTr="005C4829">
        <w:trPr>
          <w:trHeight w:val="452"/>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Пета</w:t>
            </w:r>
          </w:p>
        </w:tc>
        <w:tc>
          <w:tcPr>
            <w:tcW w:w="96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ЛанаТодоровић-Симић</w:t>
            </w:r>
          </w:p>
        </w:tc>
        <w:tc>
          <w:tcPr>
            <w:tcW w:w="569"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605"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9</w:t>
            </w:r>
          </w:p>
        </w:tc>
        <w:tc>
          <w:tcPr>
            <w:tcW w:w="610"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12</w:t>
            </w:r>
          </w:p>
        </w:tc>
        <w:tc>
          <w:tcPr>
            <w:tcW w:w="687" w:type="pct"/>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eastAsia="sr-Latn-CS"/>
              </w:rPr>
              <w:t>2</w:t>
            </w:r>
            <w:r w:rsidRPr="005C4829">
              <w:rPr>
                <w:rFonts w:ascii="Calibri" w:eastAsia="Times New Roman" w:hAnsi="Calibri" w:cs="Times New Roman"/>
                <w:b/>
                <w:sz w:val="24"/>
                <w:szCs w:val="24"/>
                <w:lang w:val="en-US" w:eastAsia="sr-Latn-CS"/>
              </w:rPr>
              <w:t>1</w:t>
            </w:r>
          </w:p>
        </w:tc>
      </w:tr>
      <w:tr w:rsidR="005C4829" w:rsidRPr="005C4829" w:rsidTr="005C4829">
        <w:trPr>
          <w:trHeight w:val="447"/>
          <w:jc w:val="center"/>
        </w:trPr>
        <w:tc>
          <w:tcPr>
            <w:tcW w:w="680" w:type="pct"/>
            <w:tcBorders>
              <w:top w:val="single" w:sz="12" w:space="0" w:color="auto"/>
              <w:left w:val="threeDEmboss" w:sz="24" w:space="0" w:color="EAF1DD" w:themeColor="accent3" w:themeTint="33"/>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Шеста</w:t>
            </w:r>
          </w:p>
        </w:tc>
        <w:tc>
          <w:tcPr>
            <w:tcW w:w="965" w:type="pct"/>
            <w:tcBorders>
              <w:top w:val="single" w:sz="12" w:space="0" w:color="auto"/>
              <w:left w:val="single" w:sz="12" w:space="0" w:color="auto"/>
              <w:bottom w:val="single" w:sz="12" w:space="0" w:color="auto"/>
              <w:right w:val="single" w:sz="12" w:space="0" w:color="auto"/>
            </w:tcBorders>
            <w:shd w:val="clear" w:color="auto" w:fill="FFFFCC"/>
            <w:vAlign w:val="center"/>
            <w:hideMark/>
          </w:tcPr>
          <w:p w:rsidR="005C4829" w:rsidRPr="005C4829" w:rsidRDefault="005C4829" w:rsidP="005C4829">
            <w:pPr>
              <w:ind w:left="0" w:firstLine="0"/>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НенадФилиповић</w:t>
            </w:r>
          </w:p>
        </w:tc>
        <w:tc>
          <w:tcPr>
            <w:tcW w:w="569"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2</w:t>
            </w:r>
          </w:p>
        </w:tc>
        <w:tc>
          <w:tcPr>
            <w:tcW w:w="605"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8</w:t>
            </w:r>
          </w:p>
        </w:tc>
        <w:tc>
          <w:tcPr>
            <w:tcW w:w="610"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11</w:t>
            </w:r>
          </w:p>
        </w:tc>
        <w:tc>
          <w:tcPr>
            <w:tcW w:w="687" w:type="pct"/>
            <w:tcBorders>
              <w:top w:val="single" w:sz="12" w:space="0" w:color="auto"/>
              <w:left w:val="single" w:sz="12" w:space="0" w:color="auto"/>
              <w:bottom w:val="single" w:sz="12" w:space="0" w:color="auto"/>
              <w:right w:val="single" w:sz="12" w:space="0" w:color="auto"/>
            </w:tcBorders>
            <w:shd w:val="clear" w:color="auto" w:fill="FFFFCC"/>
            <w:noWrap/>
            <w:vAlign w:val="center"/>
            <w:hideMark/>
          </w:tcPr>
          <w:p w:rsidR="005C4829" w:rsidRPr="005C4829" w:rsidRDefault="005C4829" w:rsidP="005C4829">
            <w:pPr>
              <w:ind w:left="0" w:firstLine="0"/>
              <w:jc w:val="center"/>
              <w:rPr>
                <w:rFonts w:ascii="Calibri" w:eastAsia="Times New Roman" w:hAnsi="Calibri" w:cs="Times New Roman"/>
                <w:sz w:val="24"/>
                <w:szCs w:val="24"/>
                <w:lang w:val="en-US" w:eastAsia="sr-Latn-CS"/>
              </w:rPr>
            </w:pPr>
            <w:r w:rsidRPr="005C4829">
              <w:rPr>
                <w:rFonts w:ascii="Calibri" w:eastAsia="Times New Roman" w:hAnsi="Calibri" w:cs="Times New Roman"/>
                <w:sz w:val="24"/>
                <w:szCs w:val="24"/>
                <w:lang w:val="en-US" w:eastAsia="sr-Latn-CS"/>
              </w:rPr>
              <w:t>0</w:t>
            </w:r>
          </w:p>
        </w:tc>
        <w:tc>
          <w:tcPr>
            <w:tcW w:w="884" w:type="pct"/>
            <w:tcBorders>
              <w:top w:val="single" w:sz="12" w:space="0" w:color="auto"/>
              <w:left w:val="single" w:sz="12" w:space="0" w:color="auto"/>
              <w:bottom w:val="single" w:sz="12" w:space="0" w:color="auto"/>
              <w:right w:val="threeDEmboss" w:sz="24" w:space="0" w:color="EAF1DD" w:themeColor="accent3" w:themeTint="33"/>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21</w:t>
            </w:r>
          </w:p>
        </w:tc>
      </w:tr>
      <w:tr w:rsidR="005C4829" w:rsidRPr="005C4829" w:rsidTr="005C4829">
        <w:trPr>
          <w:trHeight w:val="150"/>
          <w:jc w:val="center"/>
        </w:trPr>
        <w:tc>
          <w:tcPr>
            <w:tcW w:w="1645" w:type="pct"/>
            <w:gridSpan w:val="2"/>
            <w:tcBorders>
              <w:top w:val="single" w:sz="12" w:space="0" w:color="auto"/>
              <w:left w:val="threeDEmboss" w:sz="24" w:space="0" w:color="EAF1DD" w:themeColor="accent3" w:themeTint="33"/>
              <w:bottom w:val="threeDEmboss" w:sz="24" w:space="0" w:color="EAF1DD" w:themeColor="accent3" w:themeTint="33"/>
              <w:right w:val="single" w:sz="12" w:space="0" w:color="auto"/>
            </w:tcBorders>
            <w:shd w:val="clear" w:color="auto" w:fill="C2D69B" w:themeFill="accent3" w:themeFillTint="99"/>
            <w:vAlign w:val="center"/>
            <w:hideMark/>
          </w:tcPr>
          <w:p w:rsidR="005C4829" w:rsidRPr="005C4829" w:rsidRDefault="005C4829" w:rsidP="005C4829">
            <w:pPr>
              <w:ind w:left="0" w:firstLine="0"/>
              <w:jc w:val="center"/>
              <w:rPr>
                <w:rFonts w:ascii="Calibri" w:eastAsia="Times New Roman" w:hAnsi="Calibri" w:cs="Times New Roman"/>
                <w:b/>
                <w:sz w:val="28"/>
                <w:szCs w:val="28"/>
                <w:lang w:val="en-US" w:eastAsia="sr-Latn-CS"/>
              </w:rPr>
            </w:pPr>
            <w:r w:rsidRPr="005C4829">
              <w:rPr>
                <w:rFonts w:ascii="Calibri" w:eastAsia="Times New Roman" w:hAnsi="Calibri" w:cs="Times New Roman"/>
                <w:b/>
                <w:sz w:val="28"/>
                <w:szCs w:val="28"/>
                <w:lang w:val="en-US" w:eastAsia="sr-Latn-CS"/>
              </w:rPr>
              <w:t>Укупно</w:t>
            </w:r>
          </w:p>
        </w:tc>
        <w:tc>
          <w:tcPr>
            <w:tcW w:w="569" w:type="pct"/>
            <w:tcBorders>
              <w:top w:val="single" w:sz="12" w:space="0" w:color="auto"/>
              <w:left w:val="single" w:sz="12" w:space="0" w:color="auto"/>
              <w:bottom w:val="threeDEmboss" w:sz="24" w:space="0" w:color="EAF1DD" w:themeColor="accent3" w:themeTint="33"/>
              <w:right w:val="single" w:sz="12" w:space="0" w:color="auto"/>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29</w:t>
            </w:r>
          </w:p>
        </w:tc>
        <w:tc>
          <w:tcPr>
            <w:tcW w:w="605" w:type="pct"/>
            <w:tcBorders>
              <w:top w:val="single" w:sz="12" w:space="0" w:color="auto"/>
              <w:left w:val="single" w:sz="12" w:space="0" w:color="auto"/>
              <w:bottom w:val="threeDEmboss" w:sz="24" w:space="0" w:color="EAF1DD" w:themeColor="accent3" w:themeTint="33"/>
              <w:right w:val="single" w:sz="12" w:space="0" w:color="auto"/>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34</w:t>
            </w:r>
          </w:p>
        </w:tc>
        <w:tc>
          <w:tcPr>
            <w:tcW w:w="610" w:type="pct"/>
            <w:tcBorders>
              <w:top w:val="single" w:sz="12" w:space="0" w:color="auto"/>
              <w:left w:val="single" w:sz="12" w:space="0" w:color="auto"/>
              <w:bottom w:val="threeDEmboss" w:sz="24" w:space="0" w:color="EAF1DD" w:themeColor="accent3" w:themeTint="33"/>
              <w:right w:val="single" w:sz="12" w:space="0" w:color="auto"/>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40</w:t>
            </w:r>
          </w:p>
        </w:tc>
        <w:tc>
          <w:tcPr>
            <w:tcW w:w="687" w:type="pct"/>
            <w:tcBorders>
              <w:top w:val="single" w:sz="12" w:space="0" w:color="auto"/>
              <w:left w:val="single" w:sz="12" w:space="0" w:color="auto"/>
              <w:bottom w:val="threeDEmboss" w:sz="24" w:space="0" w:color="EAF1DD" w:themeColor="accent3" w:themeTint="33"/>
              <w:right w:val="single" w:sz="12" w:space="0" w:color="auto"/>
            </w:tcBorders>
            <w:shd w:val="clear" w:color="auto" w:fill="C2D69B" w:themeFill="accent3" w:themeFillTint="99"/>
            <w:noWrap/>
            <w:vAlign w:val="center"/>
            <w:hideMark/>
          </w:tcPr>
          <w:p w:rsidR="005C4829" w:rsidRPr="005C4829" w:rsidRDefault="005C4829" w:rsidP="005C4829">
            <w:pPr>
              <w:ind w:left="0" w:firstLine="0"/>
              <w:jc w:val="center"/>
              <w:rPr>
                <w:rFonts w:ascii="Calibri" w:eastAsia="Times New Roman" w:hAnsi="Calibri" w:cs="Times New Roman"/>
                <w:b/>
                <w:sz w:val="24"/>
                <w:szCs w:val="24"/>
                <w:lang w:val="en-US" w:eastAsia="sr-Latn-CS"/>
              </w:rPr>
            </w:pPr>
            <w:r w:rsidRPr="005C4829">
              <w:rPr>
                <w:rFonts w:ascii="Calibri" w:eastAsia="Times New Roman" w:hAnsi="Calibri" w:cs="Times New Roman"/>
                <w:b/>
                <w:sz w:val="24"/>
                <w:szCs w:val="24"/>
                <w:lang w:val="en-US" w:eastAsia="sr-Latn-CS"/>
              </w:rPr>
              <w:t>22</w:t>
            </w:r>
          </w:p>
        </w:tc>
        <w:tc>
          <w:tcPr>
            <w:tcW w:w="884" w:type="pct"/>
            <w:tcBorders>
              <w:top w:val="single" w:sz="12" w:space="0" w:color="auto"/>
              <w:left w:val="single" w:sz="12" w:space="0" w:color="auto"/>
              <w:bottom w:val="threeDEmboss" w:sz="24" w:space="0" w:color="EAF1DD" w:themeColor="accent3" w:themeTint="33"/>
              <w:right w:val="threeDEmboss" w:sz="24" w:space="0" w:color="EAF1DD" w:themeColor="accent3" w:themeTint="33"/>
            </w:tcBorders>
            <w:shd w:val="clear" w:color="auto" w:fill="92D050"/>
            <w:noWrap/>
            <w:vAlign w:val="center"/>
            <w:hideMark/>
          </w:tcPr>
          <w:p w:rsidR="005C4829" w:rsidRPr="005C4829" w:rsidRDefault="005C4829" w:rsidP="005C4829">
            <w:pPr>
              <w:ind w:left="0" w:firstLine="0"/>
              <w:jc w:val="center"/>
              <w:rPr>
                <w:rFonts w:ascii="Calibri" w:eastAsia="Times New Roman" w:hAnsi="Calibri" w:cs="Times New Roman"/>
                <w:b/>
                <w:sz w:val="28"/>
                <w:szCs w:val="28"/>
                <w:lang w:eastAsia="sr-Latn-CS"/>
              </w:rPr>
            </w:pPr>
            <w:r w:rsidRPr="005C4829">
              <w:rPr>
                <w:rFonts w:ascii="Calibri" w:eastAsia="Times New Roman" w:hAnsi="Calibri" w:cs="Times New Roman"/>
                <w:b/>
                <w:sz w:val="28"/>
                <w:szCs w:val="28"/>
                <w:lang w:eastAsia="sr-Latn-CS"/>
              </w:rPr>
              <w:t>125</w:t>
            </w:r>
          </w:p>
        </w:tc>
      </w:tr>
    </w:tbl>
    <w:p w:rsidR="001C4798" w:rsidRPr="001C4798" w:rsidRDefault="001C4798">
      <w:pPr>
        <w:rPr>
          <w:rFonts w:ascii="Calibri" w:eastAsia="Calibri" w:hAnsi="Calibri" w:cs="Times New Roman"/>
          <w:iCs/>
          <w:sz w:val="24"/>
          <w:szCs w:val="24"/>
          <w:lang w:val="en-US"/>
        </w:rPr>
      </w:pPr>
      <w:bookmarkStart w:id="80" w:name="_Toc429955752"/>
      <w:bookmarkEnd w:id="80"/>
      <w:r>
        <w:rPr>
          <w:rFonts w:ascii="Calibri" w:eastAsia="Calibri" w:hAnsi="Calibri" w:cs="Times New Roman"/>
          <w:b/>
          <w:i/>
          <w:iCs/>
          <w:sz w:val="24"/>
          <w:szCs w:val="24"/>
          <w:lang w:val="en-US"/>
        </w:rPr>
        <w:br w:type="page"/>
      </w:r>
    </w:p>
    <w:p w:rsidR="001C4798" w:rsidRDefault="001C4798" w:rsidP="008B3994">
      <w:pPr>
        <w:pStyle w:val="Heading1"/>
        <w:framePr w:wrap="auto"/>
      </w:pPr>
      <w:bookmarkStart w:id="81" w:name="_Toc493072667"/>
      <w:r>
        <w:lastRenderedPageBreak/>
        <w:t>ОРГ</w:t>
      </w:r>
      <w:bookmarkStart w:id="82" w:name="_GoBack"/>
      <w:bookmarkEnd w:id="82"/>
      <w:r>
        <w:t>АНИЗАЦИЈА РАДА</w:t>
      </w:r>
      <w:bookmarkEnd w:id="81"/>
    </w:p>
    <w:p w:rsidR="001C4798" w:rsidRDefault="001C4798" w:rsidP="001C4798">
      <w:pPr>
        <w:pStyle w:val="Podnaslov1"/>
        <w:jc w:val="center"/>
      </w:pPr>
      <w:bookmarkStart w:id="83" w:name="_Toc429955754"/>
    </w:p>
    <w:p w:rsidR="001C4798" w:rsidRDefault="001C4798" w:rsidP="00231774">
      <w:pPr>
        <w:pStyle w:val="Heading2"/>
      </w:pPr>
      <w:bookmarkStart w:id="84" w:name="_Toc493072668"/>
      <w:r>
        <w:t>Организација стручног руковођења Школе</w:t>
      </w:r>
      <w:bookmarkEnd w:id="83"/>
      <w:bookmarkEnd w:id="84"/>
    </w:p>
    <w:p w:rsidR="001C4798" w:rsidRPr="001C4798" w:rsidRDefault="001C4798" w:rsidP="001C4798">
      <w:pPr>
        <w:pStyle w:val="Podnaslov1"/>
        <w:jc w:val="center"/>
      </w:pPr>
    </w:p>
    <w:p w:rsidR="001C4798" w:rsidRDefault="001C4798" w:rsidP="001C4798">
      <w:pPr>
        <w:pStyle w:val="a0"/>
        <w:rPr>
          <w:b/>
          <w:bCs/>
        </w:rPr>
      </w:pPr>
      <w:r>
        <w:t>Стручно руковођење обухвата заснивање унутрашње организације (наставе, васпитног рада, слободних активности, саветодавног рада са ученицима и сл.) и остварује га Директор школе, помоћник Директора и педагошко-психолошка служба школе.</w:t>
      </w:r>
    </w:p>
    <w:p w:rsidR="001C4798" w:rsidRDefault="001C4798" w:rsidP="001C4798">
      <w:pPr>
        <w:pStyle w:val="a0"/>
      </w:pPr>
      <w:r>
        <w:t>Стручно руковођење се заснива на истраживању унутрашње организације (метода, облика, поступака, врста наставе и сл.) и предузимање мера за остваривање утврђених циљева.</w:t>
      </w:r>
    </w:p>
    <w:p w:rsidR="001C4798" w:rsidRDefault="001C4798" w:rsidP="001C4798">
      <w:pPr>
        <w:pStyle w:val="a0"/>
      </w:pPr>
      <w:r>
        <w:t>Ефикасност стручног руковођења се заснива на: акционом истраживању, стручном усавршавању наставника, изради и примени дидактичких материјала и континуинираним вредновањем рада школе.</w:t>
      </w:r>
    </w:p>
    <w:p w:rsidR="001C4798" w:rsidRPr="001C4798" w:rsidRDefault="001C4798" w:rsidP="001C4798">
      <w:pPr>
        <w:pStyle w:val="a0"/>
      </w:pPr>
      <w:r>
        <w:t>Стручно руковођење васпитно-обра</w:t>
      </w:r>
      <w:r>
        <w:rPr>
          <w:lang w:val="sr-Latn-CS"/>
        </w:rPr>
        <w:t>з</w:t>
      </w:r>
      <w:r>
        <w:t>овним процесом у школи остварује се преко директора, ПП службе, организатора практичне наставе, руководилаца стручних већа за области предмета и посебних комисија/тимова/сарадника.</w:t>
      </w:r>
    </w:p>
    <w:p w:rsidR="001C4798" w:rsidRDefault="001C4798" w:rsidP="00231774">
      <w:pPr>
        <w:pStyle w:val="Heading2"/>
      </w:pPr>
      <w:bookmarkStart w:id="85" w:name="_Toc429955755"/>
      <w:bookmarkStart w:id="86" w:name="_Toc493072669"/>
      <w:r w:rsidRPr="00A4769F">
        <w:t>Графички приказ организације рада Школе</w:t>
      </w:r>
      <w:bookmarkEnd w:id="85"/>
      <w:bookmarkEnd w:id="86"/>
    </w:p>
    <w:p w:rsidR="00A4769F" w:rsidRPr="00A4769F" w:rsidRDefault="00A4769F" w:rsidP="00A4769F">
      <w:pPr>
        <w:pStyle w:val="naslov2"/>
        <w:rPr>
          <w:lang w:eastAsia="zh-CN"/>
        </w:rPr>
      </w:pPr>
    </w:p>
    <w:p w:rsidR="001C4798" w:rsidRDefault="00994BC0" w:rsidP="001C4798">
      <w:pPr>
        <w:ind w:firstLine="720"/>
        <w:jc w:val="both"/>
        <w:rPr>
          <w:b/>
          <w:bCs/>
          <w:sz w:val="24"/>
          <w:szCs w:val="24"/>
        </w:rPr>
      </w:pPr>
      <w:r w:rsidRPr="00994BC0">
        <w:rPr>
          <w:rFonts w:ascii="Times New Roman" w:hAnsi="Times New Roman"/>
          <w:noProof/>
          <w:lang w:val="en-US"/>
        </w:rPr>
        <w:pict>
          <v:shapetype id="_x0000_t202" coordsize="21600,21600" o:spt="202" path="m,l,21600r21600,l21600,xe">
            <v:stroke joinstyle="miter"/>
            <v:path gradientshapeok="t" o:connecttype="rect"/>
          </v:shapetype>
          <v:shape id="Text Box 452" o:spid="_x0000_s1026" type="#_x0000_t202" style="position:absolute;left:0;text-align:left;margin-left:351pt;margin-top:6.6pt;width:123.4pt;height:41.95pt;z-index:251644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" strokeweight=".5pt">
            <v:textbox inset="7.45pt,3.85pt,7.45pt,3.85pt">
              <w:txbxContent>
                <w:p w:rsidR="00711FE3" w:rsidRDefault="00711FE3" w:rsidP="001C4798">
                  <w:pPr>
                    <w:ind w:left="142" w:firstLine="0"/>
                    <w:jc w:val="center"/>
                    <w:rPr>
                      <w:szCs w:val="20"/>
                    </w:rPr>
                  </w:pPr>
                  <w:r>
                    <w:rPr>
                      <w:sz w:val="18"/>
                      <w:szCs w:val="18"/>
                    </w:rPr>
                    <w:t xml:space="preserve">Надзорничка служба, Школска </w:t>
                  </w:r>
                  <w:r>
                    <w:rPr>
                      <w:sz w:val="16"/>
                      <w:szCs w:val="16"/>
                    </w:rPr>
                    <w:t>Управа, Просветни саветници</w:t>
                  </w:r>
                </w:p>
              </w:txbxContent>
            </v:textbox>
          </v:shape>
        </w:pict>
      </w:r>
      <w:r w:rsidRPr="00994BC0">
        <w:rPr>
          <w:rFonts w:ascii="Times New Roman" w:hAnsi="Times New Roman"/>
          <w:noProof/>
          <w:lang w:val="en-US"/>
        </w:rPr>
        <w:pict>
          <v:shape id="Text Box 453" o:spid="_x0000_s1027" type="#_x0000_t202" style="position:absolute;left:0;text-align:left;margin-left:152.9pt;margin-top:7.35pt;width:135.15pt;height:32.5pt;z-index:2516403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" strokeweight="2.6pt">
            <v:stroke linestyle="thinThin"/>
            <v:textbox inset="6.6pt,3pt,6.6pt,3pt">
              <w:txbxContent>
                <w:p w:rsidR="00711FE3" w:rsidRDefault="00711FE3" w:rsidP="00850BAE">
                  <w:pPr>
                    <w:ind w:left="142" w:firstLine="0"/>
                    <w:jc w:val="center"/>
                    <w:rPr>
                      <w:b/>
                      <w:bCs/>
                      <w:szCs w:val="20"/>
                    </w:rPr>
                  </w:pPr>
                  <w:r>
                    <w:rPr>
                      <w:b/>
                      <w:bCs/>
                      <w:szCs w:val="20"/>
                    </w:rPr>
                    <w:t>Министар просвете</w:t>
                  </w:r>
                </w:p>
              </w:txbxContent>
            </v:textbox>
          </v:shape>
        </w:pict>
      </w:r>
    </w:p>
    <w:p w:rsidR="001C4798" w:rsidRDefault="001C4798" w:rsidP="001C4798">
      <w:pPr>
        <w:ind w:firstLine="720"/>
        <w:jc w:val="both"/>
        <w:rPr>
          <w:b/>
          <w:bCs/>
        </w:rPr>
      </w:pPr>
      <w:r>
        <w:rPr>
          <w:b/>
          <w:bCs/>
        </w:rPr>
        <w:tab/>
        <w:t xml:space="preserve">локална </w:t>
      </w:r>
    </w:p>
    <w:p w:rsidR="001C4798" w:rsidRDefault="00994BC0" w:rsidP="001C4798">
      <w:pPr>
        <w:ind w:firstLine="720"/>
        <w:jc w:val="both"/>
        <w:rPr>
          <w:b/>
          <w:bCs/>
        </w:rPr>
      </w:pPr>
      <w:r w:rsidRPr="00994BC0">
        <w:rPr>
          <w:rFonts w:ascii="Times New Roman" w:hAnsi="Times New Roman"/>
          <w:noProof/>
          <w:lang w:val="en-US"/>
        </w:rPr>
        <w:pict>
          <v:shapetype id="_x0000_t32" coordsize="21600,21600" o:spt="32" o:oned="t" path="m,l21600,21600e" filled="f">
            <v:path arrowok="t" fillok="f" o:connecttype="none"/>
            <o:lock v:ext="edit" shapetype="t"/>
          </v:shapetype>
          <v:shape id="Straight Arrow Connector 450" o:spid="_x0000_s1060" type="#_x0000_t32" style="position:absolute;left:0;text-align:left;margin-left:66.85pt;margin-top:28.7pt;width:46.3pt;height:0;rotation:9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" strokeweight=".26mm">
            <v:stroke endarrow="block" joinstyle="miter"/>
          </v:shape>
        </w:pict>
      </w:r>
      <w:r w:rsidRPr="00994BC0">
        <w:rPr>
          <w:rFonts w:ascii="Times New Roman" w:hAnsi="Times New Roman"/>
          <w:noProof/>
          <w:lang w:val="en-US"/>
        </w:rPr>
        <w:pict>
          <v:line id="Straight Connector 451" o:spid="_x0000_s1059" style="position:absolute;left:0;text-align:left;z-index:251649536;visibility:visible;mso-wrap-distance-top:-6e-5mm;mso-wrap-distance-bottom:-6e-5mm" from="4in,5.55pt" to="35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" strokeweight=".26mm">
            <v:stroke joinstyle="miter"/>
          </v:line>
        </w:pict>
      </w:r>
      <w:r w:rsidR="001C4798">
        <w:rPr>
          <w:b/>
          <w:bCs/>
        </w:rPr>
        <w:tab/>
        <w:t>самоуправа</w:t>
      </w:r>
    </w:p>
    <w:p w:rsidR="001C4798" w:rsidRDefault="00994BC0" w:rsidP="001C4798">
      <w:pPr>
        <w:jc w:val="both"/>
        <w:rPr>
          <w:b/>
          <w:bCs/>
        </w:rPr>
      </w:pPr>
      <w:r w:rsidRPr="00994BC0">
        <w:rPr>
          <w:rFonts w:ascii="Times New Roman" w:hAnsi="Times New Roman"/>
          <w:noProof/>
          <w:lang w:val="en-US"/>
        </w:rPr>
        <w:pict>
          <v:shape id="Straight Arrow Connector 31" o:spid="_x0000_s1058" type="#_x0000_t32" style="position:absolute;left:0;text-align:left;margin-left:28.05pt;margin-top:7.05pt;width:36pt;height:2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" strokeweight=".26mm">
            <v:stroke endarrow="block" joinstyle="miter"/>
          </v:shape>
        </w:pict>
      </w:r>
      <w:r w:rsidRPr="00994BC0">
        <w:rPr>
          <w:rFonts w:ascii="Times New Roman" w:hAnsi="Times New Roman"/>
          <w:noProof/>
          <w:lang w:val="en-US"/>
        </w:rPr>
        <w:pict>
          <v:line id="Straight Connector 449" o:spid="_x0000_s1057" style="position:absolute;left:0;text-align:left;z-index:251646464;visibility:visible;mso-wrap-distance-left:3.17494mm;mso-wrap-distance-right:3.17494mm" from="396pt,9.75pt" to="39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" strokeweight=".26mm">
            <v:stroke joinstyle="miter"/>
          </v:line>
        </w:pict>
      </w:r>
      <w:r w:rsidRPr="00994BC0">
        <w:rPr>
          <w:rFonts w:ascii="Times New Roman" w:hAnsi="Times New Roman"/>
          <w:noProof/>
          <w:lang w:val="en-US"/>
        </w:rPr>
        <w:pict>
          <v:line id="Straight Connector 448" o:spid="_x0000_s1056" style="position:absolute;left:0;text-align:left;z-index:251648512;visibility:visible;mso-wrap-distance-left:3.17494mm;mso-wrap-distance-right:3.17494mm" from="3in,8.95pt" to="3in,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" strokeweight=".26mm">
            <v:stroke joinstyle="miter"/>
          </v:line>
        </w:pict>
      </w:r>
      <w:r w:rsidR="001C4798">
        <w:rPr>
          <w:b/>
          <w:bCs/>
        </w:rPr>
        <w:t>запослени</w:t>
      </w:r>
    </w:p>
    <w:p w:rsidR="001C4798" w:rsidRDefault="00994BC0" w:rsidP="001C4798">
      <w:pPr>
        <w:ind w:firstLine="720"/>
        <w:jc w:val="both"/>
        <w:rPr>
          <w:b/>
          <w:bCs/>
        </w:rPr>
      </w:pPr>
      <w:r w:rsidRPr="00994BC0">
        <w:rPr>
          <w:rFonts w:ascii="Times New Roman" w:hAnsi="Times New Roman"/>
          <w:noProof/>
          <w:lang w:val="en-US"/>
        </w:rPr>
        <w:pict>
          <v:shape id="Text Box 30" o:spid="_x0000_s1028" type="#_x0000_t202" style="position:absolute;left:0;text-align:left;margin-left:153.3pt;margin-top:25pt;width:135.45pt;height:34.5pt;z-index:2516413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" strokeweight="1pt">
            <v:textbox inset="7.7pt,4.1pt,7.7pt,4.1pt">
              <w:txbxContent>
                <w:p w:rsidR="00711FE3" w:rsidRDefault="00711FE3" w:rsidP="00850BAE">
                  <w:pPr>
                    <w:shd w:val="clear" w:color="auto" w:fill="FDE9D9" w:themeFill="accent6" w:themeFillTint="33"/>
                    <w:ind w:left="142" w:firstLine="0"/>
                    <w:jc w:val="center"/>
                    <w:rPr>
                      <w:b/>
                      <w:bCs/>
                    </w:rPr>
                  </w:pPr>
                  <w:r>
                    <w:rPr>
                      <w:b/>
                      <w:bCs/>
                    </w:rPr>
                    <w:t>Директор Школе</w:t>
                  </w:r>
                </w:p>
              </w:txbxContent>
            </v:textbox>
          </v:shape>
        </w:pict>
      </w:r>
      <w:r w:rsidRPr="00994BC0">
        <w:rPr>
          <w:rFonts w:ascii="Times New Roman" w:hAnsi="Times New Roman"/>
          <w:noProof/>
          <w:lang w:val="en-US"/>
        </w:rPr>
        <w:pict>
          <v:line id="Straight Connector 28" o:spid="_x0000_s1055" style="position:absolute;left:0;text-align:left;z-index:251643392;visibility:visible;mso-wrap-distance-top:-6e-5mm;mso-wrap-distance-bottom:-6e-5mm" from="135pt,41.85pt" to="15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" strokeweight=".26mm">
            <v:stroke joinstyle="miter"/>
          </v:line>
        </w:pict>
      </w:r>
      <w:r w:rsidRPr="00994BC0">
        <w:rPr>
          <w:rFonts w:ascii="Times New Roman" w:hAnsi="Times New Roman"/>
          <w:noProof/>
          <w:lang w:val="en-US"/>
        </w:rPr>
        <w:pict>
          <v:line id="Straight Connector 26" o:spid="_x0000_s1054" style="position:absolute;left:0;text-align:left;z-index:251647488;visibility:visible;mso-wrap-distance-top:-6e-5mm;mso-wrap-distance-bottom:-6e-5mm" from="4in,41.85pt" to="5in,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" strokeweight=".26mm">
            <v:stroke joinstyle="miter"/>
          </v:line>
        </w:pict>
      </w:r>
    </w:p>
    <w:p w:rsidR="001C4798" w:rsidRDefault="00994BC0" w:rsidP="001C4798">
      <w:pPr>
        <w:ind w:firstLine="720"/>
        <w:jc w:val="both"/>
        <w:rPr>
          <w:b/>
          <w:bCs/>
        </w:rPr>
      </w:pPr>
      <w:r w:rsidRPr="00994BC0">
        <w:rPr>
          <w:rFonts w:ascii="Times New Roman" w:hAnsi="Times New Roman"/>
          <w:noProof/>
          <w:lang w:val="en-US"/>
        </w:rPr>
        <w:pict>
          <v:shape id="Text Box 29" o:spid="_x0000_s1029" type="#_x0000_t202" style="position:absolute;left:0;text-align:left;margin-left:62.85pt;margin-top:.1pt;width:72.15pt;height:39.35pt;z-index:251642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" strokeweight=".5pt">
            <v:textbox inset="7.45pt,3.85pt,7.45pt,3.85pt">
              <w:txbxContent>
                <w:p w:rsidR="00711FE3" w:rsidRDefault="00711FE3" w:rsidP="001C4798">
                  <w:pPr>
                    <w:ind w:left="142" w:firstLine="0"/>
                    <w:jc w:val="center"/>
                    <w:rPr>
                      <w:szCs w:val="20"/>
                    </w:rPr>
                  </w:pPr>
                  <w:r>
                    <w:rPr>
                      <w:szCs w:val="20"/>
                    </w:rPr>
                    <w:t>Школски одбор</w:t>
                  </w:r>
                </w:p>
              </w:txbxContent>
            </v:textbox>
          </v:shape>
        </w:pict>
      </w:r>
      <w:r w:rsidRPr="00994BC0">
        <w:rPr>
          <w:rFonts w:ascii="Times New Roman" w:hAnsi="Times New Roman"/>
          <w:noProof/>
          <w:lang w:val="en-US"/>
        </w:rPr>
        <w:pict>
          <v:shape id="Text Box 27" o:spid="_x0000_s1030" type="#_x0000_t202" style="position:absolute;left:0;text-align:left;margin-left:5in;margin-top:9.95pt;width:81.15pt;height:36.15pt;z-index:25164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aeLAIAAFk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" strokeweight=".5pt">
            <v:textbox inset="7.45pt,3.85pt,7.45pt,3.85pt">
              <w:txbxContent>
                <w:p w:rsidR="00711FE3" w:rsidRDefault="00711FE3" w:rsidP="00850BAE">
                  <w:pPr>
                    <w:ind w:left="142" w:firstLine="0"/>
                    <w:rPr>
                      <w:szCs w:val="20"/>
                    </w:rPr>
                  </w:pPr>
                  <w:r>
                    <w:rPr>
                      <w:szCs w:val="20"/>
                    </w:rPr>
                    <w:t>мишљења</w:t>
                  </w:r>
                </w:p>
                <w:p w:rsidR="00711FE3" w:rsidRDefault="00711FE3" w:rsidP="00850BAE">
                  <w:pPr>
                    <w:ind w:left="142" w:firstLine="0"/>
                    <w:rPr>
                      <w:szCs w:val="20"/>
                    </w:rPr>
                  </w:pPr>
                  <w:r>
                    <w:rPr>
                      <w:szCs w:val="20"/>
                    </w:rPr>
                    <w:t>препоруке</w:t>
                  </w:r>
                </w:p>
              </w:txbxContent>
            </v:textbox>
          </v:shape>
        </w:pict>
      </w:r>
    </w:p>
    <w:p w:rsidR="001C4798" w:rsidRDefault="001C4798" w:rsidP="001C4798">
      <w:pPr>
        <w:ind w:firstLine="720"/>
        <w:jc w:val="both"/>
        <w:rPr>
          <w:b/>
          <w:bCs/>
        </w:rPr>
      </w:pPr>
    </w:p>
    <w:p w:rsidR="001C4798" w:rsidRDefault="00994BC0" w:rsidP="00231774">
      <w:pPr>
        <w:ind w:left="426" w:firstLine="142"/>
        <w:jc w:val="both"/>
        <w:outlineLvl w:val="0"/>
        <w:rPr>
          <w:b/>
          <w:bCs/>
        </w:rPr>
      </w:pPr>
      <w:bookmarkStart w:id="87" w:name="_Toc492840505"/>
      <w:r w:rsidRPr="00994BC0">
        <w:rPr>
          <w:rFonts w:ascii="Times New Roman" w:hAnsi="Times New Roman"/>
          <w:noProof/>
          <w:lang w:val="en-US"/>
        </w:rPr>
        <w:pict>
          <v:line id="Straight Connector 23" o:spid="_x0000_s1053" style="position:absolute;left:0;text-align:left;z-index:251668992;visibility:visible;mso-wrap-distance-left:3.17494mm;mso-wrap-distance-right:3.17494mm" from="189pt,12.55pt" to="189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" strokeweight=".26mm">
            <v:stroke joinstyle="miter"/>
          </v:line>
        </w:pict>
      </w:r>
      <w:r w:rsidRPr="00994BC0">
        <w:rPr>
          <w:rFonts w:ascii="Times New Roman" w:hAnsi="Times New Roman"/>
          <w:noProof/>
          <w:lang w:val="en-US"/>
        </w:rPr>
        <w:pict>
          <v:line id="Straight Connector 22" o:spid="_x0000_s1052" style="position:absolute;left:0;text-align:left;z-index:251672064;visibility:visible;mso-wrap-distance-left:3.17494mm;mso-wrap-distance-right:3.17494mm" from="261pt,11.95pt" to="261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" strokeweight=".26mm">
            <v:stroke joinstyle="miter"/>
          </v:line>
        </w:pict>
      </w:r>
      <w:r w:rsidRPr="00994BC0">
        <w:rPr>
          <w:rFonts w:ascii="Times New Roman" w:hAnsi="Times New Roman"/>
          <w:noProof/>
          <w:lang w:val="en-US"/>
        </w:rPr>
        <w:pict>
          <v:shape id="Straight Arrow Connector 25" o:spid="_x0000_s1051" type="#_x0000_t32" style="position:absolute;left:0;text-align:left;margin-left:45.3pt;margin-top:4.8pt;width:17.7pt;height:0;z-index:251674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" strokeweight=".26mm">
            <v:stroke endarrow="block" joinstyle="miter"/>
          </v:shape>
        </w:pict>
      </w:r>
      <w:bookmarkStart w:id="88" w:name="_Toc493071280"/>
      <w:bookmarkStart w:id="89" w:name="_Toc493072670"/>
      <w:r w:rsidR="00A4769F">
        <w:rPr>
          <w:b/>
          <w:bCs/>
        </w:rPr>
        <w:t>С. Р</w:t>
      </w:r>
      <w:r w:rsidRPr="00994BC0">
        <w:rPr>
          <w:rFonts w:ascii="Times New Roman" w:hAnsi="Times New Roman"/>
          <w:noProof/>
          <w:lang w:val="en-US"/>
        </w:rPr>
        <w:pict>
          <v:line id="Straight Connector 12" o:spid="_x0000_s1050" style="position:absolute;left:0;text-align:left;z-index:251661824;visibility:visible;mso-wrap-distance-left:3.17494mm;mso-wrap-distance-right:3.17494mm;mso-position-horizontal-relative:text;mso-position-vertical-relative:text" from="54pt,123.95pt" to="54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" strokeweight=".26mm">
            <v:stroke joinstyle="miter"/>
          </v:line>
        </w:pict>
      </w:r>
      <w:r w:rsidRPr="00994BC0">
        <w:rPr>
          <w:rFonts w:ascii="Times New Roman" w:hAnsi="Times New Roman"/>
          <w:noProof/>
          <w:lang w:val="en-US"/>
        </w:rPr>
        <w:pict>
          <v:line id="Straight Connector 10" o:spid="_x0000_s1049" style="position:absolute;left:0;text-align:left;z-index:251663872;visibility:visible;mso-wrap-distance-left:3.17494mm;mso-wrap-distance-right:3.17494mm;mso-position-horizontal-relative:text;mso-position-vertical-relative:text" from="270pt,135.7pt" to="270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" strokeweight=".26mm">
            <v:stroke joinstyle="miter"/>
          </v:line>
        </w:pict>
      </w:r>
      <w:r w:rsidRPr="00994BC0">
        <w:rPr>
          <w:rFonts w:ascii="Times New Roman" w:hAnsi="Times New Roman"/>
          <w:noProof/>
          <w:lang w:val="en-US"/>
        </w:rPr>
        <w:pict>
          <v:line id="Straight Connector 8" o:spid="_x0000_s1048" style="position:absolute;left:0;text-align:left;z-index:251665920;visibility:visible;mso-wrap-distance-left:3.17494mm;mso-wrap-distance-right:3.17494mm;mso-position-horizontal-relative:text;mso-position-vertical-relative:text" from="423pt,135.7pt" to="423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" strokeweight=".26mm">
            <v:stroke joinstyle="miter"/>
          </v:line>
        </w:pict>
      </w:r>
      <w:r w:rsidRPr="00994BC0">
        <w:rPr>
          <w:rFonts w:ascii="Times New Roman" w:hAnsi="Times New Roman"/>
          <w:noProof/>
          <w:lang w:val="en-US"/>
        </w:rPr>
        <w:pict>
          <v:line id="Straight Connector 20" o:spid="_x0000_s1047" style="position:absolute;left:0;text-align:left;z-index:251670016;visibility:visible;mso-wrap-distance-top:-6e-5mm;mso-wrap-distance-bottom:-6e-5mm;mso-position-horizontal-relative:text;mso-position-vertical-relative:text" from="2in,35.45pt" to="18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" strokeweight=".26mm">
            <v:stroke joinstyle="miter"/>
          </v:line>
        </w:pict>
      </w:r>
      <w:r w:rsidRPr="00994BC0">
        <w:rPr>
          <w:rFonts w:ascii="Times New Roman" w:hAnsi="Times New Roman"/>
          <w:noProof/>
          <w:lang w:val="en-US"/>
        </w:rPr>
        <w:pict>
          <v:line id="Straight Connector 9" o:spid="_x0000_s1046" style="position:absolute;left:0;text-align:left;z-index:251664896;visibility:visible;mso-wrap-distance-left:3.17494mm;mso-wrap-distance-right:3.17494mm;mso-position-horizontal-relative:text;mso-position-vertical-relative:text" from="324pt,135.7pt" to="324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" strokeweight=".26mm">
            <v:stroke joinstyle="miter"/>
          </v:line>
        </w:pict>
      </w:r>
      <w:bookmarkEnd w:id="87"/>
      <w:bookmarkEnd w:id="88"/>
      <w:bookmarkEnd w:id="89"/>
    </w:p>
    <w:p w:rsidR="001C4798" w:rsidRDefault="00994BC0" w:rsidP="001C4798">
      <w:pPr>
        <w:ind w:firstLine="720"/>
        <w:jc w:val="both"/>
        <w:rPr>
          <w:b/>
          <w:bCs/>
        </w:rPr>
      </w:pPr>
      <w:r w:rsidRPr="00994BC0">
        <w:rPr>
          <w:rFonts w:ascii="Times New Roman" w:hAnsi="Times New Roman"/>
          <w:noProof/>
          <w:lang w:val="en-US"/>
        </w:rPr>
        <w:pict>
          <v:shape id="Text Box 21" o:spid="_x0000_s1031" type="#_x0000_t202" style="position:absolute;left:0;text-align:left;margin-left:299.05pt;margin-top:12.4pt;width:108.45pt;height:42.25pt;z-index:2516536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" strokeweight="1pt">
            <v:textbox inset="7.7pt,4.1pt,7.7pt,4.1pt">
              <w:txbxContent>
                <w:p w:rsidR="00711FE3" w:rsidRDefault="00711FE3" w:rsidP="00850BAE">
                  <w:pPr>
                    <w:ind w:left="142" w:firstLine="0"/>
                    <w:jc w:val="center"/>
                    <w:rPr>
                      <w:b/>
                      <w:bCs/>
                      <w:sz w:val="20"/>
                      <w:szCs w:val="20"/>
                    </w:rPr>
                  </w:pPr>
                  <w:r>
                    <w:rPr>
                      <w:b/>
                      <w:bCs/>
                      <w:sz w:val="20"/>
                      <w:szCs w:val="20"/>
                    </w:rPr>
                    <w:t>Административно техничке функције</w:t>
                  </w:r>
                </w:p>
              </w:txbxContent>
            </v:textbox>
          </v:shape>
        </w:pict>
      </w:r>
    </w:p>
    <w:p w:rsidR="001C4798" w:rsidRDefault="00994BC0" w:rsidP="001C4798">
      <w:pPr>
        <w:ind w:firstLine="720"/>
        <w:jc w:val="both"/>
        <w:rPr>
          <w:b/>
          <w:bCs/>
        </w:rPr>
      </w:pPr>
      <w:r w:rsidRPr="00994BC0">
        <w:rPr>
          <w:rFonts w:ascii="Times New Roman" w:hAnsi="Times New Roman"/>
          <w:noProof/>
          <w:lang w:val="en-US"/>
        </w:rPr>
        <w:pict>
          <v:shape id="Text Box 24" o:spid="_x0000_s1032" type="#_x0000_t202" style="position:absolute;left:0;text-align:left;margin-left:70.75pt;margin-top:8.6pt;width:82.55pt;height:38.05pt;z-index:2516505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" strokeweight="1pt">
            <v:textbox inset="7.7pt,4.1pt,7.7pt,4.1pt">
              <w:txbxContent>
                <w:p w:rsidR="00711FE3" w:rsidRPr="00850BAE" w:rsidRDefault="00711FE3" w:rsidP="00850BAE">
                  <w:pPr>
                    <w:ind w:left="142" w:firstLine="0"/>
                    <w:jc w:val="center"/>
                    <w:rPr>
                      <w:b/>
                      <w:bCs/>
                      <w:szCs w:val="20"/>
                    </w:rPr>
                  </w:pPr>
                  <w:r>
                    <w:rPr>
                      <w:b/>
                      <w:bCs/>
                      <w:szCs w:val="20"/>
                    </w:rPr>
                    <w:t>Стручни сарадници</w:t>
                  </w:r>
                </w:p>
              </w:txbxContent>
            </v:textbox>
          </v:shape>
        </w:pict>
      </w:r>
    </w:p>
    <w:p w:rsidR="001C4798" w:rsidRDefault="00994BC0" w:rsidP="001C4798">
      <w:pPr>
        <w:ind w:firstLine="720"/>
        <w:jc w:val="both"/>
        <w:rPr>
          <w:b/>
          <w:bCs/>
        </w:rPr>
      </w:pPr>
      <w:r w:rsidRPr="00994BC0">
        <w:rPr>
          <w:rFonts w:ascii="Times New Roman" w:hAnsi="Times New Roman"/>
          <w:noProof/>
          <w:lang w:val="en-US"/>
        </w:rPr>
        <w:pict>
          <v:line id="Straight Connector 19" o:spid="_x0000_s1045" style="position:absolute;left:0;text-align:left;z-index:251671040;visibility:visible;mso-wrap-distance-top:-6e-5mm;mso-wrap-distance-bottom:-6e-5mm" from="254.05pt,6.9pt" to="299.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" strokeweight=".26mm">
            <v:stroke joinstyle="miter"/>
          </v:line>
        </w:pict>
      </w:r>
    </w:p>
    <w:p w:rsidR="001C4798" w:rsidRDefault="001C4798" w:rsidP="001C4798">
      <w:pPr>
        <w:ind w:firstLine="720"/>
        <w:jc w:val="both"/>
        <w:rPr>
          <w:b/>
          <w:bCs/>
        </w:rPr>
      </w:pPr>
    </w:p>
    <w:p w:rsidR="001C4798" w:rsidRDefault="00994BC0" w:rsidP="001C4798">
      <w:pPr>
        <w:ind w:firstLine="720"/>
        <w:jc w:val="both"/>
        <w:rPr>
          <w:b/>
          <w:bCs/>
        </w:rPr>
      </w:pPr>
      <w:r w:rsidRPr="00994BC0">
        <w:rPr>
          <w:rFonts w:ascii="Times New Roman" w:hAnsi="Times New Roman"/>
          <w:noProof/>
          <w:lang w:val="en-US"/>
        </w:rPr>
        <w:pict>
          <v:line id="Straight Connector 18" o:spid="_x0000_s1044" style="position:absolute;left:0;text-align:left;z-index:251652608;visibility:visible;mso-wrap-distance-left:3.17494mm;mso-wrap-distance-right:3.17494mm" from="99pt,.95pt" to="9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" strokeweight=".26mm">
            <v:stroke joinstyle="miter"/>
          </v:line>
        </w:pict>
      </w:r>
      <w:r w:rsidRPr="00994BC0">
        <w:rPr>
          <w:rFonts w:ascii="Times New Roman" w:hAnsi="Times New Roman"/>
          <w:noProof/>
          <w:lang w:val="en-US"/>
        </w:rPr>
        <w:pict>
          <v:line id="Straight Connector 15" o:spid="_x0000_s1043" style="position:absolute;left:0;text-align:left;z-index:251666944;visibility:visible;mso-wrap-distance-left:3.17494mm;mso-wrap-distance-right:3.17494mm" from="324pt,.95pt" to="32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" strokeweight=".26mm">
            <v:stroke joinstyle="miter"/>
          </v:line>
        </w:pict>
      </w:r>
      <w:r w:rsidRPr="00994BC0">
        <w:rPr>
          <w:rFonts w:ascii="Times New Roman" w:hAnsi="Times New Roman"/>
          <w:noProof/>
          <w:lang w:val="en-US"/>
        </w:rPr>
        <w:pict>
          <v:line id="Straight Connector 17" o:spid="_x0000_s1042" style="position:absolute;left:0;text-align:left;z-index:251667968;visibility:visible;mso-wrap-distance-left:3.17494mm;mso-wrap-distance-right:3.17494mm" from="387pt,.95pt" to="38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" strokeweight=".26mm">
            <v:stroke joinstyle="miter"/>
          </v:line>
        </w:pict>
      </w:r>
    </w:p>
    <w:p w:rsidR="001C4798" w:rsidRDefault="00994BC0" w:rsidP="001C4798">
      <w:pPr>
        <w:ind w:firstLine="720"/>
        <w:jc w:val="both"/>
        <w:rPr>
          <w:b/>
          <w:bCs/>
        </w:rPr>
      </w:pPr>
      <w:r w:rsidRPr="00994BC0">
        <w:rPr>
          <w:rFonts w:ascii="Times New Roman" w:hAnsi="Times New Roman"/>
          <w:noProof/>
          <w:lang w:val="en-US"/>
        </w:rPr>
        <w:pict>
          <v:shape id="Text Box 16" o:spid="_x0000_s1033" type="#_x0000_t202" style="position:absolute;left:0;text-align:left;margin-left:28.05pt;margin-top:7.05pt;width:125.25pt;height:36.35pt;z-index:2516515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" strokeweight=".5pt">
            <v:textbox inset="7.45pt,3.85pt,7.45pt,3.85pt">
              <w:txbxContent>
                <w:p w:rsidR="00711FE3" w:rsidRDefault="00711FE3" w:rsidP="00850BAE">
                  <w:pPr>
                    <w:ind w:left="142" w:firstLine="0"/>
                    <w:jc w:val="center"/>
                    <w:rPr>
                      <w:b/>
                    </w:rPr>
                  </w:pPr>
                  <w:r>
                    <w:rPr>
                      <w:b/>
                    </w:rPr>
                    <w:t>Наставничко веће, Педагошко веће</w:t>
                  </w:r>
                </w:p>
              </w:txbxContent>
            </v:textbox>
          </v:shape>
        </w:pict>
      </w:r>
    </w:p>
    <w:p w:rsidR="001C4798" w:rsidRDefault="00994BC0" w:rsidP="001C4798">
      <w:pPr>
        <w:ind w:firstLine="720"/>
        <w:jc w:val="both"/>
        <w:rPr>
          <w:b/>
          <w:bCs/>
        </w:rPr>
      </w:pPr>
      <w:r w:rsidRPr="00994BC0">
        <w:rPr>
          <w:rFonts w:ascii="Times New Roman" w:hAnsi="Times New Roman"/>
          <w:noProof/>
          <w:lang w:val="en-US"/>
        </w:rPr>
        <w:pict>
          <v:shape id="Text Box 13" o:spid="_x0000_s1034" type="#_x0000_t202" style="position:absolute;left:0;text-align:left;margin-left:369.15pt;margin-top:6.2pt;width:86pt;height:36.15pt;z-index:251655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" strokeweight=".5pt">
            <v:textbox inset="7.45pt,3.85pt,7.45pt,3.85pt">
              <w:txbxContent>
                <w:p w:rsidR="00711FE3" w:rsidRDefault="00711FE3" w:rsidP="00850BAE">
                  <w:pPr>
                    <w:ind w:left="142" w:firstLine="0"/>
                    <w:jc w:val="center"/>
                    <w:rPr>
                      <w:szCs w:val="20"/>
                    </w:rPr>
                  </w:pPr>
                  <w:r>
                    <w:rPr>
                      <w:szCs w:val="20"/>
                    </w:rPr>
                    <w:t>Рачуноводство и финансије</w:t>
                  </w:r>
                </w:p>
              </w:txbxContent>
            </v:textbox>
          </v:shape>
        </w:pict>
      </w:r>
      <w:r w:rsidRPr="00994BC0">
        <w:rPr>
          <w:rFonts w:ascii="Times New Roman" w:hAnsi="Times New Roman"/>
          <w:noProof/>
          <w:lang w:val="en-US"/>
        </w:rPr>
        <w:pict>
          <v:shape id="Text Box 14" o:spid="_x0000_s1035" type="#_x0000_t202" style="position:absolute;left:0;text-align:left;margin-left:261pt;margin-top:5.55pt;width:78.55pt;height:36.15pt;z-index:251654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" strokeweight=".5pt">
            <v:textbox inset="7.45pt,3.85pt,7.45pt,3.85pt">
              <w:txbxContent>
                <w:p w:rsidR="00711FE3" w:rsidRDefault="00711FE3" w:rsidP="00850BAE">
                  <w:pPr>
                    <w:ind w:left="142" w:firstLine="0"/>
                    <w:jc w:val="center"/>
                    <w:rPr>
                      <w:szCs w:val="20"/>
                    </w:rPr>
                  </w:pPr>
                  <w:r>
                    <w:rPr>
                      <w:szCs w:val="20"/>
                    </w:rPr>
                    <w:t>Секретаријат</w:t>
                  </w:r>
                </w:p>
              </w:txbxContent>
            </v:textbox>
          </v:shape>
        </w:pict>
      </w:r>
    </w:p>
    <w:p w:rsidR="001C4798" w:rsidRDefault="00994BC0" w:rsidP="001C4798">
      <w:pPr>
        <w:ind w:firstLine="720"/>
        <w:jc w:val="both"/>
        <w:rPr>
          <w:b/>
          <w:bCs/>
        </w:rPr>
      </w:pPr>
      <w:r w:rsidRPr="00994BC0">
        <w:rPr>
          <w:rFonts w:ascii="Times New Roman" w:hAnsi="Times New Roman"/>
          <w:noProof/>
          <w:lang w:val="en-US"/>
        </w:rPr>
        <w:pict>
          <v:line id="Straight Connector 11" o:spid="_x0000_s1041" style="position:absolute;left:0;text-align:left;z-index:251662848;visibility:visible;mso-wrap-distance-left:3.17494mm;mso-wrap-distance-right:3.17494mm" from="126.7pt,10.25pt" to="126.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" strokeweight=".26mm">
            <v:stroke joinstyle="miter"/>
          </v:line>
        </w:pict>
      </w:r>
    </w:p>
    <w:p w:rsidR="001C4798" w:rsidRDefault="001C4798" w:rsidP="001C4798">
      <w:pPr>
        <w:ind w:firstLine="720"/>
        <w:jc w:val="both"/>
        <w:rPr>
          <w:b/>
          <w:bCs/>
        </w:rPr>
      </w:pPr>
    </w:p>
    <w:p w:rsidR="001C4798" w:rsidRDefault="00994BC0" w:rsidP="001C4798">
      <w:pPr>
        <w:rPr>
          <w:rFonts w:ascii="Times New Roman" w:hAnsi="Times New Roman"/>
          <w:color w:val="FF0000"/>
        </w:rPr>
      </w:pPr>
      <w:r w:rsidRPr="00994BC0">
        <w:rPr>
          <w:rFonts w:ascii="Times New Roman" w:hAnsi="Times New Roman"/>
          <w:noProof/>
          <w:lang w:val="en-US"/>
        </w:rPr>
        <w:pict>
          <v:shape id="Text Box 7" o:spid="_x0000_s1036" type="#_x0000_t202" style="position:absolute;left:0;text-align:left;margin-left:17.85pt;margin-top:1.45pt;width:81.15pt;height:39.1pt;z-index:251656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" strokeweight=".5pt">
            <v:textbox inset="7.45pt,3.85pt,7.45pt,3.85pt">
              <w:txbxContent>
                <w:p w:rsidR="00711FE3" w:rsidRDefault="00711FE3" w:rsidP="00850BAE">
                  <w:pPr>
                    <w:ind w:left="142" w:firstLine="0"/>
                    <w:jc w:val="center"/>
                    <w:rPr>
                      <w:b/>
                    </w:rPr>
                  </w:pPr>
                  <w:r>
                    <w:rPr>
                      <w:b/>
                    </w:rPr>
                    <w:t>Одељенска већа</w:t>
                  </w:r>
                </w:p>
              </w:txbxContent>
            </v:textbox>
          </v:shape>
        </w:pict>
      </w:r>
      <w:r w:rsidRPr="00994BC0">
        <w:rPr>
          <w:rFonts w:ascii="Times New Roman" w:hAnsi="Times New Roman"/>
          <w:noProof/>
          <w:lang w:val="en-US"/>
        </w:rPr>
        <w:pict>
          <v:shape id="Text Box 6" o:spid="_x0000_s1037" type="#_x0000_t202" style="position:absolute;left:0;text-align:left;margin-left:116.85pt;margin-top:4.35pt;width:72.15pt;height:36.15pt;z-index:25165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" strokeweight=".5pt">
            <v:textbox inset="7.45pt,3.85pt,7.45pt,3.85pt">
              <w:txbxContent>
                <w:p w:rsidR="00711FE3" w:rsidRDefault="00711FE3" w:rsidP="00850BAE">
                  <w:pPr>
                    <w:ind w:left="142" w:firstLine="0"/>
                    <w:jc w:val="center"/>
                    <w:rPr>
                      <w:b/>
                    </w:rPr>
                  </w:pPr>
                  <w:r>
                    <w:rPr>
                      <w:b/>
                    </w:rPr>
                    <w:t>Стручна већа</w:t>
                  </w:r>
                </w:p>
              </w:txbxContent>
            </v:textbox>
          </v:shape>
        </w:pict>
      </w:r>
    </w:p>
    <w:p w:rsidR="001C4798" w:rsidRDefault="00994BC0" w:rsidP="001C4798">
      <w:pPr>
        <w:rPr>
          <w:color w:val="FF0000"/>
        </w:rPr>
      </w:pPr>
      <w:r w:rsidRPr="00994BC0">
        <w:rPr>
          <w:rFonts w:ascii="Times New Roman" w:hAnsi="Times New Roman"/>
          <w:noProof/>
          <w:lang w:val="en-US"/>
        </w:rPr>
        <w:pict>
          <v:shape id="Text Box 3" o:spid="_x0000_s1038" type="#_x0000_t202" style="position:absolute;left:0;text-align:left;margin-left:387pt;margin-top:.4pt;width:65.7pt;height:36.15pt;z-index:251660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" strokeweight=".5pt">
            <v:textbox inset="7.45pt,3.85pt,7.45pt,3.85pt">
              <w:txbxContent>
                <w:p w:rsidR="00711FE3" w:rsidRDefault="00711FE3" w:rsidP="00850BAE">
                  <w:pPr>
                    <w:ind w:left="0" w:firstLine="0"/>
                    <w:jc w:val="center"/>
                  </w:pPr>
                  <w:r>
                    <w:t>благајна</w:t>
                  </w:r>
                </w:p>
              </w:txbxContent>
            </v:textbox>
          </v:shape>
        </w:pict>
      </w:r>
      <w:r w:rsidRPr="00994BC0">
        <w:rPr>
          <w:rFonts w:ascii="Times New Roman" w:hAnsi="Times New Roman"/>
          <w:noProof/>
          <w:lang w:val="en-US"/>
        </w:rPr>
        <w:pict>
          <v:shape id="Text Box 5" o:spid="_x0000_s1039" type="#_x0000_t202" style="position:absolute;left:0;text-align:left;margin-left:3in;margin-top:.4pt;width:72.05pt;height:36.15pt;z-index:251658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" strokeweight=".5pt">
            <v:textbox inset="7.45pt,3.85pt,7.45pt,3.85pt">
              <w:txbxContent>
                <w:p w:rsidR="00711FE3" w:rsidRDefault="00711FE3" w:rsidP="00850BAE">
                  <w:pPr>
                    <w:ind w:left="0" w:firstLine="0"/>
                    <w:jc w:val="center"/>
                  </w:pPr>
                  <w:r>
                    <w:t>Референт за ученике</w:t>
                  </w:r>
                </w:p>
              </w:txbxContent>
            </v:textbox>
          </v:shape>
        </w:pict>
      </w:r>
      <w:r w:rsidRPr="00994BC0">
        <w:rPr>
          <w:rFonts w:ascii="Times New Roman" w:hAnsi="Times New Roman"/>
          <w:noProof/>
          <w:lang w:val="en-US"/>
        </w:rPr>
        <w:pict>
          <v:shape id="Text Box 4" o:spid="_x0000_s1040" type="#_x0000_t202" style="position:absolute;left:0;text-align:left;margin-left:306pt;margin-top:.4pt;width:63.15pt;height:36.15pt;z-index:2516597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" strokeweight=".5pt">
            <v:textbox inset="7.45pt,3.85pt,7.45pt,3.85pt">
              <w:txbxContent>
                <w:p w:rsidR="00711FE3" w:rsidRDefault="00711FE3" w:rsidP="00850BAE">
                  <w:pPr>
                    <w:ind w:left="0" w:firstLine="0"/>
                    <w:jc w:val="center"/>
                    <w:rPr>
                      <w:b/>
                    </w:rPr>
                  </w:pPr>
                  <w:r>
                    <w:rPr>
                      <w:b/>
                    </w:rPr>
                    <w:t>секретар</w:t>
                  </w:r>
                </w:p>
              </w:txbxContent>
            </v:textbox>
          </v:shape>
        </w:pict>
      </w:r>
    </w:p>
    <w:p w:rsidR="001C4798" w:rsidRDefault="001C4798" w:rsidP="001C4798">
      <w:pPr>
        <w:rPr>
          <w:color w:val="FF0000"/>
        </w:rPr>
      </w:pPr>
    </w:p>
    <w:p w:rsidR="00850BAE" w:rsidRDefault="00850BAE">
      <w:pPr>
        <w:rPr>
          <w:b/>
          <w:sz w:val="28"/>
          <w:szCs w:val="28"/>
          <w:u w:val="single"/>
        </w:rPr>
      </w:pPr>
      <w:r>
        <w:rPr>
          <w:b/>
          <w:sz w:val="28"/>
          <w:szCs w:val="28"/>
          <w:u w:val="single"/>
        </w:rPr>
        <w:br w:type="page"/>
      </w:r>
    </w:p>
    <w:p w:rsidR="00192E71" w:rsidRDefault="00850BAE" w:rsidP="00231774">
      <w:pPr>
        <w:pStyle w:val="Heading2"/>
      </w:pPr>
      <w:bookmarkStart w:id="90" w:name="_Toc493072671"/>
      <w:r w:rsidRPr="00850BAE">
        <w:lastRenderedPageBreak/>
        <w:t>Структура четрдесеточасовне радне недеље:</w:t>
      </w:r>
      <w:bookmarkEnd w:id="90"/>
    </w:p>
    <w:p w:rsidR="00C21C9E" w:rsidRPr="00C21C9E" w:rsidRDefault="00C21C9E" w:rsidP="00C21C9E">
      <w:pPr>
        <w:pStyle w:val="naslov2"/>
        <w:rPr>
          <w:lang w:val="en-US" w:eastAsia="zh-CN"/>
        </w:rPr>
      </w:pPr>
    </w:p>
    <w:p w:rsidR="00850BAE" w:rsidRDefault="00C21C9E" w:rsidP="00C21C9E">
      <w:pPr>
        <w:pStyle w:val="a0"/>
      </w:pPr>
      <w:r w:rsidRPr="00C21C9E">
        <w:drawing>
          <wp:inline distT="0" distB="0" distL="0" distR="0">
            <wp:extent cx="6041508" cy="713444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41611" cy="7134568"/>
                    </a:xfrm>
                    <a:prstGeom prst="rect">
                      <a:avLst/>
                    </a:prstGeom>
                    <a:noFill/>
                    <a:ln w="9525">
                      <a:noFill/>
                      <a:miter lim="800000"/>
                      <a:headEnd/>
                      <a:tailEnd/>
                    </a:ln>
                  </pic:spPr>
                </pic:pic>
              </a:graphicData>
            </a:graphic>
          </wp:inline>
        </w:drawing>
      </w:r>
    </w:p>
    <w:p w:rsidR="00850BAE" w:rsidRDefault="00850BAE" w:rsidP="00192E71">
      <w:pPr>
        <w:rPr>
          <w:b/>
          <w:sz w:val="28"/>
          <w:szCs w:val="28"/>
          <w:u w:val="single"/>
        </w:rPr>
      </w:pPr>
    </w:p>
    <w:p w:rsidR="00850BAE" w:rsidRDefault="00850BAE" w:rsidP="00192E71">
      <w:pPr>
        <w:rPr>
          <w:b/>
          <w:sz w:val="28"/>
          <w:szCs w:val="28"/>
          <w:u w:val="single"/>
        </w:rPr>
      </w:pPr>
    </w:p>
    <w:p w:rsidR="00850BAE" w:rsidRDefault="00850BAE">
      <w:pPr>
        <w:rPr>
          <w:b/>
          <w:sz w:val="28"/>
          <w:szCs w:val="28"/>
          <w:u w:val="single"/>
          <w:lang w:val="en-US"/>
        </w:rPr>
      </w:pPr>
      <w:r>
        <w:rPr>
          <w:b/>
          <w:sz w:val="28"/>
          <w:szCs w:val="28"/>
          <w:u w:val="single"/>
        </w:rPr>
        <w:br w:type="page"/>
      </w:r>
    </w:p>
    <w:p w:rsidR="00C21C9E" w:rsidRDefault="00C21C9E">
      <w:pPr>
        <w:rPr>
          <w:b/>
          <w:sz w:val="28"/>
          <w:szCs w:val="28"/>
          <w:u w:val="single"/>
          <w:lang w:val="en-US"/>
        </w:rPr>
      </w:pPr>
      <w:r w:rsidRPr="00C21C9E">
        <w:rPr>
          <w:szCs w:val="28"/>
        </w:rPr>
        <w:drawing>
          <wp:inline distT="0" distB="0" distL="0" distR="0">
            <wp:extent cx="6158725" cy="793966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60564" cy="7942040"/>
                    </a:xfrm>
                    <a:prstGeom prst="rect">
                      <a:avLst/>
                    </a:prstGeom>
                    <a:noFill/>
                    <a:ln w="9525">
                      <a:noFill/>
                      <a:miter lim="800000"/>
                      <a:headEnd/>
                      <a:tailEnd/>
                    </a:ln>
                  </pic:spPr>
                </pic:pic>
              </a:graphicData>
            </a:graphic>
          </wp:inline>
        </w:drawing>
      </w:r>
    </w:p>
    <w:p w:rsidR="00C21C9E" w:rsidRDefault="00C21C9E">
      <w:pPr>
        <w:rPr>
          <w:b/>
          <w:sz w:val="28"/>
          <w:szCs w:val="28"/>
          <w:u w:val="single"/>
          <w:lang w:val="en-US"/>
        </w:rPr>
      </w:pPr>
      <w:r>
        <w:rPr>
          <w:b/>
          <w:sz w:val="28"/>
          <w:szCs w:val="28"/>
          <w:u w:val="single"/>
          <w:lang w:val="en-US"/>
        </w:rPr>
        <w:br w:type="page"/>
      </w:r>
    </w:p>
    <w:p w:rsidR="00C21C9E" w:rsidRDefault="00C21C9E">
      <w:pPr>
        <w:rPr>
          <w:b/>
          <w:sz w:val="28"/>
          <w:szCs w:val="28"/>
          <w:u w:val="single"/>
          <w:lang w:val="en-US"/>
        </w:rPr>
      </w:pPr>
      <w:r w:rsidRPr="00C21C9E">
        <w:rPr>
          <w:szCs w:val="28"/>
        </w:rPr>
        <w:drawing>
          <wp:inline distT="0" distB="0" distL="0" distR="0">
            <wp:extent cx="6158725" cy="6735337"/>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59028" cy="6735668"/>
                    </a:xfrm>
                    <a:prstGeom prst="rect">
                      <a:avLst/>
                    </a:prstGeom>
                    <a:noFill/>
                    <a:ln w="9525">
                      <a:noFill/>
                      <a:miter lim="800000"/>
                      <a:headEnd/>
                      <a:tailEnd/>
                    </a:ln>
                  </pic:spPr>
                </pic:pic>
              </a:graphicData>
            </a:graphic>
          </wp:inline>
        </w:drawing>
      </w:r>
    </w:p>
    <w:p w:rsidR="00C21C9E" w:rsidRDefault="00C21C9E">
      <w:pPr>
        <w:rPr>
          <w:b/>
          <w:sz w:val="28"/>
          <w:szCs w:val="28"/>
          <w:u w:val="single"/>
          <w:lang w:val="en-US"/>
        </w:rPr>
      </w:pPr>
      <w:r>
        <w:rPr>
          <w:b/>
          <w:sz w:val="28"/>
          <w:szCs w:val="28"/>
          <w:u w:val="single"/>
          <w:lang w:val="en-US"/>
        </w:rPr>
        <w:br w:type="page"/>
      </w:r>
    </w:p>
    <w:p w:rsidR="00C21C9E" w:rsidRDefault="00C21C9E">
      <w:pPr>
        <w:rPr>
          <w:b/>
          <w:sz w:val="28"/>
          <w:szCs w:val="28"/>
          <w:u w:val="single"/>
          <w:lang w:val="en-US"/>
        </w:rPr>
      </w:pPr>
      <w:r w:rsidRPr="00C21C9E">
        <w:rPr>
          <w:szCs w:val="28"/>
        </w:rPr>
        <w:drawing>
          <wp:inline distT="0" distB="0" distL="0" distR="0">
            <wp:extent cx="6080667" cy="723714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080967" cy="7237499"/>
                    </a:xfrm>
                    <a:prstGeom prst="rect">
                      <a:avLst/>
                    </a:prstGeom>
                    <a:noFill/>
                    <a:ln w="9525">
                      <a:noFill/>
                      <a:miter lim="800000"/>
                      <a:headEnd/>
                      <a:tailEnd/>
                    </a:ln>
                  </pic:spPr>
                </pic:pic>
              </a:graphicData>
            </a:graphic>
          </wp:inline>
        </w:drawing>
      </w:r>
    </w:p>
    <w:p w:rsidR="00C21C9E" w:rsidRDefault="00C21C9E">
      <w:pPr>
        <w:rPr>
          <w:b/>
          <w:sz w:val="28"/>
          <w:szCs w:val="28"/>
          <w:u w:val="single"/>
          <w:lang w:val="en-US"/>
        </w:rPr>
      </w:pPr>
      <w:r>
        <w:rPr>
          <w:b/>
          <w:sz w:val="28"/>
          <w:szCs w:val="28"/>
          <w:u w:val="single"/>
          <w:lang w:val="en-US"/>
        </w:rPr>
        <w:br w:type="page"/>
      </w:r>
    </w:p>
    <w:p w:rsidR="00C21C9E" w:rsidRDefault="00C21C9E">
      <w:pPr>
        <w:rPr>
          <w:b/>
          <w:sz w:val="28"/>
          <w:szCs w:val="28"/>
          <w:u w:val="single"/>
          <w:lang w:val="en-US"/>
        </w:rPr>
      </w:pPr>
    </w:p>
    <w:p w:rsidR="00C21C9E" w:rsidRDefault="00502FA8">
      <w:pPr>
        <w:rPr>
          <w:b/>
          <w:sz w:val="28"/>
          <w:szCs w:val="28"/>
          <w:u w:val="single"/>
          <w:lang w:val="en-US"/>
        </w:rPr>
      </w:pPr>
      <w:r w:rsidRPr="00502FA8">
        <w:rPr>
          <w:szCs w:val="28"/>
        </w:rPr>
        <w:drawing>
          <wp:inline distT="0" distB="0" distL="0" distR="0">
            <wp:extent cx="6080667" cy="818499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083044" cy="8188194"/>
                    </a:xfrm>
                    <a:prstGeom prst="rect">
                      <a:avLst/>
                    </a:prstGeom>
                    <a:noFill/>
                    <a:ln w="9525">
                      <a:noFill/>
                      <a:miter lim="800000"/>
                      <a:headEnd/>
                      <a:tailEnd/>
                    </a:ln>
                  </pic:spPr>
                </pic:pic>
              </a:graphicData>
            </a:graphic>
          </wp:inline>
        </w:drawing>
      </w:r>
    </w:p>
    <w:p w:rsidR="00502FA8" w:rsidRDefault="00502FA8">
      <w:pPr>
        <w:rPr>
          <w:b/>
          <w:sz w:val="28"/>
          <w:szCs w:val="28"/>
          <w:u w:val="single"/>
          <w:lang w:val="en-US"/>
        </w:rPr>
      </w:pPr>
      <w:r>
        <w:rPr>
          <w:b/>
          <w:sz w:val="28"/>
          <w:szCs w:val="28"/>
          <w:u w:val="single"/>
          <w:lang w:val="en-US"/>
        </w:rPr>
        <w:br w:type="page"/>
      </w:r>
    </w:p>
    <w:p w:rsidR="00502FA8" w:rsidRPr="00C21C9E" w:rsidRDefault="00502FA8">
      <w:pPr>
        <w:rPr>
          <w:b/>
          <w:sz w:val="28"/>
          <w:szCs w:val="28"/>
          <w:u w:val="single"/>
          <w:lang w:val="en-US"/>
        </w:rPr>
      </w:pPr>
    </w:p>
    <w:p w:rsidR="002F6ED1" w:rsidRPr="00711FE3" w:rsidRDefault="002F6ED1" w:rsidP="00231774">
      <w:pPr>
        <w:pStyle w:val="Heading2"/>
        <w:rPr>
          <w:lang w:val="sr-Cyrl-CS"/>
        </w:rPr>
      </w:pPr>
      <w:bookmarkStart w:id="91" w:name="_Toc493072672"/>
      <w:r w:rsidRPr="002F6ED1">
        <w:lastRenderedPageBreak/>
        <w:t>Стручна већа</w:t>
      </w:r>
      <w:bookmarkEnd w:id="91"/>
      <w:r w:rsidR="00711FE3">
        <w:rPr>
          <w:lang w:val="sr-Cyrl-CS"/>
        </w:rPr>
        <w:t xml:space="preserve"> за области предмета</w:t>
      </w:r>
    </w:p>
    <w:p w:rsidR="002F6ED1" w:rsidRPr="002F6ED1" w:rsidRDefault="002F6ED1" w:rsidP="002F6ED1">
      <w:pPr>
        <w:ind w:left="0" w:firstLine="0"/>
        <w:rPr>
          <w:rFonts w:ascii="Times New Roman" w:eastAsia="Calibri" w:hAnsi="Times New Roman" w:cs="Times New Roman"/>
          <w:lang w:val="en-US" w:eastAsia="zh-CN"/>
        </w:rPr>
      </w:pPr>
    </w:p>
    <w:p w:rsidR="002F6ED1" w:rsidRPr="002F6ED1" w:rsidRDefault="002F6ED1" w:rsidP="002F6ED1">
      <w:pPr>
        <w:pStyle w:val="a0"/>
        <w:rPr>
          <w:lang w:val="en-US" w:eastAsia="zh-CN"/>
        </w:rPr>
      </w:pPr>
      <w:r w:rsidRPr="002F6ED1">
        <w:rPr>
          <w:lang w:val="en-US" w:eastAsia="zh-CN"/>
        </w:rPr>
        <w:t xml:space="preserve">Стручна већа наставника чине наставници истог или сродног предмета. Обављају послове од интереса за планирање, остваривање и унапређивање образовно-васпитног рада одређеног предмета или групе предмета. </w:t>
      </w:r>
    </w:p>
    <w:p w:rsidR="002F6ED1" w:rsidRPr="002F6ED1" w:rsidRDefault="002F6ED1" w:rsidP="002F6ED1">
      <w:pPr>
        <w:pStyle w:val="a0"/>
        <w:rPr>
          <w:lang w:val="en-US" w:eastAsia="zh-CN"/>
        </w:rPr>
      </w:pPr>
      <w:r w:rsidRPr="002F6ED1">
        <w:rPr>
          <w:lang w:val="en-US" w:eastAsia="zh-CN"/>
        </w:rPr>
        <w:t>Стручно веће васпитача разматра актуелне проблеме у васпитном раду и реализује закључке Педагошког већа.</w:t>
      </w:r>
    </w:p>
    <w:p w:rsidR="002F6ED1" w:rsidRPr="002F6ED1" w:rsidRDefault="002F6ED1" w:rsidP="002F6ED1">
      <w:pPr>
        <w:pStyle w:val="a0"/>
        <w:rPr>
          <w:lang w:val="en-US" w:eastAsia="zh-CN"/>
        </w:rPr>
      </w:pPr>
      <w:r w:rsidRPr="002F6ED1">
        <w:rPr>
          <w:lang w:val="en-US" w:eastAsia="zh-CN"/>
        </w:rPr>
        <w:t>Стручна већа се старају се о увођењу савремених метода и наставних средстава у настави и васпитном раду, координирају рад својих чланова, ради потпуније корелације сличних наставних садржаја и васпитних тема. Припремају предлог поделе часова на наставнике, старају се о стручном усавршавању. Предлажу менторе из редова већа, организују угледне часове, анализирају постигнуте резултате и предлажу мере за унапређење.</w:t>
      </w:r>
    </w:p>
    <w:p w:rsidR="002F6ED1" w:rsidRPr="002F6ED1" w:rsidRDefault="002F6ED1" w:rsidP="002F6ED1">
      <w:pPr>
        <w:pStyle w:val="a0"/>
        <w:rPr>
          <w:lang w:val="en-US" w:eastAsia="zh-CN"/>
        </w:rPr>
      </w:pPr>
      <w:r w:rsidRPr="002F6ED1">
        <w:rPr>
          <w:lang w:val="en-US" w:eastAsia="zh-CN"/>
        </w:rPr>
        <w:t xml:space="preserve"> Већем руководи руководилац већа кога бира Директор.</w:t>
      </w:r>
    </w:p>
    <w:p w:rsidR="002F6ED1" w:rsidRPr="002F6ED1" w:rsidRDefault="002F6ED1" w:rsidP="002F6ED1">
      <w:pPr>
        <w:pStyle w:val="a0"/>
        <w:rPr>
          <w:lang w:val="en-US" w:eastAsia="zh-CN"/>
        </w:rPr>
      </w:pPr>
      <w:r w:rsidRPr="002F6ED1">
        <w:rPr>
          <w:lang w:val="en-US" w:eastAsia="zh-CN"/>
        </w:rPr>
        <w:t>Свако веће самостално доноси План рада и исти постаје саставни део Годишњег плана рада Школе.</w:t>
      </w:r>
    </w:p>
    <w:p w:rsidR="002F6ED1" w:rsidRPr="002F6ED1" w:rsidRDefault="002F6ED1" w:rsidP="002F6ED1">
      <w:pPr>
        <w:pStyle w:val="a0"/>
        <w:rPr>
          <w:lang w:eastAsia="zh-CN"/>
        </w:rPr>
      </w:pPr>
      <w:r w:rsidRPr="002F6ED1">
        <w:rPr>
          <w:lang w:val="en-US" w:eastAsia="zh-CN"/>
        </w:rPr>
        <w:t>Извештај о раду подноси руководилац већа.</w:t>
      </w:r>
    </w:p>
    <w:p w:rsidR="002F6ED1" w:rsidRDefault="002F6ED1" w:rsidP="00850BAE">
      <w:pPr>
        <w:ind w:left="0" w:firstLine="0"/>
        <w:jc w:val="center"/>
        <w:rPr>
          <w:rFonts w:ascii="Calibri" w:eastAsia="Calibri" w:hAnsi="Calibri" w:cs="Times New Roman"/>
          <w:b/>
          <w:noProof/>
          <w:sz w:val="24"/>
          <w:szCs w:val="24"/>
        </w:rPr>
      </w:pPr>
    </w:p>
    <w:p w:rsidR="002F6ED1" w:rsidRDefault="00711FE3" w:rsidP="00711FE3">
      <w:pPr>
        <w:pStyle w:val="Heading2"/>
        <w:rPr>
          <w:noProof/>
        </w:rPr>
      </w:pPr>
      <w:r>
        <w:rPr>
          <w:noProof/>
        </w:rPr>
        <w:t>Подела предмета по одељењима унутар стручних већа за области предмета</w:t>
      </w:r>
    </w:p>
    <w:p w:rsidR="002F6ED1" w:rsidRDefault="002F6ED1" w:rsidP="00850BAE">
      <w:pPr>
        <w:ind w:left="0" w:firstLine="0"/>
        <w:jc w:val="center"/>
        <w:rPr>
          <w:rFonts w:ascii="Calibri" w:eastAsia="Calibri" w:hAnsi="Calibri" w:cs="Times New Roman"/>
          <w:b/>
          <w:noProof/>
          <w:sz w:val="24"/>
          <w:szCs w:val="24"/>
        </w:rPr>
      </w:pPr>
    </w:p>
    <w:p w:rsidR="00850BAE" w:rsidRDefault="00850BAE" w:rsidP="00711FE3">
      <w:pPr>
        <w:pStyle w:val="a0"/>
        <w:rPr>
          <w:noProof/>
        </w:rPr>
      </w:pPr>
      <w:r w:rsidRPr="00850BAE">
        <w:rPr>
          <w:noProof/>
          <w:lang w:val="en-US"/>
        </w:rPr>
        <w:t>Подела предмета и часова на наставнике је приказана по стручним вечима у табелама које следе:</w:t>
      </w:r>
    </w:p>
    <w:p w:rsidR="002F6ED1" w:rsidRPr="002F6ED1" w:rsidRDefault="002F6ED1" w:rsidP="00850BAE">
      <w:pPr>
        <w:ind w:left="0" w:firstLine="0"/>
        <w:jc w:val="center"/>
        <w:rPr>
          <w:rFonts w:ascii="Calibri" w:eastAsia="Calibri" w:hAnsi="Calibri" w:cs="Times New Roman"/>
          <w:b/>
          <w:noProof/>
          <w:sz w:val="24"/>
          <w:szCs w:val="24"/>
        </w:rPr>
      </w:pPr>
    </w:p>
    <w:tbl>
      <w:tblPr>
        <w:tblW w:w="4948"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tblPr>
      <w:tblGrid>
        <w:gridCol w:w="616"/>
        <w:gridCol w:w="955"/>
        <w:gridCol w:w="11"/>
        <w:gridCol w:w="1047"/>
        <w:gridCol w:w="625"/>
        <w:gridCol w:w="617"/>
        <w:gridCol w:w="619"/>
        <w:gridCol w:w="617"/>
        <w:gridCol w:w="617"/>
        <w:gridCol w:w="617"/>
        <w:gridCol w:w="617"/>
        <w:gridCol w:w="617"/>
        <w:gridCol w:w="142"/>
        <w:gridCol w:w="515"/>
        <w:gridCol w:w="617"/>
        <w:gridCol w:w="617"/>
        <w:gridCol w:w="555"/>
      </w:tblGrid>
      <w:tr w:rsidR="00E15823" w:rsidRPr="00E15823" w:rsidTr="00E15823">
        <w:trPr>
          <w:trHeight w:val="729"/>
          <w:jc w:val="center"/>
        </w:trPr>
        <w:tc>
          <w:tcPr>
            <w:tcW w:w="5000" w:type="pct"/>
            <w:gridSpan w:val="17"/>
            <w:tcBorders>
              <w:top w:val="single" w:sz="18" w:space="0" w:color="auto"/>
              <w:left w:val="single" w:sz="18" w:space="0" w:color="auto"/>
              <w:bottom w:val="single" w:sz="12" w:space="0" w:color="auto"/>
              <w:right w:val="single" w:sz="18" w:space="0" w:color="auto"/>
            </w:tcBorders>
            <w:shd w:val="clear" w:color="auto" w:fill="92D050"/>
            <w:noWrap/>
            <w:vAlign w:val="center"/>
            <w:hideMark/>
          </w:tcPr>
          <w:p w:rsidR="00E15823" w:rsidRPr="00E15823" w:rsidRDefault="00E15823" w:rsidP="00E15823">
            <w:pPr>
              <w:spacing w:after="200" w:line="276" w:lineRule="auto"/>
              <w:ind w:left="0" w:firstLine="0"/>
              <w:jc w:val="center"/>
              <w:rPr>
                <w:rFonts w:ascii="Calibri" w:eastAsia="Times New Roman" w:hAnsi="Calibri" w:cs="Arial"/>
                <w:sz w:val="28"/>
                <w:szCs w:val="28"/>
              </w:rPr>
            </w:pP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СРПСКИ ЈЕЗИК И КЊИЖЕВНОСТ</w:t>
            </w:r>
          </w:p>
        </w:tc>
      </w:tr>
      <w:tr w:rsidR="00E15823" w:rsidRPr="00E15823" w:rsidTr="00E15823">
        <w:trPr>
          <w:trHeight w:val="1061"/>
          <w:jc w:val="center"/>
        </w:trPr>
        <w:tc>
          <w:tcPr>
            <w:tcW w:w="307" w:type="pct"/>
            <w:vMerge w:val="restart"/>
            <w:tcBorders>
              <w:top w:val="single" w:sz="12" w:space="0" w:color="auto"/>
              <w:left w:val="single" w:sz="18" w:space="0" w:color="auto"/>
              <w:bottom w:val="single" w:sz="12" w:space="0" w:color="auto"/>
              <w:right w:val="single" w:sz="1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476" w:type="pct"/>
            <w:vMerge w:val="restart"/>
            <w:tcBorders>
              <w:top w:val="single" w:sz="1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527" w:type="pct"/>
            <w:gridSpan w:val="2"/>
            <w:vMerge w:val="restart"/>
            <w:tcBorders>
              <w:top w:val="single" w:sz="1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312" w:type="pct"/>
            <w:tcBorders>
              <w:top w:val="single" w:sz="12" w:space="0" w:color="auto"/>
              <w:left w:val="single" w:sz="1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tcBorders>
              <w:top w:val="single" w:sz="12" w:space="0" w:color="auto"/>
              <w:left w:val="single" w:sz="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9" w:type="pct"/>
            <w:tcBorders>
              <w:top w:val="single" w:sz="12" w:space="0" w:color="auto"/>
              <w:left w:val="single" w:sz="2" w:space="0" w:color="auto"/>
              <w:bottom w:val="single" w:sz="12" w:space="0" w:color="auto"/>
              <w:right w:val="single" w:sz="1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tcBorders>
              <w:top w:val="single" w:sz="12" w:space="0" w:color="auto"/>
              <w:left w:val="single" w:sz="1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tcBorders>
              <w:top w:val="single" w:sz="12" w:space="0" w:color="auto"/>
              <w:left w:val="single" w:sz="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8" w:type="pct"/>
            <w:tcBorders>
              <w:top w:val="single" w:sz="12" w:space="0" w:color="auto"/>
              <w:left w:val="single" w:sz="2" w:space="0" w:color="auto"/>
              <w:bottom w:val="single" w:sz="12" w:space="0" w:color="auto"/>
              <w:right w:val="single" w:sz="1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tcBorders>
              <w:top w:val="single" w:sz="12" w:space="0" w:color="auto"/>
              <w:left w:val="single" w:sz="1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tcBorders>
              <w:top w:val="single" w:sz="12" w:space="0" w:color="auto"/>
              <w:left w:val="single" w:sz="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27" w:type="pct"/>
            <w:gridSpan w:val="2"/>
            <w:tcBorders>
              <w:top w:val="single" w:sz="12" w:space="0" w:color="auto"/>
              <w:left w:val="single" w:sz="2" w:space="0" w:color="auto"/>
              <w:bottom w:val="single" w:sz="12" w:space="0" w:color="auto"/>
              <w:right w:val="single" w:sz="1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tcBorders>
              <w:top w:val="single" w:sz="12" w:space="0" w:color="auto"/>
              <w:left w:val="single" w:sz="1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tcBorders>
              <w:top w:val="single" w:sz="12" w:space="0" w:color="auto"/>
              <w:left w:val="single" w:sz="2" w:space="0" w:color="auto"/>
              <w:bottom w:val="single" w:sz="12" w:space="0" w:color="auto"/>
              <w:right w:val="single" w:sz="2"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77" w:type="pct"/>
            <w:tcBorders>
              <w:top w:val="single" w:sz="12" w:space="0" w:color="auto"/>
              <w:left w:val="single" w:sz="2" w:space="0" w:color="auto"/>
              <w:bottom w:val="single" w:sz="12" w:space="0" w:color="auto"/>
              <w:right w:val="single" w:sz="18" w:space="0" w:color="auto"/>
            </w:tcBorders>
            <w:shd w:val="clear" w:color="auto" w:fill="C9DBA9"/>
            <w:textDirection w:val="btLr"/>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E15823" w:rsidRPr="00E15823" w:rsidTr="00E15823">
        <w:trPr>
          <w:trHeight w:val="255"/>
          <w:jc w:val="center"/>
        </w:trPr>
        <w:tc>
          <w:tcPr>
            <w:tcW w:w="307" w:type="pct"/>
            <w:vMerge/>
            <w:tcBorders>
              <w:top w:val="single" w:sz="12" w:space="0" w:color="auto"/>
              <w:left w:val="single" w:sz="18"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476" w:type="pct"/>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527" w:type="pct"/>
            <w:gridSpan w:val="2"/>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929" w:type="pct"/>
            <w:gridSpan w:val="3"/>
            <w:tcBorders>
              <w:top w:val="single" w:sz="1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924" w:type="pct"/>
            <w:gridSpan w:val="3"/>
            <w:tcBorders>
              <w:top w:val="single" w:sz="1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944" w:type="pct"/>
            <w:gridSpan w:val="4"/>
            <w:tcBorders>
              <w:top w:val="single" w:sz="1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893" w:type="pct"/>
            <w:gridSpan w:val="3"/>
            <w:tcBorders>
              <w:top w:val="single" w:sz="12" w:space="0" w:color="auto"/>
              <w:left w:val="single" w:sz="12" w:space="0" w:color="auto"/>
              <w:bottom w:val="single" w:sz="12" w:space="0" w:color="auto"/>
              <w:right w:val="single" w:sz="18" w:space="0" w:color="auto"/>
            </w:tcBorders>
            <w:shd w:val="clear" w:color="auto" w:fill="C9DBA9"/>
            <w:vAlign w:val="center"/>
            <w:hideMark/>
          </w:tcPr>
          <w:p w:rsidR="00E15823" w:rsidRPr="00E15823" w:rsidRDefault="00E15823" w:rsidP="00E15823">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w:t>
            </w:r>
          </w:p>
        </w:tc>
      </w:tr>
      <w:tr w:rsidR="00E15823" w:rsidRPr="00E15823" w:rsidTr="00E15823">
        <w:trPr>
          <w:trHeight w:val="357"/>
          <w:jc w:val="center"/>
        </w:trPr>
        <w:tc>
          <w:tcPr>
            <w:tcW w:w="307" w:type="pct"/>
            <w:vMerge w:val="restart"/>
            <w:tcBorders>
              <w:top w:val="single" w:sz="12" w:space="0" w:color="auto"/>
              <w:left w:val="single" w:sz="18"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r>
              <w:rPr>
                <w:rFonts w:ascii="Calibri" w:eastAsia="Calibri" w:hAnsi="Calibri" w:cs="Times New Roman"/>
              </w:rPr>
              <w:t>1</w:t>
            </w:r>
          </w:p>
        </w:tc>
        <w:tc>
          <w:tcPr>
            <w:tcW w:w="481" w:type="pct"/>
            <w:gridSpan w:val="2"/>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Ракоњац Јадранка</w:t>
            </w:r>
          </w:p>
        </w:tc>
        <w:tc>
          <w:tcPr>
            <w:tcW w:w="522" w:type="pct"/>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Српски језик и књижевност</w:t>
            </w:r>
          </w:p>
        </w:tc>
        <w:tc>
          <w:tcPr>
            <w:tcW w:w="312"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2-1</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309"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3-2</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3-3</w:t>
            </w:r>
          </w:p>
        </w:tc>
        <w:tc>
          <w:tcPr>
            <w:tcW w:w="379" w:type="pct"/>
            <w:gridSpan w:val="2"/>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256"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4-4</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277" w:type="pct"/>
            <w:tcBorders>
              <w:top w:val="single" w:sz="12" w:space="0" w:color="auto"/>
              <w:left w:val="single" w:sz="12" w:space="0" w:color="auto"/>
              <w:bottom w:val="single" w:sz="1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r>
      <w:tr w:rsidR="00E15823" w:rsidRPr="00E15823" w:rsidTr="00E15823">
        <w:trPr>
          <w:trHeight w:val="338"/>
          <w:jc w:val="center"/>
        </w:trPr>
        <w:tc>
          <w:tcPr>
            <w:tcW w:w="307" w:type="pct"/>
            <w:vMerge/>
            <w:tcBorders>
              <w:top w:val="single" w:sz="12" w:space="0" w:color="auto"/>
              <w:left w:val="single" w:sz="18"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rPr>
            </w:pPr>
          </w:p>
        </w:tc>
        <w:tc>
          <w:tcPr>
            <w:tcW w:w="481" w:type="pct"/>
            <w:gridSpan w:val="2"/>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522" w:type="pct"/>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12"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4-5</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309"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79" w:type="pct"/>
            <w:gridSpan w:val="2"/>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56"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7" w:type="pct"/>
            <w:tcBorders>
              <w:top w:val="single" w:sz="12" w:space="0" w:color="auto"/>
              <w:left w:val="single" w:sz="12" w:space="0" w:color="auto"/>
              <w:bottom w:val="single" w:sz="12" w:space="0" w:color="auto"/>
              <w:right w:val="single" w:sz="18" w:space="0" w:color="auto"/>
            </w:tcBorders>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348"/>
          <w:jc w:val="center"/>
        </w:trPr>
        <w:tc>
          <w:tcPr>
            <w:tcW w:w="307" w:type="pct"/>
            <w:vMerge w:val="restart"/>
            <w:tcBorders>
              <w:top w:val="single" w:sz="12" w:space="0" w:color="auto"/>
              <w:left w:val="single" w:sz="18"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2</w:t>
            </w:r>
          </w:p>
        </w:tc>
        <w:tc>
          <w:tcPr>
            <w:tcW w:w="481" w:type="pct"/>
            <w:gridSpan w:val="2"/>
            <w:vMerge w:val="restart"/>
            <w:tcBorders>
              <w:top w:val="single" w:sz="12" w:space="0" w:color="auto"/>
              <w:left w:val="single" w:sz="12" w:space="0" w:color="auto"/>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Вучковић Борислава</w:t>
            </w:r>
          </w:p>
        </w:tc>
        <w:tc>
          <w:tcPr>
            <w:tcW w:w="522" w:type="pct"/>
            <w:vMerge w:val="restart"/>
            <w:tcBorders>
              <w:top w:val="single" w:sz="12" w:space="0" w:color="auto"/>
              <w:left w:val="single" w:sz="12" w:space="0" w:color="auto"/>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Српски језик и књижевност</w:t>
            </w:r>
          </w:p>
        </w:tc>
        <w:tc>
          <w:tcPr>
            <w:tcW w:w="312"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379" w:type="pct"/>
            <w:gridSpan w:val="2"/>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56"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77" w:type="pct"/>
            <w:tcBorders>
              <w:top w:val="single" w:sz="12" w:space="0" w:color="auto"/>
              <w:left w:val="single" w:sz="12" w:space="0" w:color="auto"/>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48"/>
          <w:jc w:val="center"/>
        </w:trPr>
        <w:tc>
          <w:tcPr>
            <w:tcW w:w="307" w:type="pct"/>
            <w:vMerge/>
            <w:tcBorders>
              <w:top w:val="single" w:sz="12" w:space="0" w:color="auto"/>
              <w:left w:val="single" w:sz="18"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481" w:type="pct"/>
            <w:gridSpan w:val="2"/>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522" w:type="pct"/>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12"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79" w:type="pct"/>
            <w:gridSpan w:val="2"/>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56"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7" w:type="pct"/>
            <w:tcBorders>
              <w:top w:val="single" w:sz="12" w:space="0" w:color="auto"/>
              <w:left w:val="single" w:sz="12" w:space="0" w:color="auto"/>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348"/>
          <w:jc w:val="center"/>
        </w:trPr>
        <w:tc>
          <w:tcPr>
            <w:tcW w:w="307" w:type="pct"/>
            <w:vMerge w:val="restart"/>
            <w:tcBorders>
              <w:top w:val="single" w:sz="12" w:space="0" w:color="auto"/>
              <w:left w:val="single" w:sz="18"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3</w:t>
            </w:r>
          </w:p>
        </w:tc>
        <w:tc>
          <w:tcPr>
            <w:tcW w:w="481" w:type="pct"/>
            <w:gridSpan w:val="2"/>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Љубисављевић Јасмина</w:t>
            </w:r>
          </w:p>
        </w:tc>
        <w:tc>
          <w:tcPr>
            <w:tcW w:w="522" w:type="pct"/>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Српски језик и књижевност</w:t>
            </w:r>
          </w:p>
        </w:tc>
        <w:tc>
          <w:tcPr>
            <w:tcW w:w="312"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r w:rsidRPr="00E15823">
              <w:rPr>
                <w:rFonts w:ascii="Calibri" w:eastAsia="Times New Roman" w:hAnsi="Calibri" w:cs="Arial"/>
                <w:sz w:val="16"/>
                <w:szCs w:val="16"/>
                <w:lang w:val="en-US"/>
              </w:rPr>
              <w:t>10</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8"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r w:rsidRPr="00E15823">
              <w:rPr>
                <w:rFonts w:ascii="Calibri" w:eastAsia="Times New Roman" w:hAnsi="Calibri" w:cs="Arial"/>
                <w:sz w:val="16"/>
                <w:szCs w:val="16"/>
                <w:lang w:val="en-US"/>
              </w:rPr>
              <w:t>1</w:t>
            </w:r>
            <w:r w:rsidRPr="00E15823">
              <w:rPr>
                <w:rFonts w:ascii="Calibri" w:eastAsia="Times New Roman" w:hAnsi="Calibri" w:cs="Arial"/>
                <w:sz w:val="16"/>
                <w:szCs w:val="16"/>
              </w:rPr>
              <w:t>1</w:t>
            </w:r>
          </w:p>
        </w:tc>
        <w:tc>
          <w:tcPr>
            <w:tcW w:w="379" w:type="pct"/>
            <w:gridSpan w:val="2"/>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6"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77" w:type="pct"/>
            <w:tcBorders>
              <w:top w:val="single" w:sz="12" w:space="0" w:color="auto"/>
              <w:left w:val="single" w:sz="12" w:space="0" w:color="auto"/>
              <w:bottom w:val="single" w:sz="12" w:space="0" w:color="auto"/>
              <w:right w:val="single" w:sz="18"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298"/>
          <w:jc w:val="center"/>
        </w:trPr>
        <w:tc>
          <w:tcPr>
            <w:tcW w:w="307" w:type="pct"/>
            <w:vMerge/>
            <w:tcBorders>
              <w:top w:val="single" w:sz="12" w:space="0" w:color="auto"/>
              <w:left w:val="single" w:sz="18"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481" w:type="pct"/>
            <w:gridSpan w:val="2"/>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522" w:type="pct"/>
            <w:vMerge/>
            <w:tcBorders>
              <w:top w:val="single" w:sz="12" w:space="0" w:color="auto"/>
              <w:left w:val="single" w:sz="12"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12"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8" w:type="pct"/>
            <w:tcBorders>
              <w:top w:val="single" w:sz="12" w:space="0" w:color="auto"/>
              <w:left w:val="single" w:sz="12" w:space="0" w:color="auto"/>
              <w:bottom w:val="single" w:sz="12" w:space="0" w:color="auto"/>
              <w:right w:val="single" w:sz="12" w:space="0" w:color="auto"/>
            </w:tcBorders>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3-11</w:t>
            </w:r>
          </w:p>
        </w:tc>
        <w:tc>
          <w:tcPr>
            <w:tcW w:w="379" w:type="pct"/>
            <w:gridSpan w:val="2"/>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6"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7" w:type="pct"/>
            <w:tcBorders>
              <w:top w:val="single" w:sz="12" w:space="0" w:color="auto"/>
              <w:left w:val="single" w:sz="12" w:space="0" w:color="auto"/>
              <w:bottom w:val="single" w:sz="1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348"/>
          <w:jc w:val="center"/>
        </w:trPr>
        <w:tc>
          <w:tcPr>
            <w:tcW w:w="307" w:type="pct"/>
            <w:vMerge w:val="restart"/>
            <w:tcBorders>
              <w:top w:val="single" w:sz="12" w:space="0" w:color="auto"/>
              <w:left w:val="single" w:sz="18"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4</w:t>
            </w:r>
          </w:p>
        </w:tc>
        <w:tc>
          <w:tcPr>
            <w:tcW w:w="481" w:type="pct"/>
            <w:gridSpan w:val="2"/>
            <w:vMerge w:val="restart"/>
            <w:tcBorders>
              <w:top w:val="single" w:sz="12" w:space="0" w:color="auto"/>
              <w:left w:val="single" w:sz="12" w:space="0" w:color="auto"/>
              <w:bottom w:val="single" w:sz="18"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Костић Александра</w:t>
            </w:r>
          </w:p>
        </w:tc>
        <w:tc>
          <w:tcPr>
            <w:tcW w:w="522" w:type="pct"/>
            <w:vMerge w:val="restart"/>
            <w:tcBorders>
              <w:top w:val="single" w:sz="12" w:space="0" w:color="auto"/>
              <w:left w:val="single" w:sz="12" w:space="0" w:color="auto"/>
              <w:bottom w:val="single" w:sz="18"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Српски језик и књижевност</w:t>
            </w:r>
          </w:p>
        </w:tc>
        <w:tc>
          <w:tcPr>
            <w:tcW w:w="312"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379" w:type="pct"/>
            <w:gridSpan w:val="2"/>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56"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w:t>
            </w:r>
          </w:p>
        </w:tc>
        <w:tc>
          <w:tcPr>
            <w:tcW w:w="308" w:type="pct"/>
            <w:tcBorders>
              <w:top w:val="single" w:sz="12" w:space="0" w:color="auto"/>
              <w:left w:val="single" w:sz="1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77" w:type="pct"/>
            <w:tcBorders>
              <w:top w:val="single" w:sz="12" w:space="0" w:color="auto"/>
              <w:left w:val="single" w:sz="12" w:space="0" w:color="auto"/>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48"/>
          <w:jc w:val="center"/>
        </w:trPr>
        <w:tc>
          <w:tcPr>
            <w:tcW w:w="307" w:type="pct"/>
            <w:vMerge/>
            <w:tcBorders>
              <w:top w:val="single" w:sz="12" w:space="0" w:color="auto"/>
              <w:left w:val="single" w:sz="18" w:space="0" w:color="auto"/>
              <w:bottom w:val="single" w:sz="18"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481" w:type="pct"/>
            <w:gridSpan w:val="2"/>
            <w:vMerge/>
            <w:tcBorders>
              <w:top w:val="single" w:sz="12" w:space="0" w:color="auto"/>
              <w:left w:val="single" w:sz="12" w:space="0" w:color="auto"/>
              <w:bottom w:val="single" w:sz="18"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522" w:type="pct"/>
            <w:vMerge/>
            <w:tcBorders>
              <w:top w:val="single" w:sz="12" w:space="0" w:color="auto"/>
              <w:left w:val="single" w:sz="12" w:space="0" w:color="auto"/>
              <w:bottom w:val="single" w:sz="18"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12"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9"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79" w:type="pct"/>
            <w:gridSpan w:val="2"/>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56"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12" w:space="0" w:color="auto"/>
              <w:left w:val="single" w:sz="12" w:space="0" w:color="auto"/>
              <w:bottom w:val="single" w:sz="18"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7" w:type="pct"/>
            <w:tcBorders>
              <w:top w:val="single" w:sz="12" w:space="0" w:color="auto"/>
              <w:left w:val="single" w:sz="12" w:space="0" w:color="auto"/>
              <w:bottom w:val="single" w:sz="18"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bl>
    <w:p w:rsidR="002F6ED1" w:rsidRDefault="002F6ED1" w:rsidP="00E15823">
      <w:pPr>
        <w:spacing w:line="276" w:lineRule="auto"/>
        <w:ind w:left="0" w:firstLine="0"/>
        <w:rPr>
          <w:rFonts w:ascii="Calibri" w:eastAsia="Calibri" w:hAnsi="Calibri" w:cs="Times New Roman"/>
        </w:rPr>
      </w:pPr>
    </w:p>
    <w:p w:rsidR="002F6ED1" w:rsidRDefault="002F6ED1">
      <w:pPr>
        <w:rPr>
          <w:rFonts w:ascii="Calibri" w:eastAsia="Calibri" w:hAnsi="Calibri" w:cs="Times New Roman"/>
        </w:rPr>
      </w:pPr>
      <w:r>
        <w:rPr>
          <w:rFonts w:ascii="Calibri" w:eastAsia="Calibri" w:hAnsi="Calibri" w:cs="Times New Roman"/>
        </w:rPr>
        <w:br w:type="page"/>
      </w:r>
    </w:p>
    <w:p w:rsidR="00711FE3" w:rsidRDefault="00711FE3">
      <w:pPr>
        <w:rPr>
          <w:rFonts w:ascii="Calibri" w:eastAsia="Calibri" w:hAnsi="Calibri" w:cs="Times New Roman"/>
        </w:rPr>
      </w:pPr>
    </w:p>
    <w:p w:rsidR="002F6ED1" w:rsidRPr="002F6ED1" w:rsidRDefault="002F6ED1" w:rsidP="00E15823">
      <w:pPr>
        <w:spacing w:line="276" w:lineRule="auto"/>
        <w:ind w:left="0" w:firstLine="0"/>
        <w:rPr>
          <w:rFonts w:ascii="Calibri" w:eastAsia="Calibri" w:hAnsi="Calibri" w:cs="Times New Roman"/>
        </w:rPr>
      </w:pPr>
    </w:p>
    <w:tbl>
      <w:tblPr>
        <w:tblW w:w="5000" w:type="pct"/>
        <w:tblLook w:val="04A0"/>
      </w:tblPr>
      <w:tblGrid>
        <w:gridCol w:w="481"/>
        <w:gridCol w:w="1081"/>
        <w:gridCol w:w="998"/>
        <w:gridCol w:w="624"/>
        <w:gridCol w:w="626"/>
        <w:gridCol w:w="626"/>
        <w:gridCol w:w="624"/>
        <w:gridCol w:w="624"/>
        <w:gridCol w:w="626"/>
        <w:gridCol w:w="624"/>
        <w:gridCol w:w="624"/>
        <w:gridCol w:w="626"/>
        <w:gridCol w:w="624"/>
        <w:gridCol w:w="26"/>
        <w:gridCol w:w="616"/>
        <w:gridCol w:w="18"/>
        <w:gridCol w:w="658"/>
      </w:tblGrid>
      <w:tr w:rsidR="00E15823" w:rsidRPr="00E15823" w:rsidTr="00E15823">
        <w:trPr>
          <w:trHeight w:val="763"/>
        </w:trPr>
        <w:tc>
          <w:tcPr>
            <w:tcW w:w="5000" w:type="pct"/>
            <w:gridSpan w:val="17"/>
            <w:tcBorders>
              <w:top w:val="single" w:sz="12" w:space="0" w:color="auto"/>
              <w:left w:val="single" w:sz="12" w:space="0" w:color="auto"/>
              <w:bottom w:val="single" w:sz="8" w:space="0" w:color="auto"/>
              <w:right w:val="single" w:sz="12" w:space="0" w:color="000000"/>
            </w:tcBorders>
            <w:shd w:val="clear" w:color="auto" w:fill="92D050"/>
            <w:noWrap/>
            <w:vAlign w:val="center"/>
            <w:hideMark/>
          </w:tcPr>
          <w:p w:rsidR="00E15823" w:rsidRPr="00E15823" w:rsidRDefault="00E15823" w:rsidP="00E15823">
            <w:pPr>
              <w:spacing w:line="276" w:lineRule="auto"/>
              <w:ind w:left="0" w:firstLine="0"/>
              <w:jc w:val="center"/>
              <w:rPr>
                <w:rFonts w:ascii="Calibri" w:eastAsia="Times New Roman" w:hAnsi="Calibri" w:cs="Arial"/>
                <w:sz w:val="28"/>
                <w:szCs w:val="28"/>
              </w:rPr>
            </w:pPr>
            <w:r w:rsidRPr="00E15823">
              <w:rPr>
                <w:rFonts w:ascii="Calibri" w:eastAsia="Calibri" w:hAnsi="Calibri" w:cs="Times New Roman"/>
              </w:rPr>
              <w:br w:type="page"/>
            </w: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 xml:space="preserve">СТРАНИ ЈЕЗИК </w:t>
            </w:r>
          </w:p>
        </w:tc>
      </w:tr>
      <w:tr w:rsidR="00E15823" w:rsidRPr="00E15823" w:rsidTr="00E15823">
        <w:trPr>
          <w:trHeight w:val="430"/>
        </w:trPr>
        <w:tc>
          <w:tcPr>
            <w:tcW w:w="238" w:type="pct"/>
            <w:vMerge w:val="restart"/>
            <w:tcBorders>
              <w:top w:val="nil"/>
              <w:left w:val="single" w:sz="12" w:space="0" w:color="auto"/>
              <w:bottom w:val="single" w:sz="8" w:space="0" w:color="000000"/>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534" w:type="pct"/>
            <w:vMerge w:val="restart"/>
            <w:tcBorders>
              <w:top w:val="nil"/>
              <w:left w:val="single" w:sz="4" w:space="0" w:color="auto"/>
              <w:bottom w:val="single" w:sz="8" w:space="0" w:color="000000"/>
              <w:right w:val="single" w:sz="4"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493" w:type="pct"/>
            <w:vMerge w:val="restart"/>
            <w:tcBorders>
              <w:top w:val="nil"/>
              <w:left w:val="single" w:sz="4" w:space="0" w:color="auto"/>
              <w:bottom w:val="single" w:sz="8" w:space="0" w:color="000000"/>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308" w:type="pct"/>
            <w:vMerge w:val="restart"/>
            <w:tcBorders>
              <w:top w:val="nil"/>
              <w:left w:val="single" w:sz="12"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9" w:type="pct"/>
            <w:vMerge w:val="restart"/>
            <w:tcBorders>
              <w:top w:val="nil"/>
              <w:left w:val="single" w:sz="4"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9" w:type="pct"/>
            <w:vMerge w:val="restart"/>
            <w:tcBorders>
              <w:top w:val="nil"/>
              <w:left w:val="single" w:sz="4" w:space="0" w:color="auto"/>
              <w:bottom w:val="nil"/>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vMerge w:val="restart"/>
            <w:tcBorders>
              <w:top w:val="nil"/>
              <w:left w:val="single" w:sz="12"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vMerge w:val="restart"/>
            <w:tcBorders>
              <w:top w:val="nil"/>
              <w:left w:val="single" w:sz="4"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9" w:type="pct"/>
            <w:vMerge w:val="restart"/>
            <w:tcBorders>
              <w:top w:val="nil"/>
              <w:left w:val="single" w:sz="4" w:space="0" w:color="auto"/>
              <w:bottom w:val="nil"/>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vMerge w:val="restart"/>
            <w:tcBorders>
              <w:top w:val="nil"/>
              <w:left w:val="single" w:sz="12"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8" w:type="pct"/>
            <w:vMerge w:val="restart"/>
            <w:tcBorders>
              <w:top w:val="nil"/>
              <w:left w:val="single" w:sz="4"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9" w:type="pct"/>
            <w:vMerge w:val="restart"/>
            <w:tcBorders>
              <w:top w:val="nil"/>
              <w:left w:val="single" w:sz="4" w:space="0" w:color="auto"/>
              <w:bottom w:val="nil"/>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8" w:type="pct"/>
            <w:vMerge w:val="restart"/>
            <w:tcBorders>
              <w:top w:val="nil"/>
              <w:left w:val="single" w:sz="12"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26" w:type="pct"/>
            <w:gridSpan w:val="3"/>
            <w:vMerge w:val="restart"/>
            <w:tcBorders>
              <w:top w:val="nil"/>
              <w:left w:val="single" w:sz="4"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29" w:type="pct"/>
            <w:vMerge w:val="restart"/>
            <w:tcBorders>
              <w:top w:val="nil"/>
              <w:left w:val="single" w:sz="4" w:space="0" w:color="auto"/>
              <w:bottom w:val="nil"/>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E15823" w:rsidRPr="00E15823" w:rsidTr="00E15823">
        <w:trPr>
          <w:trHeight w:val="668"/>
        </w:trPr>
        <w:tc>
          <w:tcPr>
            <w:tcW w:w="238" w:type="pct"/>
            <w:vMerge/>
            <w:tcBorders>
              <w:top w:val="nil"/>
              <w:left w:val="single" w:sz="12" w:space="0" w:color="auto"/>
              <w:bottom w:val="single" w:sz="8"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34" w:type="pct"/>
            <w:vMerge/>
            <w:tcBorders>
              <w:top w:val="nil"/>
              <w:left w:val="single" w:sz="4" w:space="0" w:color="auto"/>
              <w:bottom w:val="single" w:sz="8"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493" w:type="pct"/>
            <w:vMerge/>
            <w:tcBorders>
              <w:top w:val="nil"/>
              <w:left w:val="single" w:sz="4" w:space="0" w:color="auto"/>
              <w:bottom w:val="single" w:sz="8" w:space="0" w:color="000000"/>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308" w:type="pct"/>
            <w:vMerge/>
            <w:tcBorders>
              <w:top w:val="nil"/>
              <w:left w:val="single" w:sz="12"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9"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9"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vMerge/>
            <w:tcBorders>
              <w:top w:val="nil"/>
              <w:left w:val="single" w:sz="12"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9"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vMerge/>
            <w:tcBorders>
              <w:top w:val="nil"/>
              <w:left w:val="single" w:sz="12"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9"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vMerge/>
            <w:tcBorders>
              <w:top w:val="nil"/>
              <w:left w:val="single" w:sz="12"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26" w:type="pct"/>
            <w:gridSpan w:val="3"/>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29"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r>
      <w:tr w:rsidR="00E15823" w:rsidRPr="00E15823" w:rsidTr="00E15823">
        <w:trPr>
          <w:trHeight w:val="273"/>
        </w:trPr>
        <w:tc>
          <w:tcPr>
            <w:tcW w:w="238" w:type="pct"/>
            <w:vMerge/>
            <w:tcBorders>
              <w:top w:val="nil"/>
              <w:left w:val="single" w:sz="12" w:space="0" w:color="auto"/>
              <w:bottom w:val="single" w:sz="8"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34" w:type="pct"/>
            <w:vMerge/>
            <w:tcBorders>
              <w:top w:val="nil"/>
              <w:left w:val="single" w:sz="4" w:space="0" w:color="auto"/>
              <w:bottom w:val="single" w:sz="8"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493" w:type="pct"/>
            <w:vMerge/>
            <w:tcBorders>
              <w:top w:val="nil"/>
              <w:left w:val="single" w:sz="4" w:space="0" w:color="auto"/>
              <w:bottom w:val="single" w:sz="8" w:space="0" w:color="000000"/>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925" w:type="pct"/>
            <w:gridSpan w:val="3"/>
            <w:tcBorders>
              <w:top w:val="single" w:sz="4" w:space="0" w:color="auto"/>
              <w:left w:val="single" w:sz="12" w:space="0" w:color="auto"/>
              <w:bottom w:val="single" w:sz="8"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8"/>
                <w:szCs w:val="18"/>
              </w:rPr>
            </w:pPr>
            <w:r w:rsidRPr="00E15823">
              <w:rPr>
                <w:rFonts w:ascii="Calibri" w:eastAsia="Times New Roman" w:hAnsi="Calibri" w:cs="Arial"/>
                <w:sz w:val="18"/>
                <w:szCs w:val="18"/>
              </w:rPr>
              <w:t>1</w:t>
            </w:r>
          </w:p>
        </w:tc>
        <w:tc>
          <w:tcPr>
            <w:tcW w:w="924" w:type="pct"/>
            <w:gridSpan w:val="3"/>
            <w:tcBorders>
              <w:top w:val="single" w:sz="4" w:space="0" w:color="auto"/>
              <w:left w:val="single" w:sz="12" w:space="0" w:color="auto"/>
              <w:bottom w:val="single" w:sz="8"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8"/>
                <w:szCs w:val="18"/>
              </w:rPr>
            </w:pPr>
            <w:r w:rsidRPr="00E15823">
              <w:rPr>
                <w:rFonts w:ascii="Calibri" w:eastAsia="Times New Roman" w:hAnsi="Calibri" w:cs="Arial"/>
                <w:sz w:val="18"/>
                <w:szCs w:val="18"/>
              </w:rPr>
              <w:t>2</w:t>
            </w:r>
          </w:p>
        </w:tc>
        <w:tc>
          <w:tcPr>
            <w:tcW w:w="924" w:type="pct"/>
            <w:gridSpan w:val="3"/>
            <w:tcBorders>
              <w:top w:val="single" w:sz="4" w:space="0" w:color="auto"/>
              <w:left w:val="single" w:sz="12" w:space="0" w:color="auto"/>
              <w:bottom w:val="single" w:sz="8"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8"/>
                <w:szCs w:val="18"/>
              </w:rPr>
            </w:pPr>
            <w:r w:rsidRPr="00E15823">
              <w:rPr>
                <w:rFonts w:ascii="Calibri" w:eastAsia="Times New Roman" w:hAnsi="Calibri" w:cs="Arial"/>
                <w:sz w:val="18"/>
                <w:szCs w:val="18"/>
              </w:rPr>
              <w:t>3</w:t>
            </w:r>
          </w:p>
        </w:tc>
        <w:tc>
          <w:tcPr>
            <w:tcW w:w="963" w:type="pct"/>
            <w:gridSpan w:val="5"/>
            <w:tcBorders>
              <w:top w:val="single" w:sz="4" w:space="0" w:color="auto"/>
              <w:left w:val="single" w:sz="12" w:space="0" w:color="auto"/>
              <w:bottom w:val="single" w:sz="8"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8"/>
                <w:szCs w:val="18"/>
              </w:rPr>
            </w:pPr>
            <w:r w:rsidRPr="00E15823">
              <w:rPr>
                <w:rFonts w:ascii="Calibri" w:eastAsia="Times New Roman" w:hAnsi="Calibri" w:cs="Arial"/>
                <w:sz w:val="18"/>
                <w:szCs w:val="18"/>
              </w:rPr>
              <w:t>4</w:t>
            </w:r>
          </w:p>
        </w:tc>
      </w:tr>
      <w:tr w:rsidR="00E15823" w:rsidRPr="00E15823" w:rsidTr="00E15823">
        <w:trPr>
          <w:trHeight w:val="309"/>
        </w:trPr>
        <w:tc>
          <w:tcPr>
            <w:tcW w:w="238" w:type="pct"/>
            <w:vMerge w:val="restart"/>
            <w:tcBorders>
              <w:top w:val="single" w:sz="4" w:space="0" w:color="auto"/>
              <w:left w:val="single" w:sz="12" w:space="0" w:color="auto"/>
              <w:bottom w:val="single" w:sz="4" w:space="0" w:color="000000"/>
              <w:right w:val="nil"/>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1</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Стаменов Рашета Светлана</w:t>
            </w:r>
          </w:p>
        </w:tc>
        <w:tc>
          <w:tcPr>
            <w:tcW w:w="493" w:type="pct"/>
            <w:vMerge w:val="restart"/>
            <w:tcBorders>
              <w:top w:val="single" w:sz="4" w:space="0" w:color="auto"/>
              <w:left w:val="single" w:sz="4" w:space="0" w:color="auto"/>
              <w:bottom w:val="single" w:sz="4"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Енглески језик</w:t>
            </w:r>
          </w:p>
        </w:tc>
        <w:tc>
          <w:tcPr>
            <w:tcW w:w="308" w:type="pct"/>
            <w:tcBorders>
              <w:top w:val="single" w:sz="4" w:space="0" w:color="auto"/>
              <w:left w:val="single" w:sz="12" w:space="0" w:color="auto"/>
              <w:bottom w:val="nil"/>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single" w:sz="4" w:space="0" w:color="auto"/>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8" w:type="pct"/>
            <w:tcBorders>
              <w:top w:val="single" w:sz="4" w:space="0" w:color="auto"/>
              <w:left w:val="nil"/>
              <w:bottom w:val="nil"/>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single" w:sz="4" w:space="0" w:color="auto"/>
              <w:left w:val="nil"/>
              <w:bottom w:val="nil"/>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308" w:type="pct"/>
            <w:tcBorders>
              <w:top w:val="single" w:sz="4"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single" w:sz="4" w:space="0" w:color="auto"/>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w:t>
            </w:r>
          </w:p>
        </w:tc>
        <w:tc>
          <w:tcPr>
            <w:tcW w:w="304" w:type="pct"/>
            <w:tcBorders>
              <w:top w:val="single" w:sz="4" w:space="0" w:color="auto"/>
              <w:left w:val="nil"/>
              <w:bottom w:val="nil"/>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37" w:type="pct"/>
            <w:gridSpan w:val="2"/>
            <w:tcBorders>
              <w:top w:val="single" w:sz="4" w:space="0" w:color="auto"/>
              <w:left w:val="nil"/>
              <w:bottom w:val="nil"/>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66"/>
        </w:trPr>
        <w:tc>
          <w:tcPr>
            <w:tcW w:w="238" w:type="pct"/>
            <w:vMerge/>
            <w:tcBorders>
              <w:top w:val="single" w:sz="4" w:space="0" w:color="auto"/>
              <w:left w:val="single" w:sz="12" w:space="0" w:color="auto"/>
              <w:bottom w:val="single" w:sz="4" w:space="0" w:color="000000"/>
              <w:right w:val="nil"/>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493" w:type="pct"/>
            <w:vMerge/>
            <w:tcBorders>
              <w:top w:val="single" w:sz="4" w:space="0" w:color="auto"/>
              <w:left w:val="single" w:sz="4" w:space="0" w:color="auto"/>
              <w:bottom w:val="single" w:sz="4"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309"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308" w:type="pct"/>
            <w:tcBorders>
              <w:top w:val="single" w:sz="4"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single" w:sz="4" w:space="0" w:color="auto"/>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nil"/>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304" w:type="pct"/>
            <w:tcBorders>
              <w:top w:val="single" w:sz="4"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37" w:type="pct"/>
            <w:gridSpan w:val="2"/>
            <w:tcBorders>
              <w:top w:val="single" w:sz="4" w:space="0" w:color="auto"/>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66"/>
        </w:trPr>
        <w:tc>
          <w:tcPr>
            <w:tcW w:w="238" w:type="pct"/>
            <w:vMerge/>
            <w:tcBorders>
              <w:top w:val="single" w:sz="4" w:space="0" w:color="auto"/>
              <w:left w:val="single" w:sz="12" w:space="0" w:color="auto"/>
              <w:bottom w:val="single" w:sz="4" w:space="0" w:color="000000"/>
              <w:right w:val="nil"/>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493" w:type="pct"/>
            <w:vMerge/>
            <w:tcBorders>
              <w:top w:val="single" w:sz="4" w:space="0" w:color="auto"/>
              <w:left w:val="single" w:sz="4" w:space="0" w:color="auto"/>
              <w:bottom w:val="single" w:sz="4"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309"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21"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4"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37" w:type="pct"/>
            <w:gridSpan w:val="2"/>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366"/>
        </w:trPr>
        <w:tc>
          <w:tcPr>
            <w:tcW w:w="238" w:type="pct"/>
            <w:vMerge w:val="restart"/>
            <w:tcBorders>
              <w:top w:val="nil"/>
              <w:left w:val="single" w:sz="12" w:space="0" w:color="auto"/>
              <w:bottom w:val="single" w:sz="4" w:space="0" w:color="000000"/>
              <w:right w:val="nil"/>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2</w:t>
            </w:r>
          </w:p>
        </w:tc>
        <w:tc>
          <w:tcPr>
            <w:tcW w:w="534" w:type="pct"/>
            <w:vMerge w:val="restart"/>
            <w:tcBorders>
              <w:top w:val="nil"/>
              <w:left w:val="single" w:sz="4" w:space="0" w:color="auto"/>
              <w:bottom w:val="single" w:sz="4"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Лукић Јелена</w:t>
            </w:r>
          </w:p>
        </w:tc>
        <w:tc>
          <w:tcPr>
            <w:tcW w:w="493" w:type="pct"/>
            <w:vMerge w:val="restart"/>
            <w:tcBorders>
              <w:top w:val="nil"/>
              <w:left w:val="single" w:sz="4" w:space="0" w:color="auto"/>
              <w:bottom w:val="single" w:sz="4"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Енглески језик</w:t>
            </w: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309"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308"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w:t>
            </w:r>
          </w:p>
        </w:tc>
        <w:tc>
          <w:tcPr>
            <w:tcW w:w="308"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w:t>
            </w:r>
          </w:p>
        </w:tc>
        <w:tc>
          <w:tcPr>
            <w:tcW w:w="304"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37" w:type="pct"/>
            <w:gridSpan w:val="2"/>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66"/>
        </w:trPr>
        <w:tc>
          <w:tcPr>
            <w:tcW w:w="238" w:type="pct"/>
            <w:vMerge/>
            <w:tcBorders>
              <w:top w:val="nil"/>
              <w:left w:val="single" w:sz="12" w:space="0" w:color="auto"/>
              <w:bottom w:val="single" w:sz="4" w:space="0" w:color="000000"/>
              <w:right w:val="nil"/>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534" w:type="pct"/>
            <w:vMerge/>
            <w:tcBorders>
              <w:top w:val="nil"/>
              <w:left w:val="single" w:sz="4" w:space="0" w:color="auto"/>
              <w:bottom w:val="single" w:sz="4"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493" w:type="pct"/>
            <w:vMerge/>
            <w:tcBorders>
              <w:top w:val="nil"/>
              <w:left w:val="single" w:sz="4" w:space="0" w:color="auto"/>
              <w:bottom w:val="single" w:sz="4"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2-10</w:t>
            </w:r>
          </w:p>
        </w:tc>
        <w:tc>
          <w:tcPr>
            <w:tcW w:w="309"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2-11</w:t>
            </w:r>
          </w:p>
        </w:tc>
        <w:tc>
          <w:tcPr>
            <w:tcW w:w="308"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9" w:type="pct"/>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21" w:type="pct"/>
            <w:gridSpan w:val="2"/>
            <w:tcBorders>
              <w:top w:val="nil"/>
              <w:left w:val="single" w:sz="12" w:space="0" w:color="auto"/>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4" w:type="pct"/>
            <w:tcBorders>
              <w:top w:val="nil"/>
              <w:left w:val="nil"/>
              <w:bottom w:val="single" w:sz="4"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37" w:type="pct"/>
            <w:gridSpan w:val="2"/>
            <w:tcBorders>
              <w:top w:val="nil"/>
              <w:left w:val="nil"/>
              <w:bottom w:val="single" w:sz="4"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366"/>
        </w:trPr>
        <w:tc>
          <w:tcPr>
            <w:tcW w:w="238" w:type="pct"/>
            <w:vMerge w:val="restart"/>
            <w:tcBorders>
              <w:top w:val="nil"/>
              <w:left w:val="single" w:sz="12" w:space="0" w:color="auto"/>
              <w:bottom w:val="single" w:sz="4" w:space="0" w:color="000000"/>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3</w:t>
            </w:r>
          </w:p>
        </w:tc>
        <w:tc>
          <w:tcPr>
            <w:tcW w:w="534" w:type="pct"/>
            <w:vMerge w:val="restart"/>
            <w:tcBorders>
              <w:top w:val="nil"/>
              <w:left w:val="single" w:sz="4" w:space="0" w:color="auto"/>
              <w:bottom w:val="single" w:sz="4" w:space="0" w:color="000000"/>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Пајовић Гордана</w:t>
            </w:r>
          </w:p>
        </w:tc>
        <w:tc>
          <w:tcPr>
            <w:tcW w:w="493" w:type="pct"/>
            <w:vMerge w:val="restart"/>
            <w:tcBorders>
              <w:top w:val="nil"/>
              <w:left w:val="single" w:sz="4" w:space="0" w:color="auto"/>
              <w:bottom w:val="single" w:sz="4" w:space="0" w:color="000000"/>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Енглески језик</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9"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304"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37" w:type="pct"/>
            <w:gridSpan w:val="2"/>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66"/>
        </w:trPr>
        <w:tc>
          <w:tcPr>
            <w:tcW w:w="238" w:type="pct"/>
            <w:vMerge/>
            <w:tcBorders>
              <w:top w:val="nil"/>
              <w:left w:val="single" w:sz="12" w:space="0" w:color="auto"/>
              <w:bottom w:val="single" w:sz="4"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534" w:type="pct"/>
            <w:vMerge/>
            <w:tcBorders>
              <w:top w:val="nil"/>
              <w:left w:val="single" w:sz="4" w:space="0" w:color="auto"/>
              <w:bottom w:val="single" w:sz="4"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493" w:type="pct"/>
            <w:vMerge/>
            <w:tcBorders>
              <w:top w:val="nil"/>
              <w:left w:val="single" w:sz="4" w:space="0" w:color="auto"/>
              <w:bottom w:val="single" w:sz="4" w:space="0" w:color="000000"/>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309"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3-2</w:t>
            </w: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304"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37" w:type="pct"/>
            <w:gridSpan w:val="2"/>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E15823" w:rsidRPr="00E15823" w:rsidTr="00E15823">
        <w:trPr>
          <w:trHeight w:val="366"/>
        </w:trPr>
        <w:tc>
          <w:tcPr>
            <w:tcW w:w="238" w:type="pct"/>
            <w:vMerge/>
            <w:tcBorders>
              <w:top w:val="nil"/>
              <w:left w:val="single" w:sz="12" w:space="0" w:color="auto"/>
              <w:bottom w:val="single" w:sz="4"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sz w:val="20"/>
                <w:szCs w:val="20"/>
              </w:rPr>
            </w:pPr>
          </w:p>
        </w:tc>
        <w:tc>
          <w:tcPr>
            <w:tcW w:w="534" w:type="pct"/>
            <w:vMerge/>
            <w:tcBorders>
              <w:top w:val="nil"/>
              <w:left w:val="single" w:sz="4" w:space="0" w:color="auto"/>
              <w:bottom w:val="single" w:sz="4" w:space="0" w:color="000000"/>
              <w:right w:val="single" w:sz="4" w:space="0" w:color="auto"/>
            </w:tcBorders>
            <w:vAlign w:val="center"/>
            <w:hideMark/>
          </w:tcPr>
          <w:p w:rsidR="00E15823" w:rsidRPr="00E15823" w:rsidRDefault="00E15823" w:rsidP="00E15823">
            <w:pPr>
              <w:ind w:left="0" w:firstLine="0"/>
              <w:rPr>
                <w:rFonts w:ascii="Calibri" w:eastAsia="Times New Roman" w:hAnsi="Calibri" w:cs="Arial"/>
                <w:b/>
                <w:color w:val="000000"/>
                <w:sz w:val="16"/>
                <w:szCs w:val="16"/>
              </w:rPr>
            </w:pPr>
          </w:p>
        </w:tc>
        <w:tc>
          <w:tcPr>
            <w:tcW w:w="493" w:type="pct"/>
            <w:vMerge/>
            <w:tcBorders>
              <w:top w:val="nil"/>
              <w:left w:val="single" w:sz="4" w:space="0" w:color="auto"/>
              <w:bottom w:val="single" w:sz="4" w:space="0" w:color="000000"/>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309"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8"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9" w:type="pct"/>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21"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4"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37" w:type="pct"/>
            <w:gridSpan w:val="2"/>
            <w:tcBorders>
              <w:top w:val="nil"/>
              <w:left w:val="nil"/>
              <w:bottom w:val="single" w:sz="4"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475"/>
        </w:trPr>
        <w:tc>
          <w:tcPr>
            <w:tcW w:w="238" w:type="pct"/>
            <w:tcBorders>
              <w:top w:val="nil"/>
              <w:left w:val="single" w:sz="12" w:space="0" w:color="auto"/>
              <w:bottom w:val="single" w:sz="12" w:space="0" w:color="auto"/>
              <w:right w:val="nil"/>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4</w:t>
            </w:r>
          </w:p>
        </w:tc>
        <w:tc>
          <w:tcPr>
            <w:tcW w:w="534" w:type="pct"/>
            <w:tcBorders>
              <w:top w:val="nil"/>
              <w:left w:val="single" w:sz="4" w:space="0" w:color="auto"/>
              <w:bottom w:val="single" w:sz="1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Томић Љубомир</w:t>
            </w:r>
          </w:p>
        </w:tc>
        <w:tc>
          <w:tcPr>
            <w:tcW w:w="493" w:type="pct"/>
            <w:tcBorders>
              <w:top w:val="nil"/>
              <w:left w:val="nil"/>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Латински језик</w:t>
            </w:r>
          </w:p>
        </w:tc>
        <w:tc>
          <w:tcPr>
            <w:tcW w:w="308" w:type="pct"/>
            <w:tcBorders>
              <w:top w:val="nil"/>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9" w:type="pct"/>
            <w:tcBorders>
              <w:top w:val="nil"/>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9" w:type="pct"/>
            <w:tcBorders>
              <w:top w:val="nil"/>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8" w:type="pct"/>
            <w:tcBorders>
              <w:top w:val="nil"/>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9" w:type="pct"/>
            <w:tcBorders>
              <w:top w:val="nil"/>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8" w:type="pct"/>
            <w:tcBorders>
              <w:top w:val="nil"/>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8" w:type="pct"/>
            <w:tcBorders>
              <w:top w:val="nil"/>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9" w:type="pct"/>
            <w:tcBorders>
              <w:top w:val="nil"/>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21" w:type="pct"/>
            <w:gridSpan w:val="2"/>
            <w:tcBorders>
              <w:top w:val="nil"/>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4" w:type="pct"/>
            <w:tcBorders>
              <w:top w:val="nil"/>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37" w:type="pct"/>
            <w:gridSpan w:val="2"/>
            <w:tcBorders>
              <w:top w:val="nil"/>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bl>
    <w:p w:rsidR="00E15823" w:rsidRDefault="00E15823" w:rsidP="00E15823">
      <w:pPr>
        <w:spacing w:line="276" w:lineRule="auto"/>
        <w:ind w:left="0" w:firstLine="0"/>
        <w:rPr>
          <w:rFonts w:ascii="Calibri" w:eastAsia="Calibri" w:hAnsi="Calibri" w:cs="Times New Roman"/>
        </w:rPr>
      </w:pPr>
    </w:p>
    <w:p w:rsidR="002F6ED1" w:rsidRDefault="002F6ED1" w:rsidP="00E15823">
      <w:pPr>
        <w:spacing w:line="276" w:lineRule="auto"/>
        <w:ind w:left="0" w:firstLine="0"/>
        <w:rPr>
          <w:rFonts w:ascii="Calibri" w:eastAsia="Calibri" w:hAnsi="Calibri" w:cs="Times New Roman"/>
        </w:rPr>
      </w:pPr>
    </w:p>
    <w:tbl>
      <w:tblPr>
        <w:tblW w:w="5000" w:type="pct"/>
        <w:tblLook w:val="04A0"/>
      </w:tblPr>
      <w:tblGrid>
        <w:gridCol w:w="474"/>
        <w:gridCol w:w="1186"/>
        <w:gridCol w:w="1379"/>
        <w:gridCol w:w="668"/>
        <w:gridCol w:w="573"/>
        <w:gridCol w:w="575"/>
        <w:gridCol w:w="689"/>
        <w:gridCol w:w="78"/>
        <w:gridCol w:w="497"/>
        <w:gridCol w:w="575"/>
        <w:gridCol w:w="573"/>
        <w:gridCol w:w="573"/>
        <w:gridCol w:w="575"/>
        <w:gridCol w:w="573"/>
        <w:gridCol w:w="574"/>
        <w:gridCol w:w="564"/>
      </w:tblGrid>
      <w:tr w:rsidR="002F6ED1" w:rsidRPr="00E15823" w:rsidTr="002F6ED1">
        <w:trPr>
          <w:trHeight w:val="805"/>
        </w:trPr>
        <w:tc>
          <w:tcPr>
            <w:tcW w:w="5000" w:type="pct"/>
            <w:gridSpan w:val="16"/>
            <w:tcBorders>
              <w:top w:val="single" w:sz="12" w:space="0" w:color="auto"/>
              <w:left w:val="single" w:sz="12" w:space="0" w:color="auto"/>
              <w:bottom w:val="single" w:sz="8" w:space="0" w:color="auto"/>
              <w:right w:val="single" w:sz="12" w:space="0" w:color="000000"/>
            </w:tcBorders>
            <w:shd w:val="clear" w:color="auto" w:fill="92D050"/>
            <w:noWrap/>
            <w:vAlign w:val="center"/>
            <w:hideMark/>
          </w:tcPr>
          <w:p w:rsidR="002F6ED1" w:rsidRPr="00E15823" w:rsidRDefault="002F6ED1" w:rsidP="002F6ED1">
            <w:pPr>
              <w:spacing w:line="276" w:lineRule="auto"/>
              <w:ind w:left="0" w:firstLine="0"/>
              <w:jc w:val="center"/>
              <w:rPr>
                <w:rFonts w:ascii="Calibri" w:eastAsia="Times New Roman" w:hAnsi="Calibri" w:cs="Arial"/>
                <w:sz w:val="28"/>
                <w:szCs w:val="28"/>
              </w:rPr>
            </w:pP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 xml:space="preserve">ДРУШТВЕНЕ НАУКЕ </w:t>
            </w:r>
          </w:p>
        </w:tc>
      </w:tr>
      <w:tr w:rsidR="002F6ED1" w:rsidRPr="00E15823" w:rsidTr="002F6ED1">
        <w:trPr>
          <w:trHeight w:val="430"/>
        </w:trPr>
        <w:tc>
          <w:tcPr>
            <w:tcW w:w="238" w:type="pct"/>
            <w:vMerge w:val="restart"/>
            <w:tcBorders>
              <w:top w:val="nil"/>
              <w:left w:val="single" w:sz="12" w:space="0" w:color="auto"/>
              <w:bottom w:val="single" w:sz="12" w:space="0" w:color="auto"/>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526" w:type="pct"/>
            <w:vMerge w:val="restart"/>
            <w:tcBorders>
              <w:top w:val="nil"/>
              <w:left w:val="single" w:sz="4" w:space="0" w:color="auto"/>
              <w:bottom w:val="single" w:sz="12" w:space="0" w:color="auto"/>
              <w:right w:val="single" w:sz="4"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685" w:type="pct"/>
            <w:vMerge w:val="restart"/>
            <w:tcBorders>
              <w:top w:val="nil"/>
              <w:left w:val="single" w:sz="4" w:space="0" w:color="auto"/>
              <w:bottom w:val="single" w:sz="12" w:space="0" w:color="auto"/>
              <w:right w:val="single" w:sz="12"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334" w:type="pct"/>
            <w:vMerge w:val="restart"/>
            <w:tcBorders>
              <w:top w:val="nil"/>
              <w:left w:val="single" w:sz="12"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8" w:type="pct"/>
            <w:vMerge w:val="restart"/>
            <w:tcBorders>
              <w:top w:val="nil"/>
              <w:left w:val="single" w:sz="4" w:space="0" w:color="auto"/>
              <w:bottom w:val="nil"/>
              <w:right w:val="single" w:sz="12"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44" w:type="pct"/>
            <w:vMerge w:val="restart"/>
            <w:tcBorders>
              <w:top w:val="nil"/>
              <w:left w:val="single" w:sz="12"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92" w:type="pct"/>
            <w:gridSpan w:val="2"/>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8" w:type="pct"/>
            <w:vMerge w:val="restart"/>
            <w:tcBorders>
              <w:top w:val="nil"/>
              <w:left w:val="single" w:sz="4" w:space="0" w:color="auto"/>
              <w:bottom w:val="nil"/>
              <w:right w:val="single" w:sz="12"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87" w:type="pct"/>
            <w:vMerge w:val="restart"/>
            <w:tcBorders>
              <w:top w:val="nil"/>
              <w:left w:val="single" w:sz="12"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8" w:type="pct"/>
            <w:vMerge w:val="restart"/>
            <w:tcBorders>
              <w:top w:val="nil"/>
              <w:left w:val="single" w:sz="4" w:space="0" w:color="auto"/>
              <w:bottom w:val="nil"/>
              <w:right w:val="single" w:sz="12"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87" w:type="pct"/>
            <w:vMerge w:val="restart"/>
            <w:tcBorders>
              <w:top w:val="nil"/>
              <w:left w:val="single" w:sz="12"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6" w:type="pct"/>
            <w:vMerge w:val="restart"/>
            <w:tcBorders>
              <w:top w:val="nil"/>
              <w:left w:val="single" w:sz="4" w:space="0" w:color="auto"/>
              <w:bottom w:val="nil"/>
              <w:right w:val="single" w:sz="12"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2F6ED1" w:rsidRPr="00E15823" w:rsidTr="002F6ED1">
        <w:trPr>
          <w:trHeight w:val="873"/>
        </w:trPr>
        <w:tc>
          <w:tcPr>
            <w:tcW w:w="238" w:type="pct"/>
            <w:vMerge/>
            <w:tcBorders>
              <w:top w:val="nil"/>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526" w:type="pct"/>
            <w:vMerge/>
            <w:tcBorders>
              <w:top w:val="nil"/>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685" w:type="pct"/>
            <w:vMerge/>
            <w:tcBorders>
              <w:top w:val="nil"/>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334"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7"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8" w:type="pct"/>
            <w:vMerge/>
            <w:tcBorders>
              <w:top w:val="nil"/>
              <w:left w:val="single" w:sz="4" w:space="0" w:color="auto"/>
              <w:bottom w:val="nil"/>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44"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92" w:type="pct"/>
            <w:gridSpan w:val="2"/>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8" w:type="pct"/>
            <w:vMerge/>
            <w:tcBorders>
              <w:top w:val="nil"/>
              <w:left w:val="single" w:sz="4" w:space="0" w:color="auto"/>
              <w:bottom w:val="nil"/>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7"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7"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8" w:type="pct"/>
            <w:vMerge/>
            <w:tcBorders>
              <w:top w:val="nil"/>
              <w:left w:val="single" w:sz="4" w:space="0" w:color="auto"/>
              <w:bottom w:val="nil"/>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7"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7"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6" w:type="pct"/>
            <w:vMerge/>
            <w:tcBorders>
              <w:top w:val="nil"/>
              <w:left w:val="single" w:sz="4" w:space="0" w:color="auto"/>
              <w:bottom w:val="nil"/>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r>
      <w:tr w:rsidR="002F6ED1" w:rsidRPr="00E15823" w:rsidTr="002F6ED1">
        <w:trPr>
          <w:trHeight w:val="288"/>
        </w:trPr>
        <w:tc>
          <w:tcPr>
            <w:tcW w:w="238" w:type="pct"/>
            <w:vMerge/>
            <w:tcBorders>
              <w:top w:val="nil"/>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526" w:type="pct"/>
            <w:vMerge/>
            <w:tcBorders>
              <w:top w:val="nil"/>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685" w:type="pct"/>
            <w:vMerge/>
            <w:tcBorders>
              <w:top w:val="nil"/>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908" w:type="pct"/>
            <w:gridSpan w:val="3"/>
            <w:tcBorders>
              <w:top w:val="single" w:sz="4" w:space="0" w:color="auto"/>
              <w:left w:val="single" w:sz="12" w:space="0" w:color="auto"/>
              <w:bottom w:val="single" w:sz="12" w:space="0" w:color="auto"/>
              <w:right w:val="single" w:sz="12"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924" w:type="pct"/>
            <w:gridSpan w:val="4"/>
            <w:tcBorders>
              <w:top w:val="single" w:sz="4" w:space="0" w:color="auto"/>
              <w:left w:val="single" w:sz="12" w:space="0" w:color="auto"/>
              <w:bottom w:val="single" w:sz="12" w:space="0" w:color="auto"/>
              <w:right w:val="single" w:sz="12"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861" w:type="pct"/>
            <w:gridSpan w:val="3"/>
            <w:tcBorders>
              <w:top w:val="single" w:sz="4" w:space="0" w:color="auto"/>
              <w:left w:val="single" w:sz="12" w:space="0" w:color="auto"/>
              <w:bottom w:val="single" w:sz="12" w:space="0" w:color="auto"/>
              <w:right w:val="single" w:sz="12"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859" w:type="pct"/>
            <w:gridSpan w:val="3"/>
            <w:tcBorders>
              <w:top w:val="single" w:sz="4" w:space="0" w:color="auto"/>
              <w:left w:val="single" w:sz="12" w:space="0" w:color="auto"/>
              <w:bottom w:val="single" w:sz="12" w:space="0" w:color="auto"/>
              <w:right w:val="single" w:sz="12"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w:t>
            </w:r>
          </w:p>
        </w:tc>
      </w:tr>
      <w:tr w:rsidR="002F6ED1" w:rsidRPr="00E15823" w:rsidTr="002F6ED1">
        <w:trPr>
          <w:trHeight w:val="531"/>
        </w:trPr>
        <w:tc>
          <w:tcPr>
            <w:tcW w:w="238"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1</w:t>
            </w:r>
          </w:p>
        </w:tc>
        <w:tc>
          <w:tcPr>
            <w:tcW w:w="526" w:type="pct"/>
            <w:tcBorders>
              <w:top w:val="single" w:sz="12" w:space="0" w:color="auto"/>
              <w:left w:val="nil"/>
              <w:bottom w:val="single" w:sz="12" w:space="0" w:color="auto"/>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sz w:val="16"/>
                <w:szCs w:val="16"/>
              </w:rPr>
            </w:pPr>
            <w:r w:rsidRPr="00E15823">
              <w:rPr>
                <w:rFonts w:ascii="Calibri" w:eastAsia="Times New Roman" w:hAnsi="Calibri" w:cs="Arial"/>
                <w:b/>
                <w:sz w:val="16"/>
                <w:szCs w:val="16"/>
              </w:rPr>
              <w:t>Лалић Бранка</w:t>
            </w:r>
          </w:p>
        </w:tc>
        <w:tc>
          <w:tcPr>
            <w:tcW w:w="685" w:type="pct"/>
            <w:tcBorders>
              <w:top w:val="single" w:sz="12" w:space="0" w:color="auto"/>
              <w:left w:val="nil"/>
              <w:bottom w:val="single" w:sz="12"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Ликовна култура</w:t>
            </w:r>
          </w:p>
        </w:tc>
        <w:tc>
          <w:tcPr>
            <w:tcW w:w="334"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287" w:type="pct"/>
            <w:tcBorders>
              <w:top w:val="single" w:sz="1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51" w:type="pct"/>
            <w:tcBorders>
              <w:top w:val="single" w:sz="1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1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52"/>
        </w:trPr>
        <w:tc>
          <w:tcPr>
            <w:tcW w:w="238"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2</w:t>
            </w:r>
          </w:p>
        </w:tc>
        <w:tc>
          <w:tcPr>
            <w:tcW w:w="526" w:type="pct"/>
            <w:vMerge w:val="restart"/>
            <w:tcBorders>
              <w:top w:val="single" w:sz="12" w:space="0" w:color="auto"/>
              <w:left w:val="nil"/>
              <w:bottom w:val="single" w:sz="12"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Роквић Винка</w:t>
            </w:r>
          </w:p>
        </w:tc>
        <w:tc>
          <w:tcPr>
            <w:tcW w:w="685" w:type="pct"/>
            <w:tcBorders>
              <w:top w:val="single" w:sz="12" w:space="0" w:color="auto"/>
              <w:left w:val="nil"/>
              <w:bottom w:val="single" w:sz="4" w:space="0" w:color="auto"/>
              <w:right w:val="single" w:sz="12"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Социологија са пр. грађана</w:t>
            </w:r>
          </w:p>
        </w:tc>
        <w:tc>
          <w:tcPr>
            <w:tcW w:w="334"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251"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52"/>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nil"/>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tcBorders>
              <w:top w:val="single" w:sz="4" w:space="0" w:color="auto"/>
              <w:left w:val="nil"/>
              <w:bottom w:val="single" w:sz="12" w:space="0" w:color="auto"/>
              <w:right w:val="single" w:sz="12"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Социологија</w:t>
            </w:r>
          </w:p>
        </w:tc>
        <w:tc>
          <w:tcPr>
            <w:tcW w:w="334"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51"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3</w:t>
            </w:r>
          </w:p>
        </w:tc>
        <w:tc>
          <w:tcPr>
            <w:tcW w:w="526"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Јашовић Борис</w:t>
            </w:r>
          </w:p>
        </w:tc>
        <w:tc>
          <w:tcPr>
            <w:tcW w:w="685" w:type="pct"/>
            <w:tcBorders>
              <w:top w:val="single" w:sz="12" w:space="0" w:color="auto"/>
              <w:left w:val="nil"/>
              <w:bottom w:val="single" w:sz="4"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Устав и права грађана</w:t>
            </w:r>
          </w:p>
        </w:tc>
        <w:tc>
          <w:tcPr>
            <w:tcW w:w="334"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51"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tcBorders>
              <w:top w:val="nil"/>
              <w:left w:val="nil"/>
              <w:bottom w:val="single" w:sz="12"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Социологија са пр.грађана</w:t>
            </w:r>
          </w:p>
        </w:tc>
        <w:tc>
          <w:tcPr>
            <w:tcW w:w="334"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r w:rsidRPr="00E15823">
              <w:rPr>
                <w:rFonts w:ascii="Calibri" w:eastAsia="Times New Roman" w:hAnsi="Calibri" w:cs="Arial"/>
                <w:sz w:val="12"/>
                <w:szCs w:val="12"/>
              </w:rPr>
              <w:t>10/11</w:t>
            </w: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251"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nil"/>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4</w:t>
            </w:r>
          </w:p>
        </w:tc>
        <w:tc>
          <w:tcPr>
            <w:tcW w:w="526"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Ковачевић Јаворка</w:t>
            </w:r>
          </w:p>
        </w:tc>
        <w:tc>
          <w:tcPr>
            <w:tcW w:w="685" w:type="pct"/>
            <w:vMerge w:val="restart"/>
            <w:tcBorders>
              <w:top w:val="single" w:sz="12" w:space="0" w:color="auto"/>
              <w:left w:val="single" w:sz="4" w:space="0" w:color="auto"/>
              <w:bottom w:val="single" w:sz="12" w:space="0" w:color="auto"/>
              <w:right w:val="single" w:sz="12"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Грађанско васпитање</w:t>
            </w:r>
          </w:p>
        </w:tc>
        <w:tc>
          <w:tcPr>
            <w:tcW w:w="334"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251"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251"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251"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3205D9">
        <w:trPr>
          <w:trHeight w:val="593"/>
        </w:trPr>
        <w:tc>
          <w:tcPr>
            <w:tcW w:w="238" w:type="pct"/>
            <w:vMerge w:val="restart"/>
            <w:tcBorders>
              <w:top w:val="single" w:sz="12" w:space="0" w:color="auto"/>
              <w:left w:val="single" w:sz="12" w:space="0" w:color="auto"/>
              <w:bottom w:val="nil"/>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lastRenderedPageBreak/>
              <w:t>5</w:t>
            </w:r>
          </w:p>
        </w:tc>
        <w:tc>
          <w:tcPr>
            <w:tcW w:w="526"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sz w:val="16"/>
                <w:szCs w:val="16"/>
              </w:rPr>
            </w:pPr>
            <w:r w:rsidRPr="00E15823">
              <w:rPr>
                <w:rFonts w:ascii="Calibri" w:eastAsia="Times New Roman" w:hAnsi="Calibri" w:cs="Arial"/>
                <w:b/>
                <w:sz w:val="16"/>
                <w:szCs w:val="16"/>
              </w:rPr>
              <w:t>Милутиновић Соња</w:t>
            </w:r>
          </w:p>
        </w:tc>
        <w:tc>
          <w:tcPr>
            <w:tcW w:w="685" w:type="pct"/>
            <w:tcBorders>
              <w:top w:val="single" w:sz="12" w:space="0" w:color="auto"/>
              <w:left w:val="nil"/>
              <w:bottom w:val="single" w:sz="4"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Филозофија</w:t>
            </w:r>
          </w:p>
        </w:tc>
        <w:tc>
          <w:tcPr>
            <w:tcW w:w="334"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51"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3205D9">
        <w:trPr>
          <w:trHeight w:val="593"/>
        </w:trPr>
        <w:tc>
          <w:tcPr>
            <w:tcW w:w="238" w:type="pct"/>
            <w:vMerge/>
            <w:tcBorders>
              <w:top w:val="single" w:sz="12" w:space="0" w:color="auto"/>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sz w:val="16"/>
                <w:szCs w:val="16"/>
              </w:rPr>
            </w:pPr>
          </w:p>
        </w:tc>
        <w:tc>
          <w:tcPr>
            <w:tcW w:w="685" w:type="pct"/>
            <w:vMerge w:val="restart"/>
            <w:tcBorders>
              <w:top w:val="single" w:sz="4" w:space="0" w:color="auto"/>
              <w:left w:val="single" w:sz="4" w:space="0" w:color="auto"/>
              <w:bottom w:val="single" w:sz="4" w:space="0" w:color="000000"/>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Грађанско васпитање</w:t>
            </w:r>
          </w:p>
        </w:tc>
        <w:tc>
          <w:tcPr>
            <w:tcW w:w="334"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287" w:type="pct"/>
            <w:tcBorders>
              <w:top w:val="single" w:sz="4"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251" w:type="pct"/>
            <w:tcBorders>
              <w:top w:val="single" w:sz="4"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287" w:type="pct"/>
            <w:tcBorders>
              <w:top w:val="single" w:sz="4"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287" w:type="pct"/>
            <w:tcBorders>
              <w:top w:val="single" w:sz="4" w:space="0" w:color="auto"/>
              <w:left w:val="nil"/>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nil"/>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tcBorders>
              <w:top w:val="nil"/>
              <w:left w:val="single" w:sz="12" w:space="0" w:color="auto"/>
              <w:bottom w:val="nil"/>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sz w:val="16"/>
                <w:szCs w:val="16"/>
              </w:rPr>
            </w:pPr>
          </w:p>
        </w:tc>
        <w:tc>
          <w:tcPr>
            <w:tcW w:w="685" w:type="pct"/>
            <w:vMerge/>
            <w:tcBorders>
              <w:top w:val="nil"/>
              <w:left w:val="single" w:sz="4" w:space="0" w:color="auto"/>
              <w:bottom w:val="single" w:sz="4" w:space="0" w:color="000000"/>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nil"/>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w:t>
            </w:r>
          </w:p>
        </w:tc>
        <w:tc>
          <w:tcPr>
            <w:tcW w:w="287"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251" w:type="pct"/>
            <w:tcBorders>
              <w:top w:val="single" w:sz="4"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 </w:t>
            </w: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sz w:val="16"/>
                <w:szCs w:val="16"/>
              </w:rPr>
            </w:pPr>
          </w:p>
        </w:tc>
        <w:tc>
          <w:tcPr>
            <w:tcW w:w="685" w:type="pct"/>
            <w:tcBorders>
              <w:top w:val="nil"/>
              <w:left w:val="single" w:sz="4" w:space="0" w:color="auto"/>
              <w:bottom w:val="single" w:sz="12"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sz w:val="16"/>
                <w:szCs w:val="16"/>
              </w:rPr>
            </w:pPr>
            <w:r w:rsidRPr="00E15823">
              <w:rPr>
                <w:rFonts w:ascii="Calibri" w:eastAsia="Times New Roman" w:hAnsi="Calibri" w:cs="Arial"/>
                <w:sz w:val="16"/>
                <w:szCs w:val="16"/>
              </w:rPr>
              <w:t>Логика и етика</w:t>
            </w:r>
          </w:p>
        </w:tc>
        <w:tc>
          <w:tcPr>
            <w:tcW w:w="334"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4-4А</w:t>
            </w: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4-4Б</w:t>
            </w:r>
          </w:p>
        </w:tc>
        <w:tc>
          <w:tcPr>
            <w:tcW w:w="251"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6</w:t>
            </w:r>
          </w:p>
        </w:tc>
        <w:tc>
          <w:tcPr>
            <w:tcW w:w="526"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Драгишић Јовица</w:t>
            </w:r>
          </w:p>
        </w:tc>
        <w:tc>
          <w:tcPr>
            <w:tcW w:w="685" w:type="pct"/>
            <w:vMerge w:val="restart"/>
            <w:tcBorders>
              <w:top w:val="single" w:sz="12" w:space="0" w:color="auto"/>
              <w:left w:val="single" w:sz="4" w:space="0" w:color="auto"/>
              <w:bottom w:val="single" w:sz="12" w:space="0" w:color="auto"/>
              <w:right w:val="single" w:sz="12"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Верска настава</w:t>
            </w:r>
          </w:p>
        </w:tc>
        <w:tc>
          <w:tcPr>
            <w:tcW w:w="334"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251"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287" w:type="pct"/>
            <w:tcBorders>
              <w:top w:val="nil"/>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nil"/>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251" w:type="pct"/>
            <w:tcBorders>
              <w:top w:val="nil"/>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nil"/>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287" w:type="pct"/>
            <w:tcBorders>
              <w:top w:val="nil"/>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nil"/>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287" w:type="pct"/>
            <w:tcBorders>
              <w:top w:val="nil"/>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nil"/>
              <w:left w:val="nil"/>
              <w:bottom w:val="nil"/>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251"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2-9</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3-2</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251"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3-9</w:t>
            </w:r>
          </w:p>
        </w:tc>
        <w:tc>
          <w:tcPr>
            <w:tcW w:w="287"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251"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w:t>
            </w: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287" w:type="pct"/>
            <w:tcBorders>
              <w:top w:val="single" w:sz="4" w:space="0" w:color="auto"/>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4" w:space="0" w:color="auto"/>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7</w:t>
            </w:r>
          </w:p>
        </w:tc>
        <w:tc>
          <w:tcPr>
            <w:tcW w:w="526" w:type="pct"/>
            <w:vMerge w:val="restart"/>
            <w:tcBorders>
              <w:top w:val="single" w:sz="12" w:space="0" w:color="auto"/>
              <w:left w:val="nil"/>
              <w:bottom w:val="single" w:sz="12" w:space="0" w:color="auto"/>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Мачар Станојkа</w:t>
            </w:r>
          </w:p>
        </w:tc>
        <w:tc>
          <w:tcPr>
            <w:tcW w:w="685" w:type="pct"/>
            <w:vMerge w:val="restart"/>
            <w:tcBorders>
              <w:top w:val="single" w:sz="12" w:space="0" w:color="auto"/>
              <w:left w:val="nil"/>
              <w:bottom w:val="single" w:sz="12"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Грађанско васпитање</w:t>
            </w:r>
          </w:p>
        </w:tc>
        <w:tc>
          <w:tcPr>
            <w:tcW w:w="334"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2"/>
                <w:szCs w:val="12"/>
              </w:rPr>
            </w:pPr>
            <w:r w:rsidRPr="00E15823">
              <w:rPr>
                <w:rFonts w:ascii="Calibri" w:eastAsia="Times New Roman" w:hAnsi="Calibri" w:cs="Arial"/>
                <w:sz w:val="16"/>
                <w:szCs w:val="16"/>
              </w:rPr>
              <w:t>2-</w:t>
            </w:r>
            <w:r w:rsidRPr="00E15823">
              <w:rPr>
                <w:rFonts w:ascii="Calibri" w:eastAsia="Times New Roman" w:hAnsi="Calibri" w:cs="Arial"/>
                <w:sz w:val="12"/>
                <w:szCs w:val="12"/>
              </w:rPr>
              <w:t>10/11</w:t>
            </w:r>
          </w:p>
        </w:tc>
        <w:tc>
          <w:tcPr>
            <w:tcW w:w="251"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3-2</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single" w:sz="12" w:space="0" w:color="auto"/>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nil"/>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nil"/>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287"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r w:rsidRPr="00E15823">
              <w:rPr>
                <w:rFonts w:ascii="Calibri" w:eastAsia="Times New Roman" w:hAnsi="Calibri" w:cs="Arial"/>
                <w:sz w:val="12"/>
                <w:szCs w:val="12"/>
              </w:rPr>
              <w:t>10/11</w:t>
            </w:r>
          </w:p>
        </w:tc>
        <w:tc>
          <w:tcPr>
            <w:tcW w:w="251" w:type="pct"/>
            <w:tcBorders>
              <w:top w:val="nil"/>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287" w:type="pct"/>
            <w:tcBorders>
              <w:top w:val="single" w:sz="4"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nil"/>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593"/>
        </w:trPr>
        <w:tc>
          <w:tcPr>
            <w:tcW w:w="238" w:type="pct"/>
            <w:vMerge w:val="restart"/>
            <w:tcBorders>
              <w:top w:val="single" w:sz="12" w:space="0" w:color="auto"/>
              <w:left w:val="single" w:sz="12" w:space="0" w:color="auto"/>
              <w:bottom w:val="single" w:sz="12"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8</w:t>
            </w:r>
          </w:p>
        </w:tc>
        <w:tc>
          <w:tcPr>
            <w:tcW w:w="526"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Ђука Наташа</w:t>
            </w:r>
          </w:p>
        </w:tc>
        <w:tc>
          <w:tcPr>
            <w:tcW w:w="685" w:type="pct"/>
            <w:vMerge w:val="restart"/>
            <w:tcBorders>
              <w:top w:val="single" w:sz="12" w:space="0" w:color="auto"/>
              <w:left w:val="single" w:sz="4" w:space="0" w:color="auto"/>
              <w:bottom w:val="single" w:sz="12" w:space="0" w:color="auto"/>
              <w:right w:val="single" w:sz="12"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Историја</w:t>
            </w:r>
          </w:p>
        </w:tc>
        <w:tc>
          <w:tcPr>
            <w:tcW w:w="334"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251"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6" w:type="pct"/>
            <w:tcBorders>
              <w:top w:val="single" w:sz="12"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287"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251"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287"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2-2А</w:t>
            </w:r>
          </w:p>
        </w:tc>
        <w:tc>
          <w:tcPr>
            <w:tcW w:w="287"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nil"/>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tcBorders>
              <w:top w:val="single" w:sz="12" w:space="0" w:color="auto"/>
              <w:left w:val="single" w:sz="12"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vMerge/>
            <w:tcBorders>
              <w:top w:val="single" w:sz="12" w:space="0" w:color="auto"/>
              <w:left w:val="single" w:sz="4" w:space="0" w:color="auto"/>
              <w:bottom w:val="single" w:sz="12" w:space="0" w:color="auto"/>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334" w:type="pct"/>
            <w:tcBorders>
              <w:top w:val="nil"/>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2-2Б</w:t>
            </w:r>
          </w:p>
        </w:tc>
        <w:tc>
          <w:tcPr>
            <w:tcW w:w="287"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251"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2-4А</w:t>
            </w:r>
          </w:p>
        </w:tc>
        <w:tc>
          <w:tcPr>
            <w:tcW w:w="287"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nil"/>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2-4Б</w:t>
            </w:r>
          </w:p>
        </w:tc>
        <w:tc>
          <w:tcPr>
            <w:tcW w:w="287"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6" w:type="pct"/>
            <w:tcBorders>
              <w:top w:val="nil"/>
              <w:left w:val="nil"/>
              <w:bottom w:val="single" w:sz="12"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593"/>
        </w:trPr>
        <w:tc>
          <w:tcPr>
            <w:tcW w:w="238" w:type="pct"/>
            <w:vMerge w:val="restart"/>
            <w:tcBorders>
              <w:top w:val="single" w:sz="12" w:space="0" w:color="auto"/>
              <w:left w:val="single" w:sz="12" w:space="0" w:color="auto"/>
              <w:bottom w:val="single" w:sz="12" w:space="0" w:color="000000"/>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20"/>
                <w:szCs w:val="20"/>
              </w:rPr>
            </w:pPr>
            <w:r w:rsidRPr="00E15823">
              <w:rPr>
                <w:rFonts w:ascii="Calibri" w:eastAsia="Times New Roman" w:hAnsi="Calibri" w:cs="Arial"/>
                <w:sz w:val="20"/>
                <w:szCs w:val="20"/>
              </w:rPr>
              <w:t>9</w:t>
            </w:r>
          </w:p>
        </w:tc>
        <w:tc>
          <w:tcPr>
            <w:tcW w:w="526" w:type="pct"/>
            <w:vMerge w:val="restart"/>
            <w:tcBorders>
              <w:top w:val="single" w:sz="12" w:space="0" w:color="auto"/>
              <w:left w:val="single" w:sz="4" w:space="0" w:color="auto"/>
              <w:bottom w:val="single" w:sz="12" w:space="0" w:color="000000"/>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Бошковић Славица</w:t>
            </w:r>
          </w:p>
        </w:tc>
        <w:tc>
          <w:tcPr>
            <w:tcW w:w="685" w:type="pct"/>
            <w:tcBorders>
              <w:top w:val="single" w:sz="12" w:space="0" w:color="auto"/>
              <w:left w:val="nil"/>
              <w:bottom w:val="nil"/>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Географија</w:t>
            </w:r>
          </w:p>
        </w:tc>
        <w:tc>
          <w:tcPr>
            <w:tcW w:w="334"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251"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single" w:sz="12" w:space="0" w:color="auto"/>
              <w:left w:val="single" w:sz="12" w:space="0" w:color="auto"/>
              <w:bottom w:val="nil"/>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287" w:type="pct"/>
            <w:tcBorders>
              <w:top w:val="single" w:sz="12" w:space="0" w:color="auto"/>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6" w:type="pct"/>
            <w:tcBorders>
              <w:top w:val="single" w:sz="12" w:space="0" w:color="auto"/>
              <w:left w:val="nil"/>
              <w:bottom w:val="nil"/>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396"/>
        </w:trPr>
        <w:tc>
          <w:tcPr>
            <w:tcW w:w="238" w:type="pct"/>
            <w:vMerge/>
            <w:tcBorders>
              <w:top w:val="single" w:sz="12" w:space="0" w:color="auto"/>
              <w:left w:val="single" w:sz="12" w:space="0" w:color="auto"/>
              <w:bottom w:val="single" w:sz="12"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tcBorders>
              <w:top w:val="single" w:sz="4" w:space="0" w:color="auto"/>
              <w:left w:val="nil"/>
              <w:bottom w:val="single" w:sz="4"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Географија у пољопривреди</w:t>
            </w:r>
          </w:p>
        </w:tc>
        <w:tc>
          <w:tcPr>
            <w:tcW w:w="334" w:type="pct"/>
            <w:tcBorders>
              <w:top w:val="nil"/>
              <w:left w:val="single" w:sz="12" w:space="0" w:color="auto"/>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2-10</w:t>
            </w:r>
          </w:p>
        </w:tc>
        <w:tc>
          <w:tcPr>
            <w:tcW w:w="287" w:type="pct"/>
            <w:tcBorders>
              <w:top w:val="nil"/>
              <w:left w:val="nil"/>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nil"/>
              <w:left w:val="single" w:sz="12" w:space="0" w:color="auto"/>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3-10/11</w:t>
            </w:r>
          </w:p>
        </w:tc>
        <w:tc>
          <w:tcPr>
            <w:tcW w:w="251" w:type="pct"/>
            <w:tcBorders>
              <w:top w:val="nil"/>
              <w:left w:val="nil"/>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4" w:space="0" w:color="auto"/>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87" w:type="pct"/>
            <w:tcBorders>
              <w:top w:val="nil"/>
              <w:left w:val="single" w:sz="12" w:space="0" w:color="auto"/>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4" w:space="0" w:color="auto"/>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nil"/>
              <w:left w:val="nil"/>
              <w:bottom w:val="single" w:sz="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4" w:space="0" w:color="auto"/>
              <w:left w:val="nil"/>
              <w:bottom w:val="single" w:sz="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2F6ED1">
        <w:trPr>
          <w:trHeight w:val="396"/>
        </w:trPr>
        <w:tc>
          <w:tcPr>
            <w:tcW w:w="238" w:type="pct"/>
            <w:vMerge/>
            <w:tcBorders>
              <w:top w:val="single" w:sz="12" w:space="0" w:color="auto"/>
              <w:left w:val="single" w:sz="12" w:space="0" w:color="auto"/>
              <w:bottom w:val="single" w:sz="12"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sz w:val="20"/>
                <w:szCs w:val="20"/>
              </w:rPr>
            </w:pPr>
          </w:p>
        </w:tc>
        <w:tc>
          <w:tcPr>
            <w:tcW w:w="526" w:type="pct"/>
            <w:vMerge/>
            <w:tcBorders>
              <w:top w:val="single" w:sz="12" w:space="0" w:color="auto"/>
              <w:left w:val="single" w:sz="4" w:space="0" w:color="auto"/>
              <w:bottom w:val="single" w:sz="12"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685" w:type="pct"/>
            <w:tcBorders>
              <w:top w:val="single" w:sz="4" w:space="0" w:color="auto"/>
              <w:left w:val="nil"/>
              <w:bottom w:val="single" w:sz="12" w:space="0" w:color="auto"/>
              <w:right w:val="single" w:sz="12"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Географија хране</w:t>
            </w:r>
          </w:p>
        </w:tc>
        <w:tc>
          <w:tcPr>
            <w:tcW w:w="334"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w:t>
            </w:r>
          </w:p>
        </w:tc>
        <w:tc>
          <w:tcPr>
            <w:tcW w:w="287" w:type="pct"/>
            <w:tcBorders>
              <w:top w:val="single" w:sz="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288" w:type="pct"/>
            <w:tcBorders>
              <w:top w:val="single" w:sz="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85" w:type="pct"/>
            <w:gridSpan w:val="2"/>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51" w:type="pct"/>
            <w:tcBorders>
              <w:top w:val="single" w:sz="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8" w:type="pct"/>
            <w:tcBorders>
              <w:top w:val="single" w:sz="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7" w:type="pct"/>
            <w:tcBorders>
              <w:top w:val="single" w:sz="2" w:space="0" w:color="auto"/>
              <w:left w:val="nil"/>
              <w:bottom w:val="single" w:sz="12"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6" w:type="pct"/>
            <w:tcBorders>
              <w:top w:val="single" w:sz="2" w:space="0" w:color="auto"/>
              <w:left w:val="nil"/>
              <w:bottom w:val="single" w:sz="12"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rPr>
                <w:rFonts w:ascii="Calibri" w:eastAsia="Calibri" w:hAnsi="Calibri" w:cs="Times New Roman"/>
              </w:rPr>
            </w:pPr>
          </w:p>
        </w:tc>
      </w:tr>
    </w:tbl>
    <w:p w:rsidR="002F6ED1" w:rsidRDefault="002F6ED1" w:rsidP="002F6ED1">
      <w:pPr>
        <w:spacing w:line="276" w:lineRule="auto"/>
        <w:ind w:left="0" w:firstLine="0"/>
        <w:rPr>
          <w:rFonts w:ascii="Calibri" w:eastAsia="Calibri" w:hAnsi="Calibri" w:cs="Times New Roman"/>
        </w:rPr>
      </w:pPr>
    </w:p>
    <w:p w:rsidR="00E15823" w:rsidRDefault="00E15823">
      <w:pPr>
        <w:rPr>
          <w:b/>
          <w:sz w:val="28"/>
          <w:szCs w:val="28"/>
          <w:u w:val="single"/>
        </w:rPr>
      </w:pPr>
      <w:r>
        <w:rPr>
          <w:b/>
          <w:sz w:val="28"/>
          <w:szCs w:val="28"/>
          <w:u w:val="single"/>
        </w:rPr>
        <w:br w:type="page"/>
      </w:r>
    </w:p>
    <w:tbl>
      <w:tblPr>
        <w:tblW w:w="5000" w:type="pct"/>
        <w:tblLook w:val="04A0"/>
      </w:tblPr>
      <w:tblGrid>
        <w:gridCol w:w="647"/>
        <w:gridCol w:w="1192"/>
        <w:gridCol w:w="1039"/>
        <w:gridCol w:w="563"/>
        <w:gridCol w:w="496"/>
        <w:gridCol w:w="512"/>
        <w:gridCol w:w="804"/>
        <w:gridCol w:w="581"/>
        <w:gridCol w:w="581"/>
        <w:gridCol w:w="804"/>
        <w:gridCol w:w="581"/>
        <w:gridCol w:w="581"/>
        <w:gridCol w:w="581"/>
        <w:gridCol w:w="581"/>
        <w:gridCol w:w="583"/>
      </w:tblGrid>
      <w:tr w:rsidR="00E15823" w:rsidRPr="00E15823" w:rsidTr="00E15823">
        <w:trPr>
          <w:trHeight w:val="840"/>
        </w:trPr>
        <w:tc>
          <w:tcPr>
            <w:tcW w:w="5000" w:type="pct"/>
            <w:gridSpan w:val="15"/>
            <w:tcBorders>
              <w:top w:val="single" w:sz="18" w:space="0" w:color="auto"/>
              <w:left w:val="single" w:sz="18" w:space="0" w:color="auto"/>
              <w:bottom w:val="single" w:sz="8" w:space="0" w:color="auto"/>
              <w:right w:val="single" w:sz="18" w:space="0" w:color="auto"/>
            </w:tcBorders>
            <w:shd w:val="clear" w:color="auto" w:fill="92D050"/>
            <w:noWrap/>
            <w:vAlign w:val="center"/>
            <w:hideMark/>
          </w:tcPr>
          <w:p w:rsidR="00E15823" w:rsidRPr="00E15823" w:rsidRDefault="00E15823" w:rsidP="00E15823">
            <w:pPr>
              <w:spacing w:line="276" w:lineRule="auto"/>
              <w:ind w:left="0" w:firstLine="0"/>
              <w:jc w:val="center"/>
              <w:rPr>
                <w:rFonts w:ascii="Calibri" w:eastAsia="Times New Roman" w:hAnsi="Calibri" w:cs="Arial"/>
                <w:sz w:val="28"/>
                <w:szCs w:val="28"/>
              </w:rPr>
            </w:pPr>
            <w:r w:rsidRPr="00E15823">
              <w:rPr>
                <w:rFonts w:ascii="Calibri" w:eastAsia="Calibri" w:hAnsi="Calibri" w:cs="Times New Roman"/>
              </w:rPr>
              <w:lastRenderedPageBreak/>
              <w:br w:type="page"/>
            </w: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 xml:space="preserve">ФИЗИЧКО ВАСПИТАЊЕ </w:t>
            </w:r>
          </w:p>
        </w:tc>
      </w:tr>
      <w:tr w:rsidR="00E15823" w:rsidRPr="00E15823" w:rsidTr="00E15823">
        <w:trPr>
          <w:trHeight w:val="430"/>
        </w:trPr>
        <w:tc>
          <w:tcPr>
            <w:tcW w:w="319" w:type="pct"/>
            <w:vMerge w:val="restart"/>
            <w:tcBorders>
              <w:top w:val="nil"/>
              <w:left w:val="single" w:sz="18"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588" w:type="pct"/>
            <w:vMerge w:val="restart"/>
            <w:tcBorders>
              <w:top w:val="nil"/>
              <w:left w:val="single" w:sz="4" w:space="0" w:color="auto"/>
              <w:bottom w:val="nil"/>
              <w:right w:val="single" w:sz="4"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513" w:type="pct"/>
            <w:vMerge w:val="restart"/>
            <w:tcBorders>
              <w:top w:val="nil"/>
              <w:left w:val="single" w:sz="4" w:space="0" w:color="auto"/>
              <w:bottom w:val="nil"/>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278" w:type="pct"/>
            <w:vMerge w:val="restart"/>
            <w:tcBorders>
              <w:top w:val="single" w:sz="2" w:space="0" w:color="auto"/>
              <w:left w:val="single" w:sz="12"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45" w:type="pct"/>
            <w:vMerge w:val="restart"/>
            <w:tcBorders>
              <w:top w:val="single" w:sz="2" w:space="0" w:color="auto"/>
              <w:left w:val="single" w:sz="4"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53" w:type="pct"/>
            <w:vMerge w:val="restart"/>
            <w:tcBorders>
              <w:top w:val="single" w:sz="2" w:space="0" w:color="auto"/>
              <w:left w:val="single" w:sz="4"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97" w:type="pct"/>
            <w:vMerge w:val="restart"/>
            <w:tcBorders>
              <w:top w:val="single" w:sz="12" w:space="0" w:color="auto"/>
              <w:left w:val="single" w:sz="12" w:space="0" w:color="auto"/>
              <w:bottom w:val="single" w:sz="2" w:space="0" w:color="auto"/>
              <w:right w:val="single" w:sz="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single" w:sz="12" w:space="0" w:color="auto"/>
              <w:left w:val="single" w:sz="2" w:space="0" w:color="auto"/>
              <w:bottom w:val="single" w:sz="2" w:space="0" w:color="auto"/>
              <w:right w:val="single" w:sz="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7" w:type="pct"/>
            <w:vMerge w:val="restart"/>
            <w:tcBorders>
              <w:top w:val="single" w:sz="12" w:space="0" w:color="auto"/>
              <w:left w:val="single" w:sz="2"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97" w:type="pct"/>
            <w:vMerge w:val="restart"/>
            <w:tcBorders>
              <w:top w:val="single" w:sz="12" w:space="0" w:color="auto"/>
              <w:left w:val="single" w:sz="12" w:space="0" w:color="auto"/>
              <w:bottom w:val="single" w:sz="2" w:space="0" w:color="auto"/>
              <w:right w:val="single" w:sz="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single" w:sz="12" w:space="0" w:color="auto"/>
              <w:left w:val="single" w:sz="2" w:space="0" w:color="auto"/>
              <w:bottom w:val="single" w:sz="2" w:space="0" w:color="auto"/>
              <w:right w:val="single" w:sz="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7" w:type="pct"/>
            <w:vMerge w:val="restart"/>
            <w:tcBorders>
              <w:top w:val="single" w:sz="12" w:space="0" w:color="auto"/>
              <w:left w:val="single" w:sz="2"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87" w:type="pct"/>
            <w:vMerge w:val="restart"/>
            <w:tcBorders>
              <w:top w:val="nil"/>
              <w:left w:val="single" w:sz="12"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7" w:type="pct"/>
            <w:vMerge w:val="restart"/>
            <w:tcBorders>
              <w:top w:val="nil"/>
              <w:left w:val="single" w:sz="4" w:space="0" w:color="auto"/>
              <w:bottom w:val="nil"/>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8" w:type="pct"/>
            <w:vMerge w:val="restart"/>
            <w:tcBorders>
              <w:top w:val="nil"/>
              <w:left w:val="single" w:sz="4" w:space="0" w:color="auto"/>
              <w:bottom w:val="nil"/>
              <w:right w:val="single" w:sz="18"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E15823" w:rsidRPr="00E15823" w:rsidTr="00E15823">
        <w:trPr>
          <w:trHeight w:val="735"/>
        </w:trPr>
        <w:tc>
          <w:tcPr>
            <w:tcW w:w="319" w:type="pct"/>
            <w:vMerge/>
            <w:tcBorders>
              <w:top w:val="nil"/>
              <w:left w:val="single" w:sz="18"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88"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513"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278" w:type="pct"/>
            <w:vMerge/>
            <w:tcBorders>
              <w:top w:val="single" w:sz="2" w:space="0" w:color="auto"/>
              <w:left w:val="single" w:sz="12"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45"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53" w:type="pct"/>
            <w:vMerge/>
            <w:tcBorders>
              <w:top w:val="single" w:sz="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97" w:type="pct"/>
            <w:vMerge/>
            <w:tcBorders>
              <w:top w:val="single" w:sz="12" w:space="0" w:color="auto"/>
              <w:left w:val="single" w:sz="12" w:space="0" w:color="auto"/>
              <w:bottom w:val="single" w:sz="2" w:space="0" w:color="auto"/>
              <w:right w:val="single" w:sz="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single" w:sz="12" w:space="0" w:color="auto"/>
              <w:left w:val="single" w:sz="2" w:space="0" w:color="auto"/>
              <w:bottom w:val="single" w:sz="2" w:space="0" w:color="auto"/>
              <w:right w:val="single" w:sz="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single" w:sz="12" w:space="0" w:color="auto"/>
              <w:left w:val="single" w:sz="2"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397" w:type="pct"/>
            <w:vMerge/>
            <w:tcBorders>
              <w:top w:val="single" w:sz="12" w:space="0" w:color="auto"/>
              <w:left w:val="single" w:sz="12" w:space="0" w:color="auto"/>
              <w:bottom w:val="single" w:sz="2" w:space="0" w:color="auto"/>
              <w:right w:val="single" w:sz="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single" w:sz="12" w:space="0" w:color="auto"/>
              <w:left w:val="single" w:sz="2" w:space="0" w:color="auto"/>
              <w:bottom w:val="single" w:sz="2" w:space="0" w:color="auto"/>
              <w:right w:val="single" w:sz="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single" w:sz="12" w:space="0" w:color="auto"/>
              <w:left w:val="single" w:sz="2"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nil"/>
              <w:left w:val="single" w:sz="12"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7"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88" w:type="pct"/>
            <w:vMerge/>
            <w:tcBorders>
              <w:top w:val="nil"/>
              <w:left w:val="single" w:sz="4" w:space="0" w:color="auto"/>
              <w:bottom w:val="nil"/>
              <w:right w:val="single" w:sz="18"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r>
      <w:tr w:rsidR="00E15823" w:rsidRPr="00E15823" w:rsidTr="00E15823">
        <w:trPr>
          <w:trHeight w:val="300"/>
        </w:trPr>
        <w:tc>
          <w:tcPr>
            <w:tcW w:w="319" w:type="pct"/>
            <w:vMerge/>
            <w:tcBorders>
              <w:top w:val="nil"/>
              <w:left w:val="single" w:sz="18"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88" w:type="pct"/>
            <w:vMerge/>
            <w:tcBorders>
              <w:top w:val="nil"/>
              <w:left w:val="single" w:sz="4" w:space="0" w:color="auto"/>
              <w:bottom w:val="nil"/>
              <w:right w:val="single" w:sz="4"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513" w:type="pct"/>
            <w:vMerge/>
            <w:tcBorders>
              <w:top w:val="nil"/>
              <w:left w:val="single" w:sz="4" w:space="0" w:color="auto"/>
              <w:bottom w:val="nil"/>
              <w:right w:val="single" w:sz="12" w:space="0" w:color="auto"/>
            </w:tcBorders>
            <w:vAlign w:val="center"/>
            <w:hideMark/>
          </w:tcPr>
          <w:p w:rsidR="00E15823" w:rsidRPr="00E15823" w:rsidRDefault="00E15823" w:rsidP="00E15823">
            <w:pPr>
              <w:ind w:left="0" w:firstLine="0"/>
              <w:rPr>
                <w:rFonts w:ascii="Calibri" w:eastAsia="Times New Roman" w:hAnsi="Calibri" w:cs="Arial"/>
                <w:b/>
                <w:bCs/>
                <w:sz w:val="16"/>
                <w:szCs w:val="16"/>
              </w:rPr>
            </w:pPr>
          </w:p>
        </w:tc>
        <w:tc>
          <w:tcPr>
            <w:tcW w:w="776" w:type="pct"/>
            <w:gridSpan w:val="3"/>
            <w:tcBorders>
              <w:top w:val="single" w:sz="2" w:space="0" w:color="auto"/>
              <w:left w:val="single" w:sz="12" w:space="0" w:color="auto"/>
              <w:bottom w:val="single" w:sz="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971" w:type="pct"/>
            <w:gridSpan w:val="3"/>
            <w:tcBorders>
              <w:top w:val="single" w:sz="2" w:space="0" w:color="auto"/>
              <w:left w:val="single" w:sz="12" w:space="0" w:color="auto"/>
              <w:bottom w:val="single" w:sz="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971" w:type="pct"/>
            <w:gridSpan w:val="3"/>
            <w:tcBorders>
              <w:top w:val="single" w:sz="2" w:space="0" w:color="auto"/>
              <w:left w:val="single" w:sz="12" w:space="0" w:color="auto"/>
              <w:bottom w:val="single" w:sz="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862" w:type="pct"/>
            <w:gridSpan w:val="3"/>
            <w:tcBorders>
              <w:top w:val="single" w:sz="4" w:space="0" w:color="auto"/>
              <w:left w:val="single" w:sz="12" w:space="0" w:color="auto"/>
              <w:bottom w:val="nil"/>
              <w:right w:val="single" w:sz="18"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w:t>
            </w:r>
          </w:p>
        </w:tc>
      </w:tr>
      <w:tr w:rsidR="00E15823" w:rsidRPr="00E15823" w:rsidTr="00E15823">
        <w:trPr>
          <w:trHeight w:val="619"/>
        </w:trPr>
        <w:tc>
          <w:tcPr>
            <w:tcW w:w="319" w:type="pct"/>
            <w:vMerge w:val="restart"/>
            <w:tcBorders>
              <w:top w:val="single" w:sz="8" w:space="0" w:color="auto"/>
              <w:left w:val="single" w:sz="18" w:space="0" w:color="auto"/>
              <w:bottom w:val="single" w:sz="12" w:space="0" w:color="auto"/>
              <w:right w:val="single" w:sz="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3-412</w:t>
            </w:r>
          </w:p>
        </w:tc>
        <w:tc>
          <w:tcPr>
            <w:tcW w:w="588" w:type="pct"/>
            <w:vMerge w:val="restart"/>
            <w:tcBorders>
              <w:top w:val="single" w:sz="8" w:space="0" w:color="auto"/>
              <w:left w:val="single" w:sz="8" w:space="0" w:color="auto"/>
              <w:bottom w:val="single" w:sz="12"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color w:val="000000"/>
                <w:sz w:val="16"/>
                <w:szCs w:val="16"/>
              </w:rPr>
            </w:pPr>
            <w:r w:rsidRPr="00E15823">
              <w:rPr>
                <w:rFonts w:ascii="Calibri" w:eastAsia="Times New Roman" w:hAnsi="Calibri" w:cs="Arial"/>
                <w:color w:val="000000"/>
                <w:sz w:val="16"/>
                <w:szCs w:val="16"/>
              </w:rPr>
              <w:t>Банковић Александар</w:t>
            </w:r>
          </w:p>
        </w:tc>
        <w:tc>
          <w:tcPr>
            <w:tcW w:w="513" w:type="pct"/>
            <w:vMerge w:val="restart"/>
            <w:tcBorders>
              <w:top w:val="single" w:sz="8" w:space="0" w:color="auto"/>
              <w:left w:val="single" w:sz="4"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Физичко васпитање</w:t>
            </w:r>
          </w:p>
        </w:tc>
        <w:tc>
          <w:tcPr>
            <w:tcW w:w="278"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24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87"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287" w:type="pct"/>
            <w:tcBorders>
              <w:top w:val="single" w:sz="8"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8" w:space="0" w:color="auto"/>
              <w:left w:val="nil"/>
              <w:bottom w:val="single" w:sz="4"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E15823" w:rsidRPr="00E15823" w:rsidTr="00E15823">
        <w:trPr>
          <w:trHeight w:val="619"/>
        </w:trPr>
        <w:tc>
          <w:tcPr>
            <w:tcW w:w="319" w:type="pct"/>
            <w:vMerge/>
            <w:tcBorders>
              <w:top w:val="single" w:sz="8" w:space="0" w:color="auto"/>
              <w:left w:val="single" w:sz="18" w:space="0" w:color="auto"/>
              <w:bottom w:val="single" w:sz="12" w:space="0" w:color="auto"/>
              <w:right w:val="single" w:sz="8"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588" w:type="pct"/>
            <w:vMerge/>
            <w:tcBorders>
              <w:top w:val="single" w:sz="8" w:space="0" w:color="auto"/>
              <w:left w:val="single" w:sz="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13" w:type="pct"/>
            <w:vMerge/>
            <w:tcBorders>
              <w:top w:val="single" w:sz="8" w:space="0" w:color="auto"/>
              <w:left w:val="single" w:sz="4"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78"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24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w:t>
            </w:r>
          </w:p>
        </w:tc>
        <w:tc>
          <w:tcPr>
            <w:tcW w:w="287"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4"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E15823" w:rsidRPr="00E15823" w:rsidTr="00E15823">
        <w:trPr>
          <w:trHeight w:val="619"/>
        </w:trPr>
        <w:tc>
          <w:tcPr>
            <w:tcW w:w="319" w:type="pct"/>
            <w:vMerge/>
            <w:tcBorders>
              <w:top w:val="single" w:sz="8" w:space="0" w:color="auto"/>
              <w:left w:val="single" w:sz="18" w:space="0" w:color="auto"/>
              <w:bottom w:val="single" w:sz="12" w:space="0" w:color="auto"/>
              <w:right w:val="single" w:sz="8"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588" w:type="pct"/>
            <w:vMerge/>
            <w:tcBorders>
              <w:top w:val="single" w:sz="8" w:space="0" w:color="auto"/>
              <w:left w:val="single" w:sz="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rPr>
            </w:pPr>
          </w:p>
        </w:tc>
        <w:tc>
          <w:tcPr>
            <w:tcW w:w="513" w:type="pct"/>
            <w:vMerge/>
            <w:tcBorders>
              <w:top w:val="single" w:sz="8" w:space="0" w:color="auto"/>
              <w:left w:val="single" w:sz="4"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78"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245" w:type="pct"/>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2" w:space="0" w:color="auto"/>
              <w:left w:val="nil"/>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1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287" w:type="pct"/>
            <w:tcBorders>
              <w:top w:val="single" w:sz="2" w:space="0" w:color="auto"/>
              <w:left w:val="single" w:sz="2" w:space="0" w:color="auto"/>
              <w:bottom w:val="single" w:sz="1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1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single" w:sz="2" w:space="0" w:color="auto"/>
              <w:left w:val="single" w:sz="2" w:space="0" w:color="auto"/>
              <w:bottom w:val="single" w:sz="1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single" w:sz="2" w:space="0" w:color="auto"/>
              <w:left w:val="single" w:sz="2" w:space="0" w:color="auto"/>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nil"/>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nil"/>
              <w:left w:val="nil"/>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619"/>
        </w:trPr>
        <w:tc>
          <w:tcPr>
            <w:tcW w:w="319" w:type="pct"/>
            <w:tcBorders>
              <w:top w:val="single" w:sz="12" w:space="0" w:color="auto"/>
              <w:left w:val="single" w:sz="18" w:space="0" w:color="auto"/>
              <w:bottom w:val="single" w:sz="12" w:space="0" w:color="auto"/>
              <w:right w:val="nil"/>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588" w:type="pct"/>
            <w:tcBorders>
              <w:top w:val="single" w:sz="12" w:space="0" w:color="auto"/>
              <w:left w:val="single" w:sz="8" w:space="0" w:color="auto"/>
              <w:bottom w:val="single" w:sz="1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Times New Roman" w:hAnsi="Calibri" w:cs="Arial"/>
                <w:color w:val="000000"/>
                <w:sz w:val="16"/>
                <w:szCs w:val="16"/>
              </w:rPr>
            </w:pPr>
            <w:r w:rsidRPr="00E15823">
              <w:rPr>
                <w:rFonts w:ascii="Calibri" w:eastAsia="Times New Roman" w:hAnsi="Calibri" w:cs="Arial"/>
                <w:color w:val="000000"/>
                <w:sz w:val="16"/>
                <w:szCs w:val="16"/>
              </w:rPr>
              <w:t>Смиљанић Марко</w:t>
            </w:r>
          </w:p>
        </w:tc>
        <w:tc>
          <w:tcPr>
            <w:tcW w:w="513" w:type="pct"/>
            <w:tcBorders>
              <w:top w:val="single" w:sz="12" w:space="0" w:color="auto"/>
              <w:left w:val="nil"/>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Физичко васпитање</w:t>
            </w:r>
          </w:p>
        </w:tc>
        <w:tc>
          <w:tcPr>
            <w:tcW w:w="278"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245" w:type="pct"/>
            <w:tcBorders>
              <w:top w:val="single" w:sz="1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1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12" w:space="0" w:color="auto"/>
              <w:left w:val="single" w:sz="12" w:space="0" w:color="auto"/>
              <w:bottom w:val="single" w:sz="12" w:space="0" w:color="auto"/>
              <w:right w:val="single" w:sz="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287" w:type="pct"/>
            <w:tcBorders>
              <w:top w:val="single" w:sz="12" w:space="0" w:color="auto"/>
              <w:left w:val="single" w:sz="2" w:space="0" w:color="auto"/>
              <w:bottom w:val="single" w:sz="12" w:space="0" w:color="auto"/>
              <w:right w:val="single" w:sz="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12" w:space="0" w:color="auto"/>
              <w:left w:val="single" w:sz="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12" w:space="0" w:color="auto"/>
              <w:left w:val="single" w:sz="12" w:space="0" w:color="auto"/>
              <w:bottom w:val="single" w:sz="12" w:space="0" w:color="auto"/>
              <w:right w:val="single" w:sz="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287" w:type="pct"/>
            <w:tcBorders>
              <w:top w:val="single" w:sz="12" w:space="0" w:color="auto"/>
              <w:left w:val="single" w:sz="2" w:space="0" w:color="auto"/>
              <w:bottom w:val="single" w:sz="12" w:space="0" w:color="auto"/>
              <w:right w:val="single" w:sz="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12" w:space="0" w:color="auto"/>
              <w:left w:val="single" w:sz="2" w:space="0" w:color="auto"/>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87" w:type="pc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single" w:sz="1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88" w:type="pct"/>
            <w:tcBorders>
              <w:top w:val="single" w:sz="12" w:space="0" w:color="auto"/>
              <w:left w:val="nil"/>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E15823">
        <w:trPr>
          <w:trHeight w:val="619"/>
        </w:trPr>
        <w:tc>
          <w:tcPr>
            <w:tcW w:w="319" w:type="pct"/>
            <w:vMerge w:val="restart"/>
            <w:tcBorders>
              <w:top w:val="single" w:sz="12" w:space="0" w:color="auto"/>
              <w:left w:val="single" w:sz="18" w:space="0" w:color="auto"/>
              <w:bottom w:val="single" w:sz="18" w:space="0" w:color="auto"/>
              <w:right w:val="single" w:sz="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4-532</w:t>
            </w:r>
          </w:p>
        </w:tc>
        <w:tc>
          <w:tcPr>
            <w:tcW w:w="588" w:type="pct"/>
            <w:vMerge w:val="restart"/>
            <w:tcBorders>
              <w:top w:val="single" w:sz="12" w:space="0" w:color="auto"/>
              <w:left w:val="single" w:sz="8" w:space="0" w:color="auto"/>
              <w:bottom w:val="single" w:sz="18"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Times New Roman" w:hAnsi="Calibri" w:cs="Arial"/>
                <w:color w:val="000000"/>
                <w:sz w:val="16"/>
                <w:szCs w:val="16"/>
                <w:lang w:val="en-US"/>
              </w:rPr>
            </w:pPr>
            <w:r w:rsidRPr="00E15823">
              <w:rPr>
                <w:rFonts w:ascii="Calibri" w:eastAsia="Times New Roman" w:hAnsi="Calibri" w:cs="Arial"/>
                <w:color w:val="000000"/>
                <w:sz w:val="16"/>
                <w:szCs w:val="16"/>
              </w:rPr>
              <w:t>Илић Слађана</w:t>
            </w:r>
          </w:p>
        </w:tc>
        <w:tc>
          <w:tcPr>
            <w:tcW w:w="513" w:type="pct"/>
            <w:vMerge w:val="restart"/>
            <w:tcBorders>
              <w:top w:val="single" w:sz="12" w:space="0" w:color="auto"/>
              <w:left w:val="single" w:sz="4" w:space="0" w:color="auto"/>
              <w:bottom w:val="single" w:sz="18"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Физичко васпитање</w:t>
            </w:r>
          </w:p>
        </w:tc>
        <w:tc>
          <w:tcPr>
            <w:tcW w:w="278"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24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1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287" w:type="pct"/>
            <w:tcBorders>
              <w:top w:val="single" w:sz="1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1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1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2-10/11</w:t>
            </w:r>
          </w:p>
        </w:tc>
        <w:tc>
          <w:tcPr>
            <w:tcW w:w="287" w:type="pct"/>
            <w:tcBorders>
              <w:top w:val="single" w:sz="1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1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8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3-2</w:t>
            </w:r>
          </w:p>
        </w:tc>
        <w:tc>
          <w:tcPr>
            <w:tcW w:w="287" w:type="pct"/>
            <w:tcBorders>
              <w:top w:val="single" w:sz="12" w:space="0" w:color="auto"/>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E15823" w:rsidRPr="00E15823" w:rsidTr="00E15823">
        <w:trPr>
          <w:trHeight w:val="619"/>
        </w:trPr>
        <w:tc>
          <w:tcPr>
            <w:tcW w:w="319" w:type="pct"/>
            <w:vMerge/>
            <w:tcBorders>
              <w:top w:val="single" w:sz="12" w:space="0" w:color="auto"/>
              <w:left w:val="single" w:sz="18" w:space="0" w:color="auto"/>
              <w:bottom w:val="single" w:sz="18" w:space="0" w:color="auto"/>
              <w:right w:val="single" w:sz="8"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588" w:type="pct"/>
            <w:vMerge/>
            <w:tcBorders>
              <w:top w:val="single" w:sz="12" w:space="0" w:color="auto"/>
              <w:left w:val="single" w:sz="8"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lang w:val="en-US"/>
              </w:rPr>
            </w:pPr>
          </w:p>
        </w:tc>
        <w:tc>
          <w:tcPr>
            <w:tcW w:w="513" w:type="pct"/>
            <w:vMerge/>
            <w:tcBorders>
              <w:top w:val="single" w:sz="12" w:space="0" w:color="auto"/>
              <w:left w:val="single" w:sz="4" w:space="0" w:color="auto"/>
              <w:bottom w:val="single" w:sz="18"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78"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24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3-10/11</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287"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87" w:type="pct"/>
            <w:tcBorders>
              <w:top w:val="nil"/>
              <w:left w:val="single" w:sz="12" w:space="0" w:color="auto"/>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287" w:type="pct"/>
            <w:tcBorders>
              <w:top w:val="nil"/>
              <w:left w:val="nil"/>
              <w:bottom w:val="single" w:sz="4"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8" w:type="pct"/>
            <w:tcBorders>
              <w:top w:val="nil"/>
              <w:left w:val="nil"/>
              <w:bottom w:val="single" w:sz="4"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E15823" w:rsidRPr="00E15823" w:rsidTr="00E15823">
        <w:trPr>
          <w:trHeight w:val="619"/>
        </w:trPr>
        <w:tc>
          <w:tcPr>
            <w:tcW w:w="319" w:type="pct"/>
            <w:vMerge/>
            <w:tcBorders>
              <w:top w:val="single" w:sz="12" w:space="0" w:color="auto"/>
              <w:left w:val="single" w:sz="18" w:space="0" w:color="auto"/>
              <w:bottom w:val="single" w:sz="18" w:space="0" w:color="auto"/>
              <w:right w:val="single" w:sz="8"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588" w:type="pct"/>
            <w:vMerge/>
            <w:tcBorders>
              <w:top w:val="single" w:sz="12" w:space="0" w:color="auto"/>
              <w:left w:val="single" w:sz="8"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Times New Roman" w:hAnsi="Calibri" w:cs="Arial"/>
                <w:color w:val="000000"/>
                <w:sz w:val="16"/>
                <w:szCs w:val="16"/>
                <w:lang w:val="en-US"/>
              </w:rPr>
            </w:pPr>
          </w:p>
        </w:tc>
        <w:tc>
          <w:tcPr>
            <w:tcW w:w="513" w:type="pct"/>
            <w:vMerge/>
            <w:tcBorders>
              <w:top w:val="single" w:sz="12" w:space="0" w:color="auto"/>
              <w:left w:val="single" w:sz="4" w:space="0" w:color="auto"/>
              <w:bottom w:val="single" w:sz="18" w:space="0" w:color="auto"/>
              <w:right w:val="single" w:sz="12" w:space="0" w:color="auto"/>
            </w:tcBorders>
            <w:vAlign w:val="center"/>
            <w:hideMark/>
          </w:tcPr>
          <w:p w:rsidR="00E15823" w:rsidRPr="00E15823" w:rsidRDefault="00E15823" w:rsidP="00E15823">
            <w:pPr>
              <w:ind w:left="0" w:firstLine="0"/>
              <w:rPr>
                <w:rFonts w:ascii="Calibri" w:eastAsia="Times New Roman" w:hAnsi="Calibri" w:cs="Arial"/>
                <w:sz w:val="16"/>
                <w:szCs w:val="16"/>
              </w:rPr>
            </w:pPr>
          </w:p>
        </w:tc>
        <w:tc>
          <w:tcPr>
            <w:tcW w:w="278" w:type="pct"/>
            <w:tcBorders>
              <w:top w:val="single" w:sz="2" w:space="0" w:color="auto"/>
              <w:left w:val="single" w:sz="12"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4-5</w:t>
            </w:r>
          </w:p>
        </w:tc>
        <w:tc>
          <w:tcPr>
            <w:tcW w:w="245" w:type="pct"/>
            <w:tcBorders>
              <w:top w:val="single" w:sz="2" w:space="0" w:color="auto"/>
              <w:left w:val="nil"/>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53" w:type="pct"/>
            <w:tcBorders>
              <w:top w:val="single" w:sz="2" w:space="0" w:color="auto"/>
              <w:left w:val="nil"/>
              <w:bottom w:val="single" w:sz="18"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18"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4-6</w:t>
            </w:r>
          </w:p>
        </w:tc>
        <w:tc>
          <w:tcPr>
            <w:tcW w:w="287" w:type="pct"/>
            <w:tcBorders>
              <w:top w:val="single" w:sz="2" w:space="0" w:color="auto"/>
              <w:left w:val="single" w:sz="2" w:space="0" w:color="auto"/>
              <w:bottom w:val="single" w:sz="18" w:space="0" w:color="auto"/>
              <w:right w:val="single" w:sz="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7" w:type="pct"/>
            <w:tcBorders>
              <w:top w:val="single" w:sz="2" w:space="0" w:color="auto"/>
              <w:left w:val="single" w:sz="2" w:space="0" w:color="auto"/>
              <w:bottom w:val="single" w:sz="18"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97" w:type="pct"/>
            <w:tcBorders>
              <w:top w:val="single" w:sz="2" w:space="0" w:color="auto"/>
              <w:left w:val="single" w:sz="12" w:space="0" w:color="auto"/>
              <w:bottom w:val="single" w:sz="18" w:space="0" w:color="auto"/>
              <w:right w:val="single" w:sz="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single" w:sz="2" w:space="0" w:color="auto"/>
              <w:left w:val="single" w:sz="2" w:space="0" w:color="auto"/>
              <w:bottom w:val="single" w:sz="18" w:space="0" w:color="auto"/>
              <w:right w:val="single" w:sz="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single" w:sz="2" w:space="0" w:color="auto"/>
              <w:left w:val="single" w:sz="2" w:space="0" w:color="auto"/>
              <w:bottom w:val="single" w:sz="18" w:space="0" w:color="auto"/>
              <w:right w:val="single" w:sz="1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nil"/>
              <w:left w:val="single" w:sz="12" w:space="0" w:color="auto"/>
              <w:bottom w:val="single" w:sz="18"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87" w:type="pct"/>
            <w:tcBorders>
              <w:top w:val="nil"/>
              <w:left w:val="nil"/>
              <w:bottom w:val="single" w:sz="18"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88" w:type="pct"/>
            <w:tcBorders>
              <w:top w:val="nil"/>
              <w:left w:val="nil"/>
              <w:bottom w:val="single" w:sz="18" w:space="0" w:color="auto"/>
              <w:right w:val="single" w:sz="18"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r>
    </w:tbl>
    <w:p w:rsidR="00E15823" w:rsidRDefault="00E15823" w:rsidP="00E15823">
      <w:pPr>
        <w:spacing w:line="276" w:lineRule="auto"/>
        <w:ind w:left="0" w:firstLine="0"/>
        <w:rPr>
          <w:rFonts w:ascii="Calibri" w:eastAsia="Calibri" w:hAnsi="Calibri" w:cs="Times New Roman"/>
        </w:rPr>
      </w:pPr>
    </w:p>
    <w:tbl>
      <w:tblPr>
        <w:tblW w:w="5000" w:type="pct"/>
        <w:tblLook w:val="04A0"/>
      </w:tblPr>
      <w:tblGrid>
        <w:gridCol w:w="574"/>
        <w:gridCol w:w="1151"/>
        <w:gridCol w:w="1435"/>
        <w:gridCol w:w="577"/>
        <w:gridCol w:w="577"/>
        <w:gridCol w:w="577"/>
        <w:gridCol w:w="593"/>
        <w:gridCol w:w="577"/>
        <w:gridCol w:w="577"/>
        <w:gridCol w:w="599"/>
        <w:gridCol w:w="577"/>
        <w:gridCol w:w="577"/>
        <w:gridCol w:w="593"/>
        <w:gridCol w:w="577"/>
        <w:gridCol w:w="565"/>
      </w:tblGrid>
      <w:tr w:rsidR="002F6ED1" w:rsidRPr="00E15823" w:rsidTr="002F6ED1">
        <w:trPr>
          <w:trHeight w:val="840"/>
        </w:trPr>
        <w:tc>
          <w:tcPr>
            <w:tcW w:w="5000" w:type="pct"/>
            <w:gridSpan w:val="15"/>
            <w:tcBorders>
              <w:top w:val="single" w:sz="12" w:space="0" w:color="auto"/>
              <w:left w:val="single" w:sz="12" w:space="0" w:color="auto"/>
              <w:bottom w:val="single" w:sz="8" w:space="0" w:color="auto"/>
              <w:right w:val="single" w:sz="12" w:space="0" w:color="000000"/>
            </w:tcBorders>
            <w:shd w:val="clear" w:color="auto" w:fill="92D050"/>
            <w:vAlign w:val="center"/>
            <w:hideMark/>
          </w:tcPr>
          <w:p w:rsidR="002F6ED1" w:rsidRPr="00E15823" w:rsidRDefault="002F6ED1" w:rsidP="002F6ED1">
            <w:pPr>
              <w:spacing w:line="276" w:lineRule="auto"/>
              <w:ind w:left="0" w:firstLine="0"/>
              <w:jc w:val="center"/>
              <w:rPr>
                <w:rFonts w:ascii="Calibri" w:eastAsia="Times New Roman" w:hAnsi="Calibri" w:cs="Arial"/>
                <w:sz w:val="28"/>
                <w:szCs w:val="28"/>
              </w:rPr>
            </w:pP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 xml:space="preserve">МАТЕМАТИКА И РАЧУНАРСТВО И ИНФОРМАТИКА </w:t>
            </w:r>
          </w:p>
        </w:tc>
      </w:tr>
      <w:tr w:rsidR="002F6ED1" w:rsidRPr="00E15823" w:rsidTr="002F6ED1">
        <w:trPr>
          <w:trHeight w:val="430"/>
        </w:trPr>
        <w:tc>
          <w:tcPr>
            <w:tcW w:w="283" w:type="pct"/>
            <w:vMerge w:val="restart"/>
            <w:tcBorders>
              <w:top w:val="nil"/>
              <w:left w:val="single" w:sz="12"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568" w:type="pct"/>
            <w:vMerge w:val="restart"/>
            <w:tcBorders>
              <w:top w:val="nil"/>
              <w:left w:val="single" w:sz="4" w:space="0" w:color="auto"/>
              <w:bottom w:val="nil"/>
              <w:right w:val="single" w:sz="4"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708" w:type="pct"/>
            <w:vMerge w:val="restart"/>
            <w:tcBorders>
              <w:top w:val="nil"/>
              <w:left w:val="single" w:sz="4" w:space="0" w:color="auto"/>
              <w:bottom w:val="nil"/>
              <w:right w:val="single" w:sz="8" w:space="0" w:color="auto"/>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285" w:type="pct"/>
            <w:vMerge w:val="restart"/>
            <w:tcBorders>
              <w:top w:val="nil"/>
              <w:left w:val="single" w:sz="8"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5"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5" w:type="pct"/>
            <w:vMerge w:val="restart"/>
            <w:tcBorders>
              <w:top w:val="nil"/>
              <w:left w:val="single" w:sz="4" w:space="0" w:color="auto"/>
              <w:bottom w:val="nil"/>
              <w:right w:val="single" w:sz="8"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93" w:type="pct"/>
            <w:vMerge w:val="restart"/>
            <w:tcBorders>
              <w:top w:val="nil"/>
              <w:left w:val="single" w:sz="8"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5"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5" w:type="pct"/>
            <w:vMerge w:val="restart"/>
            <w:tcBorders>
              <w:top w:val="nil"/>
              <w:left w:val="single" w:sz="4" w:space="0" w:color="auto"/>
              <w:bottom w:val="nil"/>
              <w:right w:val="single" w:sz="8"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96" w:type="pct"/>
            <w:vMerge w:val="restart"/>
            <w:tcBorders>
              <w:top w:val="nil"/>
              <w:left w:val="nil"/>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5"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85" w:type="pct"/>
            <w:vMerge w:val="restart"/>
            <w:tcBorders>
              <w:top w:val="nil"/>
              <w:left w:val="single" w:sz="4" w:space="0" w:color="auto"/>
              <w:bottom w:val="nil"/>
              <w:right w:val="single" w:sz="8"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293" w:type="pct"/>
            <w:vMerge w:val="restart"/>
            <w:tcBorders>
              <w:top w:val="nil"/>
              <w:left w:val="single" w:sz="8"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285" w:type="pct"/>
            <w:vMerge w:val="restart"/>
            <w:tcBorders>
              <w:top w:val="nil"/>
              <w:left w:val="single" w:sz="4" w:space="0" w:color="auto"/>
              <w:bottom w:val="nil"/>
              <w:right w:val="single" w:sz="4"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279" w:type="pct"/>
            <w:vMerge w:val="restart"/>
            <w:tcBorders>
              <w:top w:val="nil"/>
              <w:left w:val="single" w:sz="4" w:space="0" w:color="auto"/>
              <w:bottom w:val="nil"/>
              <w:right w:val="single" w:sz="12" w:space="0" w:color="auto"/>
            </w:tcBorders>
            <w:shd w:val="clear" w:color="auto" w:fill="C9DBA9"/>
            <w:textDirection w:val="btLr"/>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2F6ED1" w:rsidRPr="00E15823" w:rsidTr="002F6ED1">
        <w:trPr>
          <w:trHeight w:val="735"/>
        </w:trPr>
        <w:tc>
          <w:tcPr>
            <w:tcW w:w="283"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568"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708" w:type="pct"/>
            <w:vMerge/>
            <w:tcBorders>
              <w:top w:val="nil"/>
              <w:left w:val="single" w:sz="4" w:space="0" w:color="auto"/>
              <w:bottom w:val="nil"/>
              <w:right w:val="single" w:sz="8"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285" w:type="pct"/>
            <w:vMerge/>
            <w:tcBorders>
              <w:top w:val="nil"/>
              <w:left w:val="single" w:sz="8"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8"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93" w:type="pct"/>
            <w:vMerge/>
            <w:tcBorders>
              <w:top w:val="nil"/>
              <w:left w:val="single" w:sz="8"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8"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96" w:type="pct"/>
            <w:vMerge/>
            <w:tcBorders>
              <w:top w:val="nil"/>
              <w:left w:val="nil"/>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8"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93" w:type="pct"/>
            <w:vMerge/>
            <w:tcBorders>
              <w:top w:val="nil"/>
              <w:left w:val="single" w:sz="8"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85"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279" w:type="pct"/>
            <w:vMerge/>
            <w:tcBorders>
              <w:top w:val="nil"/>
              <w:left w:val="single" w:sz="4" w:space="0" w:color="auto"/>
              <w:bottom w:val="nil"/>
              <w:right w:val="single" w:sz="12"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r>
      <w:tr w:rsidR="002F6ED1" w:rsidRPr="00E15823" w:rsidTr="002F6ED1">
        <w:trPr>
          <w:trHeight w:val="300"/>
        </w:trPr>
        <w:tc>
          <w:tcPr>
            <w:tcW w:w="283" w:type="pct"/>
            <w:vMerge/>
            <w:tcBorders>
              <w:top w:val="nil"/>
              <w:left w:val="single" w:sz="12"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568" w:type="pct"/>
            <w:vMerge/>
            <w:tcBorders>
              <w:top w:val="nil"/>
              <w:left w:val="single" w:sz="4" w:space="0" w:color="auto"/>
              <w:bottom w:val="nil"/>
              <w:right w:val="single" w:sz="4"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708" w:type="pct"/>
            <w:vMerge/>
            <w:tcBorders>
              <w:top w:val="nil"/>
              <w:left w:val="single" w:sz="4" w:space="0" w:color="auto"/>
              <w:bottom w:val="nil"/>
              <w:right w:val="single" w:sz="8" w:space="0" w:color="auto"/>
            </w:tcBorders>
            <w:vAlign w:val="center"/>
            <w:hideMark/>
          </w:tcPr>
          <w:p w:rsidR="002F6ED1" w:rsidRPr="00E15823" w:rsidRDefault="002F6ED1" w:rsidP="002F6ED1">
            <w:pPr>
              <w:ind w:left="0" w:firstLine="0"/>
              <w:rPr>
                <w:rFonts w:ascii="Calibri" w:eastAsia="Times New Roman" w:hAnsi="Calibri" w:cs="Arial"/>
                <w:b/>
                <w:bCs/>
                <w:sz w:val="16"/>
                <w:szCs w:val="16"/>
              </w:rPr>
            </w:pPr>
          </w:p>
        </w:tc>
        <w:tc>
          <w:tcPr>
            <w:tcW w:w="855" w:type="pct"/>
            <w:gridSpan w:val="3"/>
            <w:tcBorders>
              <w:top w:val="single" w:sz="4" w:space="0" w:color="auto"/>
              <w:left w:val="nil"/>
              <w:bottom w:val="nil"/>
              <w:right w:val="single" w:sz="8" w:space="0" w:color="000000"/>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863" w:type="pct"/>
            <w:gridSpan w:val="3"/>
            <w:tcBorders>
              <w:top w:val="single" w:sz="4" w:space="0" w:color="auto"/>
              <w:left w:val="nil"/>
              <w:bottom w:val="nil"/>
              <w:right w:val="single" w:sz="8" w:space="0" w:color="000000"/>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866" w:type="pct"/>
            <w:gridSpan w:val="3"/>
            <w:tcBorders>
              <w:top w:val="single" w:sz="4" w:space="0" w:color="auto"/>
              <w:left w:val="nil"/>
              <w:bottom w:val="nil"/>
              <w:right w:val="single" w:sz="8" w:space="0" w:color="000000"/>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857" w:type="pct"/>
            <w:gridSpan w:val="3"/>
            <w:tcBorders>
              <w:top w:val="single" w:sz="4" w:space="0" w:color="auto"/>
              <w:left w:val="nil"/>
              <w:bottom w:val="nil"/>
              <w:right w:val="single" w:sz="12" w:space="0" w:color="000000"/>
            </w:tcBorders>
            <w:shd w:val="clear" w:color="auto" w:fill="C9DBA9"/>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w:t>
            </w:r>
          </w:p>
        </w:tc>
      </w:tr>
      <w:tr w:rsidR="002F6ED1" w:rsidRPr="00E15823" w:rsidTr="002F6ED1">
        <w:trPr>
          <w:trHeight w:val="615"/>
        </w:trPr>
        <w:tc>
          <w:tcPr>
            <w:tcW w:w="283" w:type="pct"/>
            <w:vMerge w:val="restart"/>
            <w:tcBorders>
              <w:top w:val="single" w:sz="8" w:space="0" w:color="auto"/>
              <w:left w:val="single" w:sz="8" w:space="0" w:color="auto"/>
              <w:bottom w:val="single" w:sz="4" w:space="0" w:color="000000"/>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568" w:type="pct"/>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Мацановић Милица</w:t>
            </w:r>
          </w:p>
        </w:tc>
        <w:tc>
          <w:tcPr>
            <w:tcW w:w="708" w:type="pct"/>
            <w:vMerge w:val="restart"/>
            <w:tcBorders>
              <w:top w:val="single" w:sz="8" w:space="0" w:color="auto"/>
              <w:left w:val="single" w:sz="4" w:space="0" w:color="auto"/>
              <w:bottom w:val="single" w:sz="4" w:space="0" w:color="000000"/>
              <w:right w:val="single" w:sz="8"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Математика</w:t>
            </w:r>
          </w:p>
        </w:tc>
        <w:tc>
          <w:tcPr>
            <w:tcW w:w="285" w:type="pct"/>
            <w:tcBorders>
              <w:top w:val="single" w:sz="8" w:space="0" w:color="auto"/>
              <w:left w:val="single" w:sz="4" w:space="0" w:color="auto"/>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1</w:t>
            </w:r>
          </w:p>
        </w:tc>
        <w:tc>
          <w:tcPr>
            <w:tcW w:w="285" w:type="pct"/>
            <w:tcBorders>
              <w:top w:val="single" w:sz="8" w:space="0" w:color="auto"/>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single" w:sz="8" w:space="0" w:color="auto"/>
              <w:left w:val="nil"/>
              <w:bottom w:val="nil"/>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3" w:type="pct"/>
            <w:tcBorders>
              <w:top w:val="single" w:sz="8" w:space="0" w:color="auto"/>
              <w:left w:val="single" w:sz="8" w:space="0" w:color="auto"/>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2</w:t>
            </w:r>
          </w:p>
        </w:tc>
        <w:tc>
          <w:tcPr>
            <w:tcW w:w="285" w:type="pct"/>
            <w:tcBorders>
              <w:top w:val="single" w:sz="8" w:space="0" w:color="auto"/>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8" w:space="0" w:color="auto"/>
              <w:left w:val="nil"/>
              <w:bottom w:val="nil"/>
              <w:right w:val="single" w:sz="8"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6" w:type="pct"/>
            <w:tcBorders>
              <w:top w:val="single" w:sz="8" w:space="0" w:color="auto"/>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I2</w:t>
            </w:r>
          </w:p>
        </w:tc>
        <w:tc>
          <w:tcPr>
            <w:tcW w:w="285" w:type="pct"/>
            <w:tcBorders>
              <w:top w:val="single" w:sz="8" w:space="0" w:color="auto"/>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single" w:sz="8" w:space="0" w:color="auto"/>
              <w:left w:val="nil"/>
              <w:bottom w:val="nil"/>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single" w:sz="8" w:space="0" w:color="auto"/>
              <w:left w:val="single" w:sz="8" w:space="0" w:color="auto"/>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en-US"/>
              </w:rPr>
              <w:t>II4</w:t>
            </w:r>
          </w:p>
        </w:tc>
        <w:tc>
          <w:tcPr>
            <w:tcW w:w="285" w:type="pct"/>
            <w:tcBorders>
              <w:top w:val="single" w:sz="8" w:space="0" w:color="auto"/>
              <w:left w:val="nil"/>
              <w:bottom w:val="nil"/>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279" w:type="pct"/>
            <w:tcBorders>
              <w:top w:val="single" w:sz="8" w:space="0" w:color="auto"/>
              <w:left w:val="nil"/>
              <w:bottom w:val="nil"/>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615"/>
        </w:trPr>
        <w:tc>
          <w:tcPr>
            <w:tcW w:w="283" w:type="pct"/>
            <w:vMerge/>
            <w:tcBorders>
              <w:top w:val="single" w:sz="8" w:space="0" w:color="auto"/>
              <w:left w:val="single" w:sz="8" w:space="0" w:color="auto"/>
              <w:bottom w:val="single" w:sz="4"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568" w:type="pct"/>
            <w:vMerge/>
            <w:tcBorders>
              <w:top w:val="single" w:sz="8" w:space="0" w:color="auto"/>
              <w:left w:val="single" w:sz="4" w:space="0" w:color="auto"/>
              <w:bottom w:val="single" w:sz="4"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708" w:type="pct"/>
            <w:vMerge/>
            <w:tcBorders>
              <w:top w:val="single" w:sz="8" w:space="0" w:color="auto"/>
              <w:left w:val="single" w:sz="4" w:space="0" w:color="auto"/>
              <w:bottom w:val="single" w:sz="4" w:space="0" w:color="000000"/>
              <w:right w:val="single" w:sz="8"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285"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w:t>
            </w:r>
            <w:r w:rsidRPr="00E15823">
              <w:rPr>
                <w:rFonts w:ascii="Calibri" w:eastAsia="Times New Roman" w:hAnsi="Calibri" w:cs="Arial"/>
                <w:sz w:val="16"/>
                <w:szCs w:val="16"/>
                <w:lang w:val="en-US"/>
              </w:rPr>
              <w:t>5</w:t>
            </w:r>
          </w:p>
        </w:tc>
        <w:tc>
          <w:tcPr>
            <w:tcW w:w="285"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single" w:sz="4" w:space="0" w:color="auto"/>
              <w:left w:val="nil"/>
              <w:bottom w:val="single" w:sz="4" w:space="0" w:color="auto"/>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3" w:type="pct"/>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III1</w:t>
            </w:r>
          </w:p>
        </w:tc>
        <w:tc>
          <w:tcPr>
            <w:tcW w:w="285"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4" w:space="0" w:color="auto"/>
              <w:left w:val="nil"/>
              <w:bottom w:val="single" w:sz="4" w:space="0" w:color="auto"/>
              <w:right w:val="single" w:sz="8"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6"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I</w:t>
            </w:r>
            <w:r w:rsidRPr="00E15823">
              <w:rPr>
                <w:rFonts w:ascii="Calibri" w:eastAsia="Times New Roman" w:hAnsi="Calibri" w:cs="Arial"/>
                <w:sz w:val="16"/>
                <w:szCs w:val="16"/>
              </w:rPr>
              <w:t>I</w:t>
            </w:r>
            <w:r w:rsidRPr="00E15823">
              <w:rPr>
                <w:rFonts w:ascii="Calibri" w:eastAsia="Times New Roman" w:hAnsi="Calibri" w:cs="Arial"/>
                <w:sz w:val="16"/>
                <w:szCs w:val="16"/>
                <w:lang w:val="en-US"/>
              </w:rPr>
              <w:t>4</w:t>
            </w:r>
          </w:p>
        </w:tc>
        <w:tc>
          <w:tcPr>
            <w:tcW w:w="285"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285" w:type="pct"/>
            <w:tcBorders>
              <w:top w:val="single" w:sz="4" w:space="0" w:color="auto"/>
              <w:left w:val="nil"/>
              <w:bottom w:val="single" w:sz="4" w:space="0" w:color="auto"/>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3" w:type="pct"/>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w:t>
            </w:r>
            <w:r w:rsidRPr="00E15823">
              <w:rPr>
                <w:rFonts w:ascii="Calibri" w:eastAsia="Times New Roman" w:hAnsi="Calibri" w:cs="Arial"/>
                <w:sz w:val="16"/>
                <w:szCs w:val="16"/>
                <w:lang w:val="en-US"/>
              </w:rPr>
              <w:t>I5</w:t>
            </w:r>
          </w:p>
        </w:tc>
        <w:tc>
          <w:tcPr>
            <w:tcW w:w="285" w:type="pct"/>
            <w:tcBorders>
              <w:top w:val="single" w:sz="4" w:space="0" w:color="auto"/>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79" w:type="pct"/>
            <w:tcBorders>
              <w:top w:val="single" w:sz="4" w:space="0" w:color="auto"/>
              <w:left w:val="nil"/>
              <w:bottom w:val="single" w:sz="4" w:space="0" w:color="auto"/>
              <w:right w:val="single" w:sz="12"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2F6ED1" w:rsidRPr="00E15823" w:rsidTr="002F6ED1">
        <w:trPr>
          <w:trHeight w:val="615"/>
        </w:trPr>
        <w:tc>
          <w:tcPr>
            <w:tcW w:w="283" w:type="pct"/>
            <w:vMerge w:val="restart"/>
            <w:tcBorders>
              <w:top w:val="nil"/>
              <w:left w:val="single" w:sz="8" w:space="0" w:color="auto"/>
              <w:bottom w:val="single" w:sz="4" w:space="0" w:color="000000"/>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568" w:type="pct"/>
            <w:vMerge w:val="restart"/>
            <w:tcBorders>
              <w:top w:val="nil"/>
              <w:left w:val="single" w:sz="4" w:space="0" w:color="auto"/>
              <w:bottom w:val="single" w:sz="4" w:space="0" w:color="000000"/>
              <w:right w:val="single" w:sz="4" w:space="0" w:color="auto"/>
            </w:tcBorders>
            <w:shd w:val="clear" w:color="auto" w:fill="CCFFCC"/>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Прелић Гордана</w:t>
            </w:r>
          </w:p>
        </w:tc>
        <w:tc>
          <w:tcPr>
            <w:tcW w:w="708" w:type="pct"/>
            <w:vMerge w:val="restart"/>
            <w:tcBorders>
              <w:top w:val="nil"/>
              <w:left w:val="single" w:sz="4" w:space="0" w:color="auto"/>
              <w:bottom w:val="single" w:sz="4" w:space="0" w:color="000000"/>
              <w:right w:val="single" w:sz="8" w:space="0" w:color="auto"/>
            </w:tcBorders>
            <w:shd w:val="clear" w:color="auto" w:fill="CCFFCC"/>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Математика</w:t>
            </w:r>
          </w:p>
        </w:tc>
        <w:tc>
          <w:tcPr>
            <w:tcW w:w="285" w:type="pct"/>
            <w:tcBorders>
              <w:top w:val="nil"/>
              <w:left w:val="single" w:sz="4"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I</w:t>
            </w:r>
            <w:r w:rsidRPr="00E15823">
              <w:rPr>
                <w:rFonts w:ascii="Calibri" w:eastAsia="Times New Roman" w:hAnsi="Calibri" w:cs="Arial"/>
                <w:sz w:val="16"/>
                <w:szCs w:val="16"/>
              </w:rPr>
              <w:t>1</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nil"/>
              <w:left w:val="nil"/>
              <w:bottom w:val="single" w:sz="4" w:space="0" w:color="auto"/>
              <w:right w:val="nil"/>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nil"/>
              <w:left w:val="single" w:sz="8"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w:t>
            </w:r>
            <w:r w:rsidRPr="00E15823">
              <w:rPr>
                <w:rFonts w:ascii="Calibri" w:eastAsia="Times New Roman" w:hAnsi="Calibri" w:cs="Arial"/>
                <w:sz w:val="16"/>
                <w:szCs w:val="16"/>
                <w:lang w:val="en-US"/>
              </w:rPr>
              <w:t>3</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285" w:type="pct"/>
            <w:tcBorders>
              <w:top w:val="nil"/>
              <w:left w:val="nil"/>
              <w:bottom w:val="single" w:sz="4" w:space="0" w:color="auto"/>
              <w:right w:val="single" w:sz="8"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6"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II1</w:t>
            </w:r>
            <w:r w:rsidRPr="00E15823">
              <w:rPr>
                <w:rFonts w:ascii="Calibri" w:eastAsia="Times New Roman" w:hAnsi="Calibri" w:cs="Arial"/>
                <w:sz w:val="16"/>
                <w:szCs w:val="16"/>
                <w:lang w:val="en-US"/>
              </w:rPr>
              <w:t>1</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nil"/>
              <w:left w:val="nil"/>
              <w:bottom w:val="single" w:sz="4" w:space="0" w:color="auto"/>
              <w:right w:val="nil"/>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293" w:type="pct"/>
            <w:tcBorders>
              <w:top w:val="nil"/>
              <w:left w:val="single" w:sz="8"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III</w:t>
            </w:r>
            <w:r w:rsidRPr="00E15823">
              <w:rPr>
                <w:rFonts w:ascii="Calibri" w:eastAsia="Times New Roman" w:hAnsi="Calibri" w:cs="Arial"/>
                <w:sz w:val="16"/>
                <w:szCs w:val="16"/>
                <w:lang w:val="en-US"/>
              </w:rPr>
              <w:t>2</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79" w:type="pct"/>
            <w:tcBorders>
              <w:top w:val="nil"/>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r>
      <w:tr w:rsidR="002F6ED1" w:rsidRPr="00E15823" w:rsidTr="002F6ED1">
        <w:trPr>
          <w:trHeight w:val="615"/>
        </w:trPr>
        <w:tc>
          <w:tcPr>
            <w:tcW w:w="283" w:type="pct"/>
            <w:vMerge/>
            <w:tcBorders>
              <w:top w:val="nil"/>
              <w:left w:val="single" w:sz="8" w:space="0" w:color="auto"/>
              <w:bottom w:val="single" w:sz="4"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568" w:type="pct"/>
            <w:vMerge/>
            <w:tcBorders>
              <w:top w:val="nil"/>
              <w:left w:val="single" w:sz="4" w:space="0" w:color="auto"/>
              <w:bottom w:val="single" w:sz="4" w:space="0" w:color="000000"/>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708" w:type="pct"/>
            <w:vMerge/>
            <w:tcBorders>
              <w:top w:val="nil"/>
              <w:left w:val="single" w:sz="4" w:space="0" w:color="auto"/>
              <w:bottom w:val="single" w:sz="4" w:space="0" w:color="000000"/>
              <w:right w:val="single" w:sz="8"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V1</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nil"/>
              <w:left w:val="nil"/>
              <w:bottom w:val="single" w:sz="4" w:space="0" w:color="auto"/>
              <w:right w:val="nil"/>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nil"/>
              <w:left w:val="single" w:sz="8"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V4</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3</w:t>
            </w:r>
          </w:p>
        </w:tc>
        <w:tc>
          <w:tcPr>
            <w:tcW w:w="285" w:type="pct"/>
            <w:tcBorders>
              <w:top w:val="nil"/>
              <w:left w:val="nil"/>
              <w:bottom w:val="single" w:sz="4" w:space="0" w:color="auto"/>
              <w:right w:val="single" w:sz="8"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6"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IV</w:t>
            </w:r>
            <w:r w:rsidRPr="00E15823">
              <w:rPr>
                <w:rFonts w:ascii="Calibri" w:eastAsia="Times New Roman" w:hAnsi="Calibri" w:cs="Arial"/>
                <w:sz w:val="16"/>
                <w:szCs w:val="16"/>
                <w:lang w:val="en-US"/>
              </w:rPr>
              <w:t>5</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nil"/>
              <w:left w:val="nil"/>
              <w:bottom w:val="single" w:sz="4" w:space="0" w:color="auto"/>
              <w:right w:val="nil"/>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nil"/>
              <w:left w:val="single" w:sz="8" w:space="0" w:color="auto"/>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IV</w:t>
            </w:r>
            <w:r w:rsidRPr="00E15823">
              <w:rPr>
                <w:rFonts w:ascii="Calibri" w:eastAsia="Times New Roman" w:hAnsi="Calibri" w:cs="Arial"/>
                <w:sz w:val="16"/>
                <w:szCs w:val="16"/>
                <w:lang w:val="en-US"/>
              </w:rPr>
              <w:t>6</w:t>
            </w:r>
          </w:p>
        </w:tc>
        <w:tc>
          <w:tcPr>
            <w:tcW w:w="285" w:type="pct"/>
            <w:tcBorders>
              <w:top w:val="nil"/>
              <w:left w:val="nil"/>
              <w:bottom w:val="single" w:sz="4" w:space="0" w:color="auto"/>
              <w:right w:val="single" w:sz="4"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79" w:type="pct"/>
            <w:tcBorders>
              <w:top w:val="nil"/>
              <w:left w:val="nil"/>
              <w:bottom w:val="single" w:sz="4" w:space="0" w:color="auto"/>
              <w:right w:val="single" w:sz="12" w:space="0" w:color="auto"/>
            </w:tcBorders>
            <w:shd w:val="clear" w:color="auto" w:fill="CCFFCC"/>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r>
      <w:tr w:rsidR="002F6ED1" w:rsidRPr="00E15823" w:rsidTr="002F6ED1">
        <w:trPr>
          <w:trHeight w:val="615"/>
        </w:trPr>
        <w:tc>
          <w:tcPr>
            <w:tcW w:w="283" w:type="pct"/>
            <w:vMerge w:val="restart"/>
            <w:tcBorders>
              <w:top w:val="nil"/>
              <w:left w:val="single" w:sz="8"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568" w:type="pct"/>
            <w:vMerge w:val="restart"/>
            <w:tcBorders>
              <w:top w:val="nil"/>
              <w:left w:val="single" w:sz="4" w:space="0" w:color="auto"/>
              <w:bottom w:val="single" w:sz="4" w:space="0" w:color="auto"/>
              <w:right w:val="single" w:sz="4" w:space="0" w:color="auto"/>
            </w:tcBorders>
            <w:shd w:val="clear" w:color="auto" w:fill="FFFFFF"/>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Милићевић Јелена</w:t>
            </w:r>
          </w:p>
        </w:tc>
        <w:tc>
          <w:tcPr>
            <w:tcW w:w="708" w:type="pct"/>
            <w:vMerge w:val="restart"/>
            <w:tcBorders>
              <w:top w:val="nil"/>
              <w:left w:val="nil"/>
              <w:bottom w:val="single" w:sz="4" w:space="0" w:color="auto"/>
              <w:right w:val="single" w:sz="8"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Математика</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4</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nil"/>
              <w:left w:val="nil"/>
              <w:bottom w:val="single" w:sz="4" w:space="0" w:color="auto"/>
              <w:right w:val="nil"/>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nil"/>
              <w:left w:val="single" w:sz="8"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5</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nil"/>
              <w:left w:val="nil"/>
              <w:bottom w:val="single" w:sz="4" w:space="0" w:color="auto"/>
              <w:right w:val="single" w:sz="8" w:space="0" w:color="auto"/>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6"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10</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285" w:type="pct"/>
            <w:tcBorders>
              <w:top w:val="nil"/>
              <w:left w:val="nil"/>
              <w:bottom w:val="single" w:sz="4" w:space="0" w:color="auto"/>
              <w:right w:val="single" w:sz="8" w:space="0" w:color="auto"/>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T</w:t>
            </w:r>
          </w:p>
        </w:tc>
        <w:tc>
          <w:tcPr>
            <w:tcW w:w="293"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en-US"/>
              </w:rPr>
              <w:t>I11</w:t>
            </w:r>
            <w:r w:rsidRPr="00E15823">
              <w:rPr>
                <w:rFonts w:ascii="Calibri" w:eastAsia="Times New Roman" w:hAnsi="Calibri" w:cs="Arial"/>
                <w:sz w:val="16"/>
                <w:szCs w:val="16"/>
              </w:rPr>
              <w:t> </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r w:rsidRPr="00E15823">
              <w:rPr>
                <w:rFonts w:ascii="Calibri" w:eastAsia="Times New Roman" w:hAnsi="Calibri" w:cs="Arial"/>
                <w:sz w:val="16"/>
                <w:szCs w:val="16"/>
              </w:rPr>
              <w:t> </w:t>
            </w:r>
          </w:p>
        </w:tc>
        <w:tc>
          <w:tcPr>
            <w:tcW w:w="279" w:type="pct"/>
            <w:tcBorders>
              <w:top w:val="nil"/>
              <w:left w:val="nil"/>
              <w:bottom w:val="single" w:sz="4" w:space="0" w:color="auto"/>
              <w:right w:val="single" w:sz="12" w:space="0" w:color="auto"/>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en-US"/>
              </w:rPr>
              <w:t>T</w:t>
            </w:r>
            <w:r w:rsidRPr="00E15823">
              <w:rPr>
                <w:rFonts w:ascii="Calibri" w:eastAsia="Times New Roman" w:hAnsi="Calibri" w:cs="Arial"/>
                <w:sz w:val="16"/>
                <w:szCs w:val="16"/>
              </w:rPr>
              <w:t> </w:t>
            </w:r>
          </w:p>
        </w:tc>
      </w:tr>
      <w:tr w:rsidR="002F6ED1" w:rsidRPr="00E15823" w:rsidTr="002F6ED1">
        <w:trPr>
          <w:trHeight w:val="615"/>
        </w:trPr>
        <w:tc>
          <w:tcPr>
            <w:tcW w:w="283" w:type="pct"/>
            <w:vMerge/>
            <w:tcBorders>
              <w:top w:val="nil"/>
              <w:left w:val="single" w:sz="8" w:space="0" w:color="auto"/>
              <w:bottom w:val="single" w:sz="4"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568" w:type="pct"/>
            <w:vMerge/>
            <w:tcBorders>
              <w:top w:val="nil"/>
              <w:left w:val="single" w:sz="4" w:space="0" w:color="auto"/>
              <w:bottom w:val="single" w:sz="4"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708" w:type="pct"/>
            <w:vMerge/>
            <w:tcBorders>
              <w:top w:val="nil"/>
              <w:left w:val="nil"/>
              <w:bottom w:val="single" w:sz="4" w:space="0" w:color="auto"/>
              <w:right w:val="single" w:sz="8" w:space="0" w:color="auto"/>
            </w:tcBorders>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III11</w:t>
            </w: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1</w:t>
            </w:r>
          </w:p>
        </w:tc>
        <w:tc>
          <w:tcPr>
            <w:tcW w:w="285" w:type="pct"/>
            <w:tcBorders>
              <w:top w:val="nil"/>
              <w:left w:val="nil"/>
              <w:bottom w:val="single" w:sz="4" w:space="0" w:color="auto"/>
              <w:right w:val="nil"/>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T</w:t>
            </w:r>
          </w:p>
        </w:tc>
        <w:tc>
          <w:tcPr>
            <w:tcW w:w="293" w:type="pct"/>
            <w:tcBorders>
              <w:top w:val="nil"/>
              <w:left w:val="single" w:sz="8" w:space="0" w:color="auto"/>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nil"/>
              <w:left w:val="nil"/>
              <w:bottom w:val="single" w:sz="4" w:space="0" w:color="auto"/>
              <w:right w:val="single" w:sz="8" w:space="0" w:color="auto"/>
            </w:tcBorders>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96"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nil"/>
              <w:left w:val="nil"/>
              <w:bottom w:val="single" w:sz="4" w:space="0" w:color="auto"/>
              <w:right w:val="single" w:sz="8" w:space="0" w:color="auto"/>
            </w:tcBorders>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93"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nil"/>
              <w:left w:val="nil"/>
              <w:bottom w:val="single" w:sz="4"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noWrap/>
            <w:vAlign w:val="center"/>
            <w:hideMark/>
          </w:tcPr>
          <w:p w:rsidR="002F6ED1" w:rsidRPr="00E15823" w:rsidRDefault="002F6ED1" w:rsidP="002F6ED1">
            <w:pPr>
              <w:spacing w:line="276" w:lineRule="auto"/>
              <w:ind w:left="0" w:firstLine="0"/>
              <w:rPr>
                <w:rFonts w:ascii="Calibri" w:eastAsia="Calibri" w:hAnsi="Calibri" w:cs="Times New Roman"/>
              </w:rPr>
            </w:pPr>
          </w:p>
        </w:tc>
      </w:tr>
      <w:tr w:rsidR="002F6ED1" w:rsidRPr="00E15823" w:rsidTr="006E6FDE">
        <w:trPr>
          <w:trHeight w:val="615"/>
        </w:trPr>
        <w:tc>
          <w:tcPr>
            <w:tcW w:w="283" w:type="pct"/>
            <w:vMerge/>
            <w:tcBorders>
              <w:top w:val="nil"/>
              <w:left w:val="single" w:sz="8"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sz w:val="16"/>
                <w:szCs w:val="16"/>
              </w:rPr>
            </w:pPr>
          </w:p>
        </w:tc>
        <w:tc>
          <w:tcPr>
            <w:tcW w:w="568" w:type="pct"/>
            <w:vMerge/>
            <w:tcBorders>
              <w:top w:val="nil"/>
              <w:left w:val="single" w:sz="4" w:space="0" w:color="auto"/>
              <w:bottom w:val="single" w:sz="12" w:space="0" w:color="auto"/>
              <w:right w:val="single" w:sz="4" w:space="0" w:color="auto"/>
            </w:tcBorders>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708" w:type="pct"/>
            <w:tcBorders>
              <w:top w:val="nil"/>
              <w:left w:val="nil"/>
              <w:bottom w:val="single" w:sz="12" w:space="0" w:color="auto"/>
              <w:right w:val="single" w:sz="8" w:space="0" w:color="auto"/>
            </w:tcBorders>
            <w:shd w:val="clear" w:color="auto" w:fill="FFFFFF"/>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Рачунарство иинформатика</w:t>
            </w:r>
          </w:p>
        </w:tc>
        <w:tc>
          <w:tcPr>
            <w:tcW w:w="285"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2A</w:t>
            </w:r>
          </w:p>
        </w:tc>
        <w:tc>
          <w:tcPr>
            <w:tcW w:w="285"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nil"/>
              <w:left w:val="nil"/>
              <w:bottom w:val="single" w:sz="12" w:space="0" w:color="auto"/>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Веж</w:t>
            </w:r>
          </w:p>
        </w:tc>
        <w:tc>
          <w:tcPr>
            <w:tcW w:w="293" w:type="pct"/>
            <w:tcBorders>
              <w:top w:val="nil"/>
              <w:left w:val="single" w:sz="8"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I2B</w:t>
            </w:r>
            <w:r w:rsidRPr="00E15823">
              <w:rPr>
                <w:rFonts w:ascii="Calibri" w:eastAsia="Times New Roman" w:hAnsi="Calibri" w:cs="Arial"/>
                <w:sz w:val="16"/>
                <w:szCs w:val="16"/>
              </w:rPr>
              <w:t> </w:t>
            </w:r>
            <w:r w:rsidRPr="00E15823">
              <w:rPr>
                <w:rFonts w:ascii="Calibri" w:eastAsia="Times New Roman" w:hAnsi="Calibri" w:cs="Arial"/>
                <w:sz w:val="16"/>
                <w:szCs w:val="16"/>
                <w:lang w:val="en-US"/>
              </w:rPr>
              <w:t>2</w:t>
            </w:r>
          </w:p>
        </w:tc>
        <w:tc>
          <w:tcPr>
            <w:tcW w:w="285"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en-US"/>
              </w:rPr>
              <w:t>V</w:t>
            </w:r>
            <w:r w:rsidRPr="00E15823">
              <w:rPr>
                <w:rFonts w:ascii="Calibri" w:eastAsia="Times New Roman" w:hAnsi="Calibri" w:cs="Arial"/>
                <w:sz w:val="16"/>
                <w:szCs w:val="16"/>
              </w:rPr>
              <w:t> </w:t>
            </w:r>
          </w:p>
        </w:tc>
        <w:tc>
          <w:tcPr>
            <w:tcW w:w="285" w:type="pct"/>
            <w:tcBorders>
              <w:top w:val="nil"/>
              <w:left w:val="nil"/>
              <w:bottom w:val="single" w:sz="12" w:space="0" w:color="auto"/>
              <w:right w:val="single" w:sz="8" w:space="0" w:color="auto"/>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96"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85"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85" w:type="pct"/>
            <w:tcBorders>
              <w:top w:val="nil"/>
              <w:left w:val="nil"/>
              <w:bottom w:val="single" w:sz="12" w:space="0" w:color="auto"/>
              <w:right w:val="nil"/>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93" w:type="pct"/>
            <w:tcBorders>
              <w:top w:val="nil"/>
              <w:left w:val="single" w:sz="8" w:space="0" w:color="auto"/>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85" w:type="pct"/>
            <w:tcBorders>
              <w:top w:val="nil"/>
              <w:left w:val="nil"/>
              <w:bottom w:val="single" w:sz="12" w:space="0" w:color="auto"/>
              <w:right w:val="single" w:sz="4" w:space="0" w:color="auto"/>
            </w:tcBorders>
            <w:shd w:val="clear" w:color="auto" w:fill="FFFFFF"/>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c>
          <w:tcPr>
            <w:tcW w:w="279" w:type="pct"/>
            <w:tcBorders>
              <w:top w:val="nil"/>
              <w:left w:val="nil"/>
              <w:bottom w:val="single" w:sz="12" w:space="0" w:color="auto"/>
              <w:right w:val="single" w:sz="12" w:space="0" w:color="auto"/>
            </w:tcBorders>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w:t>
            </w:r>
          </w:p>
        </w:tc>
      </w:tr>
      <w:tr w:rsidR="002F6ED1" w:rsidRPr="00E15823" w:rsidTr="00AD69EF">
        <w:trPr>
          <w:trHeight w:val="615"/>
        </w:trPr>
        <w:tc>
          <w:tcPr>
            <w:tcW w:w="283" w:type="pct"/>
            <w:vMerge w:val="restart"/>
            <w:tcBorders>
              <w:top w:val="single" w:sz="12" w:space="0" w:color="auto"/>
              <w:left w:val="single" w:sz="8" w:space="0" w:color="auto"/>
              <w:bottom w:val="nil"/>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lastRenderedPageBreak/>
              <w:t>5</w:t>
            </w:r>
          </w:p>
        </w:tc>
        <w:tc>
          <w:tcPr>
            <w:tcW w:w="568" w:type="pct"/>
            <w:vMerge w:val="restart"/>
            <w:tcBorders>
              <w:top w:val="single" w:sz="12" w:space="0" w:color="auto"/>
              <w:left w:val="single" w:sz="4" w:space="0" w:color="auto"/>
              <w:bottom w:val="nil"/>
              <w:right w:val="single" w:sz="4" w:space="0" w:color="auto"/>
            </w:tcBorders>
            <w:shd w:val="clear" w:color="auto" w:fill="CCFF99"/>
            <w:vAlign w:val="center"/>
            <w:hideMark/>
          </w:tcPr>
          <w:p w:rsidR="002F6ED1" w:rsidRPr="00E15823" w:rsidRDefault="002F6ED1" w:rsidP="002F6ED1">
            <w:pPr>
              <w:spacing w:line="276" w:lineRule="auto"/>
              <w:ind w:left="0" w:firstLine="0"/>
              <w:rPr>
                <w:rFonts w:ascii="Calibri" w:eastAsia="Times New Roman" w:hAnsi="Calibri" w:cs="Arial"/>
                <w:b/>
                <w:color w:val="000000"/>
                <w:sz w:val="16"/>
                <w:szCs w:val="16"/>
              </w:rPr>
            </w:pPr>
            <w:r w:rsidRPr="00E15823">
              <w:rPr>
                <w:rFonts w:ascii="Calibri" w:eastAsia="Times New Roman" w:hAnsi="Calibri" w:cs="Arial"/>
                <w:b/>
                <w:color w:val="000000"/>
                <w:sz w:val="16"/>
                <w:szCs w:val="16"/>
              </w:rPr>
              <w:t>Милић Горан</w:t>
            </w:r>
          </w:p>
        </w:tc>
        <w:tc>
          <w:tcPr>
            <w:tcW w:w="708" w:type="pct"/>
            <w:vMerge w:val="restart"/>
            <w:tcBorders>
              <w:top w:val="single" w:sz="12" w:space="0" w:color="auto"/>
              <w:left w:val="single" w:sz="4" w:space="0" w:color="auto"/>
              <w:bottom w:val="single" w:sz="12" w:space="0" w:color="000000"/>
              <w:right w:val="single" w:sz="8" w:space="0" w:color="auto"/>
            </w:tcBorders>
            <w:shd w:val="clear" w:color="auto" w:fill="CCFF99"/>
            <w:vAlign w:val="center"/>
            <w:hideMark/>
          </w:tcPr>
          <w:p w:rsidR="002F6ED1" w:rsidRPr="00E15823" w:rsidRDefault="002F6ED1" w:rsidP="002F6ED1">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Рачунарство иинформатика</w:t>
            </w:r>
          </w:p>
        </w:tc>
        <w:tc>
          <w:tcPr>
            <w:tcW w:w="285" w:type="pct"/>
            <w:tcBorders>
              <w:top w:val="single" w:sz="12" w:space="0" w:color="auto"/>
              <w:left w:val="single" w:sz="4" w:space="0" w:color="auto"/>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I1A</w:t>
            </w:r>
          </w:p>
        </w:tc>
        <w:tc>
          <w:tcPr>
            <w:tcW w:w="285"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12" w:space="0" w:color="auto"/>
              <w:left w:val="nil"/>
              <w:bottom w:val="single" w:sz="4" w:space="0" w:color="auto"/>
              <w:right w:val="nil"/>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93" w:type="pct"/>
            <w:tcBorders>
              <w:top w:val="single" w:sz="12" w:space="0" w:color="auto"/>
              <w:left w:val="single" w:sz="8" w:space="0" w:color="auto"/>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I1B</w:t>
            </w:r>
          </w:p>
        </w:tc>
        <w:tc>
          <w:tcPr>
            <w:tcW w:w="285"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12" w:space="0" w:color="auto"/>
              <w:left w:val="nil"/>
              <w:bottom w:val="single" w:sz="4"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96"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4A</w:t>
            </w:r>
          </w:p>
        </w:tc>
        <w:tc>
          <w:tcPr>
            <w:tcW w:w="285"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12" w:space="0" w:color="auto"/>
              <w:left w:val="nil"/>
              <w:bottom w:val="single" w:sz="4"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93"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4B</w:t>
            </w:r>
          </w:p>
        </w:tc>
        <w:tc>
          <w:tcPr>
            <w:tcW w:w="285" w:type="pct"/>
            <w:tcBorders>
              <w:top w:val="single" w:sz="12" w:space="0" w:color="auto"/>
              <w:left w:val="nil"/>
              <w:bottom w:val="single" w:sz="4"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79" w:type="pct"/>
            <w:tcBorders>
              <w:top w:val="single" w:sz="12" w:space="0" w:color="auto"/>
              <w:left w:val="nil"/>
              <w:bottom w:val="single" w:sz="4" w:space="0" w:color="auto"/>
              <w:right w:val="single" w:sz="12"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2F6ED1" w:rsidRPr="00E15823" w:rsidTr="00AD69EF">
        <w:trPr>
          <w:trHeight w:val="615"/>
        </w:trPr>
        <w:tc>
          <w:tcPr>
            <w:tcW w:w="283" w:type="pct"/>
            <w:vMerge/>
            <w:tcBorders>
              <w:top w:val="nil"/>
              <w:left w:val="single" w:sz="8" w:space="0" w:color="auto"/>
              <w:bottom w:val="nil"/>
              <w:right w:val="single" w:sz="4" w:space="0" w:color="auto"/>
            </w:tcBorders>
            <w:shd w:val="clear" w:color="auto" w:fill="CCFF99"/>
            <w:vAlign w:val="center"/>
            <w:hideMark/>
          </w:tcPr>
          <w:p w:rsidR="002F6ED1" w:rsidRPr="00E15823" w:rsidRDefault="002F6ED1" w:rsidP="002F6ED1">
            <w:pPr>
              <w:ind w:left="0" w:firstLine="0"/>
              <w:rPr>
                <w:rFonts w:ascii="Calibri" w:eastAsia="Times New Roman" w:hAnsi="Calibri" w:cs="Arial"/>
                <w:sz w:val="16"/>
                <w:szCs w:val="16"/>
              </w:rPr>
            </w:pPr>
          </w:p>
        </w:tc>
        <w:tc>
          <w:tcPr>
            <w:tcW w:w="568" w:type="pct"/>
            <w:vMerge/>
            <w:tcBorders>
              <w:top w:val="nil"/>
              <w:left w:val="single" w:sz="4" w:space="0" w:color="auto"/>
              <w:bottom w:val="nil"/>
              <w:right w:val="single" w:sz="4" w:space="0" w:color="auto"/>
            </w:tcBorders>
            <w:shd w:val="clear" w:color="auto" w:fill="CCFF99"/>
            <w:vAlign w:val="center"/>
            <w:hideMark/>
          </w:tcPr>
          <w:p w:rsidR="002F6ED1" w:rsidRPr="00E15823" w:rsidRDefault="002F6ED1" w:rsidP="002F6ED1">
            <w:pPr>
              <w:ind w:left="0" w:firstLine="0"/>
              <w:rPr>
                <w:rFonts w:ascii="Calibri" w:eastAsia="Times New Roman" w:hAnsi="Calibri" w:cs="Arial"/>
                <w:b/>
                <w:color w:val="000000"/>
                <w:sz w:val="16"/>
                <w:szCs w:val="16"/>
              </w:rPr>
            </w:pPr>
          </w:p>
        </w:tc>
        <w:tc>
          <w:tcPr>
            <w:tcW w:w="708" w:type="pct"/>
            <w:vMerge/>
            <w:tcBorders>
              <w:top w:val="single" w:sz="4" w:space="0" w:color="auto"/>
              <w:left w:val="single" w:sz="4" w:space="0" w:color="auto"/>
              <w:bottom w:val="single" w:sz="12" w:space="0" w:color="000000"/>
              <w:right w:val="single" w:sz="8" w:space="0" w:color="auto"/>
            </w:tcBorders>
            <w:shd w:val="clear" w:color="auto" w:fill="CCFF99"/>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285"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rPr>
              <w:t>I</w:t>
            </w:r>
            <w:r w:rsidRPr="00E15823">
              <w:rPr>
                <w:rFonts w:ascii="Calibri" w:eastAsia="Times New Roman" w:hAnsi="Calibri" w:cs="Arial"/>
                <w:sz w:val="16"/>
                <w:szCs w:val="16"/>
                <w:lang w:val="en-US"/>
              </w:rPr>
              <w:t>5A</w:t>
            </w:r>
          </w:p>
        </w:tc>
        <w:tc>
          <w:tcPr>
            <w:tcW w:w="285"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nil"/>
              <w:left w:val="nil"/>
              <w:bottom w:val="single" w:sz="2"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293"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I5B</w:t>
            </w:r>
            <w:r w:rsidRPr="00E15823">
              <w:rPr>
                <w:rFonts w:ascii="Calibri" w:eastAsia="Times New Roman" w:hAnsi="Calibri" w:cs="Arial"/>
                <w:sz w:val="16"/>
                <w:szCs w:val="16"/>
              </w:rPr>
              <w:t> </w:t>
            </w:r>
          </w:p>
        </w:tc>
        <w:tc>
          <w:tcPr>
            <w:tcW w:w="285"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en-US"/>
              </w:rPr>
              <w:t>2</w:t>
            </w:r>
            <w:r w:rsidRPr="00E15823">
              <w:rPr>
                <w:rFonts w:ascii="Calibri" w:eastAsia="Times New Roman" w:hAnsi="Calibri" w:cs="Arial"/>
                <w:sz w:val="16"/>
                <w:szCs w:val="16"/>
              </w:rPr>
              <w:t> </w:t>
            </w:r>
          </w:p>
        </w:tc>
        <w:tc>
          <w:tcPr>
            <w:tcW w:w="285" w:type="pct"/>
            <w:tcBorders>
              <w:top w:val="nil"/>
              <w:left w:val="nil"/>
              <w:bottom w:val="single" w:sz="2"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 В</w:t>
            </w:r>
          </w:p>
        </w:tc>
        <w:tc>
          <w:tcPr>
            <w:tcW w:w="296"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sr-Latn-CS"/>
              </w:rPr>
            </w:pPr>
            <w:r w:rsidRPr="00E15823">
              <w:rPr>
                <w:rFonts w:ascii="Calibri" w:eastAsia="Times New Roman" w:hAnsi="Calibri" w:cs="Arial"/>
                <w:sz w:val="16"/>
                <w:szCs w:val="16"/>
              </w:rPr>
              <w:t> </w:t>
            </w:r>
            <w:r w:rsidRPr="00E15823">
              <w:rPr>
                <w:rFonts w:ascii="Calibri" w:eastAsia="Times New Roman" w:hAnsi="Calibri" w:cs="Arial"/>
                <w:sz w:val="16"/>
                <w:szCs w:val="16"/>
                <w:lang w:val="sr-Latn-CS"/>
              </w:rPr>
              <w:t>I10A</w:t>
            </w:r>
          </w:p>
        </w:tc>
        <w:tc>
          <w:tcPr>
            <w:tcW w:w="285"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sr-Latn-CS"/>
              </w:rPr>
              <w:t>2</w:t>
            </w:r>
            <w:r w:rsidRPr="00E15823">
              <w:rPr>
                <w:rFonts w:ascii="Calibri" w:eastAsia="Times New Roman" w:hAnsi="Calibri" w:cs="Arial"/>
                <w:sz w:val="16"/>
                <w:szCs w:val="16"/>
              </w:rPr>
              <w:t> </w:t>
            </w:r>
          </w:p>
        </w:tc>
        <w:tc>
          <w:tcPr>
            <w:tcW w:w="285" w:type="pct"/>
            <w:tcBorders>
              <w:top w:val="nil"/>
              <w:left w:val="nil"/>
              <w:bottom w:val="single" w:sz="2" w:space="0" w:color="auto"/>
              <w:right w:val="nil"/>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sr-Latn-CS"/>
              </w:rPr>
            </w:pPr>
            <w:r w:rsidRPr="00E15823">
              <w:rPr>
                <w:rFonts w:ascii="Calibri" w:eastAsia="Times New Roman" w:hAnsi="Calibri" w:cs="Arial"/>
                <w:sz w:val="16"/>
                <w:szCs w:val="16"/>
                <w:lang w:val="sr-Latn-CS"/>
              </w:rPr>
              <w:t>B</w:t>
            </w:r>
            <w:r w:rsidRPr="00E15823">
              <w:rPr>
                <w:rFonts w:ascii="Calibri" w:eastAsia="Times New Roman" w:hAnsi="Calibri" w:cs="Arial"/>
                <w:sz w:val="16"/>
                <w:szCs w:val="16"/>
              </w:rPr>
              <w:t> </w:t>
            </w:r>
          </w:p>
        </w:tc>
        <w:tc>
          <w:tcPr>
            <w:tcW w:w="293" w:type="pct"/>
            <w:tcBorders>
              <w:top w:val="nil"/>
              <w:left w:val="single" w:sz="8" w:space="0" w:color="auto"/>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sr-Latn-CS"/>
              </w:rPr>
              <w:t>I10B</w:t>
            </w:r>
            <w:r w:rsidRPr="00E15823">
              <w:rPr>
                <w:rFonts w:ascii="Calibri" w:eastAsia="Times New Roman" w:hAnsi="Calibri" w:cs="Arial"/>
                <w:sz w:val="16"/>
                <w:szCs w:val="16"/>
              </w:rPr>
              <w:t> </w:t>
            </w:r>
          </w:p>
        </w:tc>
        <w:tc>
          <w:tcPr>
            <w:tcW w:w="285" w:type="pct"/>
            <w:tcBorders>
              <w:top w:val="nil"/>
              <w:left w:val="nil"/>
              <w:bottom w:val="single" w:sz="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sr-Latn-CS"/>
              </w:rPr>
              <w:t>2</w:t>
            </w:r>
            <w:r w:rsidRPr="00E15823">
              <w:rPr>
                <w:rFonts w:ascii="Calibri" w:eastAsia="Times New Roman" w:hAnsi="Calibri" w:cs="Arial"/>
                <w:sz w:val="16"/>
                <w:szCs w:val="16"/>
              </w:rPr>
              <w:t> </w:t>
            </w:r>
          </w:p>
        </w:tc>
        <w:tc>
          <w:tcPr>
            <w:tcW w:w="279" w:type="pct"/>
            <w:tcBorders>
              <w:top w:val="nil"/>
              <w:left w:val="nil"/>
              <w:bottom w:val="single" w:sz="2" w:space="0" w:color="auto"/>
              <w:right w:val="single" w:sz="12"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lang w:val="sr-Latn-CS"/>
              </w:rPr>
              <w:t>B</w:t>
            </w:r>
            <w:r w:rsidRPr="00E15823">
              <w:rPr>
                <w:rFonts w:ascii="Calibri" w:eastAsia="Times New Roman" w:hAnsi="Calibri" w:cs="Arial"/>
                <w:sz w:val="16"/>
                <w:szCs w:val="16"/>
              </w:rPr>
              <w:t> </w:t>
            </w:r>
          </w:p>
        </w:tc>
      </w:tr>
      <w:tr w:rsidR="002F6ED1" w:rsidRPr="00E15823" w:rsidTr="00AD69EF">
        <w:trPr>
          <w:trHeight w:val="615"/>
        </w:trPr>
        <w:tc>
          <w:tcPr>
            <w:tcW w:w="283" w:type="pct"/>
            <w:tcBorders>
              <w:top w:val="nil"/>
              <w:left w:val="single" w:sz="8" w:space="0" w:color="auto"/>
              <w:bottom w:val="single" w:sz="12" w:space="0" w:color="000000"/>
              <w:right w:val="single" w:sz="4" w:space="0" w:color="auto"/>
            </w:tcBorders>
            <w:shd w:val="clear" w:color="auto" w:fill="CCFF99"/>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568" w:type="pct"/>
            <w:tcBorders>
              <w:top w:val="nil"/>
              <w:left w:val="single" w:sz="4" w:space="0" w:color="auto"/>
              <w:bottom w:val="single" w:sz="12" w:space="0" w:color="000000"/>
              <w:right w:val="single" w:sz="4" w:space="0" w:color="auto"/>
            </w:tcBorders>
            <w:shd w:val="clear" w:color="auto" w:fill="CCFF99"/>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708" w:type="pct"/>
            <w:vMerge/>
            <w:tcBorders>
              <w:top w:val="single" w:sz="4" w:space="0" w:color="auto"/>
              <w:left w:val="single" w:sz="4" w:space="0" w:color="auto"/>
              <w:bottom w:val="single" w:sz="12" w:space="0" w:color="000000"/>
              <w:right w:val="single" w:sz="8" w:space="0" w:color="auto"/>
            </w:tcBorders>
            <w:shd w:val="clear" w:color="auto" w:fill="CCFF99"/>
            <w:vAlign w:val="center"/>
            <w:hideMark/>
          </w:tcPr>
          <w:p w:rsidR="002F6ED1" w:rsidRPr="00E15823" w:rsidRDefault="002F6ED1" w:rsidP="002F6ED1">
            <w:pPr>
              <w:ind w:left="0" w:firstLine="0"/>
              <w:rPr>
                <w:rFonts w:ascii="Calibri" w:eastAsia="Times New Roman" w:hAnsi="Calibri" w:cs="Arial"/>
                <w:color w:val="000000"/>
                <w:sz w:val="16"/>
                <w:szCs w:val="16"/>
              </w:rPr>
            </w:pPr>
          </w:p>
        </w:tc>
        <w:tc>
          <w:tcPr>
            <w:tcW w:w="285"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sr-Latn-CS"/>
              </w:rPr>
            </w:pPr>
            <w:r w:rsidRPr="00E15823">
              <w:rPr>
                <w:rFonts w:ascii="Calibri" w:eastAsia="Times New Roman" w:hAnsi="Calibri" w:cs="Arial"/>
                <w:sz w:val="16"/>
                <w:szCs w:val="16"/>
                <w:lang w:val="sr-Latn-CS"/>
              </w:rPr>
              <w:t>I11A</w:t>
            </w:r>
          </w:p>
        </w:tc>
        <w:tc>
          <w:tcPr>
            <w:tcW w:w="285"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2" w:space="0" w:color="auto"/>
              <w:left w:val="nil"/>
              <w:bottom w:val="single" w:sz="12"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sr-Latn-CS"/>
              </w:rPr>
            </w:pPr>
            <w:r w:rsidRPr="00E15823">
              <w:rPr>
                <w:rFonts w:ascii="Calibri" w:eastAsia="Times New Roman" w:hAnsi="Calibri" w:cs="Arial"/>
                <w:sz w:val="16"/>
                <w:szCs w:val="16"/>
                <w:lang w:val="sr-Latn-CS"/>
              </w:rPr>
              <w:t>B</w:t>
            </w:r>
          </w:p>
        </w:tc>
        <w:tc>
          <w:tcPr>
            <w:tcW w:w="293"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I11B</w:t>
            </w:r>
          </w:p>
        </w:tc>
        <w:tc>
          <w:tcPr>
            <w:tcW w:w="285"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en-US"/>
              </w:rPr>
            </w:pPr>
            <w:r w:rsidRPr="00E15823">
              <w:rPr>
                <w:rFonts w:ascii="Calibri" w:eastAsia="Times New Roman" w:hAnsi="Calibri" w:cs="Arial"/>
                <w:sz w:val="16"/>
                <w:szCs w:val="16"/>
                <w:lang w:val="en-US"/>
              </w:rPr>
              <w:t>2</w:t>
            </w:r>
          </w:p>
        </w:tc>
        <w:tc>
          <w:tcPr>
            <w:tcW w:w="285" w:type="pct"/>
            <w:tcBorders>
              <w:top w:val="single" w:sz="2" w:space="0" w:color="auto"/>
              <w:left w:val="nil"/>
              <w:bottom w:val="single" w:sz="12" w:space="0" w:color="auto"/>
              <w:right w:val="single" w:sz="8" w:space="0" w:color="auto"/>
            </w:tcBorders>
            <w:shd w:val="clear" w:color="auto" w:fill="CCFF99"/>
            <w:noWrap/>
            <w:vAlign w:val="center"/>
            <w:hideMark/>
          </w:tcPr>
          <w:p w:rsidR="002F6ED1" w:rsidRPr="00E15823" w:rsidRDefault="002F6ED1" w:rsidP="002F6ED1">
            <w:pPr>
              <w:spacing w:line="276" w:lineRule="auto"/>
              <w:ind w:left="0" w:firstLine="0"/>
              <w:jc w:val="center"/>
              <w:rPr>
                <w:rFonts w:ascii="Calibri" w:eastAsia="Times New Roman" w:hAnsi="Calibri" w:cs="Arial"/>
                <w:sz w:val="16"/>
                <w:szCs w:val="16"/>
                <w:lang w:val="sr-Latn-CS"/>
              </w:rPr>
            </w:pPr>
            <w:r w:rsidRPr="00E15823">
              <w:rPr>
                <w:rFonts w:ascii="Calibri" w:eastAsia="Times New Roman" w:hAnsi="Calibri" w:cs="Arial"/>
                <w:sz w:val="16"/>
                <w:szCs w:val="16"/>
                <w:lang w:val="sr-Latn-CS"/>
              </w:rPr>
              <w:t>B</w:t>
            </w:r>
          </w:p>
        </w:tc>
        <w:tc>
          <w:tcPr>
            <w:tcW w:w="296"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single" w:sz="2" w:space="0" w:color="auto"/>
              <w:left w:val="nil"/>
              <w:bottom w:val="single" w:sz="12" w:space="0" w:color="auto"/>
              <w:right w:val="nil"/>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93" w:type="pct"/>
            <w:tcBorders>
              <w:top w:val="single" w:sz="2" w:space="0" w:color="auto"/>
              <w:left w:val="single" w:sz="8" w:space="0" w:color="auto"/>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85" w:type="pct"/>
            <w:tcBorders>
              <w:top w:val="single" w:sz="2" w:space="0" w:color="auto"/>
              <w:left w:val="nil"/>
              <w:bottom w:val="single" w:sz="12" w:space="0" w:color="auto"/>
              <w:right w:val="single" w:sz="4" w:space="0" w:color="auto"/>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c>
          <w:tcPr>
            <w:tcW w:w="279" w:type="pct"/>
            <w:tcBorders>
              <w:top w:val="single" w:sz="2" w:space="0" w:color="auto"/>
              <w:left w:val="nil"/>
              <w:bottom w:val="single" w:sz="12" w:space="0" w:color="auto"/>
              <w:right w:val="single" w:sz="12" w:space="0" w:color="auto"/>
            </w:tcBorders>
            <w:shd w:val="clear" w:color="auto" w:fill="CCFF99"/>
            <w:noWrap/>
            <w:vAlign w:val="center"/>
            <w:hideMark/>
          </w:tcPr>
          <w:p w:rsidR="002F6ED1" w:rsidRPr="00E15823" w:rsidRDefault="002F6ED1" w:rsidP="002F6ED1">
            <w:pPr>
              <w:spacing w:line="276" w:lineRule="auto"/>
              <w:ind w:left="0" w:firstLine="0"/>
              <w:rPr>
                <w:rFonts w:ascii="Calibri" w:eastAsia="Calibri" w:hAnsi="Calibri" w:cs="Times New Roman"/>
              </w:rPr>
            </w:pPr>
          </w:p>
        </w:tc>
      </w:tr>
    </w:tbl>
    <w:p w:rsidR="002F6ED1" w:rsidRDefault="002F6ED1" w:rsidP="002F6ED1">
      <w:pPr>
        <w:spacing w:after="200" w:line="276" w:lineRule="auto"/>
        <w:ind w:left="0" w:firstLine="0"/>
        <w:rPr>
          <w:rFonts w:ascii="Calibri" w:eastAsia="Calibri" w:hAnsi="Calibri" w:cs="Times New Roman"/>
        </w:rPr>
      </w:pPr>
    </w:p>
    <w:tbl>
      <w:tblPr>
        <w:tblW w:w="4974" w:type="pct"/>
        <w:tblLook w:val="04A0"/>
      </w:tblPr>
      <w:tblGrid>
        <w:gridCol w:w="606"/>
        <w:gridCol w:w="925"/>
        <w:gridCol w:w="1240"/>
        <w:gridCol w:w="607"/>
        <w:gridCol w:w="607"/>
        <w:gridCol w:w="607"/>
        <w:gridCol w:w="607"/>
        <w:gridCol w:w="607"/>
        <w:gridCol w:w="607"/>
        <w:gridCol w:w="607"/>
        <w:gridCol w:w="607"/>
        <w:gridCol w:w="607"/>
        <w:gridCol w:w="678"/>
        <w:gridCol w:w="607"/>
        <w:gridCol w:w="607"/>
      </w:tblGrid>
      <w:tr w:rsidR="006E6FDE" w:rsidRPr="00E15823" w:rsidTr="009E2F9A">
        <w:trPr>
          <w:trHeight w:val="622"/>
        </w:trPr>
        <w:tc>
          <w:tcPr>
            <w:tcW w:w="4999" w:type="pct"/>
            <w:gridSpan w:val="15"/>
            <w:tcBorders>
              <w:top w:val="single" w:sz="12" w:space="0" w:color="auto"/>
              <w:left w:val="single" w:sz="12" w:space="0" w:color="auto"/>
              <w:bottom w:val="single" w:sz="8" w:space="0" w:color="auto"/>
              <w:right w:val="single" w:sz="12" w:space="0" w:color="000000"/>
            </w:tcBorders>
            <w:shd w:val="clear" w:color="auto" w:fill="92D050"/>
            <w:vAlign w:val="center"/>
            <w:hideMark/>
          </w:tcPr>
          <w:p w:rsidR="006E6FDE" w:rsidRPr="00E15823" w:rsidRDefault="006E6FDE" w:rsidP="009E2F9A">
            <w:pPr>
              <w:spacing w:after="200" w:line="276" w:lineRule="auto"/>
              <w:ind w:left="0" w:firstLine="0"/>
              <w:jc w:val="center"/>
              <w:rPr>
                <w:rFonts w:ascii="Calibri" w:eastAsia="Times New Roman" w:hAnsi="Calibri" w:cs="Arial"/>
                <w:sz w:val="28"/>
                <w:szCs w:val="28"/>
              </w:rPr>
            </w:pPr>
            <w:r w:rsidRPr="00E15823">
              <w:rPr>
                <w:rFonts w:ascii="Calibri" w:eastAsia="Times New Roman" w:hAnsi="Calibri" w:cs="Arial"/>
                <w:sz w:val="28"/>
                <w:szCs w:val="28"/>
              </w:rPr>
              <w:t xml:space="preserve">СТРУЧНО ВЕЋЕ ЗА ОБЛАСТ ПРЕДМЕТА </w:t>
            </w:r>
            <w:r w:rsidRPr="00E15823">
              <w:rPr>
                <w:rFonts w:ascii="Calibri" w:eastAsia="Times New Roman" w:hAnsi="Calibri" w:cs="Arial"/>
                <w:b/>
                <w:bCs/>
                <w:sz w:val="28"/>
                <w:szCs w:val="28"/>
              </w:rPr>
              <w:t xml:space="preserve">ХЕМИЈА, ФИЗИКА И БИОЛОГИЈА </w:t>
            </w:r>
          </w:p>
        </w:tc>
      </w:tr>
      <w:tr w:rsidR="006E6FDE" w:rsidRPr="00E15823" w:rsidTr="009E2F9A">
        <w:trPr>
          <w:trHeight w:val="430"/>
        </w:trPr>
        <w:tc>
          <w:tcPr>
            <w:tcW w:w="300" w:type="pct"/>
            <w:vMerge w:val="restart"/>
            <w:tcBorders>
              <w:top w:val="nil"/>
              <w:left w:val="single" w:sz="12"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редни број</w:t>
            </w:r>
          </w:p>
        </w:tc>
        <w:tc>
          <w:tcPr>
            <w:tcW w:w="453" w:type="pct"/>
            <w:vMerge w:val="restart"/>
            <w:tcBorders>
              <w:top w:val="nil"/>
              <w:left w:val="single" w:sz="4" w:space="0" w:color="auto"/>
              <w:bottom w:val="nil"/>
              <w:right w:val="single" w:sz="4" w:space="0" w:color="auto"/>
            </w:tcBorders>
            <w:shd w:val="clear" w:color="auto" w:fill="C9DBA9"/>
            <w:vAlign w:val="center"/>
            <w:hideMark/>
          </w:tcPr>
          <w:p w:rsidR="006E6FDE" w:rsidRPr="00E15823" w:rsidRDefault="006E6FDE" w:rsidP="009E2F9A">
            <w:pPr>
              <w:spacing w:after="200" w:line="276" w:lineRule="auto"/>
              <w:ind w:left="-146"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Наставник</w:t>
            </w:r>
          </w:p>
        </w:tc>
        <w:tc>
          <w:tcPr>
            <w:tcW w:w="604" w:type="pct"/>
            <w:vMerge w:val="restart"/>
            <w:tcBorders>
              <w:top w:val="nil"/>
              <w:left w:val="single" w:sz="4" w:space="0" w:color="auto"/>
              <w:bottom w:val="nil"/>
              <w:right w:val="single" w:sz="12" w:space="0" w:color="auto"/>
            </w:tcBorders>
            <w:shd w:val="clear" w:color="auto" w:fill="C9DBA9"/>
            <w:vAlign w:val="center"/>
            <w:hideMark/>
          </w:tcPr>
          <w:p w:rsidR="006E6FDE" w:rsidRPr="00E15823" w:rsidRDefault="006E6FDE" w:rsidP="009E2F9A">
            <w:pPr>
              <w:spacing w:after="200" w:line="276" w:lineRule="auto"/>
              <w:ind w:left="0" w:firstLine="0"/>
              <w:jc w:val="center"/>
              <w:rPr>
                <w:rFonts w:ascii="Calibri" w:eastAsia="Times New Roman" w:hAnsi="Calibri" w:cs="Arial"/>
                <w:b/>
                <w:bCs/>
                <w:sz w:val="16"/>
                <w:szCs w:val="16"/>
              </w:rPr>
            </w:pPr>
            <w:r w:rsidRPr="00E15823">
              <w:rPr>
                <w:rFonts w:ascii="Calibri" w:eastAsia="Times New Roman" w:hAnsi="Calibri" w:cs="Arial"/>
                <w:b/>
                <w:bCs/>
                <w:sz w:val="16"/>
                <w:szCs w:val="16"/>
              </w:rPr>
              <w:t>Наставни  предмет</w:t>
            </w:r>
          </w:p>
        </w:tc>
        <w:tc>
          <w:tcPr>
            <w:tcW w:w="301" w:type="pct"/>
            <w:vMerge w:val="restart"/>
            <w:tcBorders>
              <w:top w:val="nil"/>
              <w:left w:val="single" w:sz="12"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1" w:type="pct"/>
            <w:vMerge w:val="restart"/>
            <w:tcBorders>
              <w:top w:val="nil"/>
              <w:left w:val="single" w:sz="4"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1" w:type="pct"/>
            <w:vMerge w:val="restart"/>
            <w:tcBorders>
              <w:top w:val="nil"/>
              <w:left w:val="single" w:sz="4" w:space="0" w:color="auto"/>
              <w:bottom w:val="nil"/>
              <w:right w:val="single" w:sz="1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1" w:type="pct"/>
            <w:vMerge w:val="restart"/>
            <w:tcBorders>
              <w:top w:val="single" w:sz="12" w:space="0" w:color="auto"/>
              <w:left w:val="single" w:sz="12"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1" w:type="pct"/>
            <w:vMerge w:val="restart"/>
            <w:tcBorders>
              <w:top w:val="single" w:sz="12" w:space="0" w:color="auto"/>
              <w:left w:val="single" w:sz="4"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1" w:type="pct"/>
            <w:vMerge w:val="restart"/>
            <w:tcBorders>
              <w:top w:val="single" w:sz="12" w:space="0" w:color="auto"/>
              <w:left w:val="single" w:sz="4" w:space="0" w:color="auto"/>
              <w:bottom w:val="nil"/>
              <w:right w:val="single" w:sz="1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01" w:type="pct"/>
            <w:vMerge w:val="restart"/>
            <w:tcBorders>
              <w:top w:val="single" w:sz="12" w:space="0" w:color="auto"/>
              <w:left w:val="single" w:sz="12" w:space="0" w:color="auto"/>
              <w:bottom w:val="nil"/>
              <w:right w:val="single" w:sz="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1" w:type="pct"/>
            <w:vMerge w:val="restart"/>
            <w:tcBorders>
              <w:top w:val="single" w:sz="12" w:space="0" w:color="auto"/>
              <w:left w:val="single" w:sz="2" w:space="0" w:color="auto"/>
              <w:bottom w:val="nil"/>
              <w:right w:val="single" w:sz="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1" w:type="pct"/>
            <w:vMerge w:val="restart"/>
            <w:tcBorders>
              <w:top w:val="single" w:sz="12" w:space="0" w:color="auto"/>
              <w:left w:val="single" w:sz="2" w:space="0" w:color="auto"/>
              <w:bottom w:val="nil"/>
              <w:right w:val="single" w:sz="1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c>
          <w:tcPr>
            <w:tcW w:w="335" w:type="pct"/>
            <w:vMerge w:val="restart"/>
            <w:tcBorders>
              <w:top w:val="single" w:sz="12" w:space="0" w:color="auto"/>
              <w:left w:val="single" w:sz="12"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Одељење</w:t>
            </w:r>
          </w:p>
        </w:tc>
        <w:tc>
          <w:tcPr>
            <w:tcW w:w="301" w:type="pct"/>
            <w:vMerge w:val="restart"/>
            <w:tcBorders>
              <w:top w:val="single" w:sz="12" w:space="0" w:color="auto"/>
              <w:left w:val="single" w:sz="4" w:space="0" w:color="auto"/>
              <w:bottom w:val="nil"/>
              <w:right w:val="single" w:sz="4"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Број часова</w:t>
            </w:r>
          </w:p>
        </w:tc>
        <w:tc>
          <w:tcPr>
            <w:tcW w:w="301" w:type="pct"/>
            <w:vMerge w:val="restart"/>
            <w:tcBorders>
              <w:top w:val="single" w:sz="12" w:space="0" w:color="auto"/>
              <w:left w:val="single" w:sz="4" w:space="0" w:color="auto"/>
              <w:bottom w:val="nil"/>
              <w:right w:val="single" w:sz="12" w:space="0" w:color="auto"/>
            </w:tcBorders>
            <w:shd w:val="clear" w:color="auto" w:fill="C9DBA9"/>
            <w:textDirection w:val="btLr"/>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Врста наставе</w:t>
            </w:r>
          </w:p>
        </w:tc>
      </w:tr>
      <w:tr w:rsidR="006E6FDE" w:rsidRPr="00E15823" w:rsidTr="009E2F9A">
        <w:trPr>
          <w:trHeight w:val="545"/>
        </w:trPr>
        <w:tc>
          <w:tcPr>
            <w:tcW w:w="300" w:type="pct"/>
            <w:vMerge/>
            <w:tcBorders>
              <w:top w:val="nil"/>
              <w:left w:val="single" w:sz="12"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b/>
                <w:bCs/>
                <w:sz w:val="16"/>
                <w:szCs w:val="16"/>
              </w:rPr>
            </w:pPr>
          </w:p>
        </w:tc>
        <w:tc>
          <w:tcPr>
            <w:tcW w:w="604" w:type="pct"/>
            <w:vMerge/>
            <w:tcBorders>
              <w:top w:val="nil"/>
              <w:left w:val="single" w:sz="4"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b/>
                <w:bCs/>
                <w:sz w:val="16"/>
                <w:szCs w:val="16"/>
              </w:rPr>
            </w:pPr>
          </w:p>
        </w:tc>
        <w:tc>
          <w:tcPr>
            <w:tcW w:w="301" w:type="pct"/>
            <w:vMerge/>
            <w:tcBorders>
              <w:top w:val="nil"/>
              <w:left w:val="single" w:sz="12"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nil"/>
              <w:left w:val="single" w:sz="4"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12"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4"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12" w:space="0" w:color="auto"/>
              <w:bottom w:val="nil"/>
              <w:right w:val="single" w:sz="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2" w:space="0" w:color="auto"/>
              <w:bottom w:val="nil"/>
              <w:right w:val="single" w:sz="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2"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35" w:type="pct"/>
            <w:vMerge/>
            <w:tcBorders>
              <w:top w:val="single" w:sz="12" w:space="0" w:color="auto"/>
              <w:left w:val="single" w:sz="12"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vMerge/>
            <w:tcBorders>
              <w:top w:val="single" w:sz="12" w:space="0" w:color="auto"/>
              <w:left w:val="single" w:sz="4"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r>
      <w:tr w:rsidR="006E6FDE" w:rsidRPr="00E15823" w:rsidTr="009E2F9A">
        <w:trPr>
          <w:trHeight w:val="240"/>
        </w:trPr>
        <w:tc>
          <w:tcPr>
            <w:tcW w:w="300" w:type="pct"/>
            <w:vMerge/>
            <w:tcBorders>
              <w:top w:val="nil"/>
              <w:left w:val="single" w:sz="12"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b/>
                <w:bCs/>
                <w:sz w:val="16"/>
                <w:szCs w:val="16"/>
              </w:rPr>
            </w:pPr>
          </w:p>
        </w:tc>
        <w:tc>
          <w:tcPr>
            <w:tcW w:w="604" w:type="pct"/>
            <w:vMerge/>
            <w:tcBorders>
              <w:top w:val="nil"/>
              <w:left w:val="single" w:sz="4" w:space="0" w:color="auto"/>
              <w:bottom w:val="nil"/>
              <w:right w:val="single" w:sz="12" w:space="0" w:color="auto"/>
            </w:tcBorders>
            <w:vAlign w:val="center"/>
            <w:hideMark/>
          </w:tcPr>
          <w:p w:rsidR="006E6FDE" w:rsidRPr="00E15823" w:rsidRDefault="006E6FDE" w:rsidP="009E2F9A">
            <w:pPr>
              <w:ind w:left="0" w:firstLine="0"/>
              <w:rPr>
                <w:rFonts w:ascii="Calibri" w:eastAsia="Times New Roman" w:hAnsi="Calibri" w:cs="Arial"/>
                <w:b/>
                <w:bCs/>
                <w:sz w:val="16"/>
                <w:szCs w:val="16"/>
              </w:rPr>
            </w:pPr>
          </w:p>
        </w:tc>
        <w:tc>
          <w:tcPr>
            <w:tcW w:w="902" w:type="pct"/>
            <w:gridSpan w:val="3"/>
            <w:tcBorders>
              <w:top w:val="single" w:sz="4" w:space="0" w:color="auto"/>
              <w:left w:val="single" w:sz="12" w:space="0" w:color="auto"/>
              <w:bottom w:val="nil"/>
              <w:right w:val="single" w:sz="12" w:space="0" w:color="auto"/>
            </w:tcBorders>
            <w:shd w:val="clear" w:color="auto" w:fill="C9DBA9"/>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902" w:type="pct"/>
            <w:gridSpan w:val="3"/>
            <w:tcBorders>
              <w:top w:val="single" w:sz="4" w:space="0" w:color="auto"/>
              <w:left w:val="single" w:sz="12" w:space="0" w:color="auto"/>
              <w:bottom w:val="nil"/>
              <w:right w:val="single" w:sz="12" w:space="0" w:color="auto"/>
            </w:tcBorders>
            <w:shd w:val="clear" w:color="auto" w:fill="C9DBA9"/>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902" w:type="pct"/>
            <w:gridSpan w:val="3"/>
            <w:tcBorders>
              <w:top w:val="single" w:sz="4" w:space="0" w:color="auto"/>
              <w:left w:val="single" w:sz="12" w:space="0" w:color="auto"/>
              <w:bottom w:val="nil"/>
              <w:right w:val="single" w:sz="12" w:space="0" w:color="auto"/>
            </w:tcBorders>
            <w:shd w:val="clear" w:color="auto" w:fill="C9DBA9"/>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936" w:type="pct"/>
            <w:gridSpan w:val="3"/>
            <w:tcBorders>
              <w:top w:val="single" w:sz="4" w:space="0" w:color="auto"/>
              <w:left w:val="single" w:sz="12" w:space="0" w:color="auto"/>
              <w:bottom w:val="nil"/>
              <w:right w:val="single" w:sz="12" w:space="0" w:color="000000"/>
            </w:tcBorders>
            <w:shd w:val="clear" w:color="auto" w:fill="C9DBA9"/>
            <w:vAlign w:val="center"/>
            <w:hideMark/>
          </w:tcPr>
          <w:p w:rsidR="006E6FDE" w:rsidRPr="00E15823" w:rsidRDefault="006E6FDE" w:rsidP="009E2F9A">
            <w:pPr>
              <w:spacing w:after="200"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w:t>
            </w:r>
          </w:p>
        </w:tc>
      </w:tr>
      <w:tr w:rsidR="006E6FDE" w:rsidRPr="00E15823" w:rsidTr="009E2F9A">
        <w:trPr>
          <w:trHeight w:val="554"/>
        </w:trPr>
        <w:tc>
          <w:tcPr>
            <w:tcW w:w="300" w:type="pct"/>
            <w:vMerge w:val="restart"/>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453" w:type="pct"/>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Прелић Милош</w:t>
            </w:r>
          </w:p>
        </w:tc>
        <w:tc>
          <w:tcPr>
            <w:tcW w:w="604" w:type="pct"/>
            <w:vMerge w:val="restart"/>
            <w:tcBorders>
              <w:top w:val="single" w:sz="8" w:space="0" w:color="auto"/>
              <w:left w:val="single" w:sz="4" w:space="0" w:color="auto"/>
              <w:bottom w:val="single" w:sz="4" w:space="0" w:color="auto"/>
              <w:right w:val="single" w:sz="12"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Физика</w:t>
            </w:r>
          </w:p>
        </w:tc>
        <w:tc>
          <w:tcPr>
            <w:tcW w:w="301"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1" w:type="pct"/>
            <w:tcBorders>
              <w:top w:val="single" w:sz="8" w:space="0" w:color="auto"/>
              <w:left w:val="nil"/>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nil"/>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1" w:type="pct"/>
            <w:tcBorders>
              <w:top w:val="single" w:sz="8" w:space="0" w:color="auto"/>
              <w:left w:val="nil"/>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nil"/>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nil"/>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301" w:type="pct"/>
            <w:tcBorders>
              <w:top w:val="single" w:sz="8" w:space="0" w:color="auto"/>
              <w:left w:val="single" w:sz="2" w:space="0" w:color="auto"/>
              <w:bottom w:val="nil"/>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single" w:sz="2" w:space="0" w:color="auto"/>
              <w:bottom w:val="nil"/>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single" w:sz="8" w:space="0" w:color="auto"/>
              <w:left w:val="single" w:sz="12" w:space="0" w:color="auto"/>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1" w:type="pct"/>
            <w:tcBorders>
              <w:top w:val="single" w:sz="8" w:space="0" w:color="auto"/>
              <w:left w:val="nil"/>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554"/>
        </w:trPr>
        <w:tc>
          <w:tcPr>
            <w:tcW w:w="300" w:type="pct"/>
            <w:vMerge/>
            <w:tcBorders>
              <w:top w:val="single" w:sz="8" w:space="0" w:color="auto"/>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single" w:sz="8" w:space="0" w:color="auto"/>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vMerge/>
            <w:tcBorders>
              <w:top w:val="single" w:sz="8" w:space="0" w:color="auto"/>
              <w:left w:val="single" w:sz="4" w:space="0" w:color="auto"/>
              <w:bottom w:val="single" w:sz="4" w:space="0" w:color="auto"/>
              <w:right w:val="single" w:sz="12"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301" w:type="pct"/>
            <w:tcBorders>
              <w:top w:val="single" w:sz="4"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4" w:space="0" w:color="auto"/>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301" w:type="pct"/>
            <w:tcBorders>
              <w:top w:val="single" w:sz="4"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4" w:space="0" w:color="auto"/>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4" w:space="0" w:color="auto"/>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301" w:type="pct"/>
            <w:tcBorders>
              <w:top w:val="single" w:sz="4" w:space="0" w:color="auto"/>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4" w:space="0" w:color="auto"/>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4"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val="restart"/>
            <w:tcBorders>
              <w:top w:val="nil"/>
              <w:left w:val="single" w:sz="8"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453" w:type="pct"/>
            <w:vMerge w:val="restart"/>
            <w:tcBorders>
              <w:top w:val="nil"/>
              <w:left w:val="single" w:sz="4" w:space="0" w:color="auto"/>
              <w:bottom w:val="single" w:sz="4" w:space="0" w:color="auto"/>
              <w:right w:val="single" w:sz="4" w:space="0" w:color="auto"/>
            </w:tcBorders>
            <w:shd w:val="clear" w:color="auto" w:fill="CCFFCC"/>
            <w:vAlign w:val="center"/>
            <w:hideMark/>
          </w:tcPr>
          <w:p w:rsidR="006E6FDE" w:rsidRPr="00E15823" w:rsidRDefault="006E6FDE" w:rsidP="009E2F9A">
            <w:pPr>
              <w:spacing w:line="276" w:lineRule="auto"/>
              <w:ind w:left="0" w:firstLine="0"/>
              <w:rPr>
                <w:rFonts w:ascii="Calibri" w:eastAsia="Times New Roman" w:hAnsi="Calibri" w:cs="Arial"/>
                <w:color w:val="000000"/>
                <w:sz w:val="16"/>
                <w:szCs w:val="16"/>
              </w:rPr>
            </w:pPr>
            <w:r w:rsidRPr="00E15823">
              <w:rPr>
                <w:rFonts w:ascii="Calibri" w:eastAsia="Times New Roman" w:hAnsi="Calibri" w:cs="Arial"/>
                <w:color w:val="000000"/>
                <w:sz w:val="16"/>
                <w:szCs w:val="16"/>
              </w:rPr>
              <w:t>Јакшић Вера</w:t>
            </w:r>
          </w:p>
        </w:tc>
        <w:tc>
          <w:tcPr>
            <w:tcW w:w="604" w:type="pct"/>
            <w:vMerge w:val="restart"/>
            <w:tcBorders>
              <w:top w:val="nil"/>
              <w:left w:val="single" w:sz="4" w:space="0" w:color="auto"/>
              <w:bottom w:val="single" w:sz="4" w:space="0" w:color="000000"/>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Хемија</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1-10</w:t>
            </w:r>
          </w:p>
        </w:tc>
        <w:tc>
          <w:tcPr>
            <w:tcW w:w="301" w:type="pct"/>
            <w:tcBorders>
              <w:top w:val="nil"/>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1-11</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554"/>
        </w:trPr>
        <w:tc>
          <w:tcPr>
            <w:tcW w:w="300" w:type="pct"/>
            <w:vMerge/>
            <w:tcBorders>
              <w:top w:val="nil"/>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vMerge/>
            <w:tcBorders>
              <w:top w:val="nil"/>
              <w:left w:val="single" w:sz="4" w:space="0" w:color="auto"/>
              <w:bottom w:val="single" w:sz="4" w:space="0" w:color="000000"/>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1-4Б</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2-4Б</w:t>
            </w:r>
          </w:p>
        </w:tc>
        <w:tc>
          <w:tcPr>
            <w:tcW w:w="301" w:type="pct"/>
            <w:tcBorders>
              <w:top w:val="nil"/>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1-4Ц</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6E6FDE" w:rsidRPr="00E15823" w:rsidTr="009E2F9A">
        <w:trPr>
          <w:trHeight w:val="554"/>
        </w:trPr>
        <w:tc>
          <w:tcPr>
            <w:tcW w:w="300" w:type="pct"/>
            <w:vMerge/>
            <w:tcBorders>
              <w:top w:val="nil"/>
              <w:left w:val="single" w:sz="8" w:space="0" w:color="auto"/>
              <w:bottom w:val="single" w:sz="8"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8"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tcBorders>
              <w:top w:val="nil"/>
              <w:left w:val="nil"/>
              <w:bottom w:val="single" w:sz="8" w:space="0" w:color="auto"/>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Неорганска хемија</w:t>
            </w:r>
          </w:p>
        </w:tc>
        <w:tc>
          <w:tcPr>
            <w:tcW w:w="301"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12" w:space="0" w:color="auto"/>
              <w:bottom w:val="single" w:sz="8"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8"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val="restart"/>
            <w:tcBorders>
              <w:top w:val="single" w:sz="8" w:space="0" w:color="auto"/>
              <w:left w:val="single" w:sz="8"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453" w:type="pct"/>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6E6FDE" w:rsidRPr="00E15823" w:rsidRDefault="006E6FDE" w:rsidP="009E2F9A">
            <w:pPr>
              <w:spacing w:line="276" w:lineRule="auto"/>
              <w:ind w:left="0" w:firstLine="0"/>
              <w:rPr>
                <w:rFonts w:ascii="Calibri" w:eastAsia="Times New Roman" w:hAnsi="Calibri" w:cs="Arial"/>
                <w:color w:val="000000"/>
                <w:sz w:val="16"/>
                <w:szCs w:val="16"/>
              </w:rPr>
            </w:pPr>
            <w:r w:rsidRPr="00E15823">
              <w:rPr>
                <w:rFonts w:ascii="Calibri" w:eastAsia="Times New Roman" w:hAnsi="Calibri" w:cs="Arial"/>
                <w:color w:val="000000"/>
                <w:sz w:val="16"/>
                <w:szCs w:val="16"/>
              </w:rPr>
              <w:t>Шево Биљана</w:t>
            </w:r>
          </w:p>
        </w:tc>
        <w:tc>
          <w:tcPr>
            <w:tcW w:w="604" w:type="pct"/>
            <w:vMerge w:val="restart"/>
            <w:tcBorders>
              <w:top w:val="single" w:sz="8" w:space="0" w:color="auto"/>
              <w:left w:val="single" w:sz="4" w:space="0" w:color="auto"/>
              <w:bottom w:val="single" w:sz="4" w:space="0" w:color="000000"/>
              <w:right w:val="single" w:sz="12"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Хемија</w:t>
            </w:r>
          </w:p>
        </w:tc>
        <w:tc>
          <w:tcPr>
            <w:tcW w:w="301"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1" w:type="pct"/>
            <w:tcBorders>
              <w:top w:val="single" w:sz="8"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single" w:sz="8" w:space="0" w:color="auto"/>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1" w:type="pct"/>
            <w:tcBorders>
              <w:top w:val="single" w:sz="8"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single" w:sz="8" w:space="0" w:color="auto"/>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2-2</w:t>
            </w:r>
          </w:p>
        </w:tc>
        <w:tc>
          <w:tcPr>
            <w:tcW w:w="301" w:type="pct"/>
            <w:tcBorders>
              <w:top w:val="single" w:sz="8" w:space="0" w:color="auto"/>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301" w:type="pct"/>
            <w:tcBorders>
              <w:top w:val="single" w:sz="8" w:space="0" w:color="auto"/>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single" w:sz="8" w:space="0" w:color="auto"/>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554"/>
        </w:trPr>
        <w:tc>
          <w:tcPr>
            <w:tcW w:w="300" w:type="pct"/>
            <w:vMerge/>
            <w:tcBorders>
              <w:top w:val="nil"/>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vMerge/>
            <w:tcBorders>
              <w:top w:val="nil"/>
              <w:left w:val="single" w:sz="4" w:space="0" w:color="auto"/>
              <w:bottom w:val="single" w:sz="4" w:space="0" w:color="000000"/>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3-5</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tcBorders>
              <w:top w:val="nil"/>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tcBorders>
              <w:top w:val="nil"/>
              <w:left w:val="nil"/>
              <w:bottom w:val="single" w:sz="4" w:space="0" w:color="auto"/>
              <w:right w:val="single" w:sz="12"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Аналитичка хемија</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2-4А</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2-4Б</w:t>
            </w:r>
          </w:p>
        </w:tc>
        <w:tc>
          <w:tcPr>
            <w:tcW w:w="301" w:type="pct"/>
            <w:tcBorders>
              <w:top w:val="nil"/>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35"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2-4Ц</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r>
      <w:tr w:rsidR="006E6FDE" w:rsidRPr="00E15823" w:rsidTr="009E2F9A">
        <w:trPr>
          <w:trHeight w:val="554"/>
        </w:trPr>
        <w:tc>
          <w:tcPr>
            <w:tcW w:w="300" w:type="pct"/>
            <w:vMerge w:val="restart"/>
            <w:tcBorders>
              <w:top w:val="nil"/>
              <w:left w:val="single" w:sz="8"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5</w:t>
            </w:r>
          </w:p>
        </w:tc>
        <w:tc>
          <w:tcPr>
            <w:tcW w:w="453" w:type="pct"/>
            <w:vMerge w:val="restart"/>
            <w:tcBorders>
              <w:top w:val="nil"/>
              <w:left w:val="single" w:sz="4" w:space="0" w:color="auto"/>
              <w:bottom w:val="single" w:sz="4" w:space="0" w:color="auto"/>
              <w:right w:val="single" w:sz="4" w:space="0" w:color="auto"/>
            </w:tcBorders>
            <w:shd w:val="clear" w:color="auto" w:fill="CCFFCC"/>
            <w:vAlign w:val="center"/>
            <w:hideMark/>
          </w:tcPr>
          <w:p w:rsidR="006E6FDE" w:rsidRPr="00E15823" w:rsidRDefault="006E6FDE" w:rsidP="009E2F9A">
            <w:pPr>
              <w:spacing w:line="276" w:lineRule="auto"/>
              <w:ind w:left="0" w:firstLine="0"/>
              <w:rPr>
                <w:rFonts w:ascii="Calibri" w:eastAsia="Times New Roman" w:hAnsi="Calibri" w:cs="Arial"/>
                <w:color w:val="000000"/>
                <w:sz w:val="16"/>
                <w:szCs w:val="16"/>
              </w:rPr>
            </w:pPr>
            <w:r w:rsidRPr="00E15823">
              <w:rPr>
                <w:rFonts w:ascii="Calibri" w:eastAsia="Times New Roman" w:hAnsi="Calibri" w:cs="Arial"/>
                <w:color w:val="000000"/>
                <w:sz w:val="16"/>
                <w:szCs w:val="16"/>
              </w:rPr>
              <w:t>Драговић Марија</w:t>
            </w:r>
          </w:p>
        </w:tc>
        <w:tc>
          <w:tcPr>
            <w:tcW w:w="604" w:type="pct"/>
            <w:tcBorders>
              <w:top w:val="nil"/>
              <w:left w:val="nil"/>
              <w:bottom w:val="single" w:sz="2" w:space="0" w:color="auto"/>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Физичка хемија</w:t>
            </w:r>
          </w:p>
        </w:tc>
        <w:tc>
          <w:tcPr>
            <w:tcW w:w="301" w:type="pct"/>
            <w:tcBorders>
              <w:top w:val="nil"/>
              <w:left w:val="single" w:sz="12" w:space="0" w:color="auto"/>
              <w:bottom w:val="single" w:sz="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301" w:type="pct"/>
            <w:tcBorders>
              <w:top w:val="nil"/>
              <w:left w:val="nil"/>
              <w:bottom w:val="single" w:sz="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2"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3-4А</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3-4Б</w:t>
            </w:r>
          </w:p>
        </w:tc>
        <w:tc>
          <w:tcPr>
            <w:tcW w:w="301" w:type="pct"/>
            <w:tcBorders>
              <w:top w:val="nil"/>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35"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tcBorders>
              <w:top w:val="nil"/>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tcBorders>
              <w:top w:val="single" w:sz="2" w:space="0" w:color="auto"/>
              <w:left w:val="nil"/>
              <w:bottom w:val="nil"/>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Физика</w:t>
            </w:r>
          </w:p>
        </w:tc>
        <w:tc>
          <w:tcPr>
            <w:tcW w:w="301" w:type="pct"/>
            <w:tcBorders>
              <w:top w:val="single" w:sz="2"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w:t>
            </w:r>
          </w:p>
        </w:tc>
        <w:tc>
          <w:tcPr>
            <w:tcW w:w="301" w:type="pct"/>
            <w:tcBorders>
              <w:top w:val="single" w:sz="2"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2" w:space="0" w:color="auto"/>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tcBorders>
              <w:top w:val="nil"/>
              <w:left w:val="single" w:sz="8"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453" w:type="pct"/>
            <w:vMerge/>
            <w:tcBorders>
              <w:top w:val="nil"/>
              <w:left w:val="single" w:sz="4" w:space="0" w:color="auto"/>
              <w:bottom w:val="single" w:sz="4"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604" w:type="pct"/>
            <w:tcBorders>
              <w:top w:val="single" w:sz="4" w:space="0" w:color="auto"/>
              <w:left w:val="nil"/>
              <w:bottom w:val="single" w:sz="4" w:space="0" w:color="auto"/>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Хемија</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2-4А</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2-4Б</w:t>
            </w: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val="restart"/>
            <w:tcBorders>
              <w:top w:val="nil"/>
              <w:left w:val="single" w:sz="8" w:space="0" w:color="auto"/>
              <w:bottom w:val="nil"/>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6</w:t>
            </w:r>
          </w:p>
        </w:tc>
        <w:tc>
          <w:tcPr>
            <w:tcW w:w="453" w:type="pct"/>
            <w:vMerge w:val="restart"/>
            <w:tcBorders>
              <w:top w:val="nil"/>
              <w:left w:val="single" w:sz="4" w:space="0" w:color="auto"/>
              <w:bottom w:val="nil"/>
              <w:right w:val="single" w:sz="4" w:space="0" w:color="auto"/>
            </w:tcBorders>
            <w:shd w:val="clear" w:color="auto" w:fill="FFFFFF"/>
            <w:vAlign w:val="center"/>
            <w:hideMark/>
          </w:tcPr>
          <w:p w:rsidR="006E6FDE" w:rsidRPr="00E15823" w:rsidRDefault="006E6FDE" w:rsidP="009E2F9A">
            <w:pPr>
              <w:spacing w:line="276" w:lineRule="auto"/>
              <w:ind w:left="0" w:firstLine="0"/>
              <w:rPr>
                <w:rFonts w:ascii="Calibri" w:eastAsia="Times New Roman" w:hAnsi="Calibri" w:cs="Arial"/>
                <w:sz w:val="16"/>
                <w:szCs w:val="16"/>
              </w:rPr>
            </w:pPr>
            <w:r w:rsidRPr="00E15823">
              <w:rPr>
                <w:rFonts w:ascii="Calibri" w:eastAsia="Times New Roman" w:hAnsi="Calibri" w:cs="Arial"/>
                <w:sz w:val="16"/>
                <w:szCs w:val="16"/>
              </w:rPr>
              <w:t>Макси мовић Татјана</w:t>
            </w:r>
          </w:p>
        </w:tc>
        <w:tc>
          <w:tcPr>
            <w:tcW w:w="604" w:type="pct"/>
            <w:vMerge w:val="restart"/>
            <w:tcBorders>
              <w:top w:val="nil"/>
              <w:left w:val="single" w:sz="4" w:space="0" w:color="auto"/>
              <w:bottom w:val="single" w:sz="4" w:space="0" w:color="000000"/>
              <w:right w:val="single" w:sz="12"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Хемија</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2-1</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3-2А</w:t>
            </w:r>
          </w:p>
        </w:tc>
        <w:tc>
          <w:tcPr>
            <w:tcW w:w="301" w:type="pct"/>
            <w:tcBorders>
              <w:top w:val="nil"/>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475"/>
        </w:trPr>
        <w:tc>
          <w:tcPr>
            <w:tcW w:w="300" w:type="pct"/>
            <w:vMerge/>
            <w:tcBorders>
              <w:top w:val="nil"/>
              <w:left w:val="single" w:sz="8"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vMerge/>
            <w:tcBorders>
              <w:top w:val="nil"/>
              <w:left w:val="single" w:sz="4" w:space="0" w:color="auto"/>
              <w:bottom w:val="single" w:sz="4" w:space="0" w:color="000000"/>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4-1</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4-3</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tcBorders>
              <w:top w:val="nil"/>
              <w:left w:val="single" w:sz="8"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tcBorders>
              <w:top w:val="nil"/>
              <w:left w:val="nil"/>
              <w:bottom w:val="single" w:sz="4" w:space="0" w:color="auto"/>
              <w:right w:val="single" w:sz="12" w:space="0" w:color="auto"/>
            </w:tcBorders>
            <w:shd w:val="clear" w:color="auto" w:fill="FFFFFF"/>
            <w:vAlign w:val="center"/>
            <w:hideMark/>
          </w:tcPr>
          <w:p w:rsidR="006E6FDE" w:rsidRPr="00E15823" w:rsidRDefault="006E6FDE" w:rsidP="009E2F9A">
            <w:pPr>
              <w:spacing w:line="276" w:lineRule="auto"/>
              <w:ind w:left="0" w:firstLine="0"/>
              <w:rPr>
                <w:rFonts w:ascii="Calibri" w:eastAsia="Times New Roman" w:hAnsi="Calibri" w:cs="Arial"/>
                <w:sz w:val="16"/>
                <w:szCs w:val="16"/>
              </w:rPr>
            </w:pPr>
            <w:r w:rsidRPr="00E15823">
              <w:rPr>
                <w:rFonts w:ascii="Calibri" w:eastAsia="Times New Roman" w:hAnsi="Calibri" w:cs="Arial"/>
                <w:sz w:val="16"/>
                <w:szCs w:val="16"/>
              </w:rPr>
              <w:t>Рачунања у хемији</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4-4</w:t>
            </w: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1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4"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4"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641"/>
        </w:trPr>
        <w:tc>
          <w:tcPr>
            <w:tcW w:w="300" w:type="pct"/>
            <w:vMerge/>
            <w:tcBorders>
              <w:top w:val="nil"/>
              <w:left w:val="single" w:sz="8"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nil"/>
              <w:left w:val="single" w:sz="4" w:space="0" w:color="auto"/>
              <w:bottom w:val="nil"/>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tcBorders>
              <w:top w:val="single" w:sz="4" w:space="0" w:color="auto"/>
              <w:left w:val="nil"/>
              <w:bottom w:val="single" w:sz="4" w:space="0" w:color="auto"/>
              <w:right w:val="single" w:sz="12" w:space="0" w:color="auto"/>
            </w:tcBorders>
            <w:shd w:val="clear" w:color="auto" w:fill="FFFFFF"/>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Технике рада у лаборатори</w:t>
            </w:r>
          </w:p>
        </w:tc>
        <w:tc>
          <w:tcPr>
            <w:tcW w:w="301" w:type="pct"/>
            <w:tcBorders>
              <w:top w:val="nil"/>
              <w:left w:val="single" w:sz="12" w:space="0" w:color="auto"/>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1-4А</w:t>
            </w:r>
          </w:p>
        </w:tc>
        <w:tc>
          <w:tcPr>
            <w:tcW w:w="301" w:type="pct"/>
            <w:tcBorders>
              <w:top w:val="nil"/>
              <w:left w:val="nil"/>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nil"/>
              <w:left w:val="nil"/>
              <w:bottom w:val="single" w:sz="8"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1-4Б</w:t>
            </w:r>
          </w:p>
        </w:tc>
        <w:tc>
          <w:tcPr>
            <w:tcW w:w="301" w:type="pct"/>
            <w:tcBorders>
              <w:top w:val="nil"/>
              <w:left w:val="nil"/>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w:t>
            </w:r>
          </w:p>
        </w:tc>
        <w:tc>
          <w:tcPr>
            <w:tcW w:w="301" w:type="pct"/>
            <w:tcBorders>
              <w:top w:val="nil"/>
              <w:left w:val="nil"/>
              <w:bottom w:val="single" w:sz="8"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nil"/>
              <w:left w:val="single" w:sz="12" w:space="0" w:color="auto"/>
              <w:bottom w:val="single" w:sz="8"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8" w:space="0" w:color="auto"/>
              <w:right w:val="single" w:sz="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single" w:sz="2" w:space="0" w:color="auto"/>
              <w:bottom w:val="single" w:sz="8" w:space="0" w:color="auto"/>
              <w:right w:val="single" w:sz="12"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nil"/>
              <w:left w:val="single" w:sz="12" w:space="0" w:color="auto"/>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4"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nil"/>
              <w:left w:val="nil"/>
              <w:bottom w:val="single" w:sz="8" w:space="0" w:color="auto"/>
              <w:right w:val="single" w:sz="8" w:space="0" w:color="auto"/>
            </w:tcBorders>
            <w:shd w:val="clear" w:color="auto" w:fill="FFFFFF"/>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val="restart"/>
            <w:tcBorders>
              <w:top w:val="single" w:sz="4" w:space="0" w:color="auto"/>
              <w:left w:val="single" w:sz="8" w:space="0" w:color="auto"/>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color w:val="000000"/>
                <w:sz w:val="16"/>
                <w:szCs w:val="16"/>
              </w:rPr>
            </w:pPr>
            <w:r w:rsidRPr="00E15823">
              <w:rPr>
                <w:rFonts w:ascii="Calibri" w:eastAsia="Times New Roman" w:hAnsi="Calibri" w:cs="Arial"/>
                <w:color w:val="000000"/>
                <w:sz w:val="16"/>
                <w:szCs w:val="16"/>
              </w:rPr>
              <w:t>7</w:t>
            </w:r>
          </w:p>
        </w:tc>
        <w:tc>
          <w:tcPr>
            <w:tcW w:w="453" w:type="pct"/>
            <w:vMerge w:val="restart"/>
            <w:tcBorders>
              <w:top w:val="single" w:sz="4" w:space="0" w:color="auto"/>
              <w:left w:val="single" w:sz="4" w:space="0" w:color="auto"/>
              <w:bottom w:val="single" w:sz="12" w:space="0" w:color="auto"/>
              <w:right w:val="single" w:sz="4" w:space="0" w:color="auto"/>
            </w:tcBorders>
            <w:shd w:val="clear" w:color="auto" w:fill="CCFFCC"/>
            <w:vAlign w:val="center"/>
            <w:hideMark/>
          </w:tcPr>
          <w:p w:rsidR="006E6FDE" w:rsidRPr="00E15823" w:rsidRDefault="006E6FDE" w:rsidP="009E2F9A">
            <w:pPr>
              <w:spacing w:line="276" w:lineRule="auto"/>
              <w:ind w:left="0" w:firstLine="0"/>
              <w:rPr>
                <w:rFonts w:ascii="Calibri" w:eastAsia="Times New Roman" w:hAnsi="Calibri" w:cs="Arial"/>
                <w:sz w:val="16"/>
                <w:szCs w:val="16"/>
              </w:rPr>
            </w:pPr>
            <w:r w:rsidRPr="00E15823">
              <w:rPr>
                <w:rFonts w:ascii="Calibri" w:eastAsia="Times New Roman" w:hAnsi="Calibri" w:cs="Arial"/>
                <w:sz w:val="16"/>
                <w:szCs w:val="16"/>
              </w:rPr>
              <w:t>Ристановић Гордана</w:t>
            </w:r>
          </w:p>
        </w:tc>
        <w:tc>
          <w:tcPr>
            <w:tcW w:w="604" w:type="pct"/>
            <w:vMerge w:val="restart"/>
            <w:tcBorders>
              <w:top w:val="single" w:sz="4" w:space="0" w:color="auto"/>
              <w:left w:val="single" w:sz="4" w:space="0" w:color="auto"/>
              <w:bottom w:val="single" w:sz="4" w:space="0" w:color="000000"/>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Биологија</w:t>
            </w:r>
          </w:p>
        </w:tc>
        <w:tc>
          <w:tcPr>
            <w:tcW w:w="301"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single" w:sz="8" w:space="0" w:color="auto"/>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1-5</w:t>
            </w:r>
          </w:p>
        </w:tc>
        <w:tc>
          <w:tcPr>
            <w:tcW w:w="301" w:type="pct"/>
            <w:tcBorders>
              <w:top w:val="single" w:sz="8" w:space="0" w:color="auto"/>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2-3</w:t>
            </w: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554"/>
        </w:trPr>
        <w:tc>
          <w:tcPr>
            <w:tcW w:w="300" w:type="pct"/>
            <w:vMerge/>
            <w:tcBorders>
              <w:top w:val="single" w:sz="4" w:space="0" w:color="auto"/>
              <w:left w:val="single" w:sz="8"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single" w:sz="4" w:space="0" w:color="auto"/>
              <w:left w:val="single" w:sz="4"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vMerge/>
            <w:tcBorders>
              <w:top w:val="single" w:sz="4" w:space="0" w:color="auto"/>
              <w:left w:val="single" w:sz="4" w:space="0" w:color="auto"/>
              <w:bottom w:val="single" w:sz="4" w:space="0" w:color="000000"/>
              <w:right w:val="single" w:sz="12"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301"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2-5</w:t>
            </w: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w:t>
            </w: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nil"/>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8"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3-3</w:t>
            </w:r>
          </w:p>
        </w:tc>
        <w:tc>
          <w:tcPr>
            <w:tcW w:w="301" w:type="pct"/>
            <w:tcBorders>
              <w:top w:val="nil"/>
              <w:left w:val="single" w:sz="2" w:space="0" w:color="auto"/>
              <w:bottom w:val="single" w:sz="8"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nil"/>
              <w:left w:val="single" w:sz="2" w:space="0" w:color="auto"/>
              <w:bottom w:val="single" w:sz="8"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nil"/>
              <w:left w:val="single" w:sz="12" w:space="0" w:color="auto"/>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3-11</w:t>
            </w:r>
          </w:p>
        </w:tc>
        <w:tc>
          <w:tcPr>
            <w:tcW w:w="301" w:type="pct"/>
            <w:tcBorders>
              <w:top w:val="nil"/>
              <w:left w:val="nil"/>
              <w:bottom w:val="single" w:sz="8"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8"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r w:rsidR="006E6FDE" w:rsidRPr="00E15823" w:rsidTr="009E2F9A">
        <w:trPr>
          <w:trHeight w:val="554"/>
        </w:trPr>
        <w:tc>
          <w:tcPr>
            <w:tcW w:w="300" w:type="pct"/>
            <w:vMerge/>
            <w:tcBorders>
              <w:top w:val="single" w:sz="4" w:space="0" w:color="auto"/>
              <w:left w:val="single" w:sz="8"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single" w:sz="4" w:space="0" w:color="auto"/>
              <w:left w:val="single" w:sz="4"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tcBorders>
              <w:top w:val="single" w:sz="4" w:space="0" w:color="auto"/>
              <w:left w:val="single" w:sz="4" w:space="0" w:color="auto"/>
              <w:bottom w:val="single" w:sz="4" w:space="0" w:color="000000"/>
              <w:right w:val="single" w:sz="12" w:space="0" w:color="auto"/>
            </w:tcBorders>
            <w:shd w:val="clear" w:color="auto" w:fill="CCFFCC"/>
            <w:vAlign w:val="center"/>
            <w:hideMark/>
          </w:tcPr>
          <w:p w:rsidR="006E6FDE" w:rsidRPr="00E15823" w:rsidRDefault="006E6FDE" w:rsidP="009E2F9A">
            <w:pPr>
              <w:spacing w:line="276" w:lineRule="auto"/>
              <w:ind w:left="0" w:firstLine="0"/>
              <w:rPr>
                <w:rFonts w:ascii="Calibri" w:eastAsia="Times New Roman" w:hAnsi="Calibri" w:cs="Arial"/>
                <w:sz w:val="16"/>
                <w:szCs w:val="16"/>
              </w:rPr>
            </w:pPr>
            <w:r w:rsidRPr="00E15823">
              <w:rPr>
                <w:rFonts w:ascii="Calibri" w:eastAsia="Times New Roman" w:hAnsi="Calibri" w:cs="Arial"/>
                <w:sz w:val="16"/>
                <w:szCs w:val="16"/>
              </w:rPr>
              <w:t>Микробиологија</w:t>
            </w:r>
          </w:p>
        </w:tc>
        <w:tc>
          <w:tcPr>
            <w:tcW w:w="301"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3-4</w:t>
            </w: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2</w:t>
            </w:r>
          </w:p>
        </w:tc>
        <w:tc>
          <w:tcPr>
            <w:tcW w:w="301" w:type="pct"/>
            <w:tcBorders>
              <w:top w:val="single" w:sz="8" w:space="0" w:color="auto"/>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В</w:t>
            </w:r>
          </w:p>
        </w:tc>
        <w:tc>
          <w:tcPr>
            <w:tcW w:w="301"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nil"/>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single" w:sz="1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single" w:sz="2" w:space="0" w:color="auto"/>
              <w:bottom w:val="single" w:sz="4"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single" w:sz="2" w:space="0" w:color="auto"/>
              <w:bottom w:val="single" w:sz="4"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35"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nil"/>
              <w:bottom w:val="single" w:sz="4"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c>
          <w:tcPr>
            <w:tcW w:w="301" w:type="pct"/>
            <w:tcBorders>
              <w:top w:val="single" w:sz="8" w:space="0" w:color="auto"/>
              <w:left w:val="nil"/>
              <w:bottom w:val="single" w:sz="4"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rPr>
                <w:rFonts w:ascii="Calibri" w:eastAsia="Calibri" w:hAnsi="Calibri" w:cs="Times New Roman"/>
              </w:rPr>
            </w:pPr>
          </w:p>
        </w:tc>
      </w:tr>
      <w:tr w:rsidR="006E6FDE" w:rsidRPr="00E15823" w:rsidTr="009E2F9A">
        <w:trPr>
          <w:trHeight w:val="554"/>
        </w:trPr>
        <w:tc>
          <w:tcPr>
            <w:tcW w:w="300" w:type="pct"/>
            <w:vMerge/>
            <w:tcBorders>
              <w:top w:val="single" w:sz="4" w:space="0" w:color="auto"/>
              <w:left w:val="single" w:sz="8"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color w:val="000000"/>
                <w:sz w:val="16"/>
                <w:szCs w:val="16"/>
              </w:rPr>
            </w:pPr>
          </w:p>
        </w:tc>
        <w:tc>
          <w:tcPr>
            <w:tcW w:w="453" w:type="pct"/>
            <w:vMerge/>
            <w:tcBorders>
              <w:top w:val="single" w:sz="4" w:space="0" w:color="auto"/>
              <w:left w:val="single" w:sz="4" w:space="0" w:color="auto"/>
              <w:bottom w:val="single" w:sz="12" w:space="0" w:color="auto"/>
              <w:right w:val="single" w:sz="4" w:space="0" w:color="auto"/>
            </w:tcBorders>
            <w:vAlign w:val="center"/>
            <w:hideMark/>
          </w:tcPr>
          <w:p w:rsidR="006E6FDE" w:rsidRPr="00E15823" w:rsidRDefault="006E6FDE" w:rsidP="009E2F9A">
            <w:pPr>
              <w:ind w:left="0" w:firstLine="0"/>
              <w:rPr>
                <w:rFonts w:ascii="Calibri" w:eastAsia="Times New Roman" w:hAnsi="Calibri" w:cs="Arial"/>
                <w:sz w:val="16"/>
                <w:szCs w:val="16"/>
              </w:rPr>
            </w:pPr>
          </w:p>
        </w:tc>
        <w:tc>
          <w:tcPr>
            <w:tcW w:w="604" w:type="pct"/>
            <w:tcBorders>
              <w:top w:val="nil"/>
              <w:left w:val="nil"/>
              <w:bottom w:val="single" w:sz="12" w:space="0" w:color="auto"/>
              <w:right w:val="single" w:sz="12" w:space="0" w:color="auto"/>
            </w:tcBorders>
            <w:shd w:val="clear" w:color="auto" w:fill="CCFFCC"/>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Екологија и заштита животне ср.</w:t>
            </w:r>
          </w:p>
        </w:tc>
        <w:tc>
          <w:tcPr>
            <w:tcW w:w="301" w:type="pct"/>
            <w:tcBorders>
              <w:top w:val="nil"/>
              <w:left w:val="single" w:sz="12" w:space="0" w:color="auto"/>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1-1</w:t>
            </w:r>
          </w:p>
        </w:tc>
        <w:tc>
          <w:tcPr>
            <w:tcW w:w="301" w:type="pct"/>
            <w:tcBorders>
              <w:top w:val="nil"/>
              <w:left w:val="nil"/>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12"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1-2</w:t>
            </w:r>
          </w:p>
        </w:tc>
        <w:tc>
          <w:tcPr>
            <w:tcW w:w="301" w:type="pct"/>
            <w:tcBorders>
              <w:top w:val="nil"/>
              <w:left w:val="nil"/>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12"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01" w:type="pct"/>
            <w:tcBorders>
              <w:top w:val="nil"/>
              <w:left w:val="single" w:sz="12" w:space="0" w:color="auto"/>
              <w:bottom w:val="single" w:sz="12"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1-4</w:t>
            </w:r>
          </w:p>
        </w:tc>
        <w:tc>
          <w:tcPr>
            <w:tcW w:w="301" w:type="pct"/>
            <w:tcBorders>
              <w:top w:val="nil"/>
              <w:left w:val="single" w:sz="2" w:space="0" w:color="auto"/>
              <w:bottom w:val="single" w:sz="12" w:space="0" w:color="auto"/>
              <w:right w:val="single" w:sz="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single" w:sz="2" w:space="0" w:color="auto"/>
              <w:bottom w:val="single" w:sz="12" w:space="0" w:color="auto"/>
              <w:right w:val="single" w:sz="12"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c>
          <w:tcPr>
            <w:tcW w:w="335" w:type="pct"/>
            <w:tcBorders>
              <w:top w:val="nil"/>
              <w:left w:val="single" w:sz="12" w:space="0" w:color="auto"/>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3-10/11</w:t>
            </w:r>
          </w:p>
        </w:tc>
        <w:tc>
          <w:tcPr>
            <w:tcW w:w="301" w:type="pct"/>
            <w:tcBorders>
              <w:top w:val="nil"/>
              <w:left w:val="nil"/>
              <w:bottom w:val="single" w:sz="12" w:space="0" w:color="auto"/>
              <w:right w:val="single" w:sz="4"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1</w:t>
            </w:r>
          </w:p>
        </w:tc>
        <w:tc>
          <w:tcPr>
            <w:tcW w:w="301" w:type="pct"/>
            <w:tcBorders>
              <w:top w:val="nil"/>
              <w:left w:val="nil"/>
              <w:bottom w:val="single" w:sz="12" w:space="0" w:color="auto"/>
              <w:right w:val="single" w:sz="8" w:space="0" w:color="auto"/>
            </w:tcBorders>
            <w:shd w:val="clear" w:color="auto" w:fill="CCFFCC"/>
            <w:noWrap/>
            <w:vAlign w:val="center"/>
            <w:hideMark/>
          </w:tcPr>
          <w:p w:rsidR="006E6FDE" w:rsidRPr="00E15823" w:rsidRDefault="006E6FDE" w:rsidP="009E2F9A">
            <w:pPr>
              <w:spacing w:line="276" w:lineRule="auto"/>
              <w:ind w:left="0" w:firstLine="0"/>
              <w:jc w:val="center"/>
              <w:rPr>
                <w:rFonts w:ascii="Calibri" w:eastAsia="Times New Roman" w:hAnsi="Calibri" w:cs="Arial"/>
                <w:sz w:val="16"/>
                <w:szCs w:val="16"/>
              </w:rPr>
            </w:pPr>
            <w:r w:rsidRPr="00E15823">
              <w:rPr>
                <w:rFonts w:ascii="Calibri" w:eastAsia="Times New Roman" w:hAnsi="Calibri" w:cs="Arial"/>
                <w:sz w:val="16"/>
                <w:szCs w:val="16"/>
              </w:rPr>
              <w:t>Т</w:t>
            </w:r>
          </w:p>
        </w:tc>
      </w:tr>
    </w:tbl>
    <w:p w:rsidR="006E6FDE" w:rsidRDefault="006E6FDE">
      <w:pPr>
        <w:rPr>
          <w:b/>
          <w:sz w:val="28"/>
          <w:szCs w:val="28"/>
          <w:u w:val="single"/>
        </w:rPr>
      </w:pPr>
    </w:p>
    <w:p w:rsidR="00E15823" w:rsidRDefault="00E15823">
      <w:pPr>
        <w:rPr>
          <w:rFonts w:ascii="Calibri" w:eastAsia="Calibri" w:hAnsi="Calibri" w:cs="Times New Roman"/>
          <w:lang w:val="en-US"/>
        </w:rPr>
      </w:pPr>
    </w:p>
    <w:tbl>
      <w:tblPr>
        <w:tblW w:w="5000" w:type="pct"/>
        <w:tblLook w:val="04A0"/>
      </w:tblPr>
      <w:tblGrid>
        <w:gridCol w:w="483"/>
        <w:gridCol w:w="1134"/>
        <w:gridCol w:w="1458"/>
        <w:gridCol w:w="956"/>
        <w:gridCol w:w="490"/>
        <w:gridCol w:w="75"/>
        <w:gridCol w:w="482"/>
        <w:gridCol w:w="575"/>
        <w:gridCol w:w="537"/>
        <w:gridCol w:w="484"/>
        <w:gridCol w:w="557"/>
        <w:gridCol w:w="537"/>
        <w:gridCol w:w="484"/>
        <w:gridCol w:w="780"/>
        <w:gridCol w:w="126"/>
        <w:gridCol w:w="484"/>
        <w:gridCol w:w="484"/>
      </w:tblGrid>
      <w:tr w:rsidR="00E15823" w:rsidRPr="00E15823" w:rsidTr="0027529A">
        <w:trPr>
          <w:trHeight w:val="637"/>
        </w:trPr>
        <w:tc>
          <w:tcPr>
            <w:tcW w:w="5000" w:type="pct"/>
            <w:gridSpan w:val="17"/>
            <w:tcBorders>
              <w:top w:val="single" w:sz="18" w:space="0" w:color="auto"/>
              <w:left w:val="single" w:sz="18" w:space="0" w:color="auto"/>
              <w:bottom w:val="single" w:sz="2" w:space="0" w:color="auto"/>
              <w:right w:val="single" w:sz="18" w:space="0" w:color="auto"/>
            </w:tcBorders>
            <w:shd w:val="clear" w:color="auto" w:fill="92D050"/>
            <w:vAlign w:val="center"/>
            <w:hideMark/>
          </w:tcPr>
          <w:p w:rsidR="00E15823" w:rsidRPr="00E15823" w:rsidRDefault="00E15823" w:rsidP="00E15823">
            <w:pPr>
              <w:spacing w:line="276" w:lineRule="auto"/>
              <w:ind w:left="0" w:firstLine="0"/>
              <w:jc w:val="center"/>
              <w:rPr>
                <w:rFonts w:ascii="Calibri" w:eastAsia="Calibri" w:hAnsi="Calibri" w:cs="Times New Roman"/>
                <w:b/>
                <w:sz w:val="28"/>
                <w:szCs w:val="28"/>
              </w:rPr>
            </w:pPr>
            <w:r w:rsidRPr="00E15823">
              <w:rPr>
                <w:rFonts w:ascii="Calibri" w:eastAsia="Calibri" w:hAnsi="Calibri" w:cs="Times New Roman"/>
                <w:b/>
                <w:sz w:val="28"/>
                <w:szCs w:val="28"/>
              </w:rPr>
              <w:t>СТРУЧНО ВЕЋЕ ЗА ОБЛАСТ ПРЕДМЕТА ПОЉОПРИВРЕДНЕ СТРУКЕ</w:t>
            </w:r>
          </w:p>
        </w:tc>
      </w:tr>
      <w:tr w:rsidR="00E15823" w:rsidRPr="00E15823" w:rsidTr="00AD69EF">
        <w:trPr>
          <w:trHeight w:val="597"/>
        </w:trPr>
        <w:tc>
          <w:tcPr>
            <w:tcW w:w="239" w:type="pct"/>
            <w:vMerge w:val="restart"/>
            <w:tcBorders>
              <w:top w:val="single" w:sz="2" w:space="0" w:color="auto"/>
              <w:left w:val="single" w:sz="18" w:space="0" w:color="auto"/>
              <w:bottom w:val="single" w:sz="1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редни број</w:t>
            </w:r>
          </w:p>
        </w:tc>
        <w:tc>
          <w:tcPr>
            <w:tcW w:w="560" w:type="pct"/>
            <w:vMerge w:val="restart"/>
            <w:tcBorders>
              <w:top w:val="single" w:sz="2" w:space="0" w:color="auto"/>
              <w:left w:val="single" w:sz="4" w:space="0" w:color="auto"/>
              <w:bottom w:val="single" w:sz="12" w:space="0" w:color="auto"/>
              <w:right w:val="single" w:sz="4"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Наставник</w:t>
            </w:r>
          </w:p>
        </w:tc>
        <w:tc>
          <w:tcPr>
            <w:tcW w:w="720" w:type="pct"/>
            <w:vMerge w:val="restart"/>
            <w:tcBorders>
              <w:top w:val="single" w:sz="2" w:space="0" w:color="auto"/>
              <w:left w:val="single" w:sz="4" w:space="0" w:color="auto"/>
              <w:bottom w:val="single" w:sz="1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Наставни  предмет</w:t>
            </w:r>
          </w:p>
        </w:tc>
        <w:tc>
          <w:tcPr>
            <w:tcW w:w="472" w:type="pct"/>
            <w:vMerge w:val="restart"/>
            <w:tcBorders>
              <w:top w:val="single" w:sz="12" w:space="0" w:color="auto"/>
              <w:left w:val="single" w:sz="12"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Одељење</w:t>
            </w:r>
          </w:p>
        </w:tc>
        <w:tc>
          <w:tcPr>
            <w:tcW w:w="242" w:type="pct"/>
            <w:vMerge w:val="restart"/>
            <w:tcBorders>
              <w:top w:val="single" w:sz="12" w:space="0" w:color="auto"/>
              <w:left w:val="single" w:sz="4"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Број часова</w:t>
            </w:r>
          </w:p>
        </w:tc>
        <w:tc>
          <w:tcPr>
            <w:tcW w:w="275" w:type="pct"/>
            <w:gridSpan w:val="2"/>
            <w:vMerge w:val="restart"/>
            <w:tcBorders>
              <w:top w:val="single" w:sz="12" w:space="0" w:color="auto"/>
              <w:left w:val="single" w:sz="4"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Врста наставе</w:t>
            </w:r>
          </w:p>
        </w:tc>
        <w:tc>
          <w:tcPr>
            <w:tcW w:w="284" w:type="pct"/>
            <w:vMerge w:val="restart"/>
            <w:tcBorders>
              <w:top w:val="single" w:sz="12" w:space="0" w:color="auto"/>
              <w:left w:val="single" w:sz="12"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Одељење</w:t>
            </w:r>
          </w:p>
        </w:tc>
        <w:tc>
          <w:tcPr>
            <w:tcW w:w="265" w:type="pct"/>
            <w:vMerge w:val="restart"/>
            <w:tcBorders>
              <w:top w:val="single" w:sz="12" w:space="0" w:color="auto"/>
              <w:left w:val="single" w:sz="4"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Број часова</w:t>
            </w:r>
          </w:p>
        </w:tc>
        <w:tc>
          <w:tcPr>
            <w:tcW w:w="239" w:type="pct"/>
            <w:vMerge w:val="restart"/>
            <w:tcBorders>
              <w:top w:val="single" w:sz="12" w:space="0" w:color="auto"/>
              <w:left w:val="single" w:sz="4"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Врста наставе</w:t>
            </w:r>
          </w:p>
        </w:tc>
        <w:tc>
          <w:tcPr>
            <w:tcW w:w="275" w:type="pct"/>
            <w:vMerge w:val="restart"/>
            <w:tcBorders>
              <w:top w:val="single" w:sz="12" w:space="0" w:color="auto"/>
              <w:left w:val="single" w:sz="12"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Одељење</w:t>
            </w:r>
          </w:p>
        </w:tc>
        <w:tc>
          <w:tcPr>
            <w:tcW w:w="265" w:type="pct"/>
            <w:vMerge w:val="restart"/>
            <w:tcBorders>
              <w:top w:val="single" w:sz="12" w:space="0" w:color="auto"/>
              <w:left w:val="single" w:sz="4"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Број часова</w:t>
            </w:r>
          </w:p>
        </w:tc>
        <w:tc>
          <w:tcPr>
            <w:tcW w:w="239" w:type="pct"/>
            <w:vMerge w:val="restart"/>
            <w:tcBorders>
              <w:top w:val="single" w:sz="12" w:space="0" w:color="auto"/>
              <w:left w:val="single" w:sz="4" w:space="0" w:color="auto"/>
              <w:bottom w:val="single" w:sz="2" w:space="0" w:color="auto"/>
              <w:right w:val="single" w:sz="12"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Врста наставе</w:t>
            </w:r>
          </w:p>
        </w:tc>
        <w:tc>
          <w:tcPr>
            <w:tcW w:w="447" w:type="pct"/>
            <w:gridSpan w:val="2"/>
            <w:vMerge w:val="restart"/>
            <w:tcBorders>
              <w:top w:val="single" w:sz="2" w:space="0" w:color="auto"/>
              <w:left w:val="single" w:sz="12"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Одељење</w:t>
            </w:r>
          </w:p>
        </w:tc>
        <w:tc>
          <w:tcPr>
            <w:tcW w:w="239" w:type="pct"/>
            <w:vMerge w:val="restart"/>
            <w:tcBorders>
              <w:top w:val="single" w:sz="2" w:space="0" w:color="auto"/>
              <w:left w:val="single" w:sz="4" w:space="0" w:color="auto"/>
              <w:bottom w:val="single" w:sz="2" w:space="0" w:color="auto"/>
              <w:right w:val="single" w:sz="4"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Број часова</w:t>
            </w:r>
          </w:p>
        </w:tc>
        <w:tc>
          <w:tcPr>
            <w:tcW w:w="239" w:type="pct"/>
            <w:vMerge w:val="restart"/>
            <w:tcBorders>
              <w:top w:val="single" w:sz="2" w:space="0" w:color="auto"/>
              <w:left w:val="single" w:sz="4" w:space="0" w:color="auto"/>
              <w:bottom w:val="single" w:sz="2" w:space="0" w:color="auto"/>
              <w:right w:val="single" w:sz="18" w:space="0" w:color="auto"/>
            </w:tcBorders>
            <w:shd w:val="clear" w:color="auto" w:fill="C9DBA9"/>
            <w:textDirection w:val="btLr"/>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Врста наставе</w:t>
            </w:r>
          </w:p>
        </w:tc>
      </w:tr>
      <w:tr w:rsidR="00E15823" w:rsidRPr="00E15823" w:rsidTr="00AD69EF">
        <w:trPr>
          <w:trHeight w:val="593"/>
        </w:trPr>
        <w:tc>
          <w:tcPr>
            <w:tcW w:w="239" w:type="pct"/>
            <w:vMerge/>
            <w:tcBorders>
              <w:top w:val="single" w:sz="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vMerge/>
            <w:tcBorders>
              <w:top w:val="single" w:sz="12" w:space="0" w:color="auto"/>
              <w:left w:val="single" w:sz="12"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42" w:type="pct"/>
            <w:vMerge/>
            <w:tcBorders>
              <w:top w:val="single" w:sz="1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75" w:type="pct"/>
            <w:gridSpan w:val="2"/>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84" w:type="pct"/>
            <w:vMerge/>
            <w:tcBorders>
              <w:top w:val="single" w:sz="12" w:space="0" w:color="auto"/>
              <w:left w:val="single" w:sz="12"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65" w:type="pct"/>
            <w:vMerge/>
            <w:tcBorders>
              <w:top w:val="single" w:sz="1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39" w:type="pct"/>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75" w:type="pct"/>
            <w:vMerge/>
            <w:tcBorders>
              <w:top w:val="single" w:sz="12" w:space="0" w:color="auto"/>
              <w:left w:val="single" w:sz="12"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65" w:type="pct"/>
            <w:vMerge/>
            <w:tcBorders>
              <w:top w:val="single" w:sz="1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39" w:type="pct"/>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47" w:type="pct"/>
            <w:gridSpan w:val="2"/>
            <w:vMerge/>
            <w:tcBorders>
              <w:top w:val="single" w:sz="2" w:space="0" w:color="auto"/>
              <w:left w:val="single" w:sz="12"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39"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239" w:type="pct"/>
            <w:vMerge/>
            <w:tcBorders>
              <w:top w:val="single" w:sz="2" w:space="0" w:color="auto"/>
              <w:left w:val="single" w:sz="4" w:space="0" w:color="auto"/>
              <w:bottom w:val="single" w:sz="2" w:space="0" w:color="auto"/>
              <w:right w:val="single" w:sz="18"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r>
      <w:tr w:rsidR="00E15823" w:rsidRPr="00E15823" w:rsidTr="00AD69EF">
        <w:trPr>
          <w:trHeight w:val="359"/>
        </w:trPr>
        <w:tc>
          <w:tcPr>
            <w:tcW w:w="239" w:type="pct"/>
            <w:vMerge/>
            <w:tcBorders>
              <w:top w:val="single" w:sz="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989" w:type="pct"/>
            <w:gridSpan w:val="4"/>
            <w:tcBorders>
              <w:top w:val="single" w:sz="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788" w:type="pct"/>
            <w:gridSpan w:val="3"/>
            <w:tcBorders>
              <w:top w:val="single" w:sz="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779" w:type="pct"/>
            <w:gridSpan w:val="3"/>
            <w:tcBorders>
              <w:top w:val="single" w:sz="2" w:space="0" w:color="auto"/>
              <w:left w:val="single" w:sz="12" w:space="0" w:color="auto"/>
              <w:bottom w:val="single" w:sz="12" w:space="0" w:color="auto"/>
              <w:right w:val="single" w:sz="12"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w:t>
            </w:r>
          </w:p>
        </w:tc>
        <w:tc>
          <w:tcPr>
            <w:tcW w:w="925" w:type="pct"/>
            <w:gridSpan w:val="4"/>
            <w:tcBorders>
              <w:top w:val="single" w:sz="2" w:space="0" w:color="auto"/>
              <w:left w:val="single" w:sz="12" w:space="0" w:color="auto"/>
              <w:bottom w:val="single" w:sz="12" w:space="0" w:color="auto"/>
              <w:right w:val="single" w:sz="18" w:space="0" w:color="auto"/>
            </w:tcBorders>
            <w:shd w:val="clear" w:color="auto" w:fill="C9DBA9"/>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r>
      <w:tr w:rsidR="00E15823" w:rsidRPr="00E15823" w:rsidTr="00AD69EF">
        <w:trPr>
          <w:trHeight w:val="480"/>
        </w:trPr>
        <w:tc>
          <w:tcPr>
            <w:tcW w:w="239" w:type="pct"/>
            <w:vMerge w:val="restart"/>
            <w:tcBorders>
              <w:top w:val="single" w:sz="12" w:space="0" w:color="auto"/>
              <w:left w:val="single" w:sz="18"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w:t>
            </w:r>
          </w:p>
        </w:tc>
        <w:tc>
          <w:tcPr>
            <w:tcW w:w="560"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Анђелковић Миладин</w:t>
            </w:r>
          </w:p>
        </w:tc>
        <w:tc>
          <w:tcPr>
            <w:tcW w:w="720" w:type="pct"/>
            <w:vMerge w:val="restart"/>
            <w:tcBorders>
              <w:top w:val="single" w:sz="12" w:space="0" w:color="auto"/>
              <w:left w:val="single" w:sz="4" w:space="0" w:color="auto"/>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Предузетништво</w:t>
            </w:r>
          </w:p>
        </w:tc>
        <w:tc>
          <w:tcPr>
            <w:tcW w:w="472"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4-1А</w:t>
            </w:r>
          </w:p>
        </w:tc>
        <w:tc>
          <w:tcPr>
            <w:tcW w:w="279"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4-1Б</w:t>
            </w: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4-4А</w:t>
            </w: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4-5А</w:t>
            </w:r>
          </w:p>
        </w:tc>
        <w:tc>
          <w:tcPr>
            <w:tcW w:w="301"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r>
      <w:tr w:rsidR="00E15823" w:rsidRPr="00E15823" w:rsidTr="00AD69EF">
        <w:trPr>
          <w:trHeight w:val="466"/>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4-5Б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4-6А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4-6Б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w:t>
            </w:r>
            <w:r w:rsidRPr="00E15823">
              <w:rPr>
                <w:rFonts w:ascii="Calibri" w:eastAsia="Calibri" w:hAnsi="Calibri" w:cs="Times New Roman"/>
                <w:sz w:val="12"/>
                <w:szCs w:val="12"/>
              </w:rPr>
              <w:t>10/11</w:t>
            </w:r>
            <w:r w:rsidRPr="00E15823">
              <w:rPr>
                <w:rFonts w:ascii="Calibri" w:eastAsia="Calibri" w:hAnsi="Calibri" w:cs="Times New Roman"/>
                <w:sz w:val="16"/>
                <w:szCs w:val="16"/>
              </w:rPr>
              <w:t>А</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r>
      <w:tr w:rsidR="00E15823" w:rsidRPr="00E15823" w:rsidTr="00AD69EF">
        <w:trPr>
          <w:trHeight w:val="474"/>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w:t>
            </w:r>
            <w:r w:rsidRPr="00E15823">
              <w:rPr>
                <w:rFonts w:ascii="Calibri" w:eastAsia="Calibri" w:hAnsi="Calibri" w:cs="Times New Roman"/>
                <w:sz w:val="12"/>
                <w:szCs w:val="12"/>
              </w:rPr>
              <w:t>10/11</w:t>
            </w:r>
            <w:r w:rsidRPr="00E15823">
              <w:rPr>
                <w:rFonts w:ascii="Calibri" w:eastAsia="Calibri" w:hAnsi="Calibri" w:cs="Times New Roman"/>
                <w:sz w:val="16"/>
                <w:szCs w:val="16"/>
              </w:rPr>
              <w:t>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5"/>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Организација са менаџментом</w:t>
            </w:r>
          </w:p>
        </w:tc>
        <w:tc>
          <w:tcPr>
            <w:tcW w:w="472"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1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56"/>
        </w:trPr>
        <w:tc>
          <w:tcPr>
            <w:tcW w:w="239" w:type="pct"/>
            <w:vMerge w:val="restart"/>
            <w:tcBorders>
              <w:top w:val="single" w:sz="12" w:space="0" w:color="auto"/>
              <w:left w:val="single" w:sz="18"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2</w:t>
            </w:r>
          </w:p>
        </w:tc>
        <w:tc>
          <w:tcPr>
            <w:tcW w:w="560"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Кучук Љупко</w:t>
            </w:r>
          </w:p>
        </w:tc>
        <w:tc>
          <w:tcPr>
            <w:tcW w:w="720" w:type="pct"/>
            <w:tcBorders>
              <w:top w:val="single" w:sz="1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1</w:t>
            </w:r>
          </w:p>
        </w:tc>
        <w:tc>
          <w:tcPr>
            <w:tcW w:w="472"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2-1А</w:t>
            </w:r>
          </w:p>
        </w:tc>
        <w:tc>
          <w:tcPr>
            <w:tcW w:w="279" w:type="pct"/>
            <w:gridSpan w:val="2"/>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2-1Б</w:t>
            </w:r>
          </w:p>
        </w:tc>
        <w:tc>
          <w:tcPr>
            <w:tcW w:w="265" w:type="pct"/>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2-1А</w:t>
            </w:r>
          </w:p>
        </w:tc>
        <w:tc>
          <w:tcPr>
            <w:tcW w:w="265" w:type="pct"/>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2-1А</w:t>
            </w:r>
          </w:p>
        </w:tc>
        <w:tc>
          <w:tcPr>
            <w:tcW w:w="301" w:type="pct"/>
            <w:gridSpan w:val="2"/>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1,41</w:t>
            </w:r>
          </w:p>
        </w:tc>
        <w:tc>
          <w:tcPr>
            <w:tcW w:w="239" w:type="pct"/>
            <w:tcBorders>
              <w:top w:val="single" w:sz="1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r>
      <w:tr w:rsidR="00E15823" w:rsidRPr="00E15823" w:rsidTr="00AD69EF">
        <w:trPr>
          <w:trHeight w:val="465"/>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Лековито биље</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628"/>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Педологија и агрохемија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244"/>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Заштита биља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08"/>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Лековито и зачинско биље</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1,86</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13"/>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79" w:type="pct"/>
            <w:gridSpan w:val="2"/>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30"/>
        </w:trPr>
        <w:tc>
          <w:tcPr>
            <w:tcW w:w="239" w:type="pct"/>
            <w:vMerge w:val="restart"/>
            <w:tcBorders>
              <w:top w:val="single" w:sz="12" w:space="0" w:color="auto"/>
              <w:left w:val="single" w:sz="18" w:space="0" w:color="auto"/>
              <w:bottom w:val="single" w:sz="1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3</w:t>
            </w:r>
          </w:p>
        </w:tc>
        <w:tc>
          <w:tcPr>
            <w:tcW w:w="560"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Брдар Николић Олга</w:t>
            </w:r>
          </w:p>
        </w:tc>
        <w:tc>
          <w:tcPr>
            <w:tcW w:w="720" w:type="pct"/>
            <w:tcBorders>
              <w:top w:val="single" w:sz="1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Биодекорација</w:t>
            </w:r>
          </w:p>
        </w:tc>
        <w:tc>
          <w:tcPr>
            <w:tcW w:w="472"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1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35"/>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Паркарство</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34"/>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Декоративна дендрологија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1,29</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321"/>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val="restart"/>
            <w:tcBorders>
              <w:top w:val="single" w:sz="2" w:space="0" w:color="auto"/>
              <w:left w:val="single" w:sz="4" w:space="0" w:color="auto"/>
              <w:bottom w:val="single" w:sz="1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Цвећарство</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1,71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r>
      <w:tr w:rsidR="00E15823" w:rsidRPr="00E15823" w:rsidTr="00AD69EF">
        <w:trPr>
          <w:trHeight w:val="311"/>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1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1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1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12" w:space="0" w:color="auto"/>
              <w:right w:val="single" w:sz="4"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12" w:space="0" w:color="auto"/>
              <w:right w:val="single" w:sz="4"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12" w:space="0" w:color="auto"/>
              <w:right w:val="single" w:sz="12"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12" w:space="0" w:color="auto"/>
              <w:right w:val="single" w:sz="4"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12" w:space="0" w:color="auto"/>
              <w:right w:val="single" w:sz="4"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12" w:space="0" w:color="auto"/>
              <w:right w:val="single" w:sz="12" w:space="0" w:color="auto"/>
            </w:tcBorders>
            <w:noWrap/>
            <w:vAlign w:val="bottom"/>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12" w:space="0" w:color="auto"/>
              <w:right w:val="single" w:sz="4" w:space="0" w:color="auto"/>
            </w:tcBorders>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12" w:space="0" w:color="auto"/>
              <w:right w:val="single" w:sz="4" w:space="0" w:color="auto"/>
            </w:tcBorders>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8" w:space="0" w:color="auto"/>
            </w:tcBorders>
            <w:noWrap/>
            <w:vAlign w:val="bottom"/>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391"/>
        </w:trPr>
        <w:tc>
          <w:tcPr>
            <w:tcW w:w="239" w:type="pct"/>
            <w:vMerge w:val="restart"/>
            <w:tcBorders>
              <w:top w:val="single" w:sz="12" w:space="0" w:color="auto"/>
              <w:left w:val="single" w:sz="18"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4</w:t>
            </w:r>
          </w:p>
        </w:tc>
        <w:tc>
          <w:tcPr>
            <w:tcW w:w="560"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Обрадовић Драган</w:t>
            </w:r>
          </w:p>
        </w:tc>
        <w:tc>
          <w:tcPr>
            <w:tcW w:w="720" w:type="pct"/>
            <w:vMerge w:val="restart"/>
            <w:tcBorders>
              <w:top w:val="single" w:sz="12" w:space="0" w:color="auto"/>
              <w:left w:val="single" w:sz="4" w:space="0" w:color="auto"/>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1</w:t>
            </w:r>
          </w:p>
        </w:tc>
        <w:tc>
          <w:tcPr>
            <w:tcW w:w="472"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w:t>
            </w:r>
          </w:p>
        </w:tc>
        <w:tc>
          <w:tcPr>
            <w:tcW w:w="279" w:type="pct"/>
            <w:gridSpan w:val="2"/>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8"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2-2А</w:t>
            </w:r>
          </w:p>
        </w:tc>
        <w:tc>
          <w:tcPr>
            <w:tcW w:w="265" w:type="pct"/>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265" w:type="pct"/>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1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1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w:t>
            </w:r>
          </w:p>
        </w:tc>
        <w:tc>
          <w:tcPr>
            <w:tcW w:w="301" w:type="pct"/>
            <w:gridSpan w:val="2"/>
            <w:tcBorders>
              <w:top w:val="single" w:sz="1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1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408"/>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1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2-2А</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1,41</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1"/>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Наводњавање</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01"/>
        </w:trPr>
        <w:tc>
          <w:tcPr>
            <w:tcW w:w="239" w:type="pct"/>
            <w:vMerge/>
            <w:tcBorders>
              <w:top w:val="single" w:sz="12" w:space="0" w:color="auto"/>
              <w:left w:val="single" w:sz="18"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1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1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Педологија и агрохемија</w:t>
            </w:r>
          </w:p>
        </w:tc>
        <w:tc>
          <w:tcPr>
            <w:tcW w:w="472"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w:t>
            </w:r>
          </w:p>
        </w:tc>
        <w:tc>
          <w:tcPr>
            <w:tcW w:w="279" w:type="pct"/>
            <w:gridSpan w:val="2"/>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w:t>
            </w:r>
          </w:p>
        </w:tc>
        <w:tc>
          <w:tcPr>
            <w:tcW w:w="238"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1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48"/>
        </w:trPr>
        <w:tc>
          <w:tcPr>
            <w:tcW w:w="239" w:type="pct"/>
            <w:vMerge w:val="restart"/>
            <w:tcBorders>
              <w:top w:val="single" w:sz="12" w:space="0" w:color="auto"/>
              <w:left w:val="single" w:sz="18"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5</w:t>
            </w:r>
          </w:p>
        </w:tc>
        <w:tc>
          <w:tcPr>
            <w:tcW w:w="560" w:type="pct"/>
            <w:vMerge w:val="restart"/>
            <w:tcBorders>
              <w:top w:val="single" w:sz="12" w:space="0" w:color="auto"/>
              <w:left w:val="single" w:sz="4" w:space="0" w:color="auto"/>
              <w:bottom w:val="single" w:sz="2" w:space="0" w:color="auto"/>
              <w:right w:val="single" w:sz="4" w:space="0" w:color="auto"/>
            </w:tcBorders>
            <w:shd w:val="clear" w:color="auto" w:fill="FFFFFF"/>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Стевановић Братислава</w:t>
            </w:r>
          </w:p>
        </w:tc>
        <w:tc>
          <w:tcPr>
            <w:tcW w:w="720" w:type="pct"/>
            <w:tcBorders>
              <w:top w:val="single" w:sz="1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Професинална пракса</w:t>
            </w:r>
          </w:p>
        </w:tc>
        <w:tc>
          <w:tcPr>
            <w:tcW w:w="472"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2-2А</w:t>
            </w:r>
          </w:p>
        </w:tc>
        <w:tc>
          <w:tcPr>
            <w:tcW w:w="279"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1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1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1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1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19"/>
        </w:trPr>
        <w:tc>
          <w:tcPr>
            <w:tcW w:w="239" w:type="pct"/>
            <w:vMerge/>
            <w:tcBorders>
              <w:top w:val="single" w:sz="1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Повртарство</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2"/>
        </w:trPr>
        <w:tc>
          <w:tcPr>
            <w:tcW w:w="239" w:type="pct"/>
            <w:vMerge/>
            <w:tcBorders>
              <w:top w:val="single" w:sz="1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1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1</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1,41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1,41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6"/>
        </w:trPr>
        <w:tc>
          <w:tcPr>
            <w:tcW w:w="239" w:type="pct"/>
            <w:vMerge w:val="restart"/>
            <w:tcBorders>
              <w:top w:val="single" w:sz="2" w:space="0" w:color="auto"/>
              <w:left w:val="single" w:sz="18"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6</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Ивић Рађеновић Зорица</w:t>
            </w:r>
          </w:p>
        </w:tc>
        <w:tc>
          <w:tcPr>
            <w:tcW w:w="720" w:type="pct"/>
            <w:vMerge w:val="restar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Цвећарство</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2-3Б</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2"/>
                <w:szCs w:val="12"/>
              </w:rPr>
            </w:pPr>
            <w:r w:rsidRPr="00E15823">
              <w:rPr>
                <w:rFonts w:ascii="Calibri" w:eastAsia="Calibri" w:hAnsi="Calibri" w:cs="Times New Roman"/>
                <w:sz w:val="12"/>
                <w:szCs w:val="12"/>
              </w:rPr>
              <w:t>1,71</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284"/>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nil"/>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4-3Б</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1,86</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305"/>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Паркарство</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281"/>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Биодекорација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44"/>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Декоративна дендрологија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01"/>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Заштита биља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76"/>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Повртарство</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6"/>
        </w:trPr>
        <w:tc>
          <w:tcPr>
            <w:tcW w:w="239" w:type="pct"/>
            <w:vMerge w:val="restart"/>
            <w:tcBorders>
              <w:top w:val="single" w:sz="2" w:space="0" w:color="auto"/>
              <w:left w:val="single" w:sz="18"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7</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Драгишић Милка</w:t>
            </w:r>
          </w:p>
        </w:tc>
        <w:tc>
          <w:tcPr>
            <w:tcW w:w="720" w:type="pct"/>
            <w:tcBorders>
              <w:top w:val="single" w:sz="2" w:space="0" w:color="auto"/>
              <w:left w:val="single" w:sz="4" w:space="0" w:color="auto"/>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1</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2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44"/>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Заштита биља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0,75</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74"/>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Лековито и зачинско биље</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39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Повртарство</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1"/>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Биодекорација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Цвећарство</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5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Декоративна дендрологија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1,29</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94"/>
        </w:trPr>
        <w:tc>
          <w:tcPr>
            <w:tcW w:w="239" w:type="pct"/>
            <w:vMerge w:val="restart"/>
            <w:tcBorders>
              <w:top w:val="single" w:sz="2" w:space="0" w:color="auto"/>
              <w:left w:val="single" w:sz="18"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8</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FFFFFF"/>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Војводић Милан</w:t>
            </w:r>
          </w:p>
        </w:tc>
        <w:tc>
          <w:tcPr>
            <w:tcW w:w="720" w:type="pct"/>
            <w:tcBorders>
              <w:top w:val="single" w:sz="2" w:space="0" w:color="auto"/>
              <w:left w:val="single" w:sz="4" w:space="0" w:color="auto"/>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2</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1,86</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r>
      <w:tr w:rsidR="00E15823" w:rsidRPr="00E15823" w:rsidTr="00AD69EF">
        <w:trPr>
          <w:trHeight w:val="55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8"/>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Заштита биља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2"/>
                <w:szCs w:val="12"/>
              </w:rPr>
            </w:pPr>
            <w:r w:rsidRPr="00E15823">
              <w:rPr>
                <w:rFonts w:ascii="Calibri" w:eastAsia="Calibri" w:hAnsi="Calibri" w:cs="Times New Roman"/>
                <w:sz w:val="12"/>
                <w:szCs w:val="12"/>
              </w:rPr>
              <w:t>0,75</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0,75</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after="200"/>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r>
      <w:tr w:rsidR="00E15823" w:rsidRPr="00E15823" w:rsidTr="00AD69EF">
        <w:trPr>
          <w:trHeight w:val="475"/>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Педологија и агрохемија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38"/>
        </w:trPr>
        <w:tc>
          <w:tcPr>
            <w:tcW w:w="239" w:type="pct"/>
            <w:vMerge w:val="restart"/>
            <w:tcBorders>
              <w:top w:val="single" w:sz="2" w:space="0" w:color="auto"/>
              <w:left w:val="single" w:sz="18"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9</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Чорбић Јелена</w:t>
            </w: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Биљна производња  2</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1,86</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532"/>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5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Заштита биља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3-2А</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3-2Б</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5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Педологија и агрохемија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0,56</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0,56</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5"/>
        </w:trPr>
        <w:tc>
          <w:tcPr>
            <w:tcW w:w="239" w:type="pct"/>
            <w:vMerge w:val="restart"/>
            <w:tcBorders>
              <w:top w:val="single" w:sz="2" w:space="0" w:color="auto"/>
              <w:left w:val="single" w:sz="18"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10</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Стошић Мирослав</w:t>
            </w:r>
          </w:p>
        </w:tc>
        <w:tc>
          <w:tcPr>
            <w:tcW w:w="720" w:type="pct"/>
            <w:vMerge w:val="restar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Пољопривредна техника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r>
      <w:tr w:rsidR="00E15823" w:rsidRPr="00E15823" w:rsidTr="00AD69EF">
        <w:trPr>
          <w:trHeight w:val="472"/>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nil"/>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2-2А</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0,47</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0,47</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3-3</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448"/>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1-1А</w:t>
            </w:r>
          </w:p>
        </w:tc>
        <w:tc>
          <w:tcPr>
            <w:tcW w:w="279" w:type="pct"/>
            <w:gridSpan w:val="2"/>
            <w:tcBorders>
              <w:top w:val="single" w:sz="2" w:space="0" w:color="auto"/>
              <w:left w:val="nil"/>
              <w:bottom w:val="single" w:sz="2" w:space="0" w:color="auto"/>
              <w:right w:val="nil"/>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single" w:sz="4" w:space="0" w:color="auto"/>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81"/>
        </w:trPr>
        <w:tc>
          <w:tcPr>
            <w:tcW w:w="239" w:type="pct"/>
            <w:tcBorders>
              <w:top w:val="single" w:sz="2" w:space="0" w:color="auto"/>
              <w:left w:val="single" w:sz="18"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11</w:t>
            </w:r>
          </w:p>
        </w:tc>
        <w:tc>
          <w:tcPr>
            <w:tcW w:w="560" w:type="pct"/>
            <w:tcBorders>
              <w:top w:val="single" w:sz="2" w:space="0" w:color="auto"/>
              <w:left w:val="single" w:sz="4" w:space="0" w:color="auto"/>
              <w:bottom w:val="single" w:sz="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Савић Јовица</w:t>
            </w:r>
          </w:p>
        </w:tc>
        <w:tc>
          <w:tcPr>
            <w:tcW w:w="720" w:type="pct"/>
            <w:tcBorders>
              <w:top w:val="single" w:sz="2" w:space="0" w:color="auto"/>
              <w:left w:val="single" w:sz="4" w:space="0" w:color="auto"/>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Пољопривредна техника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1-1А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0,47</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1-2А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0,47</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Б</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2-2</w:t>
            </w: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25</w:t>
            </w: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460"/>
        </w:trPr>
        <w:tc>
          <w:tcPr>
            <w:tcW w:w="239" w:type="pct"/>
            <w:vMerge w:val="restart"/>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12</w:t>
            </w:r>
          </w:p>
        </w:tc>
        <w:tc>
          <w:tcPr>
            <w:tcW w:w="560" w:type="pct"/>
            <w:vMerge w:val="restart"/>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Богдановић Горан</w:t>
            </w:r>
          </w:p>
        </w:tc>
        <w:tc>
          <w:tcPr>
            <w:tcW w:w="720" w:type="pct"/>
            <w:vMerge w:val="restart"/>
            <w:tcBorders>
              <w:top w:val="single" w:sz="2" w:space="0" w:color="auto"/>
              <w:left w:val="single" w:sz="4" w:space="0" w:color="auto"/>
              <w:bottom w:val="single" w:sz="2"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Пољопривредна техника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0,47</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1-2Б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0,47</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Б</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2-1</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16</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3-1</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ind w:left="0" w:firstLine="0"/>
              <w:rPr>
                <w:rFonts w:ascii="Calibri" w:eastAsia="Calibri" w:hAnsi="Calibri" w:cs="Times New Roman"/>
                <w:sz w:val="16"/>
                <w:szCs w:val="16"/>
              </w:rPr>
            </w:pPr>
            <w:r w:rsidRPr="00E15823">
              <w:rPr>
                <w:rFonts w:ascii="Calibri" w:eastAsia="Calibri" w:hAnsi="Calibri" w:cs="Times New Roman"/>
                <w:sz w:val="16"/>
                <w:szCs w:val="16"/>
              </w:rPr>
              <w:t>Т</w:t>
            </w:r>
          </w:p>
        </w:tc>
      </w:tr>
      <w:tr w:rsidR="00E15823" w:rsidRPr="00E15823" w:rsidTr="00AD69EF">
        <w:trPr>
          <w:trHeight w:val="29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66"/>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single" w:sz="4" w:space="0" w:color="auto"/>
              <w:bottom w:val="single" w:sz="2" w:space="0" w:color="auto"/>
              <w:right w:val="single" w:sz="12" w:space="0" w:color="auto"/>
            </w:tcBorders>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1-2Б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bottom"/>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29"/>
        </w:trPr>
        <w:tc>
          <w:tcPr>
            <w:tcW w:w="239" w:type="pct"/>
            <w:vMerge w:val="restart"/>
            <w:tcBorders>
              <w:top w:val="single" w:sz="2" w:space="0" w:color="auto"/>
              <w:left w:val="single" w:sz="18"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13</w:t>
            </w:r>
          </w:p>
        </w:tc>
        <w:tc>
          <w:tcPr>
            <w:tcW w:w="560" w:type="pct"/>
            <w:vMerge w:val="restart"/>
            <w:tcBorders>
              <w:top w:val="single" w:sz="2" w:space="0" w:color="auto"/>
              <w:left w:val="single" w:sz="4" w:space="0" w:color="auto"/>
              <w:bottom w:val="single" w:sz="2" w:space="0" w:color="auto"/>
              <w:right w:val="single" w:sz="4"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Минић Јелена</w:t>
            </w: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Сточарска производња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5</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4-1А</w:t>
            </w: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1,71</w:t>
            </w: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r>
      <w:tr w:rsidR="00E15823" w:rsidRPr="00E15823" w:rsidTr="00AD69EF">
        <w:trPr>
          <w:trHeight w:val="618"/>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Хигијена и нега животиња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2-5А</w:t>
            </w:r>
          </w:p>
        </w:tc>
        <w:tc>
          <w:tcPr>
            <w:tcW w:w="279"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8"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2-5Б</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2-5А</w:t>
            </w: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2-5Б</w:t>
            </w: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ПН</w:t>
            </w:r>
          </w:p>
        </w:tc>
      </w:tr>
      <w:tr w:rsidR="00E15823" w:rsidRPr="00E15823" w:rsidTr="00AD69EF">
        <w:trPr>
          <w:trHeight w:val="477"/>
        </w:trPr>
        <w:tc>
          <w:tcPr>
            <w:tcW w:w="239" w:type="pct"/>
            <w:vMerge/>
            <w:tcBorders>
              <w:top w:val="single" w:sz="2" w:space="0" w:color="auto"/>
              <w:left w:val="single" w:sz="18"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2"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2" w:space="0" w:color="auto"/>
              <w:right w:val="single" w:sz="12" w:space="0" w:color="auto"/>
            </w:tcBorders>
            <w:shd w:val="clear" w:color="auto" w:fill="CCFFCC"/>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2-5</w:t>
            </w:r>
          </w:p>
        </w:tc>
        <w:tc>
          <w:tcPr>
            <w:tcW w:w="279" w:type="pct"/>
            <w:gridSpan w:val="2"/>
            <w:tcBorders>
              <w:top w:val="single" w:sz="2" w:space="0" w:color="auto"/>
              <w:left w:val="nil"/>
              <w:bottom w:val="single" w:sz="2" w:space="0" w:color="auto"/>
              <w:right w:val="nil"/>
            </w:tcBorders>
            <w:shd w:val="clear" w:color="auto" w:fill="CCFFCC"/>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1,62</w:t>
            </w:r>
          </w:p>
        </w:tc>
        <w:tc>
          <w:tcPr>
            <w:tcW w:w="238" w:type="pct"/>
            <w:tcBorders>
              <w:top w:val="single" w:sz="2" w:space="0" w:color="auto"/>
              <w:left w:val="single" w:sz="4" w:space="0" w:color="auto"/>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nil"/>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single" w:sz="4" w:space="0" w:color="auto"/>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2"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CCFFCC"/>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579"/>
        </w:trPr>
        <w:tc>
          <w:tcPr>
            <w:tcW w:w="239" w:type="pct"/>
            <w:vMerge w:val="restart"/>
            <w:tcBorders>
              <w:top w:val="single" w:sz="2" w:space="0" w:color="auto"/>
              <w:left w:val="single" w:sz="18"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14</w:t>
            </w:r>
          </w:p>
        </w:tc>
        <w:tc>
          <w:tcPr>
            <w:tcW w:w="560" w:type="pct"/>
            <w:vMerge w:val="restart"/>
            <w:tcBorders>
              <w:top w:val="single" w:sz="2" w:space="0" w:color="auto"/>
              <w:left w:val="single" w:sz="4" w:space="0" w:color="auto"/>
              <w:bottom w:val="single" w:sz="18" w:space="0" w:color="auto"/>
              <w:right w:val="single" w:sz="4" w:space="0" w:color="auto"/>
            </w:tcBorders>
            <w:shd w:val="clear" w:color="auto" w:fill="FFFFFF"/>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Бранковић Милорад</w:t>
            </w:r>
          </w:p>
        </w:tc>
        <w:tc>
          <w:tcPr>
            <w:tcW w:w="720" w:type="pct"/>
            <w:vMerge w:val="restart"/>
            <w:tcBorders>
              <w:top w:val="single" w:sz="2" w:space="0" w:color="auto"/>
              <w:left w:val="single" w:sz="4" w:space="0" w:color="auto"/>
              <w:bottom w:val="single" w:sz="2" w:space="0" w:color="auto"/>
              <w:right w:val="single" w:sz="12" w:space="0" w:color="auto"/>
            </w:tcBorders>
            <w:shd w:val="clear" w:color="auto" w:fill="FFFFFF"/>
            <w:vAlign w:val="center"/>
            <w:hideMark/>
          </w:tcPr>
          <w:p w:rsidR="00E15823" w:rsidRPr="00E15823" w:rsidRDefault="00E15823" w:rsidP="00E15823">
            <w:pPr>
              <w:spacing w:after="200"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Пољопривредна техника</w:t>
            </w: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2-1Б</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0,47</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after="200"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r>
      <w:tr w:rsidR="00E15823" w:rsidRPr="00E15823" w:rsidTr="00AD69EF">
        <w:trPr>
          <w:trHeight w:val="476"/>
        </w:trPr>
        <w:tc>
          <w:tcPr>
            <w:tcW w:w="239" w:type="pct"/>
            <w:vMerge/>
            <w:tcBorders>
              <w:top w:val="single" w:sz="2" w:space="0" w:color="auto"/>
              <w:left w:val="single" w:sz="18"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2-2Б</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0,47</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Б</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3-2Б</w:t>
            </w: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r>
      <w:tr w:rsidR="00E15823" w:rsidRPr="00E15823" w:rsidTr="00AD69EF">
        <w:trPr>
          <w:trHeight w:val="466"/>
        </w:trPr>
        <w:tc>
          <w:tcPr>
            <w:tcW w:w="239" w:type="pct"/>
            <w:vMerge/>
            <w:tcBorders>
              <w:top w:val="single" w:sz="2" w:space="0" w:color="auto"/>
              <w:left w:val="single" w:sz="18"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vMerge/>
            <w:tcBorders>
              <w:top w:val="single" w:sz="2" w:space="0" w:color="auto"/>
              <w:left w:val="single" w:sz="4" w:space="0" w:color="auto"/>
              <w:bottom w:val="single" w:sz="2" w:space="0" w:color="auto"/>
              <w:right w:val="single" w:sz="12"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472"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w:t>
            </w:r>
          </w:p>
        </w:tc>
        <w:tc>
          <w:tcPr>
            <w:tcW w:w="279"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8"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Т</w:t>
            </w:r>
          </w:p>
        </w:tc>
        <w:tc>
          <w:tcPr>
            <w:tcW w:w="284"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4-1А</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27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4-1Б</w:t>
            </w:r>
          </w:p>
        </w:tc>
        <w:tc>
          <w:tcPr>
            <w:tcW w:w="265" w:type="pct"/>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w:t>
            </w:r>
          </w:p>
        </w:tc>
        <w:tc>
          <w:tcPr>
            <w:tcW w:w="239" w:type="pct"/>
            <w:tcBorders>
              <w:top w:val="single" w:sz="2" w:space="0" w:color="auto"/>
              <w:left w:val="nil"/>
              <w:bottom w:val="single" w:sz="2"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В</w:t>
            </w:r>
          </w:p>
        </w:tc>
        <w:tc>
          <w:tcPr>
            <w:tcW w:w="385" w:type="pct"/>
            <w:tcBorders>
              <w:top w:val="single" w:sz="2" w:space="0" w:color="auto"/>
              <w:left w:val="single" w:sz="12" w:space="0" w:color="auto"/>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2"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2"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r w:rsidR="00E15823" w:rsidRPr="00E15823" w:rsidTr="00AD69EF">
        <w:trPr>
          <w:trHeight w:val="457"/>
        </w:trPr>
        <w:tc>
          <w:tcPr>
            <w:tcW w:w="239" w:type="pct"/>
            <w:vMerge/>
            <w:tcBorders>
              <w:top w:val="single" w:sz="2" w:space="0" w:color="auto"/>
              <w:left w:val="single" w:sz="18"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560" w:type="pct"/>
            <w:vMerge/>
            <w:tcBorders>
              <w:top w:val="single" w:sz="2" w:space="0" w:color="auto"/>
              <w:left w:val="single" w:sz="4" w:space="0" w:color="auto"/>
              <w:bottom w:val="single" w:sz="18" w:space="0" w:color="auto"/>
              <w:right w:val="single" w:sz="4" w:space="0" w:color="auto"/>
            </w:tcBorders>
            <w:vAlign w:val="center"/>
            <w:hideMark/>
          </w:tcPr>
          <w:p w:rsidR="00E15823" w:rsidRPr="00E15823" w:rsidRDefault="00E15823" w:rsidP="00E15823">
            <w:pPr>
              <w:ind w:left="0" w:firstLine="0"/>
              <w:rPr>
                <w:rFonts w:ascii="Calibri" w:eastAsia="Calibri" w:hAnsi="Calibri" w:cs="Times New Roman"/>
                <w:sz w:val="16"/>
                <w:szCs w:val="16"/>
              </w:rPr>
            </w:pPr>
          </w:p>
        </w:tc>
        <w:tc>
          <w:tcPr>
            <w:tcW w:w="720" w:type="pct"/>
            <w:tcBorders>
              <w:top w:val="single" w:sz="2" w:space="0" w:color="auto"/>
              <w:left w:val="nil"/>
              <w:bottom w:val="single" w:sz="18" w:space="0" w:color="auto"/>
              <w:right w:val="single" w:sz="12" w:space="0" w:color="auto"/>
            </w:tcBorders>
            <w:shd w:val="clear" w:color="auto" w:fill="FFFFFF"/>
            <w:vAlign w:val="center"/>
            <w:hideMark/>
          </w:tcPr>
          <w:p w:rsidR="00E15823" w:rsidRPr="00E15823" w:rsidRDefault="00E15823" w:rsidP="00E15823">
            <w:pPr>
              <w:spacing w:line="276" w:lineRule="auto"/>
              <w:ind w:left="0" w:firstLine="0"/>
              <w:rPr>
                <w:rFonts w:ascii="Calibri" w:eastAsia="Calibri" w:hAnsi="Calibri" w:cs="Times New Roman"/>
                <w:sz w:val="16"/>
                <w:szCs w:val="16"/>
              </w:rPr>
            </w:pPr>
            <w:r w:rsidRPr="00E15823">
              <w:rPr>
                <w:rFonts w:ascii="Calibri" w:eastAsia="Calibri" w:hAnsi="Calibri" w:cs="Times New Roman"/>
                <w:sz w:val="16"/>
                <w:szCs w:val="16"/>
              </w:rPr>
              <w:t>Професионална пракса</w:t>
            </w:r>
          </w:p>
        </w:tc>
        <w:tc>
          <w:tcPr>
            <w:tcW w:w="472" w:type="pct"/>
            <w:tcBorders>
              <w:top w:val="single" w:sz="2" w:space="0" w:color="auto"/>
              <w:left w:val="single" w:sz="12"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1-1Б</w:t>
            </w:r>
          </w:p>
        </w:tc>
        <w:tc>
          <w:tcPr>
            <w:tcW w:w="279" w:type="pct"/>
            <w:gridSpan w:val="2"/>
            <w:tcBorders>
              <w:top w:val="single" w:sz="2" w:space="0" w:color="auto"/>
              <w:left w:val="nil"/>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2,81</w:t>
            </w:r>
          </w:p>
        </w:tc>
        <w:tc>
          <w:tcPr>
            <w:tcW w:w="238" w:type="pct"/>
            <w:tcBorders>
              <w:top w:val="single" w:sz="2" w:space="0" w:color="auto"/>
              <w:left w:val="nil"/>
              <w:bottom w:val="single" w:sz="18"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jc w:val="center"/>
              <w:rPr>
                <w:rFonts w:ascii="Calibri" w:eastAsia="Calibri" w:hAnsi="Calibri" w:cs="Times New Roman"/>
                <w:sz w:val="16"/>
                <w:szCs w:val="16"/>
              </w:rPr>
            </w:pPr>
            <w:r w:rsidRPr="00E15823">
              <w:rPr>
                <w:rFonts w:ascii="Calibri" w:eastAsia="Calibri" w:hAnsi="Calibri" w:cs="Times New Roman"/>
                <w:sz w:val="16"/>
                <w:szCs w:val="16"/>
              </w:rPr>
              <w:t>ПП</w:t>
            </w:r>
          </w:p>
        </w:tc>
        <w:tc>
          <w:tcPr>
            <w:tcW w:w="284" w:type="pct"/>
            <w:tcBorders>
              <w:top w:val="single" w:sz="2" w:space="0" w:color="auto"/>
              <w:left w:val="single" w:sz="12"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8"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75" w:type="pct"/>
            <w:tcBorders>
              <w:top w:val="single" w:sz="2" w:space="0" w:color="auto"/>
              <w:left w:val="single" w:sz="12"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65" w:type="pct"/>
            <w:tcBorders>
              <w:top w:val="single" w:sz="2" w:space="0" w:color="auto"/>
              <w:left w:val="nil"/>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8" w:space="0" w:color="auto"/>
              <w:right w:val="single" w:sz="12"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85" w:type="pct"/>
            <w:tcBorders>
              <w:top w:val="single" w:sz="2" w:space="0" w:color="auto"/>
              <w:left w:val="single" w:sz="12" w:space="0" w:color="auto"/>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301" w:type="pct"/>
            <w:gridSpan w:val="2"/>
            <w:tcBorders>
              <w:top w:val="single" w:sz="2" w:space="0" w:color="auto"/>
              <w:left w:val="nil"/>
              <w:bottom w:val="single" w:sz="18" w:space="0" w:color="auto"/>
              <w:right w:val="single" w:sz="4"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c>
          <w:tcPr>
            <w:tcW w:w="239" w:type="pct"/>
            <w:tcBorders>
              <w:top w:val="single" w:sz="2" w:space="0" w:color="auto"/>
              <w:left w:val="nil"/>
              <w:bottom w:val="single" w:sz="18" w:space="0" w:color="auto"/>
              <w:right w:val="single" w:sz="18" w:space="0" w:color="auto"/>
            </w:tcBorders>
            <w:shd w:val="clear" w:color="auto" w:fill="FFFFFF"/>
            <w:noWrap/>
            <w:vAlign w:val="center"/>
            <w:hideMark/>
          </w:tcPr>
          <w:p w:rsidR="00E15823" w:rsidRPr="00E15823" w:rsidRDefault="00E15823" w:rsidP="00E15823">
            <w:pPr>
              <w:spacing w:line="276" w:lineRule="auto"/>
              <w:ind w:left="0" w:firstLine="0"/>
              <w:rPr>
                <w:rFonts w:ascii="Calibri" w:eastAsia="Calibri" w:hAnsi="Calibri" w:cs="Times New Roman"/>
              </w:rPr>
            </w:pPr>
          </w:p>
        </w:tc>
      </w:tr>
    </w:tbl>
    <w:p w:rsidR="0027529A" w:rsidRDefault="0027529A" w:rsidP="00E15823">
      <w:pPr>
        <w:spacing w:after="200" w:line="276" w:lineRule="auto"/>
        <w:ind w:left="0" w:firstLine="0"/>
        <w:rPr>
          <w:rFonts w:ascii="Calibri" w:eastAsia="Calibri" w:hAnsi="Calibri" w:cs="Times New Roman"/>
        </w:rPr>
      </w:pPr>
    </w:p>
    <w:p w:rsidR="0027529A" w:rsidRDefault="0027529A">
      <w:pPr>
        <w:rPr>
          <w:rFonts w:ascii="Calibri" w:eastAsia="Calibri" w:hAnsi="Calibri" w:cs="Times New Roman"/>
        </w:rPr>
      </w:pPr>
      <w:r>
        <w:rPr>
          <w:rFonts w:ascii="Calibri" w:eastAsia="Calibri" w:hAnsi="Calibri" w:cs="Times New Roman"/>
        </w:rPr>
        <w:br w:type="page"/>
      </w:r>
    </w:p>
    <w:tbl>
      <w:tblPr>
        <w:tblW w:w="5009" w:type="pct"/>
        <w:tblLayout w:type="fixed"/>
        <w:tblLook w:val="04A0"/>
      </w:tblPr>
      <w:tblGrid>
        <w:gridCol w:w="458"/>
        <w:gridCol w:w="1267"/>
        <w:gridCol w:w="1551"/>
        <w:gridCol w:w="755"/>
        <w:gridCol w:w="605"/>
        <w:gridCol w:w="611"/>
        <w:gridCol w:w="603"/>
        <w:gridCol w:w="605"/>
        <w:gridCol w:w="452"/>
        <w:gridCol w:w="603"/>
        <w:gridCol w:w="605"/>
        <w:gridCol w:w="452"/>
        <w:gridCol w:w="564"/>
        <w:gridCol w:w="546"/>
        <w:gridCol w:w="467"/>
      </w:tblGrid>
      <w:tr w:rsidR="0027529A" w:rsidRPr="006E6FDE" w:rsidTr="00DC1378">
        <w:trPr>
          <w:trHeight w:val="819"/>
        </w:trPr>
        <w:tc>
          <w:tcPr>
            <w:tcW w:w="5000" w:type="pct"/>
            <w:gridSpan w:val="15"/>
            <w:tcBorders>
              <w:top w:val="single" w:sz="12" w:space="0" w:color="auto"/>
              <w:left w:val="single" w:sz="12" w:space="0" w:color="auto"/>
              <w:bottom w:val="single" w:sz="8" w:space="0" w:color="auto"/>
              <w:right w:val="single" w:sz="12" w:space="0" w:color="000000"/>
            </w:tcBorders>
            <w:shd w:val="clear" w:color="auto" w:fill="92D050"/>
            <w:noWrap/>
            <w:vAlign w:val="center"/>
            <w:hideMark/>
          </w:tcPr>
          <w:p w:rsidR="0027529A" w:rsidRPr="006E6FDE" w:rsidRDefault="0027529A" w:rsidP="0027529A">
            <w:pPr>
              <w:spacing w:line="276" w:lineRule="auto"/>
              <w:ind w:left="0" w:firstLine="0"/>
              <w:jc w:val="center"/>
              <w:rPr>
                <w:rFonts w:ascii="Calibri" w:eastAsia="Times New Roman" w:hAnsi="Calibri" w:cs="Arial"/>
                <w:sz w:val="28"/>
                <w:szCs w:val="28"/>
              </w:rPr>
            </w:pPr>
            <w:r w:rsidRPr="006E6FDE">
              <w:rPr>
                <w:rFonts w:ascii="Calibri" w:eastAsia="Times New Roman" w:hAnsi="Calibri" w:cs="Arial"/>
                <w:sz w:val="28"/>
                <w:szCs w:val="28"/>
              </w:rPr>
              <w:lastRenderedPageBreak/>
              <w:t xml:space="preserve">СТРУЧНО ВЕЋЕ ЗА ОБЛАСТ ПРЕДМЕТА </w:t>
            </w:r>
            <w:r w:rsidRPr="006E6FDE">
              <w:rPr>
                <w:rFonts w:ascii="Calibri" w:eastAsia="Times New Roman" w:hAnsi="Calibri" w:cs="Arial"/>
                <w:b/>
                <w:bCs/>
                <w:sz w:val="28"/>
                <w:szCs w:val="28"/>
              </w:rPr>
              <w:t>ВЕТЕРИНАРСКЕ СТРУКЕ</w:t>
            </w:r>
          </w:p>
        </w:tc>
      </w:tr>
      <w:tr w:rsidR="0027529A" w:rsidRPr="006E6FDE" w:rsidTr="00DC1378">
        <w:trPr>
          <w:trHeight w:val="419"/>
        </w:trPr>
        <w:tc>
          <w:tcPr>
            <w:tcW w:w="226" w:type="pct"/>
            <w:vMerge w:val="restart"/>
            <w:tcBorders>
              <w:top w:val="nil"/>
              <w:left w:val="single" w:sz="12" w:space="0" w:color="auto"/>
              <w:bottom w:val="single" w:sz="8" w:space="0" w:color="000000"/>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редни број</w:t>
            </w:r>
          </w:p>
        </w:tc>
        <w:tc>
          <w:tcPr>
            <w:tcW w:w="625" w:type="pct"/>
            <w:vMerge w:val="restart"/>
            <w:tcBorders>
              <w:top w:val="nil"/>
              <w:left w:val="single" w:sz="4" w:space="0" w:color="auto"/>
              <w:bottom w:val="single" w:sz="8" w:space="0" w:color="000000"/>
              <w:right w:val="single" w:sz="4" w:space="0" w:color="auto"/>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b/>
                <w:bCs/>
                <w:sz w:val="20"/>
                <w:szCs w:val="20"/>
              </w:rPr>
            </w:pPr>
            <w:r w:rsidRPr="006E6FDE">
              <w:rPr>
                <w:rFonts w:ascii="Calibri" w:eastAsia="Times New Roman" w:hAnsi="Calibri" w:cs="Arial"/>
                <w:b/>
                <w:bCs/>
                <w:sz w:val="20"/>
                <w:szCs w:val="20"/>
              </w:rPr>
              <w:t>Наставник</w:t>
            </w:r>
          </w:p>
        </w:tc>
        <w:tc>
          <w:tcPr>
            <w:tcW w:w="765" w:type="pct"/>
            <w:vMerge w:val="restart"/>
            <w:tcBorders>
              <w:top w:val="nil"/>
              <w:left w:val="single" w:sz="4" w:space="0" w:color="auto"/>
              <w:bottom w:val="single" w:sz="8" w:space="0" w:color="000000"/>
              <w:right w:val="single" w:sz="12" w:space="0" w:color="auto"/>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b/>
                <w:bCs/>
                <w:sz w:val="20"/>
                <w:szCs w:val="20"/>
              </w:rPr>
            </w:pPr>
            <w:r w:rsidRPr="006E6FDE">
              <w:rPr>
                <w:rFonts w:ascii="Calibri" w:eastAsia="Times New Roman" w:hAnsi="Calibri" w:cs="Arial"/>
                <w:b/>
                <w:bCs/>
                <w:sz w:val="20"/>
                <w:szCs w:val="20"/>
              </w:rPr>
              <w:t>Наставни  предмет</w:t>
            </w:r>
          </w:p>
        </w:tc>
        <w:tc>
          <w:tcPr>
            <w:tcW w:w="372" w:type="pct"/>
            <w:vMerge w:val="restart"/>
            <w:tcBorders>
              <w:top w:val="single" w:sz="12" w:space="0" w:color="auto"/>
              <w:left w:val="single" w:sz="12"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Одељење</w:t>
            </w:r>
          </w:p>
        </w:tc>
        <w:tc>
          <w:tcPr>
            <w:tcW w:w="298" w:type="pct"/>
            <w:vMerge w:val="restart"/>
            <w:tcBorders>
              <w:top w:val="single" w:sz="12" w:space="0" w:color="auto"/>
              <w:left w:val="single" w:sz="4"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Број часова</w:t>
            </w:r>
          </w:p>
        </w:tc>
        <w:tc>
          <w:tcPr>
            <w:tcW w:w="300" w:type="pct"/>
            <w:vMerge w:val="restart"/>
            <w:tcBorders>
              <w:top w:val="single" w:sz="12" w:space="0" w:color="auto"/>
              <w:left w:val="single" w:sz="4" w:space="0" w:color="auto"/>
              <w:bottom w:val="nil"/>
              <w:right w:val="single" w:sz="12"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Врста наставе</w:t>
            </w:r>
          </w:p>
        </w:tc>
        <w:tc>
          <w:tcPr>
            <w:tcW w:w="297" w:type="pct"/>
            <w:vMerge w:val="restart"/>
            <w:tcBorders>
              <w:top w:val="single" w:sz="12" w:space="0" w:color="auto"/>
              <w:left w:val="single" w:sz="12"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Одељење</w:t>
            </w:r>
          </w:p>
        </w:tc>
        <w:tc>
          <w:tcPr>
            <w:tcW w:w="298" w:type="pct"/>
            <w:vMerge w:val="restart"/>
            <w:tcBorders>
              <w:top w:val="single" w:sz="12" w:space="0" w:color="auto"/>
              <w:left w:val="single" w:sz="4"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Број часова</w:t>
            </w:r>
          </w:p>
        </w:tc>
        <w:tc>
          <w:tcPr>
            <w:tcW w:w="223" w:type="pct"/>
            <w:vMerge w:val="restart"/>
            <w:tcBorders>
              <w:top w:val="single" w:sz="12" w:space="0" w:color="auto"/>
              <w:left w:val="single" w:sz="4" w:space="0" w:color="auto"/>
              <w:bottom w:val="nil"/>
              <w:right w:val="single" w:sz="12"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Врста наставе</w:t>
            </w:r>
          </w:p>
        </w:tc>
        <w:tc>
          <w:tcPr>
            <w:tcW w:w="297" w:type="pct"/>
            <w:vMerge w:val="restart"/>
            <w:tcBorders>
              <w:top w:val="single" w:sz="12" w:space="0" w:color="auto"/>
              <w:left w:val="single" w:sz="12" w:space="0" w:color="auto"/>
              <w:bottom w:val="single" w:sz="4" w:space="0" w:color="auto"/>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Одељење</w:t>
            </w:r>
          </w:p>
        </w:tc>
        <w:tc>
          <w:tcPr>
            <w:tcW w:w="298" w:type="pct"/>
            <w:vMerge w:val="restart"/>
            <w:tcBorders>
              <w:top w:val="single" w:sz="12" w:space="0" w:color="auto"/>
              <w:left w:val="single" w:sz="4" w:space="0" w:color="auto"/>
              <w:bottom w:val="single" w:sz="4" w:space="0" w:color="auto"/>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Број часова</w:t>
            </w:r>
          </w:p>
        </w:tc>
        <w:tc>
          <w:tcPr>
            <w:tcW w:w="223" w:type="pct"/>
            <w:vMerge w:val="restart"/>
            <w:tcBorders>
              <w:top w:val="single" w:sz="12" w:space="0" w:color="auto"/>
              <w:left w:val="single" w:sz="4" w:space="0" w:color="auto"/>
              <w:bottom w:val="single" w:sz="4" w:space="0" w:color="auto"/>
              <w:right w:val="single" w:sz="12"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Врста наставе</w:t>
            </w:r>
          </w:p>
        </w:tc>
        <w:tc>
          <w:tcPr>
            <w:tcW w:w="278" w:type="pct"/>
            <w:vMerge w:val="restart"/>
            <w:tcBorders>
              <w:top w:val="nil"/>
              <w:left w:val="single" w:sz="12"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Одељење</w:t>
            </w:r>
          </w:p>
        </w:tc>
        <w:tc>
          <w:tcPr>
            <w:tcW w:w="269" w:type="pct"/>
            <w:vMerge w:val="restart"/>
            <w:tcBorders>
              <w:top w:val="nil"/>
              <w:left w:val="single" w:sz="4" w:space="0" w:color="auto"/>
              <w:bottom w:val="nil"/>
              <w:right w:val="single" w:sz="4"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Број часова</w:t>
            </w:r>
          </w:p>
        </w:tc>
        <w:tc>
          <w:tcPr>
            <w:tcW w:w="229" w:type="pct"/>
            <w:vMerge w:val="restart"/>
            <w:tcBorders>
              <w:top w:val="nil"/>
              <w:left w:val="single" w:sz="4" w:space="0" w:color="auto"/>
              <w:bottom w:val="nil"/>
              <w:right w:val="single" w:sz="12" w:space="0" w:color="auto"/>
            </w:tcBorders>
            <w:shd w:val="clear" w:color="auto" w:fill="C9DBA9"/>
            <w:textDirection w:val="btLr"/>
            <w:vAlign w:val="center"/>
            <w:hideMark/>
          </w:tcPr>
          <w:p w:rsidR="0027529A" w:rsidRPr="006E6FDE" w:rsidRDefault="0027529A" w:rsidP="0027529A">
            <w:pPr>
              <w:spacing w:line="276" w:lineRule="auto"/>
              <w:ind w:left="0" w:firstLine="0"/>
              <w:jc w:val="center"/>
              <w:rPr>
                <w:rFonts w:ascii="Calibri" w:eastAsia="Times New Roman" w:hAnsi="Calibri" w:cs="Arial"/>
                <w:sz w:val="16"/>
                <w:szCs w:val="16"/>
              </w:rPr>
            </w:pPr>
            <w:r w:rsidRPr="006E6FDE">
              <w:rPr>
                <w:rFonts w:ascii="Calibri" w:eastAsia="Times New Roman" w:hAnsi="Calibri" w:cs="Arial"/>
                <w:sz w:val="16"/>
                <w:szCs w:val="16"/>
              </w:rPr>
              <w:t>Врста наставе</w:t>
            </w:r>
          </w:p>
        </w:tc>
      </w:tr>
      <w:tr w:rsidR="0027529A" w:rsidRPr="006E6FDE" w:rsidTr="00DC1378">
        <w:trPr>
          <w:trHeight w:val="717"/>
        </w:trPr>
        <w:tc>
          <w:tcPr>
            <w:tcW w:w="226" w:type="pct"/>
            <w:vMerge/>
            <w:tcBorders>
              <w:top w:val="nil"/>
              <w:left w:val="single" w:sz="12" w:space="0" w:color="auto"/>
              <w:bottom w:val="single" w:sz="8"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625" w:type="pct"/>
            <w:vMerge/>
            <w:tcBorders>
              <w:top w:val="nil"/>
              <w:left w:val="single" w:sz="4" w:space="0" w:color="auto"/>
              <w:bottom w:val="single" w:sz="8"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b/>
                <w:bCs/>
                <w:sz w:val="20"/>
                <w:szCs w:val="20"/>
              </w:rPr>
            </w:pPr>
          </w:p>
        </w:tc>
        <w:tc>
          <w:tcPr>
            <w:tcW w:w="765" w:type="pct"/>
            <w:vMerge/>
            <w:tcBorders>
              <w:top w:val="nil"/>
              <w:left w:val="single" w:sz="4" w:space="0" w:color="auto"/>
              <w:bottom w:val="single" w:sz="8" w:space="0" w:color="000000"/>
              <w:right w:val="single" w:sz="12" w:space="0" w:color="auto"/>
            </w:tcBorders>
            <w:vAlign w:val="center"/>
            <w:hideMark/>
          </w:tcPr>
          <w:p w:rsidR="0027529A" w:rsidRPr="006E6FDE" w:rsidRDefault="0027529A" w:rsidP="0027529A">
            <w:pPr>
              <w:ind w:left="0" w:firstLine="0"/>
              <w:rPr>
                <w:rFonts w:ascii="Calibri" w:eastAsia="Times New Roman" w:hAnsi="Calibri" w:cs="Arial"/>
                <w:b/>
                <w:bCs/>
                <w:sz w:val="20"/>
                <w:szCs w:val="20"/>
              </w:rPr>
            </w:pPr>
          </w:p>
        </w:tc>
        <w:tc>
          <w:tcPr>
            <w:tcW w:w="372" w:type="pct"/>
            <w:vMerge/>
            <w:tcBorders>
              <w:top w:val="single" w:sz="12" w:space="0" w:color="auto"/>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98" w:type="pct"/>
            <w:vMerge/>
            <w:tcBorders>
              <w:top w:val="single" w:sz="12" w:space="0" w:color="auto"/>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300" w:type="pct"/>
            <w:vMerge/>
            <w:tcBorders>
              <w:top w:val="single" w:sz="12" w:space="0" w:color="auto"/>
              <w:left w:val="single" w:sz="4" w:space="0" w:color="auto"/>
              <w:bottom w:val="nil"/>
              <w:right w:val="single" w:sz="12"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97" w:type="pct"/>
            <w:vMerge/>
            <w:tcBorders>
              <w:top w:val="single" w:sz="12" w:space="0" w:color="auto"/>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98" w:type="pct"/>
            <w:vMerge/>
            <w:tcBorders>
              <w:top w:val="single" w:sz="12" w:space="0" w:color="auto"/>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23" w:type="pct"/>
            <w:vMerge/>
            <w:tcBorders>
              <w:top w:val="single" w:sz="12" w:space="0" w:color="auto"/>
              <w:left w:val="single" w:sz="4" w:space="0" w:color="auto"/>
              <w:bottom w:val="nil"/>
              <w:right w:val="single" w:sz="12"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97" w:type="pct"/>
            <w:vMerge/>
            <w:tcBorders>
              <w:top w:val="single" w:sz="12" w:space="0" w:color="auto"/>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98" w:type="pct"/>
            <w:vMerge/>
            <w:tcBorders>
              <w:top w:val="single" w:sz="12" w:space="0" w:color="auto"/>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23" w:type="pct"/>
            <w:vMerge/>
            <w:tcBorders>
              <w:top w:val="single" w:sz="12" w:space="0" w:color="auto"/>
              <w:left w:val="single" w:sz="4" w:space="0" w:color="auto"/>
              <w:bottom w:val="single" w:sz="4" w:space="0" w:color="auto"/>
              <w:right w:val="single" w:sz="12"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78" w:type="pct"/>
            <w:vMerge/>
            <w:tcBorders>
              <w:top w:val="nil"/>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69" w:type="pct"/>
            <w:vMerge/>
            <w:tcBorders>
              <w:top w:val="nil"/>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229" w:type="pct"/>
            <w:vMerge/>
            <w:tcBorders>
              <w:top w:val="nil"/>
              <w:left w:val="single" w:sz="4" w:space="0" w:color="auto"/>
              <w:bottom w:val="nil"/>
              <w:right w:val="single" w:sz="12"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r>
      <w:tr w:rsidR="0027529A" w:rsidRPr="006E6FDE" w:rsidTr="00DC1378">
        <w:trPr>
          <w:trHeight w:val="293"/>
        </w:trPr>
        <w:tc>
          <w:tcPr>
            <w:tcW w:w="226" w:type="pct"/>
            <w:vMerge/>
            <w:tcBorders>
              <w:top w:val="nil"/>
              <w:left w:val="single" w:sz="12" w:space="0" w:color="auto"/>
              <w:bottom w:val="single" w:sz="8"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16"/>
                <w:szCs w:val="16"/>
              </w:rPr>
            </w:pPr>
          </w:p>
        </w:tc>
        <w:tc>
          <w:tcPr>
            <w:tcW w:w="625" w:type="pct"/>
            <w:vMerge/>
            <w:tcBorders>
              <w:top w:val="nil"/>
              <w:left w:val="single" w:sz="4" w:space="0" w:color="auto"/>
              <w:bottom w:val="single" w:sz="8"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b/>
                <w:bCs/>
                <w:sz w:val="20"/>
                <w:szCs w:val="20"/>
              </w:rPr>
            </w:pPr>
          </w:p>
        </w:tc>
        <w:tc>
          <w:tcPr>
            <w:tcW w:w="765" w:type="pct"/>
            <w:vMerge/>
            <w:tcBorders>
              <w:top w:val="nil"/>
              <w:left w:val="single" w:sz="4" w:space="0" w:color="auto"/>
              <w:bottom w:val="single" w:sz="8" w:space="0" w:color="000000"/>
              <w:right w:val="single" w:sz="12" w:space="0" w:color="auto"/>
            </w:tcBorders>
            <w:vAlign w:val="center"/>
            <w:hideMark/>
          </w:tcPr>
          <w:p w:rsidR="0027529A" w:rsidRPr="006E6FDE" w:rsidRDefault="0027529A" w:rsidP="0027529A">
            <w:pPr>
              <w:ind w:left="0" w:firstLine="0"/>
              <w:rPr>
                <w:rFonts w:ascii="Calibri" w:eastAsia="Times New Roman" w:hAnsi="Calibri" w:cs="Arial"/>
                <w:b/>
                <w:bCs/>
                <w:sz w:val="20"/>
                <w:szCs w:val="20"/>
              </w:rPr>
            </w:pPr>
          </w:p>
        </w:tc>
        <w:tc>
          <w:tcPr>
            <w:tcW w:w="971" w:type="pct"/>
            <w:gridSpan w:val="3"/>
            <w:tcBorders>
              <w:top w:val="single" w:sz="4" w:space="0" w:color="auto"/>
              <w:left w:val="single" w:sz="12" w:space="0" w:color="auto"/>
              <w:bottom w:val="single" w:sz="8" w:space="0" w:color="auto"/>
              <w:right w:val="single" w:sz="12" w:space="0" w:color="auto"/>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w:t>
            </w:r>
          </w:p>
        </w:tc>
        <w:tc>
          <w:tcPr>
            <w:tcW w:w="818" w:type="pct"/>
            <w:gridSpan w:val="3"/>
            <w:tcBorders>
              <w:top w:val="single" w:sz="4" w:space="0" w:color="auto"/>
              <w:left w:val="single" w:sz="12" w:space="0" w:color="auto"/>
              <w:bottom w:val="single" w:sz="8" w:space="0" w:color="auto"/>
              <w:right w:val="single" w:sz="12" w:space="0" w:color="auto"/>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818" w:type="pct"/>
            <w:gridSpan w:val="3"/>
            <w:tcBorders>
              <w:top w:val="single" w:sz="4" w:space="0" w:color="auto"/>
              <w:left w:val="single" w:sz="12" w:space="0" w:color="auto"/>
              <w:bottom w:val="single" w:sz="4" w:space="0" w:color="auto"/>
              <w:right w:val="single" w:sz="12" w:space="0" w:color="auto"/>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776" w:type="pct"/>
            <w:gridSpan w:val="3"/>
            <w:tcBorders>
              <w:top w:val="single" w:sz="4" w:space="0" w:color="auto"/>
              <w:left w:val="single" w:sz="12" w:space="0" w:color="auto"/>
              <w:bottom w:val="single" w:sz="8" w:space="0" w:color="auto"/>
              <w:right w:val="single" w:sz="12" w:space="0" w:color="000000"/>
            </w:tcBorders>
            <w:shd w:val="clear" w:color="auto" w:fill="C9DBA9"/>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w:t>
            </w:r>
          </w:p>
        </w:tc>
      </w:tr>
      <w:tr w:rsidR="0027529A" w:rsidRPr="006E6FDE" w:rsidTr="00DC1378">
        <w:trPr>
          <w:trHeight w:val="585"/>
        </w:trPr>
        <w:tc>
          <w:tcPr>
            <w:tcW w:w="226" w:type="pct"/>
            <w:vMerge w:val="restart"/>
            <w:tcBorders>
              <w:top w:val="nil"/>
              <w:left w:val="single" w:sz="12" w:space="0" w:color="auto"/>
              <w:bottom w:val="single" w:sz="4" w:space="0" w:color="000000"/>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1</w:t>
            </w:r>
          </w:p>
        </w:tc>
        <w:tc>
          <w:tcPr>
            <w:tcW w:w="625" w:type="pct"/>
            <w:vMerge w:val="restart"/>
            <w:tcBorders>
              <w:top w:val="nil"/>
              <w:left w:val="single" w:sz="4" w:space="0" w:color="auto"/>
              <w:bottom w:val="single" w:sz="4" w:space="0" w:color="000000"/>
              <w:right w:val="single" w:sz="4" w:space="0" w:color="auto"/>
            </w:tcBorders>
            <w:shd w:val="clear" w:color="auto" w:fill="FFFFFF"/>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Бараћ Башевић Ана</w:t>
            </w: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4-6Б</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Фармакологија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2-5АБ</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4,14</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nil"/>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single" w:sz="4" w:space="0" w:color="auto"/>
              <w:bottom w:val="nil"/>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nil"/>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Хирургија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nil"/>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Кинологија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nil"/>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nil"/>
              <w:left w:val="single" w:sz="12" w:space="0" w:color="auto"/>
              <w:bottom w:val="single" w:sz="4" w:space="0" w:color="000000"/>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2</w:t>
            </w:r>
          </w:p>
        </w:tc>
        <w:tc>
          <w:tcPr>
            <w:tcW w:w="625" w:type="pct"/>
            <w:vMerge w:val="restart"/>
            <w:tcBorders>
              <w:top w:val="nil"/>
              <w:left w:val="single" w:sz="4" w:space="0" w:color="auto"/>
              <w:bottom w:val="single" w:sz="4" w:space="0" w:color="000000"/>
              <w:right w:val="single" w:sz="4" w:space="0" w:color="auto"/>
            </w:tcBorders>
            <w:shd w:val="clear" w:color="auto" w:fill="CCFFCC"/>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Сарачи-Даниловић Магда</w:t>
            </w:r>
          </w:p>
        </w:tc>
        <w:tc>
          <w:tcPr>
            <w:tcW w:w="765" w:type="pct"/>
            <w:tcBorders>
              <w:top w:val="nil"/>
              <w:left w:val="single" w:sz="4" w:space="0" w:color="auto"/>
              <w:bottom w:val="single" w:sz="4" w:space="0" w:color="000000"/>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5</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1,71</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Породиљство</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single" w:sz="4" w:space="0" w:color="auto"/>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Анатомија и физиологија</w:t>
            </w:r>
          </w:p>
        </w:tc>
        <w:tc>
          <w:tcPr>
            <w:tcW w:w="372"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1-5А</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1-5Б</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78"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69"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0,94</w:t>
            </w:r>
          </w:p>
        </w:tc>
        <w:tc>
          <w:tcPr>
            <w:tcW w:w="229"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27529A" w:rsidRPr="006E6FDE" w:rsidTr="00DC1378">
        <w:trPr>
          <w:trHeight w:val="585"/>
        </w:trPr>
        <w:tc>
          <w:tcPr>
            <w:tcW w:w="226" w:type="pct"/>
            <w:vMerge w:val="restart"/>
            <w:tcBorders>
              <w:top w:val="nil"/>
              <w:left w:val="single" w:sz="12" w:space="0" w:color="auto"/>
              <w:bottom w:val="nil"/>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3</w:t>
            </w:r>
          </w:p>
        </w:tc>
        <w:tc>
          <w:tcPr>
            <w:tcW w:w="625" w:type="pct"/>
            <w:vMerge w:val="restart"/>
            <w:tcBorders>
              <w:top w:val="nil"/>
              <w:left w:val="single" w:sz="4" w:space="0" w:color="auto"/>
              <w:bottom w:val="nil"/>
              <w:right w:val="single" w:sz="4" w:space="0" w:color="auto"/>
            </w:tcBorders>
            <w:shd w:val="clear" w:color="auto" w:fill="FFFFFF"/>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Живковић Славица</w:t>
            </w:r>
          </w:p>
        </w:tc>
        <w:tc>
          <w:tcPr>
            <w:tcW w:w="765" w:type="pct"/>
            <w:vMerge w:val="restar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Хирургија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lang w:val="en-US"/>
              </w:rPr>
            </w:pPr>
            <w:r w:rsidRPr="006E6FDE">
              <w:rPr>
                <w:rFonts w:ascii="Calibri" w:eastAsia="Times New Roman" w:hAnsi="Calibri" w:cs="Arial"/>
                <w:sz w:val="18"/>
                <w:szCs w:val="18"/>
              </w:rPr>
              <w:t>4-5Б</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Times New Roman" w:hAnsi="Calibri" w:cs="Arial"/>
                <w:sz w:val="18"/>
                <w:szCs w:val="18"/>
              </w:rPr>
            </w:pPr>
            <w:r w:rsidRPr="006E6FDE">
              <w:rPr>
                <w:rFonts w:ascii="Calibri" w:eastAsia="Times New Roman" w:hAnsi="Calibri" w:cs="Arial"/>
                <w:sz w:val="18"/>
                <w:szCs w:val="18"/>
              </w:rPr>
              <w:t>В</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4-5А</w:t>
            </w: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27529A" w:rsidRPr="006E6FDE" w:rsidTr="00DC1378">
        <w:trPr>
          <w:trHeight w:val="585"/>
        </w:trPr>
        <w:tc>
          <w:tcPr>
            <w:tcW w:w="226" w:type="pct"/>
            <w:vMerge/>
            <w:tcBorders>
              <w:top w:val="nil"/>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vMerge/>
            <w:tcBorders>
              <w:top w:val="nil"/>
              <w:left w:val="nil"/>
              <w:bottom w:val="single" w:sz="4" w:space="0" w:color="auto"/>
              <w:right w:val="single" w:sz="12"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Епизоотиологија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2-5Б</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2,06</w:t>
            </w: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DC1378" w:rsidRPr="006E6FDE" w:rsidTr="00DC1378">
        <w:trPr>
          <w:trHeight w:val="585"/>
        </w:trPr>
        <w:tc>
          <w:tcPr>
            <w:tcW w:w="226" w:type="pct"/>
            <w:tcBorders>
              <w:top w:val="nil"/>
              <w:left w:val="single" w:sz="12" w:space="0" w:color="auto"/>
              <w:bottom w:val="nil"/>
              <w:right w:val="single" w:sz="4" w:space="0" w:color="auto"/>
            </w:tcBorders>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625" w:type="pct"/>
            <w:tcBorders>
              <w:top w:val="nil"/>
              <w:left w:val="single" w:sz="4" w:space="0" w:color="auto"/>
              <w:bottom w:val="nil"/>
              <w:right w:val="single" w:sz="4" w:space="0" w:color="auto"/>
            </w:tcBorders>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765" w:type="pct"/>
            <w:tcBorders>
              <w:top w:val="nil"/>
              <w:left w:val="nil"/>
              <w:bottom w:val="single" w:sz="4" w:space="0" w:color="auto"/>
              <w:right w:val="single" w:sz="12" w:space="0" w:color="auto"/>
            </w:tcBorders>
            <w:shd w:val="clear" w:color="auto" w:fill="FFFFFF"/>
            <w:vAlign w:val="center"/>
            <w:hideMark/>
          </w:tcPr>
          <w:p w:rsidR="00DC1378" w:rsidRPr="006E6FDE" w:rsidRDefault="00DC1378"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r>
              <w:rPr>
                <w:rFonts w:ascii="Calibri" w:eastAsia="Times New Roman" w:hAnsi="Calibri" w:cs="Arial"/>
                <w:sz w:val="18"/>
                <w:szCs w:val="18"/>
              </w:rPr>
              <w:t>А</w:t>
            </w:r>
          </w:p>
        </w:tc>
        <w:tc>
          <w:tcPr>
            <w:tcW w:w="298" w:type="pct"/>
            <w:tcBorders>
              <w:top w:val="nil"/>
              <w:left w:val="nil"/>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6,74</w:t>
            </w:r>
          </w:p>
        </w:tc>
        <w:tc>
          <w:tcPr>
            <w:tcW w:w="300" w:type="pct"/>
            <w:tcBorders>
              <w:top w:val="nil"/>
              <w:left w:val="nil"/>
              <w:bottom w:val="single" w:sz="4" w:space="0" w:color="auto"/>
              <w:right w:val="single" w:sz="12" w:space="0" w:color="auto"/>
            </w:tcBorders>
            <w:shd w:val="clear" w:color="auto" w:fill="FFFFFF"/>
            <w:noWrap/>
            <w:vAlign w:val="center"/>
            <w:hideMark/>
          </w:tcPr>
          <w:p w:rsidR="00DC1378" w:rsidRPr="006E6FDE" w:rsidRDefault="00DC1378"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ПП</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DC1378" w:rsidRPr="006E6FDE" w:rsidRDefault="00DC1378" w:rsidP="002E00CB">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r>
              <w:rPr>
                <w:rFonts w:ascii="Calibri" w:eastAsia="Times New Roman" w:hAnsi="Calibri" w:cs="Arial"/>
                <w:sz w:val="18"/>
                <w:szCs w:val="18"/>
              </w:rPr>
              <w:t>Б</w:t>
            </w:r>
          </w:p>
        </w:tc>
        <w:tc>
          <w:tcPr>
            <w:tcW w:w="298" w:type="pct"/>
            <w:tcBorders>
              <w:top w:val="nil"/>
              <w:left w:val="nil"/>
              <w:bottom w:val="single" w:sz="4" w:space="0" w:color="auto"/>
              <w:right w:val="single" w:sz="4" w:space="0" w:color="auto"/>
            </w:tcBorders>
            <w:shd w:val="clear" w:color="auto" w:fill="FFFFFF"/>
            <w:noWrap/>
            <w:vAlign w:val="center"/>
            <w:hideMark/>
          </w:tcPr>
          <w:p w:rsidR="00DC1378" w:rsidRPr="006E6FDE" w:rsidRDefault="00DC1378" w:rsidP="002E00CB">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6,74</w:t>
            </w:r>
          </w:p>
        </w:tc>
        <w:tc>
          <w:tcPr>
            <w:tcW w:w="223" w:type="pct"/>
            <w:tcBorders>
              <w:top w:val="nil"/>
              <w:left w:val="nil"/>
              <w:bottom w:val="single" w:sz="4" w:space="0" w:color="auto"/>
              <w:right w:val="single" w:sz="12" w:space="0" w:color="auto"/>
            </w:tcBorders>
            <w:shd w:val="clear" w:color="auto" w:fill="FFFFFF"/>
            <w:noWrap/>
            <w:vAlign w:val="center"/>
            <w:hideMark/>
          </w:tcPr>
          <w:p w:rsidR="00DC1378" w:rsidRPr="006E6FDE" w:rsidRDefault="00DC1378" w:rsidP="002E00CB">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ПП</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DC1378" w:rsidRPr="006E6FDE" w:rsidRDefault="00DC1378"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single" w:sz="4" w:space="0" w:color="auto"/>
              <w:left w:val="single" w:sz="12" w:space="0" w:color="auto"/>
              <w:bottom w:val="single" w:sz="4" w:space="0" w:color="000000"/>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4</w:t>
            </w:r>
          </w:p>
        </w:tc>
        <w:tc>
          <w:tcPr>
            <w:tcW w:w="625" w:type="pct"/>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Мехић Јасмина</w:t>
            </w: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Породиљство</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3-5Б</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3-5Б</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27529A" w:rsidRPr="006E6FDE" w:rsidTr="00DC1378">
        <w:trPr>
          <w:trHeight w:val="585"/>
        </w:trPr>
        <w:tc>
          <w:tcPr>
            <w:tcW w:w="226" w:type="pct"/>
            <w:vMerge/>
            <w:tcBorders>
              <w:top w:val="single" w:sz="4" w:space="0" w:color="auto"/>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3,37</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6,76</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3,37</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3-5Б</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3-5Б</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5</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Патологија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2,06</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nil"/>
              <w:left w:val="single" w:sz="12" w:space="0" w:color="auto"/>
              <w:bottom w:val="single" w:sz="4" w:space="0" w:color="000000"/>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5</w:t>
            </w:r>
          </w:p>
        </w:tc>
        <w:tc>
          <w:tcPr>
            <w:tcW w:w="625" w:type="pct"/>
            <w:vMerge w:val="restart"/>
            <w:tcBorders>
              <w:top w:val="nil"/>
              <w:left w:val="single" w:sz="4" w:space="0" w:color="auto"/>
              <w:bottom w:val="single" w:sz="4" w:space="0" w:color="000000"/>
              <w:right w:val="single" w:sz="4" w:space="0" w:color="auto"/>
            </w:tcBorders>
            <w:shd w:val="clear" w:color="auto" w:fill="FFFFFF"/>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Мијатовић Бојана</w:t>
            </w: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Хирургија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2"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Кинологија</w:t>
            </w:r>
          </w:p>
        </w:tc>
        <w:tc>
          <w:tcPr>
            <w:tcW w:w="372"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w:t>
            </w:r>
          </w:p>
        </w:tc>
        <w:tc>
          <w:tcPr>
            <w:tcW w:w="298"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single" w:sz="2" w:space="0" w:color="auto"/>
              <w:left w:val="nil"/>
              <w:bottom w:val="single" w:sz="12"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single" w:sz="2" w:space="0" w:color="auto"/>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6,75</w:t>
            </w:r>
          </w:p>
        </w:tc>
        <w:tc>
          <w:tcPr>
            <w:tcW w:w="300" w:type="pct"/>
            <w:tcBorders>
              <w:top w:val="single" w:sz="2" w:space="0" w:color="auto"/>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2" w:space="0" w:color="auto"/>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10,12</w:t>
            </w:r>
          </w:p>
        </w:tc>
        <w:tc>
          <w:tcPr>
            <w:tcW w:w="223" w:type="pct"/>
            <w:tcBorders>
              <w:top w:val="single" w:sz="2" w:space="0" w:color="auto"/>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2" w:space="0" w:color="auto"/>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2" w:space="0" w:color="auto"/>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2" w:space="0" w:color="auto"/>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2" w:space="0" w:color="auto"/>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tcBorders>
              <w:top w:val="nil"/>
              <w:left w:val="single" w:sz="12" w:space="0" w:color="auto"/>
              <w:bottom w:val="single" w:sz="4" w:space="0" w:color="000000"/>
              <w:right w:val="single" w:sz="4" w:space="0" w:color="auto"/>
            </w:tcBorders>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625" w:type="pct"/>
            <w:tcBorders>
              <w:top w:val="nil"/>
              <w:left w:val="single" w:sz="4" w:space="0" w:color="auto"/>
              <w:bottom w:val="single" w:sz="4" w:space="0" w:color="000000"/>
              <w:right w:val="single" w:sz="4" w:space="0" w:color="auto"/>
            </w:tcBorders>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765" w:type="pct"/>
            <w:tcBorders>
              <w:top w:val="single" w:sz="12" w:space="0" w:color="auto"/>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Хигијена и нега животиња</w:t>
            </w:r>
          </w:p>
        </w:tc>
        <w:tc>
          <w:tcPr>
            <w:tcW w:w="37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single" w:sz="1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single" w:sz="1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1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1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1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1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1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1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nil"/>
              <w:left w:val="single" w:sz="12" w:space="0" w:color="auto"/>
              <w:bottom w:val="single" w:sz="4" w:space="0" w:color="000000"/>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lastRenderedPageBreak/>
              <w:t>6</w:t>
            </w:r>
          </w:p>
        </w:tc>
        <w:tc>
          <w:tcPr>
            <w:tcW w:w="625" w:type="pct"/>
            <w:vMerge w:val="restart"/>
            <w:tcBorders>
              <w:top w:val="nil"/>
              <w:left w:val="single" w:sz="4" w:space="0" w:color="auto"/>
              <w:bottom w:val="single" w:sz="4" w:space="0" w:color="000000"/>
              <w:right w:val="single" w:sz="4" w:space="0" w:color="auto"/>
            </w:tcBorders>
            <w:shd w:val="clear" w:color="auto" w:fill="CCFFCC"/>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Пауновић-Станковић</w:t>
            </w:r>
            <w:r w:rsidRPr="006E6FDE">
              <w:rPr>
                <w:rFonts w:ascii="Calibri" w:eastAsia="Times New Roman" w:hAnsi="Calibri" w:cs="Arial"/>
                <w:sz w:val="20"/>
                <w:szCs w:val="20"/>
              </w:rPr>
              <w:br/>
              <w:t>Љиљана</w:t>
            </w: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6,75</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6,75</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3,37</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Породиљство</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5</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3-5Ц</w:t>
            </w: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r>
      <w:tr w:rsidR="0027529A" w:rsidRPr="006E6FDE" w:rsidTr="00DC1378">
        <w:trPr>
          <w:trHeight w:val="585"/>
        </w:trPr>
        <w:tc>
          <w:tcPr>
            <w:tcW w:w="226" w:type="pct"/>
            <w:vMerge/>
            <w:tcBorders>
              <w:top w:val="nil"/>
              <w:left w:val="single" w:sz="12"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Спортско коњарство</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7</w:t>
            </w:r>
          </w:p>
        </w:tc>
        <w:tc>
          <w:tcPr>
            <w:tcW w:w="625" w:type="pct"/>
            <w:vMerge w:val="restart"/>
            <w:tcBorders>
              <w:top w:val="nil"/>
              <w:left w:val="single" w:sz="4" w:space="0" w:color="auto"/>
              <w:bottom w:val="single" w:sz="4" w:space="0" w:color="auto"/>
              <w:right w:val="single" w:sz="4" w:space="0" w:color="auto"/>
            </w:tcBorders>
            <w:shd w:val="clear" w:color="auto" w:fill="FFFFFF"/>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Костић Наталија</w:t>
            </w: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Хирургија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Хигијена намирница животињског порекла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4-6</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nil"/>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nil"/>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Патологија егзотичних животиња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single" w:sz="4" w:space="0" w:color="auto"/>
              <w:left w:val="single" w:sz="12" w:space="0" w:color="auto"/>
              <w:bottom w:val="nil"/>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8</w:t>
            </w:r>
          </w:p>
        </w:tc>
        <w:tc>
          <w:tcPr>
            <w:tcW w:w="625" w:type="pct"/>
            <w:vMerge w:val="restart"/>
            <w:tcBorders>
              <w:top w:val="single" w:sz="4" w:space="0" w:color="auto"/>
              <w:left w:val="single" w:sz="4" w:space="0" w:color="auto"/>
              <w:bottom w:val="nil"/>
              <w:right w:val="single" w:sz="4" w:space="0" w:color="auto"/>
            </w:tcBorders>
            <w:shd w:val="clear" w:color="auto" w:fill="CCFFCC"/>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Стакић Јанићијевић</w:t>
            </w:r>
            <w:r w:rsidRPr="006E6FDE">
              <w:rPr>
                <w:rFonts w:ascii="Calibri" w:eastAsia="Times New Roman" w:hAnsi="Calibri" w:cs="Arial"/>
                <w:sz w:val="20"/>
                <w:szCs w:val="20"/>
              </w:rPr>
              <w:br/>
              <w:t>Александра</w:t>
            </w:r>
          </w:p>
        </w:tc>
        <w:tc>
          <w:tcPr>
            <w:tcW w:w="765" w:type="pct"/>
            <w:tcBorders>
              <w:top w:val="single" w:sz="4" w:space="0" w:color="auto"/>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Породиљство</w:t>
            </w:r>
          </w:p>
        </w:tc>
        <w:tc>
          <w:tcPr>
            <w:tcW w:w="372"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300"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животиња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4-5Б</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3,14</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4-5А Б</w:t>
            </w: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r>
      <w:tr w:rsidR="0027529A" w:rsidRPr="006E6FDE" w:rsidTr="00DC1378">
        <w:trPr>
          <w:trHeight w:val="585"/>
        </w:trPr>
        <w:tc>
          <w:tcPr>
            <w:tcW w:w="226" w:type="pct"/>
            <w:vMerge/>
            <w:tcBorders>
              <w:top w:val="single" w:sz="4" w:space="0" w:color="auto"/>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Сточарство са исхраном</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nil"/>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Фармакологија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w:t>
            </w: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w:t>
            </w: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CCFFCC"/>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Болести пчела</w:t>
            </w:r>
          </w:p>
        </w:tc>
        <w:tc>
          <w:tcPr>
            <w:tcW w:w="372"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r w:rsidR="00DC1378">
              <w:rPr>
                <w:rFonts w:ascii="Calibri" w:eastAsia="Times New Roman" w:hAnsi="Calibri" w:cs="Arial"/>
                <w:sz w:val="18"/>
                <w:szCs w:val="18"/>
              </w:rPr>
              <w:t>А</w:t>
            </w: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CCFFCC"/>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val="restart"/>
            <w:tcBorders>
              <w:top w:val="single" w:sz="4" w:space="0" w:color="auto"/>
              <w:left w:val="single" w:sz="12" w:space="0" w:color="auto"/>
              <w:bottom w:val="single" w:sz="12" w:space="0" w:color="000000"/>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rPr>
            </w:pPr>
            <w:r w:rsidRPr="006E6FDE">
              <w:rPr>
                <w:rFonts w:ascii="Calibri" w:eastAsia="Times New Roman" w:hAnsi="Calibri" w:cs="Arial"/>
              </w:rPr>
              <w:t>9</w:t>
            </w:r>
          </w:p>
        </w:tc>
        <w:tc>
          <w:tcPr>
            <w:tcW w:w="625" w:type="pct"/>
            <w:vMerge w:val="restart"/>
            <w:tcBorders>
              <w:top w:val="single" w:sz="4" w:space="0" w:color="auto"/>
              <w:left w:val="single" w:sz="4" w:space="0" w:color="auto"/>
              <w:bottom w:val="single" w:sz="12" w:space="0" w:color="000000"/>
              <w:right w:val="single" w:sz="4" w:space="0" w:color="auto"/>
            </w:tcBorders>
            <w:shd w:val="clear" w:color="auto" w:fill="FFFFFF"/>
            <w:vAlign w:val="center"/>
            <w:hideMark/>
          </w:tcPr>
          <w:p w:rsidR="0027529A" w:rsidRPr="006E6FDE" w:rsidRDefault="0027529A" w:rsidP="0027529A">
            <w:pPr>
              <w:spacing w:line="276" w:lineRule="auto"/>
              <w:ind w:left="0" w:firstLine="0"/>
              <w:rPr>
                <w:rFonts w:ascii="Calibri" w:eastAsia="Times New Roman" w:hAnsi="Calibri" w:cs="Arial"/>
                <w:sz w:val="20"/>
                <w:szCs w:val="20"/>
              </w:rPr>
            </w:pPr>
            <w:r w:rsidRPr="006E6FDE">
              <w:rPr>
                <w:rFonts w:ascii="Calibri" w:eastAsia="Times New Roman" w:hAnsi="Calibri" w:cs="Arial"/>
                <w:sz w:val="20"/>
                <w:szCs w:val="20"/>
              </w:rPr>
              <w:t>Церовић Милан</w:t>
            </w: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Сточарство са исхраном</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1-5А</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6,28</w:t>
            </w: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Хигијена и нега животиња</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4,14</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Козарство</w:t>
            </w:r>
          </w:p>
        </w:tc>
        <w:tc>
          <w:tcPr>
            <w:tcW w:w="372"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2-5Б</w:t>
            </w: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2"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Пчеларство</w:t>
            </w:r>
          </w:p>
        </w:tc>
        <w:tc>
          <w:tcPr>
            <w:tcW w:w="372"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w:t>
            </w:r>
          </w:p>
        </w:tc>
        <w:tc>
          <w:tcPr>
            <w:tcW w:w="298"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Т</w:t>
            </w:r>
          </w:p>
        </w:tc>
        <w:tc>
          <w:tcPr>
            <w:tcW w:w="297"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nil"/>
              <w:left w:val="single" w:sz="12" w:space="0" w:color="auto"/>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single" w:sz="2" w:space="0" w:color="auto"/>
              <w:left w:val="nil"/>
              <w:bottom w:val="single" w:sz="4"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Професионална пракса</w:t>
            </w:r>
          </w:p>
        </w:tc>
        <w:tc>
          <w:tcPr>
            <w:tcW w:w="372" w:type="pct"/>
            <w:tcBorders>
              <w:top w:val="single" w:sz="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1-5</w:t>
            </w:r>
          </w:p>
        </w:tc>
        <w:tc>
          <w:tcPr>
            <w:tcW w:w="298" w:type="pct"/>
            <w:tcBorders>
              <w:top w:val="single" w:sz="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10,12</w:t>
            </w:r>
          </w:p>
        </w:tc>
        <w:tc>
          <w:tcPr>
            <w:tcW w:w="300" w:type="pct"/>
            <w:tcBorders>
              <w:top w:val="single" w:sz="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2-5</w:t>
            </w:r>
          </w:p>
        </w:tc>
        <w:tc>
          <w:tcPr>
            <w:tcW w:w="298" w:type="pct"/>
            <w:tcBorders>
              <w:top w:val="single" w:sz="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6,75</w:t>
            </w:r>
          </w:p>
        </w:tc>
        <w:tc>
          <w:tcPr>
            <w:tcW w:w="223" w:type="pct"/>
            <w:tcBorders>
              <w:top w:val="single" w:sz="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97"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98" w:type="pct"/>
            <w:tcBorders>
              <w:top w:val="single" w:sz="4"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3" w:type="pct"/>
            <w:tcBorders>
              <w:top w:val="single" w:sz="4"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78" w:type="pct"/>
            <w:tcBorders>
              <w:top w:val="single" w:sz="2" w:space="0" w:color="auto"/>
              <w:left w:val="single" w:sz="12" w:space="0" w:color="auto"/>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single" w:sz="2" w:space="0" w:color="auto"/>
              <w:left w:val="nil"/>
              <w:bottom w:val="single" w:sz="4"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single" w:sz="2" w:space="0" w:color="auto"/>
              <w:left w:val="nil"/>
              <w:bottom w:val="single" w:sz="4"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r w:rsidR="0027529A" w:rsidRPr="006E6FDE" w:rsidTr="00DC1378">
        <w:trPr>
          <w:trHeight w:val="585"/>
        </w:trPr>
        <w:tc>
          <w:tcPr>
            <w:tcW w:w="226" w:type="pct"/>
            <w:vMerge/>
            <w:tcBorders>
              <w:top w:val="single" w:sz="4" w:space="0" w:color="auto"/>
              <w:left w:val="single" w:sz="12"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rPr>
            </w:pPr>
          </w:p>
        </w:tc>
        <w:tc>
          <w:tcPr>
            <w:tcW w:w="625" w:type="pct"/>
            <w:vMerge/>
            <w:tcBorders>
              <w:top w:val="single" w:sz="4" w:space="0" w:color="auto"/>
              <w:left w:val="single" w:sz="4" w:space="0" w:color="auto"/>
              <w:bottom w:val="single" w:sz="12" w:space="0" w:color="000000"/>
              <w:right w:val="single" w:sz="4" w:space="0" w:color="auto"/>
            </w:tcBorders>
            <w:vAlign w:val="center"/>
            <w:hideMark/>
          </w:tcPr>
          <w:p w:rsidR="0027529A" w:rsidRPr="006E6FDE" w:rsidRDefault="0027529A" w:rsidP="0027529A">
            <w:pPr>
              <w:ind w:left="0" w:firstLine="0"/>
              <w:rPr>
                <w:rFonts w:ascii="Calibri" w:eastAsia="Times New Roman" w:hAnsi="Calibri" w:cs="Arial"/>
                <w:sz w:val="20"/>
                <w:szCs w:val="20"/>
              </w:rPr>
            </w:pPr>
          </w:p>
        </w:tc>
        <w:tc>
          <w:tcPr>
            <w:tcW w:w="765" w:type="pct"/>
            <w:tcBorders>
              <w:top w:val="nil"/>
              <w:left w:val="nil"/>
              <w:bottom w:val="single" w:sz="12" w:space="0" w:color="auto"/>
              <w:right w:val="single" w:sz="12" w:space="0" w:color="auto"/>
            </w:tcBorders>
            <w:shd w:val="clear" w:color="auto" w:fill="FFFFFF"/>
            <w:vAlign w:val="center"/>
            <w:hideMark/>
          </w:tcPr>
          <w:p w:rsidR="0027529A" w:rsidRPr="006E6FDE" w:rsidRDefault="0027529A" w:rsidP="0027529A">
            <w:pPr>
              <w:spacing w:line="276" w:lineRule="auto"/>
              <w:ind w:left="0" w:firstLine="0"/>
              <w:jc w:val="center"/>
              <w:rPr>
                <w:rFonts w:ascii="Calibri" w:eastAsia="Times New Roman" w:hAnsi="Calibri" w:cs="Arial"/>
                <w:sz w:val="20"/>
                <w:szCs w:val="20"/>
              </w:rPr>
            </w:pPr>
            <w:r w:rsidRPr="006E6FDE">
              <w:rPr>
                <w:rFonts w:ascii="Calibri" w:eastAsia="Times New Roman" w:hAnsi="Calibri" w:cs="Arial"/>
                <w:sz w:val="20"/>
                <w:szCs w:val="20"/>
              </w:rPr>
              <w:t>Сточарска производња</w:t>
            </w:r>
          </w:p>
        </w:tc>
        <w:tc>
          <w:tcPr>
            <w:tcW w:w="372" w:type="pct"/>
            <w:tcBorders>
              <w:top w:val="nil"/>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4-1Б</w:t>
            </w:r>
          </w:p>
        </w:tc>
        <w:tc>
          <w:tcPr>
            <w:tcW w:w="298" w:type="pct"/>
            <w:tcBorders>
              <w:top w:val="nil"/>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2</w:t>
            </w:r>
          </w:p>
        </w:tc>
        <w:tc>
          <w:tcPr>
            <w:tcW w:w="300" w:type="pct"/>
            <w:tcBorders>
              <w:top w:val="nil"/>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В</w:t>
            </w:r>
          </w:p>
        </w:tc>
        <w:tc>
          <w:tcPr>
            <w:tcW w:w="297" w:type="pct"/>
            <w:tcBorders>
              <w:top w:val="nil"/>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4-1Б</w:t>
            </w:r>
          </w:p>
        </w:tc>
        <w:tc>
          <w:tcPr>
            <w:tcW w:w="298" w:type="pct"/>
            <w:tcBorders>
              <w:top w:val="nil"/>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5</w:t>
            </w:r>
          </w:p>
        </w:tc>
        <w:tc>
          <w:tcPr>
            <w:tcW w:w="223" w:type="pct"/>
            <w:tcBorders>
              <w:top w:val="nil"/>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ПН</w:t>
            </w:r>
          </w:p>
        </w:tc>
        <w:tc>
          <w:tcPr>
            <w:tcW w:w="297"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4-1Б</w:t>
            </w:r>
          </w:p>
        </w:tc>
        <w:tc>
          <w:tcPr>
            <w:tcW w:w="298" w:type="pct"/>
            <w:tcBorders>
              <w:top w:val="single" w:sz="4" w:space="0" w:color="auto"/>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1,71</w:t>
            </w:r>
          </w:p>
        </w:tc>
        <w:tc>
          <w:tcPr>
            <w:tcW w:w="223" w:type="pct"/>
            <w:tcBorders>
              <w:top w:val="single" w:sz="4" w:space="0" w:color="auto"/>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jc w:val="center"/>
              <w:rPr>
                <w:rFonts w:ascii="Calibri" w:eastAsia="Times New Roman" w:hAnsi="Calibri" w:cs="Arial"/>
                <w:sz w:val="18"/>
                <w:szCs w:val="18"/>
              </w:rPr>
            </w:pPr>
            <w:r w:rsidRPr="006E6FDE">
              <w:rPr>
                <w:rFonts w:ascii="Calibri" w:eastAsia="Times New Roman" w:hAnsi="Calibri" w:cs="Arial"/>
                <w:sz w:val="18"/>
                <w:szCs w:val="18"/>
              </w:rPr>
              <w:t>Б</w:t>
            </w:r>
          </w:p>
        </w:tc>
        <w:tc>
          <w:tcPr>
            <w:tcW w:w="278" w:type="pct"/>
            <w:tcBorders>
              <w:top w:val="nil"/>
              <w:left w:val="single" w:sz="12" w:space="0" w:color="auto"/>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69" w:type="pct"/>
            <w:tcBorders>
              <w:top w:val="nil"/>
              <w:left w:val="nil"/>
              <w:bottom w:val="single" w:sz="12" w:space="0" w:color="auto"/>
              <w:right w:val="single" w:sz="4"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c>
          <w:tcPr>
            <w:tcW w:w="229" w:type="pct"/>
            <w:tcBorders>
              <w:top w:val="nil"/>
              <w:left w:val="nil"/>
              <w:bottom w:val="single" w:sz="12" w:space="0" w:color="auto"/>
              <w:right w:val="single" w:sz="12" w:space="0" w:color="auto"/>
            </w:tcBorders>
            <w:shd w:val="clear" w:color="auto" w:fill="FFFFFF"/>
            <w:noWrap/>
            <w:vAlign w:val="center"/>
            <w:hideMark/>
          </w:tcPr>
          <w:p w:rsidR="0027529A" w:rsidRPr="006E6FDE" w:rsidRDefault="0027529A" w:rsidP="0027529A">
            <w:pPr>
              <w:spacing w:line="276" w:lineRule="auto"/>
              <w:ind w:left="0" w:firstLine="0"/>
              <w:rPr>
                <w:rFonts w:ascii="Calibri" w:eastAsia="Calibri" w:hAnsi="Calibri" w:cs="Times New Roman"/>
              </w:rPr>
            </w:pPr>
          </w:p>
        </w:tc>
      </w:tr>
    </w:tbl>
    <w:p w:rsidR="0027529A" w:rsidRDefault="0027529A" w:rsidP="0027529A">
      <w:pPr>
        <w:spacing w:line="276" w:lineRule="auto"/>
        <w:ind w:left="0" w:firstLine="0"/>
        <w:rPr>
          <w:rFonts w:ascii="Calibri" w:eastAsia="Calibri" w:hAnsi="Calibri" w:cs="Times New Roman"/>
        </w:rPr>
      </w:pPr>
    </w:p>
    <w:p w:rsidR="0027529A" w:rsidRDefault="0027529A">
      <w:pPr>
        <w:rPr>
          <w:rFonts w:ascii="Calibri" w:eastAsia="Calibri" w:hAnsi="Calibri" w:cs="Times New Roman"/>
        </w:rPr>
      </w:pPr>
      <w:r>
        <w:rPr>
          <w:rFonts w:ascii="Calibri" w:eastAsia="Calibri" w:hAnsi="Calibri" w:cs="Times New Roman"/>
        </w:rPr>
        <w:br w:type="page"/>
      </w:r>
    </w:p>
    <w:tbl>
      <w:tblPr>
        <w:tblpPr w:leftFromText="180" w:rightFromText="180" w:bottomFromText="200" w:vertAnchor="text" w:horzAnchor="margin" w:tblpY="92"/>
        <w:tblW w:w="4991" w:type="pct"/>
        <w:tblLook w:val="04A0"/>
      </w:tblPr>
      <w:tblGrid>
        <w:gridCol w:w="490"/>
        <w:gridCol w:w="1027"/>
        <w:gridCol w:w="1512"/>
        <w:gridCol w:w="671"/>
        <w:gridCol w:w="497"/>
        <w:gridCol w:w="602"/>
        <w:gridCol w:w="657"/>
        <w:gridCol w:w="548"/>
        <w:gridCol w:w="582"/>
        <w:gridCol w:w="651"/>
        <w:gridCol w:w="548"/>
        <w:gridCol w:w="564"/>
        <w:gridCol w:w="657"/>
        <w:gridCol w:w="34"/>
        <w:gridCol w:w="538"/>
        <w:gridCol w:w="530"/>
      </w:tblGrid>
      <w:tr w:rsidR="006E04A9" w:rsidRPr="006E04A9" w:rsidTr="006E04A9">
        <w:trPr>
          <w:trHeight w:val="704"/>
        </w:trPr>
        <w:tc>
          <w:tcPr>
            <w:tcW w:w="5000" w:type="pct"/>
            <w:gridSpan w:val="16"/>
            <w:tcBorders>
              <w:top w:val="single" w:sz="2" w:space="0" w:color="auto"/>
              <w:left w:val="single" w:sz="12" w:space="0" w:color="auto"/>
              <w:bottom w:val="single" w:sz="8" w:space="0" w:color="auto"/>
              <w:right w:val="single" w:sz="12" w:space="0" w:color="000000"/>
            </w:tcBorders>
            <w:shd w:val="clear" w:color="auto" w:fill="92D050"/>
            <w:noWrap/>
            <w:vAlign w:val="center"/>
            <w:hideMark/>
          </w:tcPr>
          <w:p w:rsidR="006E04A9" w:rsidRPr="006E04A9" w:rsidRDefault="006E04A9" w:rsidP="006E04A9">
            <w:pPr>
              <w:ind w:left="0" w:firstLine="0"/>
              <w:jc w:val="center"/>
              <w:rPr>
                <w:rFonts w:ascii="Calibri" w:eastAsia="Times New Roman" w:hAnsi="Calibri" w:cs="Arial"/>
                <w:sz w:val="28"/>
                <w:szCs w:val="28"/>
                <w:lang w:val="en-US"/>
              </w:rPr>
            </w:pPr>
            <w:r w:rsidRPr="006E04A9">
              <w:rPr>
                <w:rFonts w:ascii="Calibri" w:eastAsia="Times New Roman" w:hAnsi="Calibri" w:cs="Arial"/>
                <w:sz w:val="28"/>
                <w:szCs w:val="28"/>
                <w:lang w:val="en-US"/>
              </w:rPr>
              <w:lastRenderedPageBreak/>
              <w:t xml:space="preserve">СТРУЧНО ВЕЋЕ ЗА ОБЛАСТ ПРЕДМЕТА </w:t>
            </w:r>
            <w:r w:rsidRPr="006E04A9">
              <w:rPr>
                <w:rFonts w:ascii="Calibri" w:eastAsia="Times New Roman" w:hAnsi="Calibri" w:cs="Arial"/>
                <w:b/>
                <w:bCs/>
                <w:sz w:val="28"/>
                <w:szCs w:val="28"/>
                <w:lang w:val="en-US"/>
              </w:rPr>
              <w:t>ПРЕХРАМБЕНЕ СТРУКЕ</w:t>
            </w:r>
          </w:p>
        </w:tc>
      </w:tr>
      <w:tr w:rsidR="006E04A9" w:rsidRPr="006E04A9" w:rsidTr="006E04A9">
        <w:trPr>
          <w:trHeight w:val="303"/>
        </w:trPr>
        <w:tc>
          <w:tcPr>
            <w:tcW w:w="242" w:type="pct"/>
            <w:vMerge w:val="restart"/>
            <w:tcBorders>
              <w:top w:val="nil"/>
              <w:left w:val="single" w:sz="12" w:space="0" w:color="auto"/>
              <w:bottom w:val="single" w:sz="12" w:space="0" w:color="auto"/>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color w:val="000000"/>
                <w:sz w:val="18"/>
                <w:szCs w:val="18"/>
                <w:lang w:val="en-US"/>
              </w:rPr>
            </w:pPr>
            <w:r w:rsidRPr="006E04A9">
              <w:rPr>
                <w:rFonts w:ascii="Calibri" w:eastAsia="Times New Roman" w:hAnsi="Calibri" w:cs="Arial"/>
                <w:color w:val="000000"/>
                <w:sz w:val="18"/>
                <w:szCs w:val="18"/>
                <w:lang w:val="en-US"/>
              </w:rPr>
              <w:t>редни број</w:t>
            </w:r>
          </w:p>
        </w:tc>
        <w:tc>
          <w:tcPr>
            <w:tcW w:w="508" w:type="pct"/>
            <w:vMerge w:val="restart"/>
            <w:tcBorders>
              <w:top w:val="nil"/>
              <w:left w:val="single" w:sz="4" w:space="0" w:color="auto"/>
              <w:bottom w:val="single" w:sz="12" w:space="0" w:color="auto"/>
              <w:right w:val="single" w:sz="4" w:space="0" w:color="auto"/>
            </w:tcBorders>
            <w:shd w:val="clear" w:color="auto" w:fill="C9DBA9"/>
            <w:vAlign w:val="center"/>
            <w:hideMark/>
          </w:tcPr>
          <w:p w:rsidR="006E04A9" w:rsidRPr="006E04A9" w:rsidRDefault="006E04A9" w:rsidP="006E04A9">
            <w:pPr>
              <w:ind w:left="0" w:firstLine="0"/>
              <w:jc w:val="center"/>
              <w:rPr>
                <w:rFonts w:ascii="Calibri" w:eastAsia="Times New Roman" w:hAnsi="Calibri" w:cs="Arial"/>
                <w:b/>
                <w:bCs/>
                <w:sz w:val="16"/>
                <w:szCs w:val="16"/>
                <w:lang w:val="en-US"/>
              </w:rPr>
            </w:pPr>
            <w:r w:rsidRPr="006E04A9">
              <w:rPr>
                <w:rFonts w:ascii="Calibri" w:eastAsia="Times New Roman" w:hAnsi="Calibri" w:cs="Arial"/>
                <w:b/>
                <w:bCs/>
                <w:sz w:val="16"/>
                <w:szCs w:val="16"/>
                <w:lang w:val="en-US"/>
              </w:rPr>
              <w:t>Наставник</w:t>
            </w:r>
          </w:p>
        </w:tc>
        <w:tc>
          <w:tcPr>
            <w:tcW w:w="748" w:type="pct"/>
            <w:vMerge w:val="restart"/>
            <w:tcBorders>
              <w:top w:val="nil"/>
              <w:left w:val="single" w:sz="4" w:space="0" w:color="auto"/>
              <w:bottom w:val="single" w:sz="12" w:space="0" w:color="auto"/>
              <w:right w:val="single" w:sz="8" w:space="0" w:color="auto"/>
            </w:tcBorders>
            <w:shd w:val="clear" w:color="auto" w:fill="C9DBA9"/>
            <w:vAlign w:val="center"/>
            <w:hideMark/>
          </w:tcPr>
          <w:p w:rsidR="006E04A9" w:rsidRPr="006E04A9" w:rsidRDefault="006E04A9" w:rsidP="006E04A9">
            <w:pPr>
              <w:ind w:left="0" w:firstLine="0"/>
              <w:jc w:val="center"/>
              <w:rPr>
                <w:rFonts w:ascii="Calibri" w:eastAsia="Times New Roman" w:hAnsi="Calibri" w:cs="Arial"/>
                <w:b/>
                <w:bCs/>
                <w:sz w:val="20"/>
                <w:szCs w:val="20"/>
                <w:lang w:val="en-US"/>
              </w:rPr>
            </w:pPr>
            <w:r w:rsidRPr="006E04A9">
              <w:rPr>
                <w:rFonts w:ascii="Calibri" w:eastAsia="Times New Roman" w:hAnsi="Calibri" w:cs="Arial"/>
                <w:b/>
                <w:bCs/>
                <w:sz w:val="20"/>
                <w:szCs w:val="20"/>
                <w:lang w:val="en-US"/>
              </w:rPr>
              <w:t>Наставни предмет</w:t>
            </w:r>
          </w:p>
        </w:tc>
        <w:tc>
          <w:tcPr>
            <w:tcW w:w="332" w:type="pct"/>
            <w:vMerge w:val="restart"/>
            <w:tcBorders>
              <w:top w:val="nil"/>
              <w:left w:val="single" w:sz="8"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Одељење</w:t>
            </w:r>
          </w:p>
        </w:tc>
        <w:tc>
          <w:tcPr>
            <w:tcW w:w="246" w:type="pct"/>
            <w:vMerge w:val="restart"/>
            <w:tcBorders>
              <w:top w:val="nil"/>
              <w:left w:val="single" w:sz="4"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Број часова</w:t>
            </w:r>
          </w:p>
        </w:tc>
        <w:tc>
          <w:tcPr>
            <w:tcW w:w="297" w:type="pct"/>
            <w:vMerge w:val="restart"/>
            <w:tcBorders>
              <w:top w:val="nil"/>
              <w:left w:val="single" w:sz="4" w:space="0" w:color="auto"/>
              <w:bottom w:val="nil"/>
              <w:right w:val="single" w:sz="8"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Врста наставе</w:t>
            </w:r>
          </w:p>
        </w:tc>
        <w:tc>
          <w:tcPr>
            <w:tcW w:w="325" w:type="pct"/>
            <w:vMerge w:val="restart"/>
            <w:tcBorders>
              <w:top w:val="nil"/>
              <w:left w:val="single" w:sz="8"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Одељење</w:t>
            </w:r>
          </w:p>
        </w:tc>
        <w:tc>
          <w:tcPr>
            <w:tcW w:w="271" w:type="pct"/>
            <w:vMerge w:val="restart"/>
            <w:tcBorders>
              <w:top w:val="nil"/>
              <w:left w:val="single" w:sz="4"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Број часова</w:t>
            </w:r>
          </w:p>
        </w:tc>
        <w:tc>
          <w:tcPr>
            <w:tcW w:w="288" w:type="pct"/>
            <w:vMerge w:val="restart"/>
            <w:tcBorders>
              <w:top w:val="nil"/>
              <w:left w:val="single" w:sz="4" w:space="0" w:color="auto"/>
              <w:bottom w:val="nil"/>
              <w:right w:val="single" w:sz="8"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Врста наставе</w:t>
            </w:r>
          </w:p>
        </w:tc>
        <w:tc>
          <w:tcPr>
            <w:tcW w:w="322" w:type="pct"/>
            <w:vMerge w:val="restart"/>
            <w:tcBorders>
              <w:top w:val="nil"/>
              <w:left w:val="single" w:sz="8"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Одељење</w:t>
            </w:r>
          </w:p>
        </w:tc>
        <w:tc>
          <w:tcPr>
            <w:tcW w:w="271" w:type="pct"/>
            <w:vMerge w:val="restart"/>
            <w:tcBorders>
              <w:top w:val="nil"/>
              <w:left w:val="single" w:sz="4"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Број часова</w:t>
            </w:r>
          </w:p>
        </w:tc>
        <w:tc>
          <w:tcPr>
            <w:tcW w:w="279" w:type="pct"/>
            <w:vMerge w:val="restart"/>
            <w:tcBorders>
              <w:top w:val="nil"/>
              <w:left w:val="single" w:sz="4" w:space="0" w:color="auto"/>
              <w:bottom w:val="nil"/>
              <w:right w:val="single" w:sz="8"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Врста наставе</w:t>
            </w:r>
          </w:p>
        </w:tc>
        <w:tc>
          <w:tcPr>
            <w:tcW w:w="342" w:type="pct"/>
            <w:gridSpan w:val="2"/>
            <w:vMerge w:val="restart"/>
            <w:tcBorders>
              <w:top w:val="nil"/>
              <w:left w:val="single" w:sz="8"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Одељење</w:t>
            </w:r>
          </w:p>
        </w:tc>
        <w:tc>
          <w:tcPr>
            <w:tcW w:w="266" w:type="pct"/>
            <w:vMerge w:val="restart"/>
            <w:tcBorders>
              <w:top w:val="nil"/>
              <w:left w:val="single" w:sz="4" w:space="0" w:color="auto"/>
              <w:bottom w:val="nil"/>
              <w:right w:val="single" w:sz="4"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Број часова</w:t>
            </w:r>
          </w:p>
        </w:tc>
        <w:tc>
          <w:tcPr>
            <w:tcW w:w="263" w:type="pct"/>
            <w:vMerge w:val="restart"/>
            <w:tcBorders>
              <w:top w:val="nil"/>
              <w:left w:val="single" w:sz="4" w:space="0" w:color="auto"/>
              <w:bottom w:val="nil"/>
              <w:right w:val="single" w:sz="12" w:space="0" w:color="auto"/>
            </w:tcBorders>
            <w:shd w:val="clear" w:color="auto" w:fill="C9DBA9"/>
            <w:textDirection w:val="btLr"/>
            <w:vAlign w:val="center"/>
            <w:hideMark/>
          </w:tcPr>
          <w:p w:rsidR="006E04A9" w:rsidRPr="006E04A9" w:rsidRDefault="006E04A9" w:rsidP="006E04A9">
            <w:pPr>
              <w:ind w:left="0" w:firstLine="0"/>
              <w:jc w:val="center"/>
              <w:rPr>
                <w:rFonts w:ascii="Calibri" w:eastAsia="Times New Roman" w:hAnsi="Calibri" w:cs="Arial"/>
                <w:sz w:val="16"/>
                <w:szCs w:val="16"/>
                <w:lang w:val="en-US"/>
              </w:rPr>
            </w:pPr>
            <w:r w:rsidRPr="006E04A9">
              <w:rPr>
                <w:rFonts w:ascii="Calibri" w:eastAsia="Times New Roman" w:hAnsi="Calibri" w:cs="Arial"/>
                <w:sz w:val="16"/>
                <w:szCs w:val="16"/>
                <w:lang w:val="en-US"/>
              </w:rPr>
              <w:t>Врста наставе</w:t>
            </w:r>
          </w:p>
        </w:tc>
      </w:tr>
      <w:tr w:rsidR="006E04A9" w:rsidRPr="006E04A9" w:rsidTr="006E04A9">
        <w:trPr>
          <w:trHeight w:val="742"/>
        </w:trPr>
        <w:tc>
          <w:tcPr>
            <w:tcW w:w="242" w:type="pct"/>
            <w:vMerge/>
            <w:tcBorders>
              <w:top w:val="nil"/>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sz w:val="18"/>
                <w:szCs w:val="18"/>
                <w:lang w:val="en-US"/>
              </w:rPr>
            </w:pPr>
          </w:p>
        </w:tc>
        <w:tc>
          <w:tcPr>
            <w:tcW w:w="508" w:type="pct"/>
            <w:vMerge/>
            <w:tcBorders>
              <w:top w:val="nil"/>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bCs/>
                <w:sz w:val="16"/>
                <w:szCs w:val="16"/>
                <w:lang w:val="en-US"/>
              </w:rPr>
            </w:pPr>
          </w:p>
        </w:tc>
        <w:tc>
          <w:tcPr>
            <w:tcW w:w="748" w:type="pct"/>
            <w:vMerge/>
            <w:tcBorders>
              <w:top w:val="nil"/>
              <w:left w:val="single" w:sz="4" w:space="0" w:color="auto"/>
              <w:bottom w:val="single" w:sz="12" w:space="0" w:color="auto"/>
              <w:right w:val="single" w:sz="8" w:space="0" w:color="auto"/>
            </w:tcBorders>
            <w:vAlign w:val="center"/>
            <w:hideMark/>
          </w:tcPr>
          <w:p w:rsidR="006E04A9" w:rsidRPr="006E04A9" w:rsidRDefault="006E04A9" w:rsidP="006E04A9">
            <w:pPr>
              <w:ind w:left="0" w:firstLine="0"/>
              <w:rPr>
                <w:rFonts w:ascii="Calibri" w:eastAsia="Times New Roman" w:hAnsi="Calibri" w:cs="Arial"/>
                <w:b/>
                <w:bCs/>
                <w:sz w:val="20"/>
                <w:szCs w:val="20"/>
                <w:lang w:val="en-US"/>
              </w:rPr>
            </w:pPr>
          </w:p>
        </w:tc>
        <w:tc>
          <w:tcPr>
            <w:tcW w:w="332" w:type="pct"/>
            <w:vMerge/>
            <w:tcBorders>
              <w:top w:val="nil"/>
              <w:left w:val="single" w:sz="8"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46" w:type="pct"/>
            <w:vMerge/>
            <w:tcBorders>
              <w:top w:val="nil"/>
              <w:left w:val="single" w:sz="4"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97" w:type="pct"/>
            <w:vMerge/>
            <w:tcBorders>
              <w:top w:val="nil"/>
              <w:left w:val="single" w:sz="4" w:space="0" w:color="auto"/>
              <w:bottom w:val="nil"/>
              <w:right w:val="single" w:sz="8"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325" w:type="pct"/>
            <w:vMerge/>
            <w:tcBorders>
              <w:top w:val="nil"/>
              <w:left w:val="single" w:sz="8"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71" w:type="pct"/>
            <w:vMerge/>
            <w:tcBorders>
              <w:top w:val="nil"/>
              <w:left w:val="single" w:sz="4"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88" w:type="pct"/>
            <w:vMerge/>
            <w:tcBorders>
              <w:top w:val="nil"/>
              <w:left w:val="single" w:sz="4" w:space="0" w:color="auto"/>
              <w:bottom w:val="nil"/>
              <w:right w:val="single" w:sz="8"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322" w:type="pct"/>
            <w:vMerge/>
            <w:tcBorders>
              <w:top w:val="nil"/>
              <w:left w:val="single" w:sz="8"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71" w:type="pct"/>
            <w:vMerge/>
            <w:tcBorders>
              <w:top w:val="nil"/>
              <w:left w:val="single" w:sz="4"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79" w:type="pct"/>
            <w:vMerge/>
            <w:tcBorders>
              <w:top w:val="nil"/>
              <w:left w:val="single" w:sz="4" w:space="0" w:color="auto"/>
              <w:bottom w:val="nil"/>
              <w:right w:val="single" w:sz="8"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342" w:type="pct"/>
            <w:gridSpan w:val="2"/>
            <w:vMerge/>
            <w:tcBorders>
              <w:top w:val="nil"/>
              <w:left w:val="single" w:sz="8"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66" w:type="pct"/>
            <w:vMerge/>
            <w:tcBorders>
              <w:top w:val="nil"/>
              <w:left w:val="single" w:sz="4"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c>
          <w:tcPr>
            <w:tcW w:w="263" w:type="pct"/>
            <w:vMerge/>
            <w:tcBorders>
              <w:top w:val="nil"/>
              <w:left w:val="single" w:sz="4" w:space="0" w:color="auto"/>
              <w:bottom w:val="nil"/>
              <w:right w:val="single" w:sz="12" w:space="0" w:color="auto"/>
            </w:tcBorders>
            <w:vAlign w:val="center"/>
            <w:hideMark/>
          </w:tcPr>
          <w:p w:rsidR="006E04A9" w:rsidRPr="006E04A9" w:rsidRDefault="006E04A9" w:rsidP="006E04A9">
            <w:pPr>
              <w:ind w:left="0" w:firstLine="0"/>
              <w:rPr>
                <w:rFonts w:ascii="Calibri" w:eastAsia="Times New Roman" w:hAnsi="Calibri" w:cs="Arial"/>
                <w:sz w:val="16"/>
                <w:szCs w:val="16"/>
                <w:lang w:val="en-US"/>
              </w:rPr>
            </w:pPr>
          </w:p>
        </w:tc>
      </w:tr>
      <w:tr w:rsidR="006E04A9" w:rsidRPr="006E04A9" w:rsidTr="006E04A9">
        <w:trPr>
          <w:trHeight w:val="303"/>
        </w:trPr>
        <w:tc>
          <w:tcPr>
            <w:tcW w:w="242" w:type="pct"/>
            <w:vMerge/>
            <w:tcBorders>
              <w:top w:val="nil"/>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sz w:val="18"/>
                <w:szCs w:val="18"/>
                <w:lang w:val="en-US"/>
              </w:rPr>
            </w:pPr>
          </w:p>
        </w:tc>
        <w:tc>
          <w:tcPr>
            <w:tcW w:w="508" w:type="pct"/>
            <w:vMerge/>
            <w:tcBorders>
              <w:top w:val="nil"/>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bCs/>
                <w:sz w:val="16"/>
                <w:szCs w:val="16"/>
                <w:lang w:val="en-US"/>
              </w:rPr>
            </w:pPr>
          </w:p>
        </w:tc>
        <w:tc>
          <w:tcPr>
            <w:tcW w:w="748" w:type="pct"/>
            <w:vMerge/>
            <w:tcBorders>
              <w:top w:val="nil"/>
              <w:left w:val="single" w:sz="4" w:space="0" w:color="auto"/>
              <w:bottom w:val="single" w:sz="12" w:space="0" w:color="auto"/>
              <w:right w:val="single" w:sz="8" w:space="0" w:color="auto"/>
            </w:tcBorders>
            <w:vAlign w:val="center"/>
            <w:hideMark/>
          </w:tcPr>
          <w:p w:rsidR="006E04A9" w:rsidRPr="006E04A9" w:rsidRDefault="006E04A9" w:rsidP="006E04A9">
            <w:pPr>
              <w:ind w:left="0" w:firstLine="0"/>
              <w:rPr>
                <w:rFonts w:ascii="Calibri" w:eastAsia="Times New Roman" w:hAnsi="Calibri" w:cs="Arial"/>
                <w:b/>
                <w:bCs/>
                <w:sz w:val="20"/>
                <w:szCs w:val="20"/>
                <w:lang w:val="en-US"/>
              </w:rPr>
            </w:pPr>
          </w:p>
        </w:tc>
        <w:tc>
          <w:tcPr>
            <w:tcW w:w="876" w:type="pct"/>
            <w:gridSpan w:val="3"/>
            <w:tcBorders>
              <w:top w:val="single" w:sz="4" w:space="0" w:color="auto"/>
              <w:left w:val="nil"/>
              <w:bottom w:val="single" w:sz="12" w:space="0" w:color="auto"/>
              <w:right w:val="single" w:sz="8" w:space="0" w:color="000000"/>
            </w:tcBorders>
            <w:shd w:val="clear" w:color="auto" w:fill="C9DBA9"/>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1</w:t>
            </w:r>
          </w:p>
        </w:tc>
        <w:tc>
          <w:tcPr>
            <w:tcW w:w="884" w:type="pct"/>
            <w:gridSpan w:val="3"/>
            <w:tcBorders>
              <w:top w:val="single" w:sz="4" w:space="0" w:color="auto"/>
              <w:left w:val="nil"/>
              <w:bottom w:val="single" w:sz="12" w:space="0" w:color="auto"/>
              <w:right w:val="single" w:sz="8" w:space="0" w:color="000000"/>
            </w:tcBorders>
            <w:shd w:val="clear" w:color="auto" w:fill="C9DBA9"/>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2</w:t>
            </w:r>
          </w:p>
        </w:tc>
        <w:tc>
          <w:tcPr>
            <w:tcW w:w="872" w:type="pct"/>
            <w:gridSpan w:val="3"/>
            <w:tcBorders>
              <w:top w:val="single" w:sz="4" w:space="0" w:color="auto"/>
              <w:left w:val="nil"/>
              <w:bottom w:val="single" w:sz="12" w:space="0" w:color="auto"/>
              <w:right w:val="single" w:sz="8" w:space="0" w:color="000000"/>
            </w:tcBorders>
            <w:shd w:val="clear" w:color="auto" w:fill="C9DBA9"/>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3</w:t>
            </w:r>
          </w:p>
        </w:tc>
        <w:tc>
          <w:tcPr>
            <w:tcW w:w="871" w:type="pct"/>
            <w:gridSpan w:val="4"/>
            <w:tcBorders>
              <w:top w:val="single" w:sz="4" w:space="0" w:color="auto"/>
              <w:left w:val="nil"/>
              <w:bottom w:val="single" w:sz="12" w:space="0" w:color="auto"/>
              <w:right w:val="single" w:sz="12" w:space="0" w:color="auto"/>
            </w:tcBorders>
            <w:shd w:val="clear" w:color="auto" w:fill="C9DBA9"/>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4</w:t>
            </w:r>
          </w:p>
        </w:tc>
      </w:tr>
      <w:tr w:rsidR="006E04A9" w:rsidRPr="006E04A9" w:rsidTr="006E04A9">
        <w:trPr>
          <w:trHeight w:val="484"/>
        </w:trPr>
        <w:tc>
          <w:tcPr>
            <w:tcW w:w="242"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1</w:t>
            </w:r>
          </w:p>
        </w:tc>
        <w:tc>
          <w:tcPr>
            <w:tcW w:w="508" w:type="pct"/>
            <w:tcBorders>
              <w:top w:val="single" w:sz="12" w:space="0" w:color="auto"/>
              <w:left w:val="nil"/>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Можгон Радмила</w:t>
            </w:r>
          </w:p>
        </w:tc>
        <w:tc>
          <w:tcPr>
            <w:tcW w:w="748" w:type="pct"/>
            <w:tcBorders>
              <w:top w:val="single" w:sz="12" w:space="0" w:color="auto"/>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Обрада меса</w:t>
            </w:r>
          </w:p>
        </w:tc>
        <w:tc>
          <w:tcPr>
            <w:tcW w:w="332"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2-11А</w:t>
            </w:r>
          </w:p>
        </w:tc>
        <w:tc>
          <w:tcPr>
            <w:tcW w:w="246" w:type="pct"/>
            <w:tcBorders>
              <w:top w:val="single" w:sz="1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97" w:type="pct"/>
            <w:tcBorders>
              <w:top w:val="single" w:sz="1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71" w:type="pct"/>
            <w:tcBorders>
              <w:top w:val="single" w:sz="1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2,25</w:t>
            </w:r>
          </w:p>
        </w:tc>
        <w:tc>
          <w:tcPr>
            <w:tcW w:w="288" w:type="pct"/>
            <w:tcBorders>
              <w:top w:val="single" w:sz="1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2</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Павловић Живана</w:t>
            </w:r>
          </w:p>
        </w:tc>
        <w:tc>
          <w:tcPr>
            <w:tcW w:w="748" w:type="pct"/>
            <w:tcBorders>
              <w:top w:val="single" w:sz="12" w:space="0" w:color="auto"/>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Прерада меса</w:t>
            </w:r>
          </w:p>
        </w:tc>
        <w:tc>
          <w:tcPr>
            <w:tcW w:w="33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w:t>
            </w:r>
          </w:p>
        </w:tc>
        <w:tc>
          <w:tcPr>
            <w:tcW w:w="246"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97"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Технике рада у лабораторији</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Контрола квалитета</w:t>
            </w:r>
          </w:p>
        </w:tc>
        <w:tc>
          <w:tcPr>
            <w:tcW w:w="33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4-4А</w:t>
            </w:r>
          </w:p>
        </w:tc>
        <w:tc>
          <w:tcPr>
            <w:tcW w:w="246"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3</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Марић Весна</w:t>
            </w:r>
          </w:p>
        </w:tc>
        <w:tc>
          <w:tcPr>
            <w:tcW w:w="748" w:type="pct"/>
            <w:vMerge w:val="restart"/>
            <w:tcBorders>
              <w:top w:val="single" w:sz="12" w:space="0" w:color="auto"/>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Сировине у пекарству</w:t>
            </w:r>
          </w:p>
        </w:tc>
        <w:tc>
          <w:tcPr>
            <w:tcW w:w="332" w:type="pct"/>
            <w:tcBorders>
              <w:top w:val="single" w:sz="12"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w:t>
            </w:r>
          </w:p>
        </w:tc>
        <w:tc>
          <w:tcPr>
            <w:tcW w:w="246"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12"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1-10А</w:t>
            </w:r>
          </w:p>
        </w:tc>
        <w:tc>
          <w:tcPr>
            <w:tcW w:w="271" w:type="pct"/>
            <w:tcBorders>
              <w:top w:val="single" w:sz="12" w:space="0" w:color="auto"/>
              <w:left w:val="nil"/>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single" w:sz="12"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1-10Б</w:t>
            </w: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79" w:type="pct"/>
            <w:tcBorders>
              <w:top w:val="single" w:sz="12" w:space="0" w:color="auto"/>
              <w:left w:val="nil"/>
              <w:bottom w:val="nil"/>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1-10А</w:t>
            </w:r>
          </w:p>
        </w:tc>
        <w:tc>
          <w:tcPr>
            <w:tcW w:w="283" w:type="pct"/>
            <w:gridSpan w:val="2"/>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63"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vMerge/>
            <w:tcBorders>
              <w:top w:val="single" w:sz="12" w:space="0" w:color="auto"/>
              <w:left w:val="nil"/>
              <w:bottom w:val="single" w:sz="4" w:space="0" w:color="auto"/>
              <w:right w:val="single" w:sz="12" w:space="0" w:color="auto"/>
            </w:tcBorders>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p>
        </w:tc>
        <w:tc>
          <w:tcPr>
            <w:tcW w:w="332" w:type="pct"/>
            <w:tcBorders>
              <w:top w:val="single" w:sz="8"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1-10А</w:t>
            </w:r>
          </w:p>
        </w:tc>
        <w:tc>
          <w:tcPr>
            <w:tcW w:w="246" w:type="pct"/>
            <w:tcBorders>
              <w:top w:val="single" w:sz="8"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97" w:type="pct"/>
            <w:tcBorders>
              <w:top w:val="single" w:sz="8"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single" w:sz="8"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8"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8"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8"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8"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8" w:space="0" w:color="auto"/>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8"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8"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8"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Исхрана људи</w:t>
            </w:r>
          </w:p>
        </w:tc>
        <w:tc>
          <w:tcPr>
            <w:tcW w:w="332"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Технолошке операције</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Операције и мерења у пекарству</w:t>
            </w:r>
          </w:p>
        </w:tc>
        <w:tc>
          <w:tcPr>
            <w:tcW w:w="33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w:t>
            </w:r>
          </w:p>
        </w:tc>
        <w:tc>
          <w:tcPr>
            <w:tcW w:w="246"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1-10А</w:t>
            </w:r>
          </w:p>
        </w:tc>
        <w:tc>
          <w:tcPr>
            <w:tcW w:w="271" w:type="pct"/>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88"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1-10Б</w:t>
            </w:r>
          </w:p>
        </w:tc>
        <w:tc>
          <w:tcPr>
            <w:tcW w:w="271" w:type="pct"/>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79" w:type="pct"/>
            <w:tcBorders>
              <w:top w:val="single" w:sz="4"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4</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Стошић Љиљана</w:t>
            </w:r>
          </w:p>
        </w:tc>
        <w:tc>
          <w:tcPr>
            <w:tcW w:w="748" w:type="pct"/>
            <w:tcBorders>
              <w:top w:val="single" w:sz="12" w:space="0" w:color="auto"/>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rPr>
              <w:t>Обрада</w:t>
            </w:r>
            <w:r w:rsidRPr="006E04A9">
              <w:rPr>
                <w:rFonts w:ascii="Calibri" w:eastAsia="Times New Roman" w:hAnsi="Calibri" w:cs="Arial"/>
                <w:sz w:val="16"/>
                <w:szCs w:val="16"/>
                <w:lang w:val="en-US"/>
              </w:rPr>
              <w:t xml:space="preserve"> меса</w:t>
            </w:r>
          </w:p>
        </w:tc>
        <w:tc>
          <w:tcPr>
            <w:tcW w:w="33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46"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2-11Б</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2-11Б</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2,25</w:t>
            </w:r>
          </w:p>
        </w:tc>
        <w:tc>
          <w:tcPr>
            <w:tcW w:w="279"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Исхрана људи</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Припрема јела са жара</w:t>
            </w:r>
          </w:p>
        </w:tc>
        <w:tc>
          <w:tcPr>
            <w:tcW w:w="33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w:t>
            </w:r>
          </w:p>
        </w:tc>
        <w:tc>
          <w:tcPr>
            <w:tcW w:w="246"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5</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Иветић Снежана</w:t>
            </w:r>
          </w:p>
        </w:tc>
        <w:tc>
          <w:tcPr>
            <w:tcW w:w="748" w:type="pct"/>
            <w:tcBorders>
              <w:top w:val="single" w:sz="12" w:space="0" w:color="auto"/>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rPr>
              <w:t xml:space="preserve">Прерада </w:t>
            </w:r>
            <w:r w:rsidRPr="006E04A9">
              <w:rPr>
                <w:rFonts w:ascii="Calibri" w:eastAsia="Times New Roman" w:hAnsi="Calibri" w:cs="Arial"/>
                <w:sz w:val="16"/>
                <w:szCs w:val="16"/>
                <w:lang w:val="en-US"/>
              </w:rPr>
              <w:t>меса</w:t>
            </w:r>
          </w:p>
        </w:tc>
        <w:tc>
          <w:tcPr>
            <w:tcW w:w="33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w:t>
            </w:r>
          </w:p>
        </w:tc>
        <w:tc>
          <w:tcPr>
            <w:tcW w:w="246"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w:t>
            </w: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Предузетништво</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4-4Б</w:t>
            </w:r>
          </w:p>
        </w:tc>
        <w:tc>
          <w:tcPr>
            <w:tcW w:w="246" w:type="pct"/>
            <w:tcBorders>
              <w:top w:val="nil"/>
              <w:left w:val="nil"/>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8"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Аграрни туризам</w:t>
            </w:r>
          </w:p>
        </w:tc>
        <w:tc>
          <w:tcPr>
            <w:tcW w:w="332"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46" w:type="pct"/>
            <w:tcBorders>
              <w:top w:val="single" w:sz="4" w:space="0" w:color="auto"/>
              <w:left w:val="nil"/>
              <w:bottom w:val="single" w:sz="8"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674"/>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8"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Здравствена безбедност хране</w:t>
            </w:r>
          </w:p>
        </w:tc>
        <w:tc>
          <w:tcPr>
            <w:tcW w:w="332"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46" w:type="pct"/>
            <w:tcBorders>
              <w:top w:val="single" w:sz="4" w:space="0" w:color="auto"/>
              <w:left w:val="nil"/>
              <w:bottom w:val="single" w:sz="8"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8"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8"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Сировине у месарству</w:t>
            </w:r>
          </w:p>
        </w:tc>
        <w:tc>
          <w:tcPr>
            <w:tcW w:w="33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46" w:type="pct"/>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97"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nil"/>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color w:val="000000"/>
                <w:sz w:val="18"/>
                <w:szCs w:val="18"/>
                <w:lang w:val="en-US"/>
              </w:rPr>
            </w:pPr>
            <w:r w:rsidRPr="006E04A9">
              <w:rPr>
                <w:rFonts w:ascii="Calibri" w:eastAsia="Times New Roman" w:hAnsi="Calibri" w:cs="Arial"/>
                <w:color w:val="000000"/>
                <w:sz w:val="18"/>
                <w:szCs w:val="18"/>
                <w:lang w:val="en-US"/>
              </w:rPr>
              <w:t>6</w:t>
            </w:r>
          </w:p>
        </w:tc>
        <w:tc>
          <w:tcPr>
            <w:tcW w:w="508" w:type="pct"/>
            <w:vMerge w:val="restart"/>
            <w:tcBorders>
              <w:top w:val="single" w:sz="12" w:space="0" w:color="auto"/>
              <w:left w:val="single" w:sz="4" w:space="0" w:color="auto"/>
              <w:bottom w:val="nil"/>
              <w:right w:val="single" w:sz="4"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b/>
                <w:sz w:val="16"/>
                <w:szCs w:val="16"/>
                <w:lang w:val="en-US"/>
              </w:rPr>
            </w:pPr>
            <w:r w:rsidRPr="006E04A9">
              <w:rPr>
                <w:rFonts w:ascii="Calibri" w:eastAsia="Times New Roman" w:hAnsi="Calibri" w:cs="Arial"/>
                <w:b/>
                <w:sz w:val="16"/>
                <w:szCs w:val="16"/>
                <w:lang w:val="en-US"/>
              </w:rPr>
              <w:t>Јованов Гордана</w:t>
            </w:r>
          </w:p>
        </w:tc>
        <w:tc>
          <w:tcPr>
            <w:tcW w:w="748" w:type="pct"/>
            <w:tcBorders>
              <w:top w:val="single" w:sz="12" w:space="0" w:color="auto"/>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Производња хлеба</w:t>
            </w:r>
          </w:p>
        </w:tc>
        <w:tc>
          <w:tcPr>
            <w:tcW w:w="33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46"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97"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2,25</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nil"/>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nil"/>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nil"/>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sz w:val="18"/>
                <w:szCs w:val="18"/>
                <w:lang w:val="en-US"/>
              </w:rPr>
            </w:pPr>
          </w:p>
        </w:tc>
        <w:tc>
          <w:tcPr>
            <w:tcW w:w="508" w:type="pct"/>
            <w:vMerge/>
            <w:tcBorders>
              <w:top w:val="single" w:sz="12" w:space="0" w:color="auto"/>
              <w:left w:val="single" w:sz="4" w:space="0" w:color="auto"/>
              <w:bottom w:val="nil"/>
              <w:right w:val="single" w:sz="4" w:space="0" w:color="auto"/>
            </w:tcBorders>
            <w:vAlign w:val="center"/>
            <w:hideMark/>
          </w:tcPr>
          <w:p w:rsidR="006E04A9" w:rsidRPr="006E04A9" w:rsidRDefault="006E04A9" w:rsidP="006E04A9">
            <w:pPr>
              <w:ind w:left="0" w:firstLine="0"/>
              <w:rPr>
                <w:rFonts w:ascii="Calibri" w:eastAsia="Times New Roman" w:hAnsi="Calibri" w:cs="Arial"/>
                <w:b/>
                <w:sz w:val="16"/>
                <w:szCs w:val="16"/>
                <w:lang w:val="en-US"/>
              </w:rPr>
            </w:pPr>
          </w:p>
        </w:tc>
        <w:tc>
          <w:tcPr>
            <w:tcW w:w="748" w:type="pct"/>
            <w:tcBorders>
              <w:top w:val="nil"/>
              <w:left w:val="nil"/>
              <w:bottom w:val="single" w:sz="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Изборна технологија</w:t>
            </w:r>
          </w:p>
        </w:tc>
        <w:tc>
          <w:tcPr>
            <w:tcW w:w="332" w:type="pct"/>
            <w:tcBorders>
              <w:top w:val="nil"/>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w:t>
            </w:r>
          </w:p>
        </w:tc>
        <w:tc>
          <w:tcPr>
            <w:tcW w:w="246" w:type="pct"/>
            <w:tcBorders>
              <w:top w:val="nil"/>
              <w:left w:val="nil"/>
              <w:bottom w:val="single" w:sz="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w:t>
            </w:r>
          </w:p>
        </w:tc>
        <w:tc>
          <w:tcPr>
            <w:tcW w:w="297" w:type="pct"/>
            <w:tcBorders>
              <w:top w:val="nil"/>
              <w:left w:val="nil"/>
              <w:bottom w:val="single" w:sz="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tcBorders>
              <w:top w:val="nil"/>
              <w:left w:val="single" w:sz="12" w:space="0" w:color="auto"/>
              <w:bottom w:val="single" w:sz="12" w:space="0" w:color="auto"/>
              <w:right w:val="single" w:sz="4" w:space="0" w:color="auto"/>
            </w:tcBorders>
            <w:shd w:val="clear" w:color="auto" w:fill="CCFFCC"/>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508" w:type="pct"/>
            <w:tcBorders>
              <w:top w:val="nil"/>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748" w:type="pct"/>
            <w:tcBorders>
              <w:top w:val="single" w:sz="2" w:space="0" w:color="auto"/>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Контрола квалитета</w:t>
            </w:r>
          </w:p>
        </w:tc>
        <w:tc>
          <w:tcPr>
            <w:tcW w:w="332"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4-4Б</w:t>
            </w:r>
          </w:p>
        </w:tc>
        <w:tc>
          <w:tcPr>
            <w:tcW w:w="246" w:type="pct"/>
            <w:tcBorders>
              <w:top w:val="single" w:sz="2"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single" w:sz="2"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2"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2"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2"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2"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2"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2"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7</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Павловић Добрила</w:t>
            </w:r>
          </w:p>
        </w:tc>
        <w:tc>
          <w:tcPr>
            <w:tcW w:w="748" w:type="pct"/>
            <w:tcBorders>
              <w:top w:val="single" w:sz="12" w:space="0" w:color="auto"/>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Прерада меса</w:t>
            </w:r>
          </w:p>
        </w:tc>
        <w:tc>
          <w:tcPr>
            <w:tcW w:w="33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w:t>
            </w:r>
          </w:p>
        </w:tc>
        <w:tc>
          <w:tcPr>
            <w:tcW w:w="246"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Сировине у месарству</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1-11А</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1-11Б</w:t>
            </w: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Oснови прехрамбене технологије</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2-4А</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2-4А</w:t>
            </w: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Изборна технологија 2</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4-4А</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w:t>
            </w: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single" w:sz="4" w:space="0" w:color="auto"/>
              <w:left w:val="nil"/>
              <w:bottom w:val="single" w:sz="8"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Teхнолошке операције</w:t>
            </w:r>
          </w:p>
        </w:tc>
        <w:tc>
          <w:tcPr>
            <w:tcW w:w="33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2-4А</w:t>
            </w:r>
          </w:p>
        </w:tc>
        <w:tc>
          <w:tcPr>
            <w:tcW w:w="246"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8"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tcBorders>
              <w:top w:val="single" w:sz="12" w:space="0" w:color="auto"/>
              <w:left w:val="single" w:sz="12" w:space="0" w:color="auto"/>
              <w:bottom w:val="nil"/>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 </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ind w:left="0" w:firstLine="0"/>
              <w:jc w:val="center"/>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Кузмић Марија</w:t>
            </w:r>
          </w:p>
        </w:tc>
        <w:tc>
          <w:tcPr>
            <w:tcW w:w="748" w:type="pct"/>
            <w:tcBorders>
              <w:top w:val="single" w:sz="12" w:space="0" w:color="auto"/>
              <w:left w:val="nil"/>
              <w:bottom w:val="single" w:sz="8"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Производња пецива</w:t>
            </w:r>
          </w:p>
        </w:tc>
        <w:tc>
          <w:tcPr>
            <w:tcW w:w="332" w:type="pct"/>
            <w:tcBorders>
              <w:top w:val="single" w:sz="12" w:space="0" w:color="auto"/>
              <w:left w:val="single" w:sz="12" w:space="0" w:color="auto"/>
              <w:bottom w:val="single" w:sz="8"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3-10</w:t>
            </w:r>
          </w:p>
        </w:tc>
        <w:tc>
          <w:tcPr>
            <w:tcW w:w="246" w:type="pct"/>
            <w:tcBorders>
              <w:top w:val="single" w:sz="12" w:space="0" w:color="auto"/>
              <w:left w:val="nil"/>
              <w:bottom w:val="single" w:sz="8"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97" w:type="pct"/>
            <w:tcBorders>
              <w:top w:val="single" w:sz="12" w:space="0" w:color="auto"/>
              <w:left w:val="nil"/>
              <w:bottom w:val="single" w:sz="8"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3-10</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tcBorders>
              <w:top w:val="nil"/>
              <w:left w:val="single" w:sz="12" w:space="0" w:color="auto"/>
              <w:bottom w:val="nil"/>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8" w:space="0" w:color="auto"/>
              <w:left w:val="nil"/>
              <w:bottom w:val="nil"/>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rPr>
            </w:pPr>
            <w:r w:rsidRPr="006E04A9">
              <w:rPr>
                <w:rFonts w:ascii="Calibri" w:eastAsia="Times New Roman" w:hAnsi="Calibri" w:cs="Arial"/>
                <w:color w:val="000000"/>
                <w:sz w:val="16"/>
                <w:szCs w:val="16"/>
              </w:rPr>
              <w:t>Објекти и опрема у пекарству</w:t>
            </w:r>
          </w:p>
        </w:tc>
        <w:tc>
          <w:tcPr>
            <w:tcW w:w="332"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46" w:type="pct"/>
            <w:tcBorders>
              <w:top w:val="single" w:sz="8"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8"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52"/>
        </w:trPr>
        <w:tc>
          <w:tcPr>
            <w:tcW w:w="242" w:type="pct"/>
            <w:tcBorders>
              <w:top w:val="nil"/>
              <w:left w:val="single" w:sz="12" w:space="0" w:color="auto"/>
              <w:bottom w:val="nil"/>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8" w:space="0" w:color="auto"/>
              <w:left w:val="nil"/>
              <w:bottom w:val="nil"/>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rPr>
            </w:pPr>
            <w:r w:rsidRPr="006E04A9">
              <w:rPr>
                <w:rFonts w:ascii="Calibri" w:eastAsia="Times New Roman" w:hAnsi="Calibri" w:cs="Arial"/>
                <w:color w:val="000000"/>
                <w:sz w:val="16"/>
                <w:szCs w:val="16"/>
              </w:rPr>
              <w:t>Објекти и опрема у месарству</w:t>
            </w:r>
          </w:p>
        </w:tc>
        <w:tc>
          <w:tcPr>
            <w:tcW w:w="332" w:type="pct"/>
            <w:tcBorders>
              <w:top w:val="single" w:sz="8"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46" w:type="pct"/>
            <w:tcBorders>
              <w:top w:val="single" w:sz="8"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8"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 </w:t>
            </w: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4" w:space="0" w:color="auto"/>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rPr>
            </w:pPr>
            <w:r w:rsidRPr="006E04A9">
              <w:rPr>
                <w:rFonts w:ascii="Calibri" w:eastAsia="Times New Roman" w:hAnsi="Calibri" w:cs="Arial"/>
                <w:color w:val="000000"/>
                <w:sz w:val="16"/>
                <w:szCs w:val="16"/>
              </w:rPr>
              <w:t>Производња хлеба</w:t>
            </w:r>
          </w:p>
        </w:tc>
        <w:tc>
          <w:tcPr>
            <w:tcW w:w="33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46"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9</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Кузмић Катарина</w:t>
            </w:r>
          </w:p>
        </w:tc>
        <w:tc>
          <w:tcPr>
            <w:tcW w:w="748" w:type="pct"/>
            <w:tcBorders>
              <w:top w:val="single" w:sz="12" w:space="0" w:color="auto"/>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Сировине у пекарству</w:t>
            </w:r>
          </w:p>
        </w:tc>
        <w:tc>
          <w:tcPr>
            <w:tcW w:w="33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w:t>
            </w:r>
          </w:p>
        </w:tc>
        <w:tc>
          <w:tcPr>
            <w:tcW w:w="246" w:type="pct"/>
            <w:tcBorders>
              <w:top w:val="single" w:sz="12" w:space="0" w:color="auto"/>
              <w:left w:val="nil"/>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12" w:space="0" w:color="auto"/>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color w:val="000000"/>
                <w:sz w:val="16"/>
                <w:szCs w:val="16"/>
                <w:lang w:val="en-US"/>
              </w:rPr>
              <w:t xml:space="preserve">Сировине у </w:t>
            </w:r>
            <w:r w:rsidRPr="006E04A9">
              <w:rPr>
                <w:rFonts w:ascii="Calibri" w:eastAsia="Times New Roman" w:hAnsi="Calibri" w:cs="Arial"/>
                <w:color w:val="000000"/>
                <w:sz w:val="16"/>
                <w:szCs w:val="16"/>
              </w:rPr>
              <w:t>мес</w:t>
            </w:r>
            <w:r w:rsidRPr="006E04A9">
              <w:rPr>
                <w:rFonts w:ascii="Calibri" w:eastAsia="Times New Roman" w:hAnsi="Calibri" w:cs="Arial"/>
                <w:color w:val="000000"/>
                <w:sz w:val="16"/>
                <w:szCs w:val="16"/>
                <w:lang w:val="en-US"/>
              </w:rPr>
              <w:t>арству</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46"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Основи прехрамбене технологије</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Изборна технологија 1</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3-4А</w:t>
            </w: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nil"/>
              <w:left w:val="nil"/>
              <w:bottom w:val="nil"/>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lang w:val="en-US"/>
              </w:rPr>
              <w:t>Изборна технологија</w:t>
            </w:r>
            <w:r w:rsidRPr="006E04A9">
              <w:rPr>
                <w:rFonts w:ascii="Calibri" w:eastAsia="Times New Roman" w:hAnsi="Calibri" w:cs="Arial"/>
                <w:sz w:val="16"/>
                <w:szCs w:val="16"/>
              </w:rPr>
              <w:t>2</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4-4Б</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Контрола квалитета</w:t>
            </w:r>
          </w:p>
        </w:tc>
        <w:tc>
          <w:tcPr>
            <w:tcW w:w="33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4-4</w:t>
            </w:r>
          </w:p>
        </w:tc>
        <w:tc>
          <w:tcPr>
            <w:tcW w:w="246"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10</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Турудић Татјана</w:t>
            </w:r>
          </w:p>
        </w:tc>
        <w:tc>
          <w:tcPr>
            <w:tcW w:w="748" w:type="pct"/>
            <w:tcBorders>
              <w:top w:val="single" w:sz="12" w:space="0" w:color="auto"/>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lang w:val="en-US"/>
              </w:rPr>
              <w:t xml:space="preserve">Операције и мерења </w:t>
            </w:r>
            <w:r w:rsidRPr="006E04A9">
              <w:rPr>
                <w:rFonts w:ascii="Calibri" w:eastAsia="Times New Roman" w:hAnsi="Calibri" w:cs="Arial"/>
                <w:sz w:val="16"/>
                <w:szCs w:val="16"/>
              </w:rPr>
              <w:t xml:space="preserve"> у</w:t>
            </w:r>
          </w:p>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rPr>
              <w:t>Месарству</w:t>
            </w:r>
          </w:p>
        </w:tc>
        <w:tc>
          <w:tcPr>
            <w:tcW w:w="33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46"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Микробиологија</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3-4А</w:t>
            </w: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Сировине у месарству</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688"/>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Здравствена безбедност хране</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2-10</w:t>
            </w: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2-11</w:t>
            </w: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lang w:val="en-US"/>
              </w:rPr>
              <w:t xml:space="preserve">Производња </w:t>
            </w:r>
            <w:r w:rsidRPr="006E04A9">
              <w:rPr>
                <w:rFonts w:ascii="Calibri" w:eastAsia="Times New Roman" w:hAnsi="Calibri" w:cs="Arial"/>
                <w:sz w:val="16"/>
                <w:szCs w:val="16"/>
              </w:rPr>
              <w:t>пецива</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3-10</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4" w:space="0" w:color="auto"/>
              <w:left w:val="nil"/>
              <w:bottom w:val="single" w:sz="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Сировине у пекарству</w:t>
            </w:r>
          </w:p>
        </w:tc>
        <w:tc>
          <w:tcPr>
            <w:tcW w:w="332" w:type="pct"/>
            <w:tcBorders>
              <w:top w:val="nil"/>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1-10</w:t>
            </w:r>
          </w:p>
        </w:tc>
        <w:tc>
          <w:tcPr>
            <w:tcW w:w="246" w:type="pct"/>
            <w:tcBorders>
              <w:top w:val="nil"/>
              <w:left w:val="nil"/>
              <w:bottom w:val="single" w:sz="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97" w:type="pct"/>
            <w:tcBorders>
              <w:top w:val="nil"/>
              <w:left w:val="nil"/>
              <w:bottom w:val="single" w:sz="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single" w:sz="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2" w:space="0" w:color="auto"/>
              <w:left w:val="nil"/>
              <w:bottom w:val="single" w:sz="8"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rPr>
            </w:pPr>
            <w:r w:rsidRPr="006E04A9">
              <w:rPr>
                <w:rFonts w:ascii="Calibri" w:eastAsia="Times New Roman" w:hAnsi="Calibri" w:cs="Arial"/>
                <w:color w:val="000000"/>
                <w:sz w:val="16"/>
                <w:szCs w:val="16"/>
              </w:rPr>
              <w:t>Тржиште и промет пекарских производа</w:t>
            </w:r>
          </w:p>
        </w:tc>
        <w:tc>
          <w:tcPr>
            <w:tcW w:w="332" w:type="pct"/>
            <w:tcBorders>
              <w:top w:val="single" w:sz="2" w:space="0" w:color="auto"/>
              <w:left w:val="single" w:sz="12" w:space="0" w:color="auto"/>
              <w:bottom w:val="single" w:sz="8"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3-10</w:t>
            </w:r>
          </w:p>
        </w:tc>
        <w:tc>
          <w:tcPr>
            <w:tcW w:w="246" w:type="pct"/>
            <w:tcBorders>
              <w:top w:val="single" w:sz="2" w:space="0" w:color="auto"/>
              <w:left w:val="nil"/>
              <w:bottom w:val="single" w:sz="8"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2" w:space="0" w:color="auto"/>
              <w:left w:val="nil"/>
              <w:bottom w:val="single" w:sz="8"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2" w:space="0" w:color="auto"/>
              <w:left w:val="single" w:sz="12" w:space="0" w:color="auto"/>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2" w:space="0" w:color="auto"/>
              <w:left w:val="nil"/>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2" w:space="0" w:color="auto"/>
              <w:left w:val="nil"/>
              <w:bottom w:val="single" w:sz="8"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2" w:space="0" w:color="auto"/>
              <w:left w:val="single" w:sz="12" w:space="0" w:color="auto"/>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2" w:space="0" w:color="auto"/>
              <w:left w:val="nil"/>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2" w:space="0" w:color="auto"/>
              <w:left w:val="nil"/>
              <w:bottom w:val="single" w:sz="8"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2" w:space="0" w:color="auto"/>
              <w:left w:val="single" w:sz="12" w:space="0" w:color="auto"/>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2" w:space="0" w:color="auto"/>
              <w:left w:val="nil"/>
              <w:bottom w:val="single" w:sz="8"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2" w:space="0" w:color="auto"/>
              <w:left w:val="nil"/>
              <w:bottom w:val="single" w:sz="8"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4" w:space="0" w:color="auto"/>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rPr>
            </w:pPr>
            <w:r w:rsidRPr="006E04A9">
              <w:rPr>
                <w:rFonts w:ascii="Calibri" w:eastAsia="Times New Roman" w:hAnsi="Calibri" w:cs="Arial"/>
                <w:color w:val="000000"/>
                <w:sz w:val="16"/>
                <w:szCs w:val="16"/>
              </w:rPr>
              <w:t>Тржиште и промет месарских производа</w:t>
            </w:r>
          </w:p>
        </w:tc>
        <w:tc>
          <w:tcPr>
            <w:tcW w:w="33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w:t>
            </w:r>
          </w:p>
        </w:tc>
        <w:tc>
          <w:tcPr>
            <w:tcW w:w="246"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763"/>
        </w:trPr>
        <w:tc>
          <w:tcPr>
            <w:tcW w:w="242" w:type="pct"/>
            <w:vMerge w:val="restart"/>
            <w:tcBorders>
              <w:top w:val="single" w:sz="1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color w:val="000000"/>
                <w:lang w:val="en-US"/>
              </w:rPr>
            </w:pPr>
            <w:r w:rsidRPr="006E04A9">
              <w:rPr>
                <w:rFonts w:ascii="Calibri" w:eastAsia="Times New Roman" w:hAnsi="Calibri" w:cs="Arial"/>
                <w:color w:val="000000"/>
                <w:lang w:val="en-US"/>
              </w:rPr>
              <w:t>11</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Соломка Десанка</w:t>
            </w:r>
          </w:p>
        </w:tc>
        <w:tc>
          <w:tcPr>
            <w:tcW w:w="748" w:type="pct"/>
            <w:tcBorders>
              <w:top w:val="single" w:sz="12" w:space="0" w:color="auto"/>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Основи прехрамбене технологије</w:t>
            </w:r>
          </w:p>
        </w:tc>
        <w:tc>
          <w:tcPr>
            <w:tcW w:w="33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2-4Б</w:t>
            </w:r>
          </w:p>
        </w:tc>
        <w:tc>
          <w:tcPr>
            <w:tcW w:w="246"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2-4Б</w:t>
            </w:r>
          </w:p>
        </w:tc>
        <w:tc>
          <w:tcPr>
            <w:tcW w:w="271" w:type="pct"/>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12"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12"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94"/>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Операције и мерења у месарству</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1-11Б</w:t>
            </w:r>
          </w:p>
        </w:tc>
        <w:tc>
          <w:tcPr>
            <w:tcW w:w="246" w:type="pct"/>
            <w:tcBorders>
              <w:top w:val="nil"/>
              <w:left w:val="nil"/>
              <w:bottom w:val="nil"/>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Технике рада у лабораторији</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1-4</w:t>
            </w:r>
          </w:p>
        </w:tc>
        <w:tc>
          <w:tcPr>
            <w:tcW w:w="246"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nil"/>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Изборна технологија 1</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3-4А</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Ензимологија</w:t>
            </w:r>
          </w:p>
        </w:tc>
        <w:tc>
          <w:tcPr>
            <w:tcW w:w="33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w:t>
            </w:r>
          </w:p>
        </w:tc>
        <w:tc>
          <w:tcPr>
            <w:tcW w:w="246" w:type="pct"/>
            <w:tcBorders>
              <w:top w:val="nil"/>
              <w:left w:val="nil"/>
              <w:bottom w:val="single" w:sz="4"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w:t>
            </w:r>
          </w:p>
        </w:tc>
        <w:tc>
          <w:tcPr>
            <w:tcW w:w="297"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nil"/>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4" w:space="0" w:color="auto"/>
              <w:left w:val="nil"/>
              <w:bottom w:val="single" w:sz="4"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rPr>
              <w:t>Пре</w:t>
            </w:r>
            <w:r w:rsidRPr="006E04A9">
              <w:rPr>
                <w:rFonts w:ascii="Calibri" w:eastAsia="Times New Roman" w:hAnsi="Calibri" w:cs="Arial"/>
                <w:sz w:val="16"/>
                <w:szCs w:val="16"/>
                <w:lang w:val="en-US"/>
              </w:rPr>
              <w:t>рада меса</w:t>
            </w:r>
          </w:p>
        </w:tc>
        <w:tc>
          <w:tcPr>
            <w:tcW w:w="332" w:type="pct"/>
            <w:tcBorders>
              <w:top w:val="nil"/>
              <w:left w:val="single" w:sz="12" w:space="0" w:color="auto"/>
              <w:bottom w:val="single" w:sz="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3-11Б</w:t>
            </w:r>
          </w:p>
        </w:tc>
        <w:tc>
          <w:tcPr>
            <w:tcW w:w="246" w:type="pct"/>
            <w:tcBorders>
              <w:top w:val="nil"/>
              <w:left w:val="nil"/>
              <w:bottom w:val="single" w:sz="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5" w:type="pct"/>
            <w:tcBorders>
              <w:top w:val="nil"/>
              <w:left w:val="single" w:sz="12" w:space="0" w:color="auto"/>
              <w:bottom w:val="single" w:sz="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2" w:space="0" w:color="auto"/>
              <w:right w:val="nil"/>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single" w:sz="4" w:space="0" w:color="auto"/>
              <w:bottom w:val="single" w:sz="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4" w:space="0" w:color="auto"/>
              <w:left w:val="nil"/>
              <w:bottom w:val="single" w:sz="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color w:val="000000"/>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single" w:sz="2" w:space="0" w:color="auto"/>
              <w:left w:val="nil"/>
              <w:bottom w:val="single" w:sz="12" w:space="0" w:color="auto"/>
              <w:right w:val="single" w:sz="12" w:space="0" w:color="auto"/>
            </w:tcBorders>
            <w:shd w:val="clear" w:color="auto" w:fill="FFFFFF"/>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Технолошке операције</w:t>
            </w:r>
          </w:p>
        </w:tc>
        <w:tc>
          <w:tcPr>
            <w:tcW w:w="332"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2-4Б</w:t>
            </w:r>
          </w:p>
        </w:tc>
        <w:tc>
          <w:tcPr>
            <w:tcW w:w="246" w:type="pct"/>
            <w:tcBorders>
              <w:top w:val="single" w:sz="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single" w:sz="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3-4А</w:t>
            </w:r>
          </w:p>
        </w:tc>
        <w:tc>
          <w:tcPr>
            <w:tcW w:w="271" w:type="pct"/>
            <w:tcBorders>
              <w:top w:val="single" w:sz="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88" w:type="pct"/>
            <w:tcBorders>
              <w:top w:val="single" w:sz="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single" w:sz="2" w:space="0" w:color="auto"/>
              <w:left w:val="single" w:sz="12" w:space="0" w:color="auto"/>
              <w:bottom w:val="single" w:sz="12" w:space="0" w:color="auto"/>
              <w:right w:val="nil"/>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2" w:space="0" w:color="auto"/>
              <w:left w:val="single" w:sz="4"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single" w:sz="2" w:space="0" w:color="auto"/>
              <w:left w:val="single" w:sz="12" w:space="0" w:color="auto"/>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2" w:space="0" w:color="auto"/>
              <w:left w:val="nil"/>
              <w:bottom w:val="single" w:sz="12" w:space="0" w:color="auto"/>
              <w:right w:val="single" w:sz="4"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2" w:space="0" w:color="auto"/>
              <w:left w:val="nil"/>
              <w:bottom w:val="single" w:sz="12" w:space="0" w:color="auto"/>
              <w:right w:val="single" w:sz="12" w:space="0" w:color="auto"/>
            </w:tcBorders>
            <w:shd w:val="clear" w:color="auto" w:fill="FFFFFF"/>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val="restart"/>
            <w:tcBorders>
              <w:top w:val="single" w:sz="12" w:space="0" w:color="auto"/>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8"/>
                <w:szCs w:val="18"/>
                <w:lang w:val="en-US"/>
              </w:rPr>
            </w:pPr>
            <w:r w:rsidRPr="006E04A9">
              <w:rPr>
                <w:rFonts w:ascii="Calibri" w:eastAsia="Times New Roman" w:hAnsi="Calibri" w:cs="Arial"/>
                <w:sz w:val="18"/>
                <w:szCs w:val="18"/>
                <w:lang w:val="en-US"/>
              </w:rPr>
              <w:t>12</w:t>
            </w:r>
          </w:p>
        </w:tc>
        <w:tc>
          <w:tcPr>
            <w:tcW w:w="508" w:type="pct"/>
            <w:vMerge w:val="restart"/>
            <w:tcBorders>
              <w:top w:val="single" w:sz="12" w:space="0" w:color="auto"/>
              <w:left w:val="single" w:sz="4" w:space="0" w:color="auto"/>
              <w:bottom w:val="single" w:sz="12" w:space="0" w:color="auto"/>
              <w:right w:val="single" w:sz="4"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r w:rsidRPr="006E04A9">
              <w:rPr>
                <w:rFonts w:ascii="Calibri" w:eastAsia="Times New Roman" w:hAnsi="Calibri" w:cs="Arial"/>
                <w:b/>
                <w:color w:val="000000"/>
                <w:sz w:val="16"/>
                <w:szCs w:val="16"/>
                <w:lang w:val="en-US"/>
              </w:rPr>
              <w:t>Милчић Маријана</w:t>
            </w:r>
          </w:p>
        </w:tc>
        <w:tc>
          <w:tcPr>
            <w:tcW w:w="748" w:type="pct"/>
            <w:tcBorders>
              <w:top w:val="single" w:sz="12" w:space="0" w:color="auto"/>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color w:val="000000"/>
                <w:sz w:val="16"/>
                <w:szCs w:val="16"/>
                <w:lang w:val="en-US"/>
              </w:rPr>
            </w:pPr>
            <w:r w:rsidRPr="006E04A9">
              <w:rPr>
                <w:rFonts w:ascii="Calibri" w:eastAsia="Times New Roman" w:hAnsi="Calibri" w:cs="Arial"/>
                <w:color w:val="000000"/>
                <w:sz w:val="16"/>
                <w:szCs w:val="16"/>
                <w:lang w:val="en-US"/>
              </w:rPr>
              <w:t>Технолошке операције</w:t>
            </w:r>
          </w:p>
        </w:tc>
        <w:tc>
          <w:tcPr>
            <w:tcW w:w="33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w:t>
            </w:r>
          </w:p>
        </w:tc>
        <w:tc>
          <w:tcPr>
            <w:tcW w:w="246"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3-4Б</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88"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2"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2-4Ц</w:t>
            </w:r>
          </w:p>
        </w:tc>
        <w:tc>
          <w:tcPr>
            <w:tcW w:w="271" w:type="pct"/>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79"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single" w:sz="12" w:space="0" w:color="auto"/>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single" w:sz="12"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single" w:sz="12"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Изборна технологија 1</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3-4Б</w:t>
            </w:r>
          </w:p>
        </w:tc>
        <w:tc>
          <w:tcPr>
            <w:tcW w:w="246"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3-4Б</w:t>
            </w:r>
          </w:p>
        </w:tc>
        <w:tc>
          <w:tcPr>
            <w:tcW w:w="271" w:type="pct"/>
            <w:tcBorders>
              <w:top w:val="nil"/>
              <w:left w:val="nil"/>
              <w:bottom w:val="nil"/>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1,5</w:t>
            </w: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Б</w:t>
            </w: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nil"/>
              <w:right w:val="single" w:sz="12" w:space="0" w:color="auto"/>
            </w:tcBorders>
            <w:shd w:val="clear" w:color="auto" w:fill="CCFFCC"/>
            <w:noWrap/>
            <w:vAlign w:val="bottom"/>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4"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rPr>
            </w:pPr>
            <w:r w:rsidRPr="006E04A9">
              <w:rPr>
                <w:rFonts w:ascii="Calibri" w:eastAsia="Times New Roman" w:hAnsi="Calibri" w:cs="Arial"/>
                <w:sz w:val="16"/>
                <w:szCs w:val="16"/>
              </w:rPr>
              <w:t>Основи прехрамбене технологије</w:t>
            </w:r>
          </w:p>
        </w:tc>
        <w:tc>
          <w:tcPr>
            <w:tcW w:w="33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2-4Ц</w:t>
            </w:r>
          </w:p>
        </w:tc>
        <w:tc>
          <w:tcPr>
            <w:tcW w:w="246" w:type="pct"/>
            <w:tcBorders>
              <w:top w:val="nil"/>
              <w:left w:val="nil"/>
              <w:bottom w:val="nil"/>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В</w:t>
            </w: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single" w:sz="4" w:space="0" w:color="auto"/>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8"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2"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single" w:sz="4" w:space="0" w:color="auto"/>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4"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4"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r w:rsidR="006E04A9" w:rsidRPr="006E04A9" w:rsidTr="006E04A9">
        <w:trPr>
          <w:trHeight w:val="406"/>
        </w:trPr>
        <w:tc>
          <w:tcPr>
            <w:tcW w:w="242" w:type="pct"/>
            <w:vMerge/>
            <w:tcBorders>
              <w:top w:val="single" w:sz="12" w:space="0" w:color="auto"/>
              <w:left w:val="single" w:sz="12"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sz w:val="18"/>
                <w:szCs w:val="18"/>
                <w:lang w:val="en-US"/>
              </w:rPr>
            </w:pPr>
          </w:p>
        </w:tc>
        <w:tc>
          <w:tcPr>
            <w:tcW w:w="508" w:type="pct"/>
            <w:vMerge/>
            <w:tcBorders>
              <w:top w:val="single" w:sz="12" w:space="0" w:color="auto"/>
              <w:left w:val="single" w:sz="4" w:space="0" w:color="auto"/>
              <w:bottom w:val="single" w:sz="12" w:space="0" w:color="auto"/>
              <w:right w:val="single" w:sz="4" w:space="0" w:color="auto"/>
            </w:tcBorders>
            <w:vAlign w:val="center"/>
            <w:hideMark/>
          </w:tcPr>
          <w:p w:rsidR="006E04A9" w:rsidRPr="006E04A9" w:rsidRDefault="006E04A9" w:rsidP="006E04A9">
            <w:pPr>
              <w:ind w:left="0" w:firstLine="0"/>
              <w:rPr>
                <w:rFonts w:ascii="Calibri" w:eastAsia="Times New Roman" w:hAnsi="Calibri" w:cs="Arial"/>
                <w:b/>
                <w:color w:val="000000"/>
                <w:sz w:val="16"/>
                <w:szCs w:val="16"/>
                <w:lang w:val="en-US"/>
              </w:rPr>
            </w:pPr>
          </w:p>
        </w:tc>
        <w:tc>
          <w:tcPr>
            <w:tcW w:w="748" w:type="pct"/>
            <w:tcBorders>
              <w:top w:val="nil"/>
              <w:left w:val="nil"/>
              <w:bottom w:val="single" w:sz="12" w:space="0" w:color="auto"/>
              <w:right w:val="single" w:sz="12" w:space="0" w:color="auto"/>
            </w:tcBorders>
            <w:shd w:val="clear" w:color="auto" w:fill="CCFFCC"/>
            <w:vAlign w:val="center"/>
            <w:hideMark/>
          </w:tcPr>
          <w:p w:rsidR="006E04A9" w:rsidRPr="006E04A9" w:rsidRDefault="006E04A9" w:rsidP="006E04A9">
            <w:pPr>
              <w:ind w:left="0" w:firstLine="0"/>
              <w:rPr>
                <w:rFonts w:ascii="Calibri" w:eastAsia="Times New Roman" w:hAnsi="Calibri" w:cs="Arial"/>
                <w:sz w:val="16"/>
                <w:szCs w:val="16"/>
                <w:lang w:val="en-US"/>
              </w:rPr>
            </w:pPr>
            <w:r w:rsidRPr="006E04A9">
              <w:rPr>
                <w:rFonts w:ascii="Calibri" w:eastAsia="Times New Roman" w:hAnsi="Calibri" w:cs="Arial"/>
                <w:sz w:val="16"/>
                <w:szCs w:val="16"/>
                <w:lang w:val="en-US"/>
              </w:rPr>
              <w:t>Сировине у месарству</w:t>
            </w:r>
          </w:p>
        </w:tc>
        <w:tc>
          <w:tcPr>
            <w:tcW w:w="33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w:t>
            </w:r>
          </w:p>
        </w:tc>
        <w:tc>
          <w:tcPr>
            <w:tcW w:w="246" w:type="pct"/>
            <w:tcBorders>
              <w:top w:val="single" w:sz="4" w:space="0" w:color="auto"/>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2</w:t>
            </w:r>
          </w:p>
        </w:tc>
        <w:tc>
          <w:tcPr>
            <w:tcW w:w="297"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Т</w:t>
            </w: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1-11Б</w:t>
            </w: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6</w:t>
            </w:r>
          </w:p>
        </w:tc>
        <w:tc>
          <w:tcPr>
            <w:tcW w:w="288"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ind w:left="0" w:firstLine="0"/>
              <w:jc w:val="center"/>
              <w:rPr>
                <w:rFonts w:ascii="Calibri" w:eastAsia="Times New Roman" w:hAnsi="Calibri" w:cs="Arial"/>
                <w:sz w:val="16"/>
                <w:szCs w:val="16"/>
              </w:rPr>
            </w:pPr>
            <w:r w:rsidRPr="006E04A9">
              <w:rPr>
                <w:rFonts w:ascii="Calibri" w:eastAsia="Times New Roman" w:hAnsi="Calibri" w:cs="Arial"/>
                <w:sz w:val="16"/>
                <w:szCs w:val="16"/>
              </w:rPr>
              <w:t>ПН</w:t>
            </w:r>
          </w:p>
        </w:tc>
        <w:tc>
          <w:tcPr>
            <w:tcW w:w="322"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1" w:type="pct"/>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79"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325" w:type="pct"/>
            <w:tcBorders>
              <w:top w:val="nil"/>
              <w:left w:val="single" w:sz="12" w:space="0" w:color="auto"/>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83" w:type="pct"/>
            <w:gridSpan w:val="2"/>
            <w:tcBorders>
              <w:top w:val="nil"/>
              <w:left w:val="nil"/>
              <w:bottom w:val="single" w:sz="12" w:space="0" w:color="auto"/>
              <w:right w:val="single" w:sz="4"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c>
          <w:tcPr>
            <w:tcW w:w="263" w:type="pct"/>
            <w:tcBorders>
              <w:top w:val="nil"/>
              <w:left w:val="nil"/>
              <w:bottom w:val="single" w:sz="12" w:space="0" w:color="auto"/>
              <w:right w:val="single" w:sz="12" w:space="0" w:color="auto"/>
            </w:tcBorders>
            <w:shd w:val="clear" w:color="auto" w:fill="CCFFCC"/>
            <w:noWrap/>
            <w:vAlign w:val="center"/>
            <w:hideMark/>
          </w:tcPr>
          <w:p w:rsidR="006E04A9" w:rsidRPr="006E04A9" w:rsidRDefault="006E04A9" w:rsidP="006E04A9">
            <w:pPr>
              <w:spacing w:line="276" w:lineRule="auto"/>
              <w:ind w:left="0" w:firstLine="0"/>
              <w:rPr>
                <w:rFonts w:ascii="Calibri" w:eastAsia="Calibri" w:hAnsi="Calibri" w:cs="Times New Roman"/>
              </w:rPr>
            </w:pPr>
          </w:p>
        </w:tc>
      </w:tr>
    </w:tbl>
    <w:p w:rsidR="006E04A9" w:rsidRDefault="006E04A9">
      <w:pPr>
        <w:rPr>
          <w:rFonts w:ascii="Calibri" w:eastAsia="Calibri" w:hAnsi="Calibri" w:cs="Times New Roman"/>
        </w:rPr>
      </w:pPr>
      <w:r>
        <w:rPr>
          <w:rFonts w:ascii="Calibri" w:eastAsia="Calibri" w:hAnsi="Calibri" w:cs="Times New Roman"/>
        </w:rPr>
        <w:br w:type="page"/>
      </w:r>
    </w:p>
    <w:p w:rsidR="00D873C7" w:rsidRDefault="00D873C7" w:rsidP="00231774">
      <w:pPr>
        <w:pStyle w:val="Heading2"/>
      </w:pPr>
      <w:bookmarkStart w:id="92" w:name="_Toc493072673"/>
      <w:r w:rsidRPr="00D873C7">
        <w:lastRenderedPageBreak/>
        <w:t>Радно време запослених</w:t>
      </w:r>
      <w:bookmarkEnd w:id="92"/>
    </w:p>
    <w:p w:rsidR="00D873C7" w:rsidRPr="00D873C7" w:rsidRDefault="00D873C7" w:rsidP="00D873C7"/>
    <w:p w:rsidR="00D873C7" w:rsidRPr="00D873C7" w:rsidRDefault="00D873C7" w:rsidP="00D873C7">
      <w:pPr>
        <w:pStyle w:val="a0"/>
        <w:rPr>
          <w:lang w:val="en-US" w:eastAsia="zh-CN"/>
        </w:rPr>
      </w:pPr>
      <w:r w:rsidRPr="00D873C7">
        <w:rPr>
          <w:lang w:val="en-US" w:eastAsia="zh-CN"/>
        </w:rPr>
        <w:t>Образовно-васпитни рад у Пољопривредној школи са домом ученика ПК „Београд“ обавља се у две смене. Прва смена почиње са радом у 7</w:t>
      </w:r>
      <w:r w:rsidRPr="00D873C7">
        <w:rPr>
          <w:vertAlign w:val="superscript"/>
          <w:lang w:val="en-US" w:eastAsia="zh-CN"/>
        </w:rPr>
        <w:t>30</w:t>
      </w:r>
      <w:r w:rsidRPr="00D873C7">
        <w:rPr>
          <w:lang w:val="en-US" w:eastAsia="zh-CN"/>
        </w:rPr>
        <w:t>, а завршава се у 13</w:t>
      </w:r>
      <w:r w:rsidRPr="00D873C7">
        <w:rPr>
          <w:vertAlign w:val="superscript"/>
          <w:lang w:val="en-US" w:eastAsia="zh-CN"/>
        </w:rPr>
        <w:t>25</w:t>
      </w:r>
      <w:r w:rsidRPr="00D873C7">
        <w:rPr>
          <w:lang w:val="en-US" w:eastAsia="zh-CN"/>
        </w:rPr>
        <w:t xml:space="preserve"> сати. Друга смена почиње са радом у 13</w:t>
      </w:r>
      <w:r w:rsidRPr="00D873C7">
        <w:rPr>
          <w:vertAlign w:val="superscript"/>
          <w:lang w:val="en-US" w:eastAsia="zh-CN"/>
        </w:rPr>
        <w:t>45</w:t>
      </w:r>
      <w:r w:rsidRPr="00D873C7">
        <w:rPr>
          <w:lang w:val="en-US" w:eastAsia="zh-CN"/>
        </w:rPr>
        <w:t>, а завршава се у 19</w:t>
      </w:r>
      <w:r w:rsidRPr="00D873C7">
        <w:rPr>
          <w:lang w:eastAsia="zh-CN"/>
        </w:rPr>
        <w:t>,25</w:t>
      </w:r>
      <w:r w:rsidRPr="00D873C7">
        <w:rPr>
          <w:lang w:val="en-US" w:eastAsia="zh-CN"/>
        </w:rPr>
        <w:t xml:space="preserve"> сати.</w:t>
      </w:r>
    </w:p>
    <w:p w:rsidR="00D873C7" w:rsidRPr="00D873C7" w:rsidRDefault="00D873C7" w:rsidP="00D873C7">
      <w:pPr>
        <w:pStyle w:val="a0"/>
        <w:rPr>
          <w:lang w:val="en-US" w:eastAsia="zh-CN"/>
        </w:rPr>
      </w:pPr>
      <w:r w:rsidRPr="00D873C7">
        <w:rPr>
          <w:lang w:val="en-US" w:eastAsia="zh-CN"/>
        </w:rPr>
        <w:t xml:space="preserve">Распоред часова саставни је део Годишњег плана радаУстанове. Oдговарајући примерак налази се у наставничкој канцеларији за потребе наставника, један писани примерак налази се код директора школе. </w:t>
      </w:r>
    </w:p>
    <w:p w:rsidR="00D873C7" w:rsidRDefault="00D873C7" w:rsidP="00D873C7">
      <w:pPr>
        <w:pStyle w:val="a0"/>
        <w:rPr>
          <w:lang w:eastAsia="zh-CN"/>
        </w:rPr>
      </w:pPr>
      <w:r w:rsidRPr="00D873C7">
        <w:rPr>
          <w:lang w:val="en-US" w:eastAsia="zh-CN"/>
        </w:rPr>
        <w:t>Радно време наставника регулисано је усвојеним распоредом часова и структ</w:t>
      </w:r>
      <w:r w:rsidR="006E6FDE">
        <w:rPr>
          <w:lang w:val="en-US" w:eastAsia="zh-CN"/>
        </w:rPr>
        <w:t>уром 40-точасовне радне недеље.</w:t>
      </w:r>
    </w:p>
    <w:p w:rsidR="006E6FDE" w:rsidRPr="006E6FDE" w:rsidRDefault="006E6FDE" w:rsidP="00D873C7">
      <w:pPr>
        <w:pStyle w:val="a0"/>
        <w:rPr>
          <w:rFonts w:cs="Times New Roman"/>
          <w:lang w:eastAsia="zh-CN"/>
        </w:rPr>
      </w:pPr>
    </w:p>
    <w:p w:rsidR="00D873C7" w:rsidRDefault="00D873C7" w:rsidP="00231774">
      <w:pPr>
        <w:pStyle w:val="a0"/>
        <w:jc w:val="center"/>
        <w:outlineLvl w:val="0"/>
        <w:rPr>
          <w:rFonts w:eastAsia="Calibri" w:cs="Times New Roman"/>
          <w:b/>
        </w:rPr>
      </w:pPr>
      <w:bookmarkStart w:id="93" w:name="_Toc429955757"/>
      <w:bookmarkStart w:id="94" w:name="_Toc493071284"/>
      <w:bookmarkStart w:id="95" w:name="_Toc493072674"/>
      <w:r w:rsidRPr="00F81A5C">
        <w:rPr>
          <w:rStyle w:val="Heading3Char"/>
          <w:b w:val="0"/>
        </w:rPr>
        <w:t>Радно време ненаставног особља</w:t>
      </w:r>
      <w:r w:rsidRPr="00D873C7">
        <w:rPr>
          <w:rFonts w:eastAsia="Calibri" w:cs="Times New Roman"/>
          <w:b/>
          <w:lang w:val="en-US"/>
        </w:rPr>
        <w:t>:</w:t>
      </w:r>
      <w:bookmarkEnd w:id="93"/>
      <w:bookmarkEnd w:id="94"/>
      <w:bookmarkEnd w:id="95"/>
    </w:p>
    <w:p w:rsidR="00276E87" w:rsidRPr="00276E87" w:rsidRDefault="00276E87" w:rsidP="00276E87">
      <w:pPr>
        <w:pStyle w:val="a0"/>
        <w:jc w:val="center"/>
        <w:rPr>
          <w:rFonts w:eastAsia="Calibri" w:cs="Times New Roman"/>
          <w:b/>
        </w:rPr>
      </w:pPr>
    </w:p>
    <w:p w:rsidR="00D873C7" w:rsidRPr="008B3994" w:rsidRDefault="00D873C7" w:rsidP="008B3994">
      <w:pPr>
        <w:pStyle w:val="a0"/>
      </w:pPr>
      <w:r w:rsidRPr="008B3994">
        <w:t>ДиректорШколеима радно време од 800 до 1600 часова, а када то потребе захтевају од 1200 до 1900 сати.</w:t>
      </w:r>
    </w:p>
    <w:p w:rsidR="00D873C7" w:rsidRPr="008B3994" w:rsidRDefault="00D873C7" w:rsidP="008B3994">
      <w:pPr>
        <w:pStyle w:val="a0"/>
      </w:pPr>
      <w:r w:rsidRPr="008B3994">
        <w:t>-пријем родитеља/старатеља, наставника и ученика је од 1200 до 1300, односно од 1400 до 1500.</w:t>
      </w:r>
    </w:p>
    <w:p w:rsidR="00D873C7" w:rsidRPr="008B3994" w:rsidRDefault="00D873C7" w:rsidP="008B3994">
      <w:pPr>
        <w:pStyle w:val="a0"/>
      </w:pPr>
      <w:r w:rsidRPr="008B3994">
        <w:t>Управник домаима радно време од 800 до 1600 часова, а када то потребе захтевају од 1200 до 1900 сати.</w:t>
      </w:r>
    </w:p>
    <w:p w:rsidR="00D873C7" w:rsidRPr="008B3994" w:rsidRDefault="00D873C7" w:rsidP="008B3994">
      <w:pPr>
        <w:pStyle w:val="a0"/>
      </w:pPr>
      <w:r w:rsidRPr="008B3994">
        <w:t>П</w:t>
      </w:r>
      <w:r w:rsidR="005528EE" w:rsidRPr="008B3994">
        <w:t>едагог и психолог</w:t>
      </w:r>
      <w:r w:rsidRPr="008B3994">
        <w:t xml:space="preserve">  -</w:t>
      </w:r>
      <w:r w:rsidR="005528EE" w:rsidRPr="008B3994">
        <w:t>непосредни рад</w:t>
      </w:r>
      <w:r w:rsidRPr="008B3994">
        <w:t>:</w:t>
      </w:r>
      <w:r w:rsidR="00510CB4" w:rsidRPr="008B3994">
        <w:t xml:space="preserve"> од 9 до 15 и од 12 до 18 часова.</w:t>
      </w:r>
    </w:p>
    <w:p w:rsidR="00D873C7" w:rsidRPr="008B3994" w:rsidRDefault="00D873C7" w:rsidP="008B3994">
      <w:pPr>
        <w:pStyle w:val="a0"/>
      </w:pPr>
      <w:r w:rsidRPr="008B3994">
        <w:t>-Библиотекару школи има радно време  од 900 до 1500 часова.</w:t>
      </w:r>
    </w:p>
    <w:p w:rsidR="00D873C7" w:rsidRPr="008B3994" w:rsidRDefault="00D873C7" w:rsidP="00231774">
      <w:pPr>
        <w:pStyle w:val="a0"/>
        <w:outlineLvl w:val="0"/>
      </w:pPr>
      <w:bookmarkStart w:id="96" w:name="_Toc493071285"/>
      <w:bookmarkStart w:id="97" w:name="_Toc493072675"/>
      <w:r w:rsidRPr="008B3994">
        <w:t>Библиотекар  у дому ученика  има радно време :</w:t>
      </w:r>
      <w:r w:rsidR="00510CB4" w:rsidRPr="008B3994">
        <w:t xml:space="preserve"> од 10 до 16 часова</w:t>
      </w:r>
      <w:bookmarkEnd w:id="96"/>
      <w:bookmarkEnd w:id="97"/>
    </w:p>
    <w:p w:rsidR="00D873C7" w:rsidRPr="008B3994" w:rsidRDefault="00D873C7" w:rsidP="008B3994">
      <w:pPr>
        <w:pStyle w:val="a0"/>
      </w:pPr>
      <w:r w:rsidRPr="008B3994">
        <w:t>Oрганизатори практичне наставе раде по сменама (преподневна 715 сати, а у поподневној смени од 1315 сати)</w:t>
      </w:r>
    </w:p>
    <w:p w:rsidR="00D873C7" w:rsidRPr="008B3994" w:rsidRDefault="00D873C7" w:rsidP="00231774">
      <w:pPr>
        <w:pStyle w:val="a0"/>
        <w:outlineLvl w:val="0"/>
      </w:pPr>
      <w:bookmarkStart w:id="98" w:name="_Toc493071286"/>
      <w:bookmarkStart w:id="99" w:name="_Toc493072676"/>
      <w:r w:rsidRPr="008B3994">
        <w:t>Oрганизатор рада са ванредним ученицима ради од 730 до 1530 часова</w:t>
      </w:r>
      <w:bookmarkEnd w:id="98"/>
      <w:bookmarkEnd w:id="99"/>
    </w:p>
    <w:p w:rsidR="00D873C7" w:rsidRPr="008B3994" w:rsidRDefault="00D873C7" w:rsidP="008B3994">
      <w:pPr>
        <w:pStyle w:val="a0"/>
      </w:pPr>
      <w:r w:rsidRPr="008B3994">
        <w:t>Помоћни наставници раде од 700 до 1500 сати, односно по договору саорганизаторима практичне наставе и  председником стручног већа пољопривредне струке</w:t>
      </w:r>
    </w:p>
    <w:p w:rsidR="00D873C7" w:rsidRPr="008B3994" w:rsidRDefault="00D873C7" w:rsidP="008B3994">
      <w:pPr>
        <w:pStyle w:val="a0"/>
      </w:pPr>
    </w:p>
    <w:p w:rsidR="00D873C7" w:rsidRPr="008B3994" w:rsidRDefault="00D873C7" w:rsidP="00231774">
      <w:pPr>
        <w:pStyle w:val="a0"/>
        <w:outlineLvl w:val="0"/>
      </w:pPr>
      <w:bookmarkStart w:id="100" w:name="_Toc493071287"/>
      <w:bookmarkStart w:id="101" w:name="_Toc493072677"/>
      <w:r w:rsidRPr="008B3994">
        <w:t>Секретар има радно време  од 730 до 1530 часова</w:t>
      </w:r>
      <w:bookmarkEnd w:id="100"/>
      <w:bookmarkEnd w:id="101"/>
    </w:p>
    <w:p w:rsidR="00D873C7" w:rsidRPr="008B3994" w:rsidRDefault="00D873C7" w:rsidP="008B3994">
      <w:pPr>
        <w:pStyle w:val="a0"/>
      </w:pPr>
      <w:r w:rsidRPr="008B3994">
        <w:t>Шеф рачуноводстава има радно време  од 730 до 1530 часова</w:t>
      </w:r>
    </w:p>
    <w:p w:rsidR="00D873C7" w:rsidRPr="008B3994" w:rsidRDefault="00D873C7" w:rsidP="008B3994">
      <w:pPr>
        <w:pStyle w:val="a0"/>
      </w:pPr>
      <w:r w:rsidRPr="008B3994">
        <w:t>Референт за ученичка питањаима радно време  од 730 до 1530 часова</w:t>
      </w:r>
    </w:p>
    <w:p w:rsidR="00D873C7" w:rsidRPr="008B3994" w:rsidRDefault="00D873C7" w:rsidP="00231774">
      <w:pPr>
        <w:pStyle w:val="a0"/>
        <w:outlineLvl w:val="0"/>
      </w:pPr>
      <w:bookmarkStart w:id="102" w:name="_Toc493071288"/>
      <w:bookmarkStart w:id="103" w:name="_Toc493072678"/>
      <w:r w:rsidRPr="008B3994">
        <w:t>Финансијско и административно особљe има радно време  од 700 до 1500 сати</w:t>
      </w:r>
      <w:bookmarkEnd w:id="102"/>
      <w:bookmarkEnd w:id="103"/>
    </w:p>
    <w:p w:rsidR="00D873C7" w:rsidRPr="008B3994" w:rsidRDefault="00D873C7" w:rsidP="008B3994">
      <w:pPr>
        <w:pStyle w:val="a0"/>
      </w:pPr>
      <w:r w:rsidRPr="008B3994">
        <w:t>Tехничко и помоћно особљeима радно време  од 600 до 1400 у преподневној смени и од 1300 до 2100 сати у поподневној смени.</w:t>
      </w:r>
    </w:p>
    <w:p w:rsidR="00D873C7" w:rsidRPr="008B3994" w:rsidRDefault="00D873C7" w:rsidP="008B3994">
      <w:pPr>
        <w:pStyle w:val="a0"/>
      </w:pPr>
      <w:r w:rsidRPr="008B3994">
        <w:t>Магационер</w:t>
      </w:r>
      <w:r w:rsidR="00510CB4" w:rsidRPr="008B3994">
        <w:t xml:space="preserve"> ради од 7,30 до 15, 30.</w:t>
      </w:r>
    </w:p>
    <w:p w:rsidR="00D873C7" w:rsidRPr="008B3994" w:rsidRDefault="00D873C7" w:rsidP="008B3994">
      <w:pPr>
        <w:pStyle w:val="a0"/>
      </w:pPr>
      <w:r w:rsidRPr="008B3994">
        <w:t>Радник на одржавању машина и опреме за образовање пољопривредне струкеима радно време  од 700 до 1500 часова, односно по договору са председником стручног већа пољопривредне струке.</w:t>
      </w:r>
    </w:p>
    <w:p w:rsidR="00276E87" w:rsidRDefault="00276E87">
      <w:pPr>
        <w:rPr>
          <w:sz w:val="24"/>
          <w:szCs w:val="24"/>
          <w:lang w:eastAsia="zh-CN"/>
        </w:rPr>
      </w:pPr>
      <w:r>
        <w:rPr>
          <w:lang w:eastAsia="zh-CN"/>
        </w:rPr>
        <w:br w:type="page"/>
      </w:r>
    </w:p>
    <w:p w:rsidR="00276E87" w:rsidRPr="00276E87" w:rsidRDefault="00276E87" w:rsidP="00D873C7">
      <w:pPr>
        <w:pStyle w:val="a0"/>
        <w:rPr>
          <w:rFonts w:cs="Times New Roman"/>
          <w:lang w:eastAsia="zh-CN"/>
        </w:rPr>
      </w:pPr>
    </w:p>
    <w:p w:rsidR="00D873C7" w:rsidRPr="00D873C7" w:rsidRDefault="00D873C7" w:rsidP="00231774">
      <w:pPr>
        <w:pStyle w:val="Heading3"/>
        <w:rPr>
          <w:lang w:eastAsia="zh-CN"/>
        </w:rPr>
      </w:pPr>
      <w:bookmarkStart w:id="104" w:name="_Toc493071289"/>
      <w:bookmarkStart w:id="105" w:name="_Toc493072679"/>
      <w:r w:rsidRPr="00D873C7">
        <w:rPr>
          <w:lang w:eastAsia="zh-CN"/>
        </w:rPr>
        <w:t>Дежурство наставника</w:t>
      </w:r>
      <w:bookmarkEnd w:id="104"/>
      <w:bookmarkEnd w:id="105"/>
    </w:p>
    <w:p w:rsidR="00D873C7" w:rsidRPr="00D873C7" w:rsidRDefault="00D873C7" w:rsidP="00D873C7">
      <w:pPr>
        <w:pStyle w:val="a0"/>
        <w:rPr>
          <w:rFonts w:eastAsia="Calibri" w:cs="Times New Roman"/>
          <w:lang w:eastAsia="zh-CN"/>
        </w:rPr>
      </w:pPr>
      <w:r w:rsidRPr="00D873C7">
        <w:rPr>
          <w:rFonts w:eastAsia="Calibri" w:cs="Times New Roman"/>
          <w:lang w:val="en-US" w:eastAsia="zh-CN"/>
        </w:rPr>
        <w:t>Дежурни наставни</w:t>
      </w:r>
      <w:r w:rsidRPr="00D873C7">
        <w:rPr>
          <w:rFonts w:eastAsia="Calibri" w:cs="Times New Roman"/>
          <w:lang w:eastAsia="zh-CN"/>
        </w:rPr>
        <w:t>ци су</w:t>
      </w:r>
      <w:r w:rsidRPr="00D873C7">
        <w:rPr>
          <w:rFonts w:eastAsia="Calibri" w:cs="Times New Roman"/>
          <w:lang w:val="en-US" w:eastAsia="zh-CN"/>
        </w:rPr>
        <w:t xml:space="preserve"> обавезан</w:t>
      </w:r>
      <w:r w:rsidRPr="00D873C7">
        <w:rPr>
          <w:rFonts w:eastAsia="Calibri" w:cs="Times New Roman"/>
          <w:lang w:eastAsia="zh-CN"/>
        </w:rPr>
        <w:t>и</w:t>
      </w:r>
      <w:r w:rsidRPr="00D873C7">
        <w:rPr>
          <w:rFonts w:eastAsia="Calibri" w:cs="Times New Roman"/>
          <w:lang w:val="en-US" w:eastAsia="zh-CN"/>
        </w:rPr>
        <w:t xml:space="preserve"> да у Школу дођ</w:t>
      </w:r>
      <w:r w:rsidRPr="00D873C7">
        <w:rPr>
          <w:rFonts w:eastAsia="Calibri" w:cs="Times New Roman"/>
          <w:lang w:eastAsia="zh-CN"/>
        </w:rPr>
        <w:t>у</w:t>
      </w:r>
      <w:r w:rsidRPr="00D873C7">
        <w:rPr>
          <w:rFonts w:eastAsia="Calibri" w:cs="Times New Roman"/>
          <w:lang w:val="en-US" w:eastAsia="zh-CN"/>
        </w:rPr>
        <w:t xml:space="preserve"> најмање </w:t>
      </w:r>
      <w:r w:rsidRPr="00D873C7">
        <w:rPr>
          <w:rFonts w:eastAsia="Calibri" w:cs="Times New Roman"/>
          <w:lang w:eastAsia="zh-CN"/>
        </w:rPr>
        <w:t>15</w:t>
      </w:r>
      <w:r w:rsidRPr="00D873C7">
        <w:rPr>
          <w:rFonts w:eastAsia="Calibri" w:cs="Times New Roman"/>
          <w:lang w:val="en-US" w:eastAsia="zh-CN"/>
        </w:rPr>
        <w:t xml:space="preserve"> минута пре почетка</w:t>
      </w:r>
      <w:r w:rsidR="00B35DD5">
        <w:rPr>
          <w:rFonts w:eastAsia="Calibri" w:cs="Times New Roman"/>
          <w:lang w:eastAsia="zh-CN"/>
        </w:rPr>
        <w:t xml:space="preserve"> свог дежурства и пријаве се организатору практичне наставе.</w:t>
      </w:r>
    </w:p>
    <w:p w:rsidR="00D873C7" w:rsidRPr="00D873C7" w:rsidRDefault="00D873C7" w:rsidP="00D873C7">
      <w:pPr>
        <w:pStyle w:val="a0"/>
        <w:rPr>
          <w:rFonts w:eastAsia="Calibri" w:cs="Times New Roman"/>
          <w:lang w:eastAsia="zh-CN"/>
        </w:rPr>
      </w:pPr>
      <w:r w:rsidRPr="00D873C7">
        <w:rPr>
          <w:rFonts w:eastAsia="Calibri" w:cs="Times New Roman"/>
          <w:lang w:eastAsia="zh-CN"/>
        </w:rPr>
        <w:t xml:space="preserve">Дежурство наставника се по правилу организује у дану и смени када наставник има најмањи број часова редовне наставе. Распоред дежурства израђује директор у сарадњи са организаторима </w:t>
      </w:r>
      <w:r w:rsidR="00B35DD5">
        <w:rPr>
          <w:rFonts w:eastAsia="Calibri" w:cs="Times New Roman"/>
          <w:lang w:eastAsia="zh-CN"/>
        </w:rPr>
        <w:t xml:space="preserve">практичне </w:t>
      </w:r>
      <w:r w:rsidRPr="00D873C7">
        <w:rPr>
          <w:rFonts w:eastAsia="Calibri" w:cs="Times New Roman"/>
          <w:lang w:eastAsia="zh-CN"/>
        </w:rPr>
        <w:t>наставе.</w:t>
      </w:r>
    </w:p>
    <w:p w:rsidR="00D873C7" w:rsidRPr="008B3994" w:rsidRDefault="00D873C7" w:rsidP="008B3994">
      <w:pPr>
        <w:pStyle w:val="a0"/>
      </w:pPr>
      <w:r w:rsidRPr="008B3994">
        <w:t>Дежурни наставник:</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val="en-US" w:eastAsia="zh-CN"/>
        </w:rPr>
        <w:t>стара се о одржавању реда и о безбедности у школској згради;</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val="en-US" w:eastAsia="zh-CN"/>
        </w:rPr>
        <w:t>предузима мере у случају нарушавања реда или угрожавања безбедности;</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контролише рад</w:t>
      </w:r>
      <w:r w:rsidRPr="00D873C7">
        <w:rPr>
          <w:rFonts w:eastAsia="Calibri" w:cs="Times New Roman"/>
          <w:lang w:val="en-US" w:eastAsia="zh-CN"/>
        </w:rPr>
        <w:t xml:space="preserve"> дежурни</w:t>
      </w:r>
      <w:r w:rsidRPr="00D873C7">
        <w:rPr>
          <w:rFonts w:eastAsia="Calibri" w:cs="Times New Roman"/>
          <w:lang w:eastAsia="zh-CN"/>
        </w:rPr>
        <w:t>х</w:t>
      </w:r>
      <w:r w:rsidRPr="00D873C7">
        <w:rPr>
          <w:rFonts w:eastAsia="Calibri" w:cs="Times New Roman"/>
          <w:lang w:val="en-US" w:eastAsia="zh-CN"/>
        </w:rPr>
        <w:t xml:space="preserve"> учени</w:t>
      </w:r>
      <w:r w:rsidRPr="00D873C7">
        <w:rPr>
          <w:rFonts w:eastAsia="Calibri" w:cs="Times New Roman"/>
          <w:lang w:eastAsia="zh-CN"/>
        </w:rPr>
        <w:t>ка</w:t>
      </w:r>
      <w:r w:rsidRPr="00D873C7">
        <w:rPr>
          <w:rFonts w:eastAsia="Calibri" w:cs="Times New Roman"/>
          <w:lang w:val="en-US" w:eastAsia="zh-CN"/>
        </w:rPr>
        <w:t xml:space="preserve"> и помаже им у раду;</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val="en-US" w:eastAsia="zh-CN"/>
        </w:rPr>
        <w:t>ради испуњавања својих обавеза, сарађује с директором и другим лицима запосленим у Школ</w:t>
      </w:r>
      <w:r w:rsidRPr="00D873C7">
        <w:rPr>
          <w:rFonts w:eastAsia="Calibri" w:cs="Times New Roman"/>
          <w:lang w:eastAsia="zh-CN"/>
        </w:rPr>
        <w:t>и</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snapToGrid w:val="0"/>
          <w:lang w:val="ru-RU" w:eastAsia="zh-CN"/>
        </w:rPr>
        <w:t>Поступа по протоколу о заштити од насиља, злостављања и занемаривања</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Води књигу дежурства и помаже дежурним ученицима око вођења Евиденције дежурних ученика</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Контролише улазак ученика у зграду после почетка часа (проверава да ли су други и трећи улаз закључани од стране спремачица пет минута након почетка часа)</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У току дежурства за време трајања часова дежурни наставници обезбеђују мир и тишину (посебно воде рачуна о понашању ученика који се задесе у ходницима и на ђачком улазу) и уписују у Књигу</w:t>
      </w:r>
      <w:r w:rsidRPr="00D873C7">
        <w:rPr>
          <w:rFonts w:eastAsia="Calibri" w:cs="Times New Roman"/>
          <w:lang w:val="en-US" w:eastAsia="zh-CN"/>
        </w:rPr>
        <w:t xml:space="preserve"> дежурства имена ученика који стварају неред, односно који шетају ходником за време наставе као и час на којем треба да се налазе;</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У току дежурства за време одмора један дежурни наставник контролише други и трећи улаз (заједно са спремачицама), а други наставник контролише остале делове зграде и прати оглашавање почетка и краја часа.</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snapToGrid w:val="0"/>
          <w:lang w:val="ru-RU" w:eastAsia="zh-CN"/>
        </w:rPr>
        <w:t>Евидентира и збрињава болесне ученике;</w:t>
      </w:r>
    </w:p>
    <w:p w:rsidR="00D873C7" w:rsidRPr="00D873C7" w:rsidRDefault="00D873C7" w:rsidP="00A76A3B">
      <w:pPr>
        <w:pStyle w:val="a0"/>
        <w:numPr>
          <w:ilvl w:val="0"/>
          <w:numId w:val="22"/>
        </w:numPr>
        <w:rPr>
          <w:rFonts w:eastAsia="Calibri" w:cs="Times New Roman"/>
          <w:lang w:val="en-US" w:eastAsia="zh-CN"/>
        </w:rPr>
      </w:pPr>
      <w:r w:rsidRPr="00D873C7">
        <w:rPr>
          <w:rFonts w:eastAsia="Calibri" w:cs="Times New Roman"/>
          <w:lang w:eastAsia="zh-CN"/>
        </w:rPr>
        <w:t xml:space="preserve">На крају смене дежурни наставници евидентирају запажања у Књизи дежурства, узима од дежурних ученика Евиденцију и </w:t>
      </w:r>
      <w:r w:rsidR="00276E87">
        <w:rPr>
          <w:rFonts w:eastAsia="Calibri" w:cs="Times New Roman"/>
          <w:lang w:eastAsia="zh-CN"/>
        </w:rPr>
        <w:t>архивира је.</w:t>
      </w:r>
    </w:p>
    <w:p w:rsidR="00D873C7" w:rsidRPr="00D873C7" w:rsidRDefault="00D873C7" w:rsidP="00D873C7">
      <w:pPr>
        <w:pStyle w:val="a0"/>
        <w:rPr>
          <w:rFonts w:eastAsia="Calibri" w:cs="Times New Roman"/>
          <w:lang w:val="en-US" w:eastAsia="zh-CN"/>
        </w:rPr>
      </w:pPr>
      <w:r w:rsidRPr="00276E87">
        <w:rPr>
          <w:rFonts w:eastAsia="Calibri" w:cs="Times New Roman"/>
          <w:b/>
          <w:lang w:val="en-US" w:eastAsia="zh-CN"/>
        </w:rPr>
        <w:t>Домар</w:t>
      </w:r>
      <w:r w:rsidRPr="00D873C7">
        <w:rPr>
          <w:rFonts w:eastAsia="Calibri" w:cs="Times New Roman"/>
          <w:lang w:val="en-US" w:eastAsia="zh-CN"/>
        </w:rPr>
        <w:t xml:space="preserve"> је обавезан да</w:t>
      </w:r>
      <w:r w:rsidRPr="00D873C7">
        <w:rPr>
          <w:rFonts w:eastAsia="Calibri" w:cs="Times New Roman"/>
          <w:lang w:eastAsia="zh-CN"/>
        </w:rPr>
        <w:t xml:space="preserve"> ујутру, након отварања школе прегледа зграду и двориште и евидентира све нерегуларности</w:t>
      </w:r>
    </w:p>
    <w:p w:rsidR="00D873C7" w:rsidRPr="00D873C7" w:rsidRDefault="00D873C7" w:rsidP="00231774">
      <w:pPr>
        <w:pStyle w:val="a0"/>
        <w:outlineLvl w:val="0"/>
        <w:rPr>
          <w:rFonts w:eastAsia="Calibri" w:cs="Times New Roman"/>
          <w:lang w:val="en-US" w:eastAsia="zh-CN"/>
        </w:rPr>
      </w:pPr>
      <w:bookmarkStart w:id="106" w:name="_Toc493071290"/>
      <w:bookmarkStart w:id="107" w:name="_Toc493072680"/>
      <w:r w:rsidRPr="00276E87">
        <w:rPr>
          <w:rFonts w:eastAsia="Calibri" w:cs="Times New Roman"/>
          <w:b/>
          <w:lang w:val="en-US" w:eastAsia="zh-CN"/>
        </w:rPr>
        <w:t>Спремачица</w:t>
      </w:r>
      <w:r w:rsidRPr="00D873C7">
        <w:rPr>
          <w:rFonts w:eastAsia="Calibri" w:cs="Times New Roman"/>
          <w:lang w:val="en-US" w:eastAsia="zh-CN"/>
        </w:rPr>
        <w:t xml:space="preserve"> је обавезна да пре и после одржавања хигијене у просторијама у којима</w:t>
      </w:r>
      <w:bookmarkEnd w:id="106"/>
      <w:bookmarkEnd w:id="107"/>
    </w:p>
    <w:p w:rsidR="00D873C7" w:rsidRPr="00D873C7" w:rsidRDefault="00D873C7" w:rsidP="00D873C7">
      <w:pPr>
        <w:pStyle w:val="a0"/>
        <w:rPr>
          <w:rFonts w:eastAsia="Calibri" w:cs="Times New Roman"/>
          <w:lang w:val="en-US" w:eastAsia="zh-CN"/>
        </w:rPr>
      </w:pPr>
      <w:r w:rsidRPr="00D873C7">
        <w:rPr>
          <w:rFonts w:eastAsia="Calibri" w:cs="Times New Roman"/>
          <w:lang w:val="en-US" w:eastAsia="zh-CN"/>
        </w:rPr>
        <w:t>се одвија рад наставника и других запослених, дежура у холу или ходнику Школе, односноиспред просторија у којима одржава хигијену.</w:t>
      </w:r>
    </w:p>
    <w:p w:rsidR="00D873C7" w:rsidRPr="00D873C7" w:rsidRDefault="00D873C7" w:rsidP="00D873C7">
      <w:pPr>
        <w:pStyle w:val="a0"/>
        <w:rPr>
          <w:rFonts w:eastAsia="Calibri" w:cs="Times New Roman"/>
          <w:lang w:val="en-US" w:eastAsia="zh-CN"/>
        </w:rPr>
      </w:pPr>
      <w:r w:rsidRPr="00D873C7">
        <w:rPr>
          <w:rFonts w:eastAsia="Calibri" w:cs="Times New Roman"/>
          <w:lang w:val="en-US" w:eastAsia="zh-CN"/>
        </w:rPr>
        <w:t>За време у које спремачица користи дневни одмор или је из других разлога одсутна сасвог радног места, друге спремачице преузимају надзор над њеним радним местом, ускладу са распоредом који утврђује директор</w:t>
      </w:r>
      <w:r w:rsidR="00276E87">
        <w:rPr>
          <w:rFonts w:eastAsia="Calibri" w:cs="Times New Roman"/>
          <w:lang w:eastAsia="zh-CN"/>
        </w:rPr>
        <w:t>,</w:t>
      </w:r>
    </w:p>
    <w:p w:rsidR="00D873C7" w:rsidRPr="00D873C7" w:rsidRDefault="00D873C7" w:rsidP="00D873C7">
      <w:pPr>
        <w:pStyle w:val="a0"/>
        <w:rPr>
          <w:rFonts w:eastAsia="Calibri" w:cs="Times New Roman"/>
          <w:lang w:eastAsia="zh-CN"/>
        </w:rPr>
      </w:pPr>
      <w:r w:rsidRPr="00D873C7">
        <w:rPr>
          <w:rFonts w:eastAsia="Calibri" w:cs="Times New Roman"/>
          <w:lang w:val="en-US" w:eastAsia="zh-CN"/>
        </w:rPr>
        <w:t>Домар и спремачице обавезни су да без одлагања обавештавају дежурногнаставника</w:t>
      </w:r>
      <w:r w:rsidR="00276E87">
        <w:rPr>
          <w:rFonts w:eastAsia="Calibri" w:cs="Times New Roman"/>
          <w:lang w:val="en-US" w:eastAsia="zh-CN"/>
        </w:rPr>
        <w:t>,</w:t>
      </w:r>
      <w:r w:rsidR="00B35DD5">
        <w:rPr>
          <w:rFonts w:eastAsia="Calibri" w:cs="Times New Roman"/>
          <w:lang w:eastAsia="zh-CN"/>
        </w:rPr>
        <w:t xml:space="preserve"> а он </w:t>
      </w:r>
      <w:r w:rsidR="00276E87">
        <w:rPr>
          <w:rFonts w:eastAsia="Calibri" w:cs="Times New Roman"/>
          <w:lang w:val="en-US" w:eastAsia="zh-CN"/>
        </w:rPr>
        <w:t xml:space="preserve"> директора</w:t>
      </w:r>
      <w:r w:rsidRPr="00D873C7">
        <w:rPr>
          <w:rFonts w:eastAsia="Calibri" w:cs="Times New Roman"/>
          <w:lang w:val="en-US" w:eastAsia="zh-CN"/>
        </w:rPr>
        <w:t xml:space="preserve"> о свакој промени која може довести донарушавања реда и безбедности у Школи.</w:t>
      </w:r>
    </w:p>
    <w:p w:rsidR="00D873C7" w:rsidRPr="00D873C7" w:rsidRDefault="00D873C7" w:rsidP="00D873C7">
      <w:pPr>
        <w:pStyle w:val="a0"/>
        <w:rPr>
          <w:rFonts w:eastAsia="Calibri" w:cs="Times New Roman"/>
          <w:lang w:eastAsia="zh-CN"/>
        </w:rPr>
      </w:pPr>
      <w:r w:rsidRPr="00D873C7">
        <w:rPr>
          <w:rFonts w:eastAsia="Calibri" w:cs="Times New Roman"/>
          <w:lang w:eastAsia="zh-CN"/>
        </w:rPr>
        <w:t>Радник обезбеђења је одговоран за безбедност у дворишту, реагује у складу са законом и обавештава о томе дежурне наставнике.</w:t>
      </w:r>
    </w:p>
    <w:p w:rsidR="00276E87" w:rsidRDefault="00D873C7" w:rsidP="00D873C7">
      <w:pPr>
        <w:pStyle w:val="a0"/>
        <w:rPr>
          <w:lang w:eastAsia="zh-CN"/>
        </w:rPr>
      </w:pPr>
      <w:r w:rsidRPr="00D873C7">
        <w:rPr>
          <w:b/>
          <w:lang w:val="en-US" w:eastAsia="zh-CN"/>
        </w:rPr>
        <w:t>Распоред коришћења просторија</w:t>
      </w:r>
      <w:r w:rsidRPr="00D873C7">
        <w:rPr>
          <w:lang w:val="en-US" w:eastAsia="zh-CN"/>
        </w:rPr>
        <w:t xml:space="preserve"> у школи регулише се одговарајућим распоредом.</w:t>
      </w:r>
    </w:p>
    <w:p w:rsidR="00B35DD5" w:rsidRDefault="00D873C7" w:rsidP="00D873C7">
      <w:pPr>
        <w:pStyle w:val="a0"/>
        <w:rPr>
          <w:lang w:eastAsia="zh-CN"/>
        </w:rPr>
      </w:pPr>
      <w:r w:rsidRPr="00D873C7">
        <w:rPr>
          <w:lang w:val="en-US" w:eastAsia="zh-CN"/>
        </w:rPr>
        <w:t xml:space="preserve"> У циљу ефикаснијег реализовања програма и безбедности запослених и ученика, распоред се може мењати само по одобрењу директора</w:t>
      </w:r>
      <w:r w:rsidR="00B35DD5">
        <w:rPr>
          <w:lang w:eastAsia="zh-CN"/>
        </w:rPr>
        <w:t xml:space="preserve">. </w:t>
      </w:r>
    </w:p>
    <w:p w:rsidR="00D873C7" w:rsidRPr="00D87FD7" w:rsidRDefault="00D873C7" w:rsidP="00D873C7">
      <w:pPr>
        <w:pStyle w:val="a0"/>
        <w:rPr>
          <w:lang w:val="en-US" w:eastAsia="zh-CN"/>
        </w:rPr>
      </w:pPr>
      <w:r w:rsidRPr="00D87FD7">
        <w:rPr>
          <w:lang w:val="en-US" w:eastAsia="zh-CN"/>
        </w:rPr>
        <w:t>Састанак директора са  ПП службом и је сваког понедељка у 13</w:t>
      </w:r>
      <w:r w:rsidRPr="00D87FD7">
        <w:rPr>
          <w:vertAlign w:val="superscript"/>
          <w:lang w:val="en-US" w:eastAsia="zh-CN"/>
        </w:rPr>
        <w:t>00</w:t>
      </w:r>
      <w:r w:rsidRPr="00D87FD7">
        <w:rPr>
          <w:lang w:val="en-US" w:eastAsia="zh-CN"/>
        </w:rPr>
        <w:t xml:space="preserve"> часова.</w:t>
      </w:r>
    </w:p>
    <w:p w:rsidR="00D873C7" w:rsidRPr="00D87FD7" w:rsidRDefault="00D873C7" w:rsidP="00D873C7">
      <w:pPr>
        <w:pStyle w:val="a0"/>
        <w:rPr>
          <w:lang w:val="en-US" w:eastAsia="zh-CN"/>
        </w:rPr>
      </w:pPr>
      <w:r w:rsidRPr="00D87FD7">
        <w:rPr>
          <w:lang w:val="en-US" w:eastAsia="zh-CN"/>
        </w:rPr>
        <w:t>Педагошки колегијум одржаваће се прве недеље у месецу.</w:t>
      </w:r>
    </w:p>
    <w:p w:rsidR="00695613" w:rsidRDefault="00D873C7" w:rsidP="00695613">
      <w:pPr>
        <w:pStyle w:val="a0"/>
        <w:rPr>
          <w:lang w:val="en-US" w:eastAsia="zh-CN"/>
        </w:rPr>
      </w:pPr>
      <w:r w:rsidRPr="00D87FD7">
        <w:rPr>
          <w:lang w:val="en-US" w:eastAsia="zh-CN"/>
        </w:rPr>
        <w:t xml:space="preserve">Састанци директора са члановима тимова у којима је кординатор, са одељенским старешинама на нивоу разреда,васпитачима као и наставничка и педагошка већа одржаваће се по сазиву. </w:t>
      </w:r>
      <w:r w:rsidR="00695613">
        <w:rPr>
          <w:lang w:val="en-US" w:eastAsia="zh-CN"/>
        </w:rPr>
        <w:br w:type="page"/>
      </w:r>
    </w:p>
    <w:p w:rsidR="00D873C7" w:rsidRPr="00D873C7" w:rsidRDefault="00D873C7" w:rsidP="00231774">
      <w:pPr>
        <w:pStyle w:val="Heading2"/>
      </w:pPr>
      <w:bookmarkStart w:id="108" w:name="_Toc429955758"/>
      <w:bookmarkStart w:id="109" w:name="_Toc493072681"/>
      <w:r w:rsidRPr="00D873C7">
        <w:lastRenderedPageBreak/>
        <w:t>Организација рада Дома</w:t>
      </w:r>
      <w:bookmarkEnd w:id="108"/>
      <w:bookmarkEnd w:id="109"/>
    </w:p>
    <w:p w:rsidR="00D873C7" w:rsidRPr="00D873C7" w:rsidRDefault="00D873C7" w:rsidP="00D873C7">
      <w:pPr>
        <w:pStyle w:val="a0"/>
        <w:rPr>
          <w:rFonts w:eastAsia="Calibri" w:cs="Times New Roman"/>
          <w:sz w:val="28"/>
          <w:szCs w:val="28"/>
          <w:lang w:val="en-US" w:eastAsia="zh-CN"/>
        </w:rPr>
      </w:pPr>
    </w:p>
    <w:p w:rsidR="00D873C7" w:rsidRPr="00D873C7" w:rsidRDefault="00D873C7" w:rsidP="00D873C7">
      <w:pPr>
        <w:pStyle w:val="a0"/>
        <w:rPr>
          <w:rFonts w:eastAsia="Calibri" w:cs="Times New Roman"/>
          <w:lang w:val="en-US" w:eastAsia="zh-CN"/>
        </w:rPr>
      </w:pPr>
      <w:r w:rsidRPr="00D873C7">
        <w:rPr>
          <w:rFonts w:eastAsia="Calibri" w:cs="Times New Roman"/>
          <w:lang w:eastAsia="zh-CN"/>
        </w:rPr>
        <w:t xml:space="preserve">Полазећи од просторних и кадровских услова и карактеристика популације уписаних  ученика, програмиран је рад установе.Пројектован је на начин да омогућава ефикасну реализацију програмских </w:t>
      </w:r>
      <w:r w:rsidR="00276E87">
        <w:rPr>
          <w:rFonts w:eastAsia="Calibri" w:cs="Times New Roman"/>
          <w:lang w:eastAsia="zh-CN"/>
        </w:rPr>
        <w:t>задатака рада у Дому у току 2017/2018</w:t>
      </w:r>
      <w:r w:rsidRPr="00D873C7">
        <w:rPr>
          <w:rFonts w:eastAsia="Calibri" w:cs="Times New Roman"/>
          <w:lang w:eastAsia="zh-CN"/>
        </w:rPr>
        <w:t>.</w:t>
      </w:r>
    </w:p>
    <w:p w:rsidR="00D873C7" w:rsidRPr="00D873C7" w:rsidRDefault="00D873C7" w:rsidP="00D873C7">
      <w:pPr>
        <w:pStyle w:val="a0"/>
        <w:rPr>
          <w:rFonts w:eastAsia="Calibri" w:cs="Times New Roman"/>
          <w:lang w:eastAsia="zh-CN"/>
        </w:rPr>
      </w:pPr>
      <w:r w:rsidRPr="00D873C7">
        <w:rPr>
          <w:rFonts w:eastAsia="Calibri" w:cs="Times New Roman"/>
          <w:lang w:eastAsia="zh-CN"/>
        </w:rPr>
        <w:t xml:space="preserve"> Делатност Дома је подељена организ</w:t>
      </w:r>
      <w:r w:rsidR="00276E87">
        <w:rPr>
          <w:rFonts w:eastAsia="Calibri" w:cs="Times New Roman"/>
          <w:lang w:eastAsia="zh-CN"/>
        </w:rPr>
        <w:t>ационо на следеће радне целине</w:t>
      </w:r>
      <w:r w:rsidRPr="00D873C7">
        <w:rPr>
          <w:rFonts w:eastAsia="Calibri" w:cs="Times New Roman"/>
          <w:lang w:eastAsia="zh-CN"/>
        </w:rPr>
        <w:t>:</w:t>
      </w:r>
    </w:p>
    <w:p w:rsidR="00D873C7" w:rsidRPr="00D873C7" w:rsidRDefault="00D873C7" w:rsidP="00A76A3B">
      <w:pPr>
        <w:pStyle w:val="a0"/>
        <w:numPr>
          <w:ilvl w:val="0"/>
          <w:numId w:val="23"/>
        </w:numPr>
        <w:rPr>
          <w:rFonts w:eastAsia="Calibri" w:cs="Times New Roman"/>
          <w:lang w:eastAsia="zh-CN"/>
        </w:rPr>
      </w:pPr>
      <w:r w:rsidRPr="00D873C7">
        <w:rPr>
          <w:rFonts w:eastAsia="Calibri" w:cs="Times New Roman"/>
          <w:lang w:eastAsia="zh-CN"/>
        </w:rPr>
        <w:t>Васпитна делатност;</w:t>
      </w:r>
    </w:p>
    <w:p w:rsidR="00D873C7" w:rsidRPr="00D873C7" w:rsidRDefault="00D873C7" w:rsidP="00A76A3B">
      <w:pPr>
        <w:pStyle w:val="a0"/>
        <w:numPr>
          <w:ilvl w:val="0"/>
          <w:numId w:val="23"/>
        </w:numPr>
        <w:rPr>
          <w:rFonts w:eastAsia="Calibri" w:cs="Times New Roman"/>
          <w:lang w:eastAsia="zh-CN"/>
        </w:rPr>
      </w:pPr>
      <w:r w:rsidRPr="00D873C7">
        <w:rPr>
          <w:rFonts w:eastAsia="Calibri" w:cs="Times New Roman"/>
          <w:lang w:eastAsia="zh-CN"/>
        </w:rPr>
        <w:t>Делатност исхране ученика;</w:t>
      </w:r>
    </w:p>
    <w:p w:rsidR="00D873C7" w:rsidRPr="00D873C7" w:rsidRDefault="00D873C7" w:rsidP="00A76A3B">
      <w:pPr>
        <w:pStyle w:val="a0"/>
        <w:numPr>
          <w:ilvl w:val="0"/>
          <w:numId w:val="23"/>
        </w:numPr>
        <w:rPr>
          <w:rFonts w:eastAsia="Calibri" w:cs="Times New Roman"/>
          <w:lang w:eastAsia="zh-CN"/>
        </w:rPr>
      </w:pPr>
      <w:r w:rsidRPr="00D873C7">
        <w:rPr>
          <w:rFonts w:eastAsia="Calibri" w:cs="Times New Roman"/>
          <w:lang w:eastAsia="zh-CN"/>
        </w:rPr>
        <w:t>Администаративно-финансијска делатност и</w:t>
      </w:r>
    </w:p>
    <w:p w:rsidR="00D873C7" w:rsidRPr="00D873C7" w:rsidRDefault="00D873C7" w:rsidP="00A76A3B">
      <w:pPr>
        <w:pStyle w:val="a0"/>
        <w:numPr>
          <w:ilvl w:val="0"/>
          <w:numId w:val="23"/>
        </w:numPr>
        <w:rPr>
          <w:rFonts w:eastAsia="Calibri" w:cs="Times New Roman"/>
          <w:lang w:eastAsia="zh-CN"/>
        </w:rPr>
      </w:pPr>
      <w:r w:rsidRPr="00D873C7">
        <w:rPr>
          <w:rFonts w:eastAsia="Calibri" w:cs="Times New Roman"/>
          <w:lang w:eastAsia="zh-CN"/>
        </w:rPr>
        <w:t>Хигијенско-техничка делатност.</w:t>
      </w:r>
    </w:p>
    <w:p w:rsidR="00D873C7" w:rsidRPr="00D873C7" w:rsidRDefault="00D873C7" w:rsidP="00D873C7">
      <w:pPr>
        <w:pStyle w:val="a0"/>
        <w:rPr>
          <w:rFonts w:eastAsia="Calibri" w:cs="Times New Roman"/>
          <w:lang w:eastAsia="zh-CN"/>
        </w:rPr>
      </w:pPr>
    </w:p>
    <w:p w:rsidR="00D873C7" w:rsidRPr="00D873C7" w:rsidRDefault="00D873C7" w:rsidP="00D873C7">
      <w:pPr>
        <w:pStyle w:val="a0"/>
        <w:rPr>
          <w:rFonts w:eastAsia="Calibri" w:cs="Times New Roman"/>
          <w:lang w:eastAsia="zh-CN"/>
        </w:rPr>
      </w:pPr>
      <w:r w:rsidRPr="00D873C7">
        <w:rPr>
          <w:rFonts w:eastAsia="Calibri" w:cs="Times New Roman"/>
          <w:b/>
          <w:lang w:eastAsia="zh-CN"/>
        </w:rPr>
        <w:t>Васпитни рад</w:t>
      </w:r>
      <w:r w:rsidRPr="00D873C7">
        <w:rPr>
          <w:rFonts w:eastAsia="Calibri" w:cs="Times New Roman"/>
          <w:lang w:eastAsia="zh-CN"/>
        </w:rPr>
        <w:t xml:space="preserve"> у Дому представља основну делатност и одвијаће се у дневним, периодичним и пригодним  активностима, кроз индивидуални рад са ученицима, рад у паровима, рад са малом групом ученика, масовне активности и активности у слободном времену.</w:t>
      </w:r>
    </w:p>
    <w:p w:rsidR="00D873C7" w:rsidRPr="00D873C7" w:rsidRDefault="00D873C7" w:rsidP="00D873C7">
      <w:pPr>
        <w:pStyle w:val="a0"/>
        <w:rPr>
          <w:rFonts w:eastAsia="Calibri" w:cs="Times New Roman"/>
          <w:lang w:eastAsia="zh-CN"/>
        </w:rPr>
      </w:pPr>
      <w:r w:rsidRPr="00D873C7">
        <w:rPr>
          <w:rFonts w:eastAsia="Calibri" w:cs="Times New Roman"/>
          <w:lang w:eastAsia="zh-CN"/>
        </w:rPr>
        <w:t>Васпитна делатностДома је организована тако да је један васпитач дежуран у смени, а остали васпитачи раде на реализацији програма васпитног рада</w:t>
      </w:r>
      <w:r w:rsidRPr="00D873C7">
        <w:rPr>
          <w:rFonts w:eastAsia="Calibri" w:cs="Times New Roman"/>
          <w:lang w:val="es-MX" w:eastAsia="zh-CN"/>
        </w:rPr>
        <w:t xml:space="preserve">. </w:t>
      </w:r>
      <w:r w:rsidRPr="00D873C7">
        <w:rPr>
          <w:rFonts w:eastAsia="Calibri" w:cs="Times New Roman"/>
          <w:lang w:eastAsia="zh-CN"/>
        </w:rPr>
        <w:t>Дежурство васпитача је организовано од 7 до 22 часова (15 сати дневно) радним данима и викендом.</w:t>
      </w:r>
    </w:p>
    <w:p w:rsidR="00D873C7" w:rsidRPr="00D873C7" w:rsidRDefault="00D873C7" w:rsidP="00D873C7">
      <w:pPr>
        <w:pStyle w:val="a0"/>
        <w:rPr>
          <w:rFonts w:eastAsia="Calibri" w:cs="Times New Roman"/>
          <w:lang w:eastAsia="zh-CN"/>
        </w:rPr>
      </w:pPr>
      <w:r w:rsidRPr="00D873C7">
        <w:rPr>
          <w:rFonts w:eastAsia="Calibri" w:cs="Times New Roman"/>
          <w:lang w:eastAsia="zh-CN"/>
        </w:rPr>
        <w:t xml:space="preserve"> Дефинисани су послови које обављају дежурни васпитачи по сменама.</w:t>
      </w:r>
    </w:p>
    <w:p w:rsidR="00D873C7" w:rsidRPr="00D873C7" w:rsidRDefault="00D873C7" w:rsidP="00D873C7">
      <w:pPr>
        <w:pStyle w:val="a0"/>
        <w:rPr>
          <w:rFonts w:eastAsia="Calibri" w:cs="Times New Roman"/>
          <w:lang w:eastAsia="zh-CN"/>
        </w:rPr>
      </w:pPr>
      <w:r w:rsidRPr="00D873C7">
        <w:rPr>
          <w:rFonts w:eastAsia="Calibri" w:cs="Times New Roman"/>
          <w:lang w:eastAsia="zh-CN"/>
        </w:rPr>
        <w:t xml:space="preserve"> Обезбеђена је стална доступност васпитача.</w:t>
      </w:r>
    </w:p>
    <w:p w:rsidR="00D873C7" w:rsidRPr="00D873C7" w:rsidRDefault="00D873C7" w:rsidP="00D873C7">
      <w:pPr>
        <w:pStyle w:val="a0"/>
        <w:rPr>
          <w:rFonts w:eastAsia="Calibri" w:cs="Times New Roman"/>
          <w:lang w:eastAsia="zh-CN"/>
        </w:rPr>
      </w:pPr>
      <w:r w:rsidRPr="00276E87">
        <w:rPr>
          <w:rFonts w:eastAsia="Calibri" w:cs="Times New Roman"/>
          <w:u w:val="single"/>
          <w:lang w:eastAsia="zh-CN"/>
        </w:rPr>
        <w:t>Радно време васпитача</w:t>
      </w:r>
      <w:r w:rsidRPr="00D873C7">
        <w:rPr>
          <w:rFonts w:eastAsia="Calibri" w:cs="Times New Roman"/>
          <w:lang w:eastAsia="zh-CN"/>
        </w:rPr>
        <w:t xml:space="preserve"> је организовано на начин да сваки васпитач има 30 сати непосредног васпитног рада са ученицима недељно</w:t>
      </w:r>
      <w:r w:rsidRPr="00D873C7">
        <w:rPr>
          <w:rFonts w:eastAsia="Calibri" w:cs="Times New Roman"/>
          <w:lang w:val="es-MX" w:eastAsia="zh-CN"/>
        </w:rPr>
        <w:t>.</w:t>
      </w:r>
      <w:r w:rsidRPr="00D873C7">
        <w:rPr>
          <w:rFonts w:eastAsia="Calibri" w:cs="Times New Roman"/>
          <w:lang w:eastAsia="zh-CN"/>
        </w:rPr>
        <w:t xml:space="preserve"> Распоред рада васпитача ће бити усклађиван са сменским похађањем наставе ученика њихових васпитних група. Рад са васпитном групом, дежурство, рад у секцијама и комисијама одвијаће се на начин којим се обезбеђује педагошка комуникација васпитача са васпитном групом четири дана седмично.</w:t>
      </w:r>
    </w:p>
    <w:p w:rsidR="00D873C7" w:rsidRPr="00D873C7" w:rsidRDefault="00D873C7" w:rsidP="00D873C7">
      <w:pPr>
        <w:pStyle w:val="a0"/>
        <w:rPr>
          <w:rFonts w:eastAsia="Calibri" w:cs="Times New Roman"/>
          <w:lang w:eastAsia="zh-CN"/>
        </w:rPr>
      </w:pPr>
      <w:r w:rsidRPr="00D873C7">
        <w:rPr>
          <w:rFonts w:eastAsia="Calibri" w:cs="Times New Roman"/>
          <w:lang w:eastAsia="zh-CN"/>
        </w:rPr>
        <w:t>У складу са новоуоченим потребама, организација васпитног рада ће се мењати у циљу постизања веће ефикасности.</w:t>
      </w:r>
    </w:p>
    <w:p w:rsidR="00D873C7" w:rsidRPr="00D873C7" w:rsidRDefault="00D873C7" w:rsidP="00D873C7">
      <w:pPr>
        <w:pStyle w:val="a0"/>
        <w:rPr>
          <w:rFonts w:eastAsia="Calibri" w:cs="Times New Roman"/>
          <w:lang w:eastAsia="zh-CN"/>
        </w:rPr>
      </w:pPr>
      <w:r w:rsidRPr="00D47E8F">
        <w:rPr>
          <w:rFonts w:eastAsia="Calibri" w:cs="Times New Roman"/>
          <w:u w:val="single"/>
          <w:lang w:eastAsia="zh-CN"/>
        </w:rPr>
        <w:t>Библиотекар</w:t>
      </w:r>
      <w:r w:rsidRPr="00D873C7">
        <w:rPr>
          <w:rFonts w:eastAsia="Calibri" w:cs="Times New Roman"/>
          <w:lang w:eastAsia="zh-CN"/>
        </w:rPr>
        <w:t xml:space="preserve"> ће радити ради 2 дана недељно у Дому</w:t>
      </w:r>
      <w:r w:rsidR="00AD69EF">
        <w:rPr>
          <w:rFonts w:eastAsia="Calibri" w:cs="Times New Roman"/>
          <w:lang w:eastAsia="zh-CN"/>
        </w:rPr>
        <w:t xml:space="preserve"> и то понедељком и уторком од 10 до 16 часова.</w:t>
      </w:r>
      <w:r w:rsidRPr="00D873C7">
        <w:rPr>
          <w:rFonts w:eastAsia="Calibri" w:cs="Times New Roman"/>
          <w:lang w:eastAsia="zh-CN"/>
        </w:rPr>
        <w:t>.</w:t>
      </w:r>
    </w:p>
    <w:p w:rsidR="00D873C7" w:rsidRPr="00D873C7" w:rsidRDefault="00D873C7" w:rsidP="00D873C7">
      <w:pPr>
        <w:pStyle w:val="a0"/>
        <w:rPr>
          <w:rFonts w:eastAsia="Calibri" w:cs="Times New Roman"/>
          <w:lang w:val="en-US" w:eastAsia="zh-CN"/>
        </w:rPr>
      </w:pPr>
    </w:p>
    <w:p w:rsidR="00D873C7" w:rsidRPr="00D873C7" w:rsidRDefault="00D873C7" w:rsidP="00D873C7">
      <w:pPr>
        <w:pStyle w:val="a0"/>
        <w:rPr>
          <w:rFonts w:eastAsia="Calibri" w:cs="Times New Roman"/>
          <w:lang w:eastAsia="zh-CN"/>
        </w:rPr>
      </w:pPr>
      <w:r w:rsidRPr="00D873C7">
        <w:rPr>
          <w:rFonts w:eastAsia="Calibri" w:cs="Times New Roman"/>
          <w:lang w:eastAsia="zh-CN"/>
        </w:rPr>
        <w:t xml:space="preserve">У подручју </w:t>
      </w:r>
      <w:r w:rsidRPr="00D873C7">
        <w:rPr>
          <w:rFonts w:eastAsia="Calibri" w:cs="Times New Roman"/>
          <w:b/>
          <w:lang w:eastAsia="zh-CN"/>
        </w:rPr>
        <w:t>делатности исхране ученика</w:t>
      </w:r>
      <w:r w:rsidRPr="00D873C7">
        <w:rPr>
          <w:rFonts w:eastAsia="Calibri" w:cs="Times New Roman"/>
          <w:lang w:eastAsia="zh-CN"/>
        </w:rPr>
        <w:t>рад особља се организује по сменама у континуираном трајању од 5-22 часа.</w:t>
      </w:r>
    </w:p>
    <w:p w:rsidR="00D873C7" w:rsidRPr="00D873C7" w:rsidRDefault="00D873C7" w:rsidP="00D873C7">
      <w:pPr>
        <w:pStyle w:val="a0"/>
        <w:rPr>
          <w:rFonts w:eastAsia="Calibri" w:cs="Times New Roman"/>
          <w:lang w:val="en-US" w:eastAsia="zh-CN"/>
        </w:rPr>
      </w:pPr>
    </w:p>
    <w:p w:rsidR="00D873C7" w:rsidRPr="00D873C7" w:rsidRDefault="00D873C7" w:rsidP="00D873C7">
      <w:pPr>
        <w:pStyle w:val="a0"/>
        <w:rPr>
          <w:rFonts w:eastAsia="Calibri" w:cs="Times New Roman"/>
          <w:lang w:eastAsia="zh-CN"/>
        </w:rPr>
      </w:pPr>
      <w:r w:rsidRPr="00D873C7">
        <w:rPr>
          <w:rFonts w:eastAsia="Calibri" w:cs="Times New Roman"/>
          <w:b/>
          <w:lang w:eastAsia="zh-CN"/>
        </w:rPr>
        <w:t>Административно-финансијска делатност</w:t>
      </w:r>
      <w:r w:rsidRPr="00D873C7">
        <w:rPr>
          <w:rFonts w:eastAsia="Calibri" w:cs="Times New Roman"/>
          <w:lang w:eastAsia="zh-CN"/>
        </w:rPr>
        <w:t xml:space="preserve"> се организује на начин да се рад одвија у току петодневне радне недеље од 7 до 15 часова. </w:t>
      </w:r>
    </w:p>
    <w:p w:rsidR="00D873C7" w:rsidRPr="00D873C7" w:rsidRDefault="00D873C7" w:rsidP="00D873C7">
      <w:pPr>
        <w:pStyle w:val="a0"/>
        <w:rPr>
          <w:rFonts w:eastAsia="Calibri" w:cs="Times New Roman"/>
          <w:b/>
          <w:lang w:val="en-US" w:eastAsia="zh-CN"/>
        </w:rPr>
      </w:pPr>
    </w:p>
    <w:p w:rsidR="00D873C7" w:rsidRPr="00D873C7" w:rsidRDefault="00D873C7" w:rsidP="00D873C7">
      <w:pPr>
        <w:pStyle w:val="a0"/>
        <w:rPr>
          <w:rFonts w:eastAsia="Calibri" w:cs="Times New Roman"/>
          <w:lang w:eastAsia="zh-CN"/>
        </w:rPr>
      </w:pPr>
      <w:r w:rsidRPr="00D873C7">
        <w:rPr>
          <w:rFonts w:eastAsia="Calibri" w:cs="Times New Roman"/>
          <w:b/>
          <w:lang w:eastAsia="zh-CN"/>
        </w:rPr>
        <w:t>Хигијенско-техничка делатност</w:t>
      </w:r>
      <w:r w:rsidRPr="00D873C7">
        <w:rPr>
          <w:rFonts w:eastAsia="Calibri" w:cs="Times New Roman"/>
          <w:lang w:eastAsia="zh-CN"/>
        </w:rPr>
        <w:t xml:space="preserve"> је организована седам дана у недељи у две смене.</w:t>
      </w:r>
    </w:p>
    <w:p w:rsidR="00D873C7" w:rsidRPr="00D873C7" w:rsidRDefault="00D873C7" w:rsidP="00D873C7">
      <w:pPr>
        <w:pStyle w:val="a0"/>
        <w:rPr>
          <w:rFonts w:eastAsia="Calibri" w:cs="Times New Roman"/>
          <w:lang w:val="en-US" w:eastAsia="zh-CN"/>
        </w:rPr>
      </w:pPr>
      <w:r w:rsidRPr="00D873C7">
        <w:rPr>
          <w:rFonts w:eastAsia="Calibri" w:cs="Times New Roman"/>
          <w:lang w:eastAsia="zh-CN"/>
        </w:rPr>
        <w:t xml:space="preserve">Проблем који није адекватно решен јесте недостатак портира. У преподневној смени ће дежурни ученик евидентирати лица са стране која улазе у Дом,а у преподневним сатима домар. </w:t>
      </w:r>
    </w:p>
    <w:p w:rsidR="00D873C7" w:rsidRPr="00D873C7" w:rsidRDefault="00D873C7" w:rsidP="00D873C7">
      <w:pPr>
        <w:pStyle w:val="a0"/>
        <w:rPr>
          <w:rFonts w:eastAsia="Calibri" w:cs="Times New Roman"/>
          <w:lang w:val="en-US" w:eastAsia="zh-CN"/>
        </w:rPr>
      </w:pPr>
    </w:p>
    <w:p w:rsidR="00D873C7" w:rsidRPr="00D873C7" w:rsidRDefault="00D873C7" w:rsidP="00D873C7">
      <w:pPr>
        <w:pStyle w:val="a0"/>
        <w:rPr>
          <w:rFonts w:eastAsia="Calibri" w:cs="Times New Roman"/>
          <w:lang w:eastAsia="zh-CN"/>
        </w:rPr>
      </w:pPr>
      <w:r w:rsidRPr="00D873C7">
        <w:rPr>
          <w:rFonts w:eastAsia="Calibri" w:cs="Times New Roman"/>
          <w:lang w:eastAsia="zh-CN"/>
        </w:rPr>
        <w:t>Сматрамо да ће оваква организација рада бити усклађена са потребама које изискује успешност реализације рада са ученицима и нормативним актима установе.</w:t>
      </w:r>
    </w:p>
    <w:p w:rsidR="00D47E8F" w:rsidRDefault="00D47E8F">
      <w:pPr>
        <w:rPr>
          <w:rFonts w:eastAsia="Calibri" w:cs="Times New Roman"/>
          <w:sz w:val="24"/>
          <w:szCs w:val="24"/>
          <w:lang w:val="en-US" w:eastAsia="zh-CN"/>
        </w:rPr>
      </w:pPr>
      <w:r>
        <w:rPr>
          <w:rFonts w:eastAsia="Calibri" w:cs="Times New Roman"/>
          <w:lang w:val="en-US" w:eastAsia="zh-CN"/>
        </w:rPr>
        <w:br w:type="page"/>
      </w:r>
    </w:p>
    <w:p w:rsidR="00D47E8F" w:rsidRPr="00D47E8F" w:rsidRDefault="00D47E8F" w:rsidP="00D873C7">
      <w:pPr>
        <w:pStyle w:val="a0"/>
        <w:rPr>
          <w:rFonts w:eastAsia="Calibri" w:cs="Times New Roman"/>
          <w:lang w:eastAsia="zh-CN"/>
        </w:rPr>
      </w:pPr>
    </w:p>
    <w:p w:rsidR="00D873C7" w:rsidRPr="00D873C7" w:rsidRDefault="00D873C7" w:rsidP="00231774">
      <w:pPr>
        <w:pStyle w:val="Heading3"/>
        <w:rPr>
          <w:lang w:val="ru-RU"/>
        </w:rPr>
      </w:pPr>
      <w:bookmarkStart w:id="110" w:name="_Toc429955759"/>
      <w:bookmarkStart w:id="111" w:name="_Toc493072682"/>
      <w:r w:rsidRPr="00D873C7">
        <w:rPr>
          <w:lang w:val="ru-RU"/>
        </w:rPr>
        <w:t>Недељна и месечна артикулација радног времена васпитача</w:t>
      </w:r>
      <w:bookmarkEnd w:id="110"/>
      <w:bookmarkEnd w:id="111"/>
    </w:p>
    <w:p w:rsidR="00D873C7" w:rsidRDefault="00D873C7" w:rsidP="00D873C7">
      <w:pPr>
        <w:pStyle w:val="a0"/>
        <w:rPr>
          <w:rFonts w:eastAsia="Calibri"/>
          <w:lang w:val="ru-RU" w:eastAsia="zh-CN"/>
        </w:rPr>
      </w:pPr>
      <w:r w:rsidRPr="00D873C7">
        <w:rPr>
          <w:rFonts w:eastAsia="Calibri"/>
          <w:lang w:val="ru-RU" w:eastAsia="zh-CN"/>
        </w:rPr>
        <w:t xml:space="preserve">Васпитачи обављају послове и радне задатке </w:t>
      </w:r>
      <w:r w:rsidR="00D47E8F">
        <w:rPr>
          <w:rFonts w:eastAsia="Calibri"/>
          <w:lang w:val="ru-RU" w:eastAsia="zh-CN"/>
        </w:rPr>
        <w:t xml:space="preserve">на реализацији </w:t>
      </w:r>
      <w:r w:rsidRPr="00D873C7">
        <w:rPr>
          <w:rFonts w:eastAsia="Calibri"/>
          <w:lang w:val="ru-RU" w:eastAsia="zh-CN"/>
        </w:rPr>
        <w:t>програм</w:t>
      </w:r>
      <w:r w:rsidR="00D47E8F">
        <w:rPr>
          <w:rFonts w:eastAsia="Calibri"/>
          <w:lang w:val="ru-RU" w:eastAsia="zh-CN"/>
        </w:rPr>
        <w:t xml:space="preserve">а васпитно-образовног рада </w:t>
      </w:r>
      <w:r w:rsidRPr="00D873C7">
        <w:rPr>
          <w:rFonts w:eastAsia="Calibri"/>
          <w:lang w:val="ru-RU" w:eastAsia="zh-CN"/>
        </w:rPr>
        <w:t xml:space="preserve"> сваког дана од 7 до 22 часа, с тим што дневни ритам рада за сваког васпитача у оквиру 40-часовне радне недеље утврђује распоредом рада Педагошко веће.</w:t>
      </w:r>
    </w:p>
    <w:p w:rsidR="00D47E8F" w:rsidRPr="00D873C7" w:rsidRDefault="00D47E8F" w:rsidP="00D873C7">
      <w:pPr>
        <w:pStyle w:val="a0"/>
        <w:rPr>
          <w:rFonts w:eastAsia="Calibri"/>
          <w:snapToGrid w:val="0"/>
          <w:lang w:val="ru-RU" w:eastAsia="zh-CN"/>
        </w:rPr>
      </w:pPr>
    </w:p>
    <w:p w:rsidR="00D873C7" w:rsidRPr="00D873C7" w:rsidRDefault="00D873C7" w:rsidP="00D873C7">
      <w:pPr>
        <w:pStyle w:val="a0"/>
        <w:rPr>
          <w:rFonts w:eastAsia="Calibri"/>
          <w:snapToGrid w:val="0"/>
          <w:lang w:val="ru-RU" w:eastAsia="zh-CN"/>
        </w:rPr>
      </w:pPr>
      <w:r w:rsidRPr="00D873C7">
        <w:rPr>
          <w:rFonts w:eastAsia="Calibri"/>
          <w:snapToGrid w:val="0"/>
          <w:u w:val="single"/>
          <w:lang w:val="ru-RU" w:eastAsia="zh-CN"/>
        </w:rPr>
        <w:t>Васпитно-образовни рад са ученицима</w:t>
      </w:r>
      <w:r w:rsidRPr="00D873C7">
        <w:rPr>
          <w:rFonts w:eastAsia="Calibri"/>
          <w:snapToGrid w:val="0"/>
          <w:lang w:val="ru-RU" w:eastAsia="zh-CN"/>
        </w:rPr>
        <w:t xml:space="preserve"> од 30 часова недељно се дистрибуира на следеће послове и задатке:</w:t>
      </w:r>
    </w:p>
    <w:p w:rsidR="00D873C7" w:rsidRPr="00D873C7" w:rsidRDefault="00D873C7" w:rsidP="00D873C7">
      <w:pPr>
        <w:pStyle w:val="a0"/>
        <w:rPr>
          <w:rFonts w:eastAsia="Calibri"/>
          <w:snapToGrid w:val="0"/>
          <w:lang w:val="ru-RU" w:eastAsia="zh-CN"/>
        </w:rPr>
      </w:pPr>
    </w:p>
    <w:p w:rsidR="00D873C7" w:rsidRPr="00D873C7" w:rsidRDefault="00D873C7" w:rsidP="00A76A3B">
      <w:pPr>
        <w:pStyle w:val="a0"/>
        <w:numPr>
          <w:ilvl w:val="0"/>
          <w:numId w:val="24"/>
        </w:numPr>
        <w:ind w:left="567" w:hanging="141"/>
        <w:jc w:val="left"/>
        <w:rPr>
          <w:rFonts w:eastAsia="Calibri"/>
          <w:snapToGrid w:val="0"/>
          <w:lang w:val="ru-RU" w:eastAsia="zh-CN"/>
        </w:rPr>
      </w:pPr>
      <w:r w:rsidRPr="00D873C7">
        <w:rPr>
          <w:rFonts w:eastAsia="Calibri"/>
          <w:snapToGrid w:val="0"/>
          <w:lang w:val="ru-RU" w:eastAsia="zh-CN"/>
        </w:rPr>
        <w:t>Послови и задаци на остваривању садржаја који</w:t>
      </w:r>
      <w:r w:rsidR="00D47E8F">
        <w:rPr>
          <w:rFonts w:eastAsia="Calibri"/>
          <w:snapToGrid w:val="0"/>
          <w:lang w:val="ru-RU" w:eastAsia="zh-CN"/>
        </w:rPr>
        <w:t xml:space="preserve"> се односе на одржање и уна</w:t>
      </w:r>
      <w:r w:rsidR="00D47E8F">
        <w:rPr>
          <w:rFonts w:eastAsia="Calibri"/>
          <w:snapToGrid w:val="0"/>
          <w:lang w:val="ru-RU" w:eastAsia="zh-CN"/>
        </w:rPr>
        <w:softHyphen/>
        <w:t>пређе</w:t>
      </w:r>
      <w:r w:rsidRPr="00D873C7">
        <w:rPr>
          <w:rFonts w:eastAsia="Calibri"/>
          <w:snapToGrid w:val="0"/>
          <w:lang w:val="ru-RU" w:eastAsia="zh-CN"/>
        </w:rPr>
        <w:t>ње школске успешности у учењу ......</w:t>
      </w:r>
      <w:r w:rsidRPr="00D873C7">
        <w:rPr>
          <w:rFonts w:eastAsia="Calibri"/>
          <w:snapToGrid w:val="0"/>
          <w:lang w:val="en-US" w:eastAsia="zh-CN"/>
        </w:rPr>
        <w:t>..............................</w:t>
      </w:r>
      <w:r w:rsidR="00D47E8F">
        <w:rPr>
          <w:rFonts w:eastAsia="Calibri"/>
          <w:snapToGrid w:val="0"/>
          <w:lang w:val="en-US" w:eastAsia="zh-CN"/>
        </w:rPr>
        <w:t>.......</w:t>
      </w:r>
      <w:r w:rsidRPr="00D873C7">
        <w:rPr>
          <w:rFonts w:eastAsia="Calibri"/>
          <w:snapToGrid w:val="0"/>
          <w:lang w:val="en-US" w:eastAsia="zh-CN"/>
        </w:rPr>
        <w:t>......</w:t>
      </w:r>
      <w:r w:rsidR="00AD69EF">
        <w:rPr>
          <w:rFonts w:eastAsia="Calibri"/>
          <w:snapToGrid w:val="0"/>
          <w:lang w:eastAsia="zh-CN"/>
        </w:rPr>
        <w:t>.........</w:t>
      </w:r>
      <w:r w:rsidRPr="00D873C7">
        <w:rPr>
          <w:rFonts w:eastAsia="Calibri"/>
          <w:snapToGrid w:val="0"/>
          <w:lang w:val="ru-RU" w:eastAsia="zh-CN"/>
        </w:rPr>
        <w:t>.</w:t>
      </w:r>
      <w:r w:rsidR="00770417">
        <w:rPr>
          <w:rFonts w:eastAsia="Calibri"/>
          <w:snapToGrid w:val="0"/>
          <w:lang w:val="ru-RU" w:eastAsia="zh-CN"/>
        </w:rPr>
        <w:t>..........................</w:t>
      </w:r>
      <w:r w:rsidRPr="00D873C7">
        <w:rPr>
          <w:rFonts w:eastAsia="Calibri"/>
          <w:snapToGrid w:val="0"/>
          <w:lang w:val="ru-RU" w:eastAsia="zh-CN"/>
        </w:rPr>
        <w:t>..11 часова</w:t>
      </w:r>
    </w:p>
    <w:p w:rsidR="00D873C7" w:rsidRPr="00D47E8F" w:rsidRDefault="00D47E8F" w:rsidP="00A76A3B">
      <w:pPr>
        <w:pStyle w:val="a0"/>
        <w:numPr>
          <w:ilvl w:val="0"/>
          <w:numId w:val="24"/>
        </w:numPr>
        <w:ind w:left="709" w:hanging="283"/>
        <w:jc w:val="left"/>
        <w:rPr>
          <w:rFonts w:eastAsia="Calibri"/>
          <w:snapToGrid w:val="0"/>
          <w:lang w:val="ru-RU" w:eastAsia="zh-CN"/>
        </w:rPr>
      </w:pPr>
      <w:r>
        <w:rPr>
          <w:rFonts w:eastAsia="Calibri"/>
          <w:snapToGrid w:val="0"/>
          <w:lang w:val="ru-RU" w:eastAsia="zh-CN"/>
        </w:rPr>
        <w:t>П</w:t>
      </w:r>
      <w:r w:rsidR="00D873C7" w:rsidRPr="00D873C7">
        <w:rPr>
          <w:rFonts w:eastAsia="Calibri"/>
          <w:snapToGrid w:val="0"/>
          <w:lang w:val="ru-RU" w:eastAsia="zh-CN"/>
        </w:rPr>
        <w:t xml:space="preserve">ослови и задаци у реализацији програмских садржаја на нивоу </w:t>
      </w:r>
      <w:r>
        <w:rPr>
          <w:rFonts w:eastAsia="Calibri"/>
          <w:snapToGrid w:val="0"/>
          <w:lang w:val="ru-RU" w:eastAsia="zh-CN"/>
        </w:rPr>
        <w:t xml:space="preserve">Дома </w:t>
      </w:r>
      <w:r w:rsidR="00D873C7" w:rsidRPr="00D873C7">
        <w:rPr>
          <w:rFonts w:eastAsia="Calibri"/>
          <w:snapToGrid w:val="0"/>
          <w:lang w:val="ru-RU" w:eastAsia="zh-CN"/>
        </w:rPr>
        <w:t xml:space="preserve"> рад у ученичким организ</w:t>
      </w:r>
      <w:r>
        <w:rPr>
          <w:rFonts w:eastAsia="Calibri"/>
          <w:snapToGrid w:val="0"/>
          <w:lang w:val="ru-RU" w:eastAsia="zh-CN"/>
        </w:rPr>
        <w:t>ацијама, комисијама, клубовима и</w:t>
      </w:r>
      <w:r w:rsidR="00D873C7" w:rsidRPr="00D873C7">
        <w:rPr>
          <w:rFonts w:eastAsia="Calibri"/>
          <w:snapToGrid w:val="0"/>
          <w:lang w:val="ru-RU" w:eastAsia="zh-CN"/>
        </w:rPr>
        <w:t xml:space="preserve"> секцијама.........................</w:t>
      </w:r>
      <w:r>
        <w:rPr>
          <w:rFonts w:eastAsia="Calibri"/>
          <w:snapToGrid w:val="0"/>
          <w:lang w:val="ru-RU" w:eastAsia="zh-CN"/>
        </w:rPr>
        <w:t>...........................................................................</w:t>
      </w:r>
      <w:r w:rsidR="00D873C7" w:rsidRPr="00D873C7">
        <w:rPr>
          <w:rFonts w:eastAsia="Calibri"/>
          <w:snapToGrid w:val="0"/>
          <w:lang w:val="ru-RU" w:eastAsia="zh-CN"/>
        </w:rPr>
        <w:t>.</w:t>
      </w:r>
      <w:r w:rsidR="00AD69EF">
        <w:rPr>
          <w:rFonts w:eastAsia="Calibri"/>
          <w:snapToGrid w:val="0"/>
          <w:lang w:val="ru-RU" w:eastAsia="zh-CN"/>
        </w:rPr>
        <w:t>.......</w:t>
      </w:r>
      <w:r w:rsidR="00D873C7" w:rsidRPr="00D873C7">
        <w:rPr>
          <w:rFonts w:eastAsia="Calibri"/>
          <w:snapToGrid w:val="0"/>
          <w:lang w:val="ru-RU" w:eastAsia="zh-CN"/>
        </w:rPr>
        <w:t>...</w:t>
      </w:r>
      <w:r w:rsidR="00770417">
        <w:rPr>
          <w:rFonts w:eastAsia="Calibri"/>
          <w:snapToGrid w:val="0"/>
          <w:lang w:val="ru-RU" w:eastAsia="zh-CN"/>
        </w:rPr>
        <w:t>..........</w:t>
      </w:r>
      <w:r w:rsidR="00D873C7" w:rsidRPr="00D873C7">
        <w:rPr>
          <w:rFonts w:eastAsia="Calibri"/>
          <w:snapToGrid w:val="0"/>
          <w:lang w:val="ru-RU" w:eastAsia="zh-CN"/>
        </w:rPr>
        <w:t>...2 часа</w:t>
      </w:r>
    </w:p>
    <w:p w:rsidR="00D873C7" w:rsidRPr="00D873C7" w:rsidRDefault="00D47E8F" w:rsidP="00A76A3B">
      <w:pPr>
        <w:pStyle w:val="a0"/>
        <w:numPr>
          <w:ilvl w:val="0"/>
          <w:numId w:val="24"/>
        </w:numPr>
        <w:ind w:left="709" w:hanging="283"/>
        <w:jc w:val="left"/>
        <w:rPr>
          <w:rFonts w:eastAsia="Calibri"/>
          <w:snapToGrid w:val="0"/>
          <w:lang w:val="ru-RU" w:eastAsia="zh-CN"/>
        </w:rPr>
      </w:pPr>
      <w:r>
        <w:rPr>
          <w:rFonts w:eastAsia="Calibri"/>
          <w:snapToGrid w:val="0"/>
          <w:lang w:val="ru-RU" w:eastAsia="zh-CN"/>
        </w:rPr>
        <w:t>П</w:t>
      </w:r>
      <w:r w:rsidR="00D873C7" w:rsidRPr="00D873C7">
        <w:rPr>
          <w:rFonts w:eastAsia="Calibri"/>
          <w:snapToGrid w:val="0"/>
          <w:lang w:val="ru-RU" w:eastAsia="zh-CN"/>
        </w:rPr>
        <w:t>ослови и задаци у реализацији садржаја васпитне групе: планирани рад и рад са ученицима у мањим групама.......................</w:t>
      </w:r>
      <w:r w:rsidR="00D873C7" w:rsidRPr="00D873C7">
        <w:rPr>
          <w:rFonts w:eastAsia="Calibri"/>
          <w:snapToGrid w:val="0"/>
          <w:lang w:val="en-US" w:eastAsia="zh-CN"/>
        </w:rPr>
        <w:t>...........</w:t>
      </w:r>
      <w:r>
        <w:rPr>
          <w:rFonts w:eastAsia="Calibri"/>
          <w:snapToGrid w:val="0"/>
          <w:lang w:val="en-US" w:eastAsia="zh-CN"/>
        </w:rPr>
        <w:t>........................</w:t>
      </w:r>
      <w:r w:rsidR="00D873C7" w:rsidRPr="00D873C7">
        <w:rPr>
          <w:rFonts w:eastAsia="Calibri"/>
          <w:snapToGrid w:val="0"/>
          <w:lang w:val="en-US" w:eastAsia="zh-CN"/>
        </w:rPr>
        <w:t>.</w:t>
      </w:r>
      <w:r>
        <w:rPr>
          <w:rFonts w:eastAsia="Calibri"/>
          <w:snapToGrid w:val="0"/>
          <w:lang w:val="en-US" w:eastAsia="zh-CN"/>
        </w:rPr>
        <w:t>......</w:t>
      </w:r>
      <w:r w:rsidR="00AD69EF">
        <w:rPr>
          <w:rFonts w:eastAsia="Calibri"/>
          <w:snapToGrid w:val="0"/>
          <w:lang w:eastAsia="zh-CN"/>
        </w:rPr>
        <w:t>............</w:t>
      </w:r>
      <w:r w:rsidR="00770417">
        <w:rPr>
          <w:rFonts w:eastAsia="Calibri"/>
          <w:snapToGrid w:val="0"/>
          <w:lang w:eastAsia="zh-CN"/>
        </w:rPr>
        <w:t>..........</w:t>
      </w:r>
      <w:r w:rsidR="00D873C7" w:rsidRPr="00D873C7">
        <w:rPr>
          <w:rFonts w:eastAsia="Calibri"/>
          <w:snapToGrid w:val="0"/>
          <w:lang w:val="ru-RU" w:eastAsia="zh-CN"/>
        </w:rPr>
        <w:t>.... 3 часа</w:t>
      </w:r>
    </w:p>
    <w:p w:rsidR="00D873C7" w:rsidRPr="00D873C7" w:rsidRDefault="00D47E8F" w:rsidP="00A76A3B">
      <w:pPr>
        <w:pStyle w:val="a0"/>
        <w:numPr>
          <w:ilvl w:val="0"/>
          <w:numId w:val="24"/>
        </w:numPr>
        <w:ind w:left="709" w:hanging="283"/>
        <w:rPr>
          <w:rFonts w:eastAsia="Calibri"/>
          <w:snapToGrid w:val="0"/>
          <w:lang w:val="ru-RU" w:eastAsia="zh-CN"/>
        </w:rPr>
      </w:pPr>
      <w:r>
        <w:rPr>
          <w:rFonts w:eastAsia="Calibri"/>
          <w:snapToGrid w:val="0"/>
          <w:lang w:val="ru-RU" w:eastAsia="zh-CN"/>
        </w:rPr>
        <w:t>Р</w:t>
      </w:r>
      <w:r w:rsidR="00D873C7" w:rsidRPr="00D873C7">
        <w:rPr>
          <w:rFonts w:eastAsia="Calibri"/>
          <w:snapToGrid w:val="0"/>
          <w:lang w:val="ru-RU" w:eastAsia="zh-CN"/>
        </w:rPr>
        <w:t>ад са свим ученицима - послови и радни задаци дежурства, реализације ситуа</w:t>
      </w:r>
      <w:r w:rsidR="00D873C7" w:rsidRPr="00D873C7">
        <w:rPr>
          <w:rFonts w:eastAsia="Calibri"/>
          <w:snapToGrid w:val="0"/>
          <w:lang w:val="ru-RU" w:eastAsia="zh-CN"/>
        </w:rPr>
        <w:softHyphen/>
        <w:t>ци</w:t>
      </w:r>
      <w:r w:rsidR="00D873C7" w:rsidRPr="00D873C7">
        <w:rPr>
          <w:rFonts w:eastAsia="Calibri"/>
          <w:snapToGrid w:val="0"/>
          <w:lang w:val="ru-RU" w:eastAsia="zh-CN"/>
        </w:rPr>
        <w:softHyphen/>
        <w:t>о</w:t>
      </w:r>
      <w:r w:rsidR="00D873C7" w:rsidRPr="00D873C7">
        <w:rPr>
          <w:rFonts w:eastAsia="Calibri"/>
          <w:snapToGrid w:val="0"/>
          <w:lang w:val="ru-RU" w:eastAsia="zh-CN"/>
        </w:rPr>
        <w:softHyphen/>
        <w:t>них васпитних проблема, праћење система дежурстава ученика, реализација кућног реда ........</w:t>
      </w:r>
      <w:r w:rsidR="00D873C7" w:rsidRPr="00D873C7">
        <w:rPr>
          <w:rFonts w:eastAsia="Calibri"/>
          <w:snapToGrid w:val="0"/>
          <w:lang w:val="en-US" w:eastAsia="zh-CN"/>
        </w:rPr>
        <w:t>..........................................................</w:t>
      </w:r>
      <w:r>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3205D9">
        <w:rPr>
          <w:rFonts w:eastAsia="Calibri"/>
          <w:snapToGrid w:val="0"/>
          <w:lang w:val="ru-RU" w:eastAsia="zh-CN"/>
        </w:rPr>
        <w:t>........</w:t>
      </w:r>
      <w:r w:rsidR="00770417">
        <w:rPr>
          <w:rFonts w:eastAsia="Calibri"/>
          <w:snapToGrid w:val="0"/>
          <w:lang w:val="ru-RU" w:eastAsia="zh-CN"/>
        </w:rPr>
        <w:t>......................</w:t>
      </w:r>
      <w:r w:rsidR="00D873C7" w:rsidRPr="00D873C7">
        <w:rPr>
          <w:rFonts w:eastAsia="Calibri"/>
          <w:snapToGrid w:val="0"/>
          <w:lang w:val="ru-RU" w:eastAsia="zh-CN"/>
        </w:rPr>
        <w:t>...11 часова</w:t>
      </w:r>
    </w:p>
    <w:p w:rsidR="00D873C7" w:rsidRPr="00D873C7" w:rsidRDefault="00D47E8F" w:rsidP="00A76A3B">
      <w:pPr>
        <w:pStyle w:val="a0"/>
        <w:numPr>
          <w:ilvl w:val="0"/>
          <w:numId w:val="24"/>
        </w:numPr>
        <w:ind w:left="709" w:hanging="283"/>
        <w:rPr>
          <w:rFonts w:eastAsia="Calibri"/>
          <w:snapToGrid w:val="0"/>
          <w:lang w:val="ru-RU" w:eastAsia="zh-CN"/>
        </w:rPr>
      </w:pPr>
      <w:r>
        <w:rPr>
          <w:rFonts w:eastAsia="Calibri"/>
          <w:snapToGrid w:val="0"/>
          <w:lang w:val="ru-RU" w:eastAsia="zh-CN"/>
        </w:rPr>
        <w:t>И</w:t>
      </w:r>
      <w:r w:rsidR="00D873C7" w:rsidRPr="00D873C7">
        <w:rPr>
          <w:rFonts w:eastAsia="Calibri"/>
          <w:snapToGrid w:val="0"/>
          <w:lang w:val="ru-RU" w:eastAsia="zh-CN"/>
        </w:rPr>
        <w:t>ндивидуални рад са ученицима ...............</w:t>
      </w:r>
      <w:r w:rsidR="00D873C7" w:rsidRPr="00D873C7">
        <w:rPr>
          <w:rFonts w:eastAsia="Calibri"/>
          <w:snapToGrid w:val="0"/>
          <w:lang w:val="en-US" w:eastAsia="zh-CN"/>
        </w:rPr>
        <w:t>...............</w:t>
      </w:r>
      <w:r>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AD69EF">
        <w:rPr>
          <w:rFonts w:eastAsia="Calibri"/>
          <w:snapToGrid w:val="0"/>
          <w:lang w:val="ru-RU" w:eastAsia="zh-CN"/>
        </w:rPr>
        <w:t>......</w:t>
      </w:r>
      <w:r w:rsidR="00D873C7" w:rsidRPr="00D873C7">
        <w:rPr>
          <w:rFonts w:eastAsia="Calibri"/>
          <w:snapToGrid w:val="0"/>
          <w:lang w:val="ru-RU" w:eastAsia="zh-CN"/>
        </w:rPr>
        <w:t>..</w:t>
      </w:r>
      <w:r w:rsidR="00770417">
        <w:rPr>
          <w:rFonts w:eastAsia="Calibri"/>
          <w:snapToGrid w:val="0"/>
          <w:lang w:val="ru-RU" w:eastAsia="zh-CN"/>
        </w:rPr>
        <w:t>..............</w:t>
      </w:r>
      <w:r w:rsidR="00D873C7" w:rsidRPr="00D873C7">
        <w:rPr>
          <w:rFonts w:eastAsia="Calibri"/>
          <w:snapToGrid w:val="0"/>
          <w:lang w:val="ru-RU" w:eastAsia="zh-CN"/>
        </w:rPr>
        <w:t>...3 часа</w:t>
      </w:r>
    </w:p>
    <w:p w:rsidR="00D873C7" w:rsidRPr="00D873C7" w:rsidRDefault="00D873C7" w:rsidP="00D873C7">
      <w:pPr>
        <w:pStyle w:val="a0"/>
        <w:rPr>
          <w:rFonts w:eastAsia="Calibri"/>
          <w:snapToGrid w:val="0"/>
          <w:lang w:val="ru-RU" w:eastAsia="zh-CN"/>
        </w:rPr>
      </w:pPr>
    </w:p>
    <w:p w:rsidR="00D873C7" w:rsidRPr="00D873C7" w:rsidRDefault="00D873C7" w:rsidP="00D873C7">
      <w:pPr>
        <w:pStyle w:val="a0"/>
        <w:rPr>
          <w:rFonts w:eastAsia="Calibri"/>
          <w:snapToGrid w:val="0"/>
          <w:lang w:val="ru-RU" w:eastAsia="zh-CN"/>
        </w:rPr>
      </w:pPr>
      <w:r w:rsidRPr="00D873C7">
        <w:rPr>
          <w:rFonts w:eastAsia="Calibri"/>
          <w:b/>
          <w:snapToGrid w:val="0"/>
          <w:u w:val="single"/>
          <w:lang w:val="ru-RU" w:eastAsia="zh-CN"/>
        </w:rPr>
        <w:t>Индиректни педагошки рад</w:t>
      </w:r>
      <w:r w:rsidRPr="00D873C7">
        <w:rPr>
          <w:rFonts w:eastAsia="Calibri"/>
          <w:snapToGrid w:val="0"/>
          <w:lang w:val="ru-RU" w:eastAsia="zh-CN"/>
        </w:rPr>
        <w:t xml:space="preserve"> од 10 часова се распоређује на следеће послове и задатке:</w:t>
      </w:r>
    </w:p>
    <w:p w:rsidR="00D873C7" w:rsidRPr="00D873C7" w:rsidRDefault="00D873C7" w:rsidP="00D873C7">
      <w:pPr>
        <w:pStyle w:val="a0"/>
        <w:rPr>
          <w:rFonts w:eastAsia="Calibri"/>
          <w:snapToGrid w:val="0"/>
          <w:lang w:val="ru-RU" w:eastAsia="zh-CN"/>
        </w:rPr>
      </w:pPr>
    </w:p>
    <w:p w:rsidR="00D873C7" w:rsidRPr="00D873C7" w:rsidRDefault="00D47E8F" w:rsidP="00A76A3B">
      <w:pPr>
        <w:pStyle w:val="a0"/>
        <w:numPr>
          <w:ilvl w:val="0"/>
          <w:numId w:val="25"/>
        </w:numPr>
        <w:rPr>
          <w:rFonts w:eastAsia="Calibri"/>
          <w:snapToGrid w:val="0"/>
          <w:lang w:val="ru-RU" w:eastAsia="zh-CN"/>
        </w:rPr>
      </w:pPr>
      <w:r>
        <w:rPr>
          <w:rFonts w:eastAsia="Calibri"/>
          <w:snapToGrid w:val="0"/>
          <w:lang w:val="ru-RU" w:eastAsia="zh-CN"/>
        </w:rPr>
        <w:t>П</w:t>
      </w:r>
      <w:r w:rsidR="00D873C7" w:rsidRPr="00D873C7">
        <w:rPr>
          <w:rFonts w:eastAsia="Calibri"/>
          <w:snapToGrid w:val="0"/>
          <w:lang w:val="ru-RU" w:eastAsia="zh-CN"/>
        </w:rPr>
        <w:t>рограмирање, планирање и припремање за непосредан васпитни рад са уче</w:t>
      </w:r>
      <w:r w:rsidR="00D873C7" w:rsidRPr="00D873C7">
        <w:rPr>
          <w:rFonts w:eastAsia="Calibri"/>
          <w:snapToGrid w:val="0"/>
          <w:lang w:val="ru-RU" w:eastAsia="zh-CN"/>
        </w:rPr>
        <w:softHyphen/>
        <w:t>ни</w:t>
      </w:r>
      <w:r w:rsidR="00D873C7" w:rsidRPr="00D873C7">
        <w:rPr>
          <w:rFonts w:eastAsia="Calibri"/>
          <w:snapToGrid w:val="0"/>
          <w:lang w:val="ru-RU" w:eastAsia="zh-CN"/>
        </w:rPr>
        <w:softHyphen/>
        <w:t>цима ......</w:t>
      </w:r>
      <w:r>
        <w:rPr>
          <w:rFonts w:eastAsia="Calibri"/>
          <w:snapToGrid w:val="0"/>
          <w:lang w:val="ru-RU" w:eastAsia="zh-CN"/>
        </w:rPr>
        <w:t>.......................</w:t>
      </w:r>
      <w:r w:rsidR="00D873C7" w:rsidRPr="00D873C7">
        <w:rPr>
          <w:rFonts w:eastAsia="Calibri"/>
          <w:snapToGrid w:val="0"/>
          <w:lang w:val="ru-RU"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AD69EF">
        <w:rPr>
          <w:rFonts w:eastAsia="Calibri"/>
          <w:snapToGrid w:val="0"/>
          <w:lang w:val="ru-RU" w:eastAsia="zh-CN"/>
        </w:rPr>
        <w:t>.</w:t>
      </w:r>
      <w:r w:rsidR="00D873C7" w:rsidRPr="00D873C7">
        <w:rPr>
          <w:rFonts w:eastAsia="Calibri"/>
          <w:snapToGrid w:val="0"/>
          <w:lang w:val="ru-RU" w:eastAsia="zh-CN"/>
        </w:rPr>
        <w:t>.</w:t>
      </w:r>
      <w:r w:rsidR="00770417">
        <w:rPr>
          <w:rFonts w:eastAsia="Calibri"/>
          <w:snapToGrid w:val="0"/>
          <w:lang w:val="ru-RU" w:eastAsia="zh-CN"/>
        </w:rPr>
        <w:t>..............</w:t>
      </w:r>
      <w:r w:rsidR="00D873C7" w:rsidRPr="00D873C7">
        <w:rPr>
          <w:rFonts w:eastAsia="Calibri"/>
          <w:snapToGrid w:val="0"/>
          <w:lang w:val="ru-RU" w:eastAsia="zh-CN"/>
        </w:rPr>
        <w:t>....5 часова</w:t>
      </w:r>
    </w:p>
    <w:p w:rsidR="00D873C7" w:rsidRPr="00D873C7" w:rsidRDefault="00D47E8F" w:rsidP="00A76A3B">
      <w:pPr>
        <w:pStyle w:val="a0"/>
        <w:numPr>
          <w:ilvl w:val="0"/>
          <w:numId w:val="25"/>
        </w:numPr>
        <w:rPr>
          <w:rFonts w:eastAsia="Calibri"/>
          <w:snapToGrid w:val="0"/>
          <w:lang w:val="ru-RU" w:eastAsia="zh-CN"/>
        </w:rPr>
      </w:pPr>
      <w:r>
        <w:rPr>
          <w:rFonts w:eastAsia="Calibri"/>
          <w:snapToGrid w:val="0"/>
          <w:lang w:val="ru-RU" w:eastAsia="zh-CN"/>
        </w:rPr>
        <w:t>В</w:t>
      </w:r>
      <w:r w:rsidR="00D873C7" w:rsidRPr="00D873C7">
        <w:rPr>
          <w:rFonts w:eastAsia="Calibri"/>
          <w:snapToGrid w:val="0"/>
          <w:lang w:val="ru-RU" w:eastAsia="zh-CN"/>
        </w:rPr>
        <w:t>ођење педагошке евиденције .............................</w:t>
      </w:r>
      <w:r w:rsidR="00D873C7" w:rsidRPr="00D873C7">
        <w:rPr>
          <w:rFonts w:eastAsia="Calibri"/>
          <w:snapToGrid w:val="0"/>
          <w:lang w:val="en-US" w:eastAsia="zh-CN"/>
        </w:rPr>
        <w:t>...</w:t>
      </w:r>
      <w:r>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D873C7" w:rsidRPr="00D873C7">
        <w:rPr>
          <w:rFonts w:eastAsia="Calibri"/>
          <w:snapToGrid w:val="0"/>
          <w:lang w:val="en-US" w:eastAsia="zh-CN"/>
        </w:rPr>
        <w:t>.</w:t>
      </w:r>
      <w:r w:rsidR="00770417">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val="ru-RU" w:eastAsia="zh-CN"/>
        </w:rPr>
        <w:t>.........1 час</w:t>
      </w:r>
    </w:p>
    <w:p w:rsidR="00D873C7" w:rsidRPr="00D873C7" w:rsidRDefault="00D47E8F" w:rsidP="00A76A3B">
      <w:pPr>
        <w:pStyle w:val="a0"/>
        <w:numPr>
          <w:ilvl w:val="0"/>
          <w:numId w:val="25"/>
        </w:numPr>
        <w:jc w:val="left"/>
        <w:rPr>
          <w:rFonts w:eastAsia="Calibri"/>
          <w:snapToGrid w:val="0"/>
          <w:lang w:val="ru-RU" w:eastAsia="zh-CN"/>
        </w:rPr>
      </w:pPr>
      <w:r>
        <w:rPr>
          <w:rFonts w:eastAsia="Calibri"/>
          <w:snapToGrid w:val="0"/>
          <w:lang w:val="ru-RU" w:eastAsia="zh-CN"/>
        </w:rPr>
        <w:t>П</w:t>
      </w:r>
      <w:r w:rsidR="00D873C7" w:rsidRPr="00D873C7">
        <w:rPr>
          <w:rFonts w:eastAsia="Calibri"/>
          <w:snapToGrid w:val="0"/>
          <w:lang w:val="ru-RU" w:eastAsia="zh-CN"/>
        </w:rPr>
        <w:t>ерманентно стручно усавршавање васпитача и учешће у раду Педагошког већа и других струч</w:t>
      </w:r>
      <w:r w:rsidR="003205D9">
        <w:rPr>
          <w:rFonts w:eastAsia="Calibri"/>
          <w:snapToGrid w:val="0"/>
          <w:lang w:val="ru-RU" w:eastAsia="zh-CN"/>
        </w:rPr>
        <w:t>них органа .</w:t>
      </w:r>
      <w:r w:rsidR="003205D9">
        <w:rPr>
          <w:rFonts w:eastAsia="Calibri"/>
          <w:snapToGrid w:val="0"/>
          <w:lang w:val="en-US" w:eastAsia="zh-CN"/>
        </w:rPr>
        <w:t>..................</w:t>
      </w:r>
      <w:r w:rsidR="00D873C7" w:rsidRPr="00D873C7">
        <w:rPr>
          <w:rFonts w:eastAsia="Calibri"/>
          <w:snapToGrid w:val="0"/>
          <w:lang w:val="en-US" w:eastAsia="zh-CN"/>
        </w:rPr>
        <w:t>..</w:t>
      </w:r>
      <w:r>
        <w:rPr>
          <w:rFonts w:eastAsia="Calibri"/>
          <w:snapToGrid w:val="0"/>
          <w:lang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D873C7" w:rsidRPr="00D873C7">
        <w:rPr>
          <w:rFonts w:eastAsia="Calibri"/>
          <w:snapToGrid w:val="0"/>
          <w:lang w:val="en-US" w:eastAsia="zh-CN"/>
        </w:rPr>
        <w:t>...</w:t>
      </w:r>
      <w:r w:rsidR="00D873C7" w:rsidRPr="00D873C7">
        <w:rPr>
          <w:rFonts w:eastAsia="Calibri"/>
          <w:snapToGrid w:val="0"/>
          <w:lang w:val="ru-RU" w:eastAsia="zh-CN"/>
        </w:rPr>
        <w:t>.......</w:t>
      </w:r>
      <w:r w:rsidR="003205D9">
        <w:rPr>
          <w:rFonts w:eastAsia="Calibri"/>
          <w:snapToGrid w:val="0"/>
          <w:lang w:val="ru-RU" w:eastAsia="zh-CN"/>
        </w:rPr>
        <w:t>....</w:t>
      </w:r>
      <w:r w:rsidR="00770417">
        <w:rPr>
          <w:rFonts w:eastAsia="Calibri"/>
          <w:snapToGrid w:val="0"/>
          <w:lang w:val="ru-RU" w:eastAsia="zh-CN"/>
        </w:rPr>
        <w:t>.............</w:t>
      </w:r>
      <w:r w:rsidR="003205D9">
        <w:rPr>
          <w:rFonts w:eastAsia="Calibri"/>
          <w:snapToGrid w:val="0"/>
          <w:lang w:val="ru-RU" w:eastAsia="zh-CN"/>
        </w:rPr>
        <w:t>..</w:t>
      </w:r>
      <w:r w:rsidR="00D873C7" w:rsidRPr="00D873C7">
        <w:rPr>
          <w:rFonts w:eastAsia="Calibri"/>
          <w:snapToGrid w:val="0"/>
          <w:lang w:val="ru-RU" w:eastAsia="zh-CN"/>
        </w:rPr>
        <w:t>2 часа</w:t>
      </w:r>
    </w:p>
    <w:p w:rsidR="00D873C7" w:rsidRPr="00D47E8F" w:rsidRDefault="00D47E8F" w:rsidP="00A76A3B">
      <w:pPr>
        <w:pStyle w:val="a0"/>
        <w:numPr>
          <w:ilvl w:val="0"/>
          <w:numId w:val="25"/>
        </w:numPr>
        <w:jc w:val="left"/>
        <w:rPr>
          <w:rFonts w:eastAsia="Calibri"/>
          <w:snapToGrid w:val="0"/>
          <w:lang w:val="ru-RU" w:eastAsia="zh-CN"/>
        </w:rPr>
      </w:pPr>
      <w:r>
        <w:rPr>
          <w:rFonts w:eastAsia="Calibri"/>
          <w:snapToGrid w:val="0"/>
          <w:lang w:val="ru-RU" w:eastAsia="zh-CN"/>
        </w:rPr>
        <w:t>С</w:t>
      </w:r>
      <w:r w:rsidR="00D873C7" w:rsidRPr="00D873C7">
        <w:rPr>
          <w:rFonts w:eastAsia="Calibri"/>
          <w:snapToGrid w:val="0"/>
          <w:lang w:val="ru-RU" w:eastAsia="zh-CN"/>
        </w:rPr>
        <w:t>арадња са Школом, родитељима и другим домовима и</w:t>
      </w:r>
      <w:r w:rsidR="00D873C7" w:rsidRPr="00D47E8F">
        <w:rPr>
          <w:rFonts w:eastAsia="Calibri"/>
          <w:snapToGrid w:val="0"/>
          <w:lang w:val="ru-RU" w:eastAsia="zh-CN"/>
        </w:rPr>
        <w:t>инстит</w:t>
      </w:r>
      <w:r w:rsidR="003205D9">
        <w:rPr>
          <w:rFonts w:eastAsia="Calibri"/>
          <w:snapToGrid w:val="0"/>
          <w:lang w:val="ru-RU" w:eastAsia="zh-CN"/>
        </w:rPr>
        <w:t>уцијама .</w:t>
      </w:r>
      <w:r w:rsidR="00770417">
        <w:rPr>
          <w:rFonts w:eastAsia="Calibri"/>
          <w:snapToGrid w:val="0"/>
          <w:lang w:val="ru-RU" w:eastAsia="zh-CN"/>
        </w:rPr>
        <w:t>..........</w:t>
      </w:r>
      <w:r w:rsidR="003205D9">
        <w:rPr>
          <w:rFonts w:eastAsia="Calibri"/>
          <w:snapToGrid w:val="0"/>
          <w:lang w:val="ru-RU" w:eastAsia="zh-CN"/>
        </w:rPr>
        <w:t>.</w:t>
      </w:r>
      <w:r w:rsidR="003205D9">
        <w:rPr>
          <w:rFonts w:eastAsia="Calibri"/>
          <w:snapToGrid w:val="0"/>
          <w:lang w:val="en-US" w:eastAsia="zh-CN"/>
        </w:rPr>
        <w:t>.</w:t>
      </w:r>
      <w:r w:rsidR="00D873C7" w:rsidRPr="00D47E8F">
        <w:rPr>
          <w:rFonts w:eastAsia="Calibri"/>
          <w:snapToGrid w:val="0"/>
          <w:lang w:val="ru-RU" w:eastAsia="zh-CN"/>
        </w:rPr>
        <w:t>..2 час</w:t>
      </w:r>
      <w:r w:rsidR="003205D9">
        <w:rPr>
          <w:rFonts w:eastAsia="Calibri"/>
          <w:snapToGrid w:val="0"/>
          <w:lang w:val="ru-RU" w:eastAsia="zh-CN"/>
        </w:rPr>
        <w:t>а</w:t>
      </w:r>
    </w:p>
    <w:p w:rsidR="00D873C7" w:rsidRDefault="00D873C7" w:rsidP="00D873C7">
      <w:pPr>
        <w:pStyle w:val="a0"/>
        <w:rPr>
          <w:rFonts w:eastAsia="Calibri" w:cs="Times New Roman"/>
          <w:b/>
          <w:snapToGrid w:val="0"/>
        </w:rPr>
      </w:pPr>
      <w:bookmarkStart w:id="112" w:name="_Toc429955760"/>
    </w:p>
    <w:p w:rsidR="003205D9" w:rsidRDefault="003205D9" w:rsidP="00D873C7">
      <w:pPr>
        <w:pStyle w:val="a0"/>
        <w:rPr>
          <w:rFonts w:eastAsia="Calibri" w:cs="Times New Roman"/>
          <w:b/>
          <w:snapToGrid w:val="0"/>
        </w:rPr>
      </w:pPr>
    </w:p>
    <w:p w:rsidR="003205D9" w:rsidRPr="00D873C7" w:rsidRDefault="003205D9" w:rsidP="00D873C7">
      <w:pPr>
        <w:pStyle w:val="a0"/>
        <w:rPr>
          <w:rFonts w:eastAsia="Calibri" w:cs="Times New Roman"/>
          <w:b/>
          <w:snapToGrid w:val="0"/>
        </w:rPr>
      </w:pPr>
    </w:p>
    <w:p w:rsidR="00D873C7" w:rsidRDefault="00D873C7" w:rsidP="00231774">
      <w:pPr>
        <w:pStyle w:val="Heading3"/>
        <w:rPr>
          <w:snapToGrid w:val="0"/>
          <w:lang w:val="ru-RU"/>
        </w:rPr>
      </w:pPr>
      <w:bookmarkStart w:id="113" w:name="_Toc493072683"/>
      <w:r w:rsidRPr="00D873C7">
        <w:rPr>
          <w:snapToGrid w:val="0"/>
          <w:lang w:val="ru-RU"/>
        </w:rPr>
        <w:t>Послови које обављају дежурни васпитачи по сменама:</w:t>
      </w:r>
      <w:bookmarkEnd w:id="112"/>
      <w:bookmarkEnd w:id="113"/>
    </w:p>
    <w:p w:rsidR="003205D9" w:rsidRPr="003205D9" w:rsidRDefault="003205D9" w:rsidP="003205D9">
      <w:pPr>
        <w:rPr>
          <w:lang w:val="ru-RU"/>
        </w:rPr>
      </w:pPr>
    </w:p>
    <w:p w:rsidR="00D873C7" w:rsidRPr="009B6CA7" w:rsidRDefault="00D873C7" w:rsidP="009B6CA7">
      <w:pPr>
        <w:pStyle w:val="a0"/>
      </w:pPr>
      <w:r w:rsidRPr="009B6CA7">
        <w:t>Дежурни васпитач прве смене:</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Врши јутарњи обилазак соба и води евиденцију о присутности ученика у Дому у својој смени;</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Организује обавезне часова учења у преподневном термину и води евиденцију о присуствовању часовима учења;</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Стара се да време часова учења буде време радне тишине;</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Контролише хигијену соба и у случајевима лоше хигијене предузима потребне мере;</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Стара се о дисциплини у трпезарији;</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Води Књигу дежурства у складу са упуством;</w:t>
      </w:r>
    </w:p>
    <w:p w:rsidR="00D873C7" w:rsidRPr="00D873C7"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Евидентира и збрињава болесне ученике и</w:t>
      </w:r>
    </w:p>
    <w:p w:rsidR="003205D9" w:rsidRDefault="00D873C7" w:rsidP="00A76A3B">
      <w:pPr>
        <w:pStyle w:val="a0"/>
        <w:numPr>
          <w:ilvl w:val="0"/>
          <w:numId w:val="26"/>
        </w:numPr>
        <w:rPr>
          <w:rFonts w:eastAsia="Calibri"/>
          <w:snapToGrid w:val="0"/>
          <w:lang w:val="ru-RU" w:eastAsia="zh-CN"/>
        </w:rPr>
      </w:pPr>
      <w:r w:rsidRPr="00D873C7">
        <w:rPr>
          <w:rFonts w:eastAsia="Calibri"/>
          <w:snapToGrid w:val="0"/>
          <w:lang w:val="ru-RU" w:eastAsia="zh-CN"/>
        </w:rPr>
        <w:t>У ванредним ситуацијама предузима потребне мере</w:t>
      </w:r>
    </w:p>
    <w:p w:rsidR="003205D9" w:rsidRDefault="003205D9">
      <w:pPr>
        <w:rPr>
          <w:rFonts w:eastAsia="Calibri"/>
          <w:snapToGrid w:val="0"/>
          <w:sz w:val="24"/>
          <w:szCs w:val="24"/>
          <w:lang w:val="ru-RU" w:eastAsia="zh-CN"/>
        </w:rPr>
      </w:pPr>
      <w:r>
        <w:rPr>
          <w:rFonts w:eastAsia="Calibri"/>
          <w:snapToGrid w:val="0"/>
          <w:lang w:val="ru-RU" w:eastAsia="zh-CN"/>
        </w:rPr>
        <w:br w:type="page"/>
      </w:r>
    </w:p>
    <w:p w:rsidR="00D873C7" w:rsidRPr="00D873C7" w:rsidRDefault="00D873C7" w:rsidP="00A76A3B">
      <w:pPr>
        <w:pStyle w:val="a0"/>
        <w:numPr>
          <w:ilvl w:val="0"/>
          <w:numId w:val="26"/>
        </w:numPr>
        <w:rPr>
          <w:rFonts w:eastAsia="Calibri"/>
          <w:snapToGrid w:val="0"/>
          <w:lang w:val="ru-RU" w:eastAsia="zh-CN"/>
        </w:rPr>
      </w:pPr>
    </w:p>
    <w:p w:rsidR="00D873C7" w:rsidRPr="00D873C7" w:rsidRDefault="00D873C7" w:rsidP="00D873C7">
      <w:pPr>
        <w:pStyle w:val="a0"/>
        <w:rPr>
          <w:rFonts w:eastAsia="Calibri"/>
          <w:snapToGrid w:val="0"/>
          <w:lang w:val="ru-RU" w:eastAsia="zh-CN"/>
        </w:rPr>
      </w:pPr>
    </w:p>
    <w:p w:rsidR="00D873C7" w:rsidRPr="009B6CA7" w:rsidRDefault="00D873C7" w:rsidP="009B6CA7">
      <w:pPr>
        <w:pStyle w:val="a0"/>
      </w:pPr>
      <w:r w:rsidRPr="009B6CA7">
        <w:t>Дежурни васпитач друге смене:</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Врши поподневни обилазак соба и води евиденцију о присутности ученика у Дому у својој смени;</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Организује обавезне часова учења у поподневном термину и води евиденцију о присуствовању часовима учења;</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Стара се да време часова учења буде време радне тишине;</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Контролише хигијену соба и у случајевима лоше хигијене предузима потребне мере;</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Стара се о дисциплини у трпезарији;</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Води Књигу дежурства у складу са упуством;</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Евидентира и збрињава болесне ученике и</w:t>
      </w:r>
    </w:p>
    <w:p w:rsidR="00D873C7" w:rsidRPr="00D873C7" w:rsidRDefault="00D873C7" w:rsidP="00A76A3B">
      <w:pPr>
        <w:pStyle w:val="a0"/>
        <w:numPr>
          <w:ilvl w:val="0"/>
          <w:numId w:val="27"/>
        </w:numPr>
        <w:rPr>
          <w:rFonts w:eastAsia="Calibri"/>
          <w:snapToGrid w:val="0"/>
          <w:lang w:val="ru-RU" w:eastAsia="zh-CN"/>
        </w:rPr>
      </w:pPr>
      <w:r w:rsidRPr="00D873C7">
        <w:rPr>
          <w:rFonts w:eastAsia="Calibri"/>
          <w:snapToGrid w:val="0"/>
          <w:lang w:val="ru-RU" w:eastAsia="zh-CN"/>
        </w:rPr>
        <w:t>У ванредним ситуацијама предузима потребне мере</w:t>
      </w:r>
    </w:p>
    <w:p w:rsidR="00D873C7" w:rsidRPr="00D873C7" w:rsidRDefault="00D873C7" w:rsidP="00D873C7">
      <w:pPr>
        <w:pStyle w:val="a0"/>
        <w:rPr>
          <w:rFonts w:eastAsia="Calibri"/>
          <w:snapToGrid w:val="0"/>
          <w:lang w:val="ru-RU" w:eastAsia="zh-CN"/>
        </w:rPr>
      </w:pPr>
    </w:p>
    <w:p w:rsidR="00D873C7" w:rsidRPr="00770417" w:rsidRDefault="00D873C7" w:rsidP="00770417">
      <w:pPr>
        <w:pStyle w:val="a0"/>
      </w:pPr>
      <w:r w:rsidRPr="00770417">
        <w:t>Дежурни васпитач треће смене:</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Стара се о дисциплини у трпезарији за време вечере</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Контролише хигијену соба и у случајевима лоше хигијене предузима потребне мере</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У присуству дежурног ученика врши обилазак соба и евидентира присутне ученике у Дому до 22 сата.</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Евидентира ученике којима је дозвољено учење после 22 часа и оставља евиденцију раднику ноћног обезбеђења</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Раднику ноћног обезбеђења остава списак ученика којима је дозвољен долазак у Дом после 22 сата</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Одобрава продужено гледање ТВ програма</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Закључава заједничке просторије (библиотеку, интернет салу и ТВ салу)</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Евидентира и збрињава болесне ученике</w:t>
      </w:r>
    </w:p>
    <w:p w:rsidR="00D873C7" w:rsidRPr="00D873C7" w:rsidRDefault="00D873C7" w:rsidP="00A76A3B">
      <w:pPr>
        <w:pStyle w:val="a0"/>
        <w:numPr>
          <w:ilvl w:val="0"/>
          <w:numId w:val="28"/>
        </w:numPr>
        <w:rPr>
          <w:rFonts w:eastAsia="Calibri"/>
          <w:snapToGrid w:val="0"/>
          <w:lang w:val="ru-RU" w:eastAsia="zh-CN"/>
        </w:rPr>
      </w:pPr>
      <w:r w:rsidRPr="00D873C7">
        <w:rPr>
          <w:rFonts w:eastAsia="Calibri"/>
          <w:snapToGrid w:val="0"/>
          <w:lang w:val="ru-RU" w:eastAsia="zh-CN"/>
        </w:rPr>
        <w:t xml:space="preserve">У случају потребе, доступан је раднику ноћног обезбеђења </w:t>
      </w:r>
    </w:p>
    <w:p w:rsidR="00D873C7" w:rsidRPr="00D873C7" w:rsidRDefault="00D873C7" w:rsidP="00D873C7">
      <w:pPr>
        <w:pStyle w:val="a0"/>
        <w:rPr>
          <w:b/>
          <w:bCs/>
          <w:i/>
          <w:iCs/>
          <w:lang w:val="ru-RU"/>
        </w:rPr>
      </w:pPr>
      <w:r w:rsidRPr="00D873C7">
        <w:rPr>
          <w:bCs/>
          <w:iCs/>
          <w:lang w:val="ru-RU"/>
        </w:rPr>
        <w:t>Васпитачи који нису дежурни раде на реализацији програма васпитног рада.</w:t>
      </w:r>
    </w:p>
    <w:p w:rsidR="004B5656" w:rsidRDefault="004B5656">
      <w:pPr>
        <w:rPr>
          <w:rFonts w:eastAsia="Calibri" w:cs="Times New Roman"/>
          <w:sz w:val="24"/>
          <w:szCs w:val="24"/>
          <w:lang w:eastAsia="zh-CN"/>
        </w:rPr>
      </w:pPr>
      <w:r>
        <w:rPr>
          <w:rFonts w:eastAsia="Calibri" w:cs="Times New Roman"/>
          <w:lang w:eastAsia="zh-CN"/>
        </w:rPr>
        <w:br w:type="page"/>
      </w:r>
    </w:p>
    <w:p w:rsidR="004B5656" w:rsidRPr="004B5656" w:rsidRDefault="008B3994" w:rsidP="008B3994">
      <w:pPr>
        <w:pStyle w:val="Heading1"/>
        <w:framePr w:wrap="auto"/>
      </w:pPr>
      <w:bookmarkStart w:id="114" w:name="_Toc429955761"/>
      <w:bookmarkStart w:id="115" w:name="_Toc493072684"/>
      <w:r>
        <w:lastRenderedPageBreak/>
        <w:t>САСТАВ СТРУЧНИХ ВЕЋА , ТИМОВА, АКТИВА И КОМИСИЈА</w:t>
      </w:r>
      <w:bookmarkEnd w:id="114"/>
      <w:bookmarkEnd w:id="115"/>
    </w:p>
    <w:p w:rsidR="004B5656" w:rsidRPr="004B5656" w:rsidRDefault="004B5656" w:rsidP="004B5656">
      <w:pPr>
        <w:ind w:left="0" w:firstLine="0"/>
        <w:rPr>
          <w:rFonts w:ascii="Times New Roman" w:eastAsia="Calibri" w:hAnsi="Times New Roman" w:cs="Times New Roman"/>
          <w:lang w:val="en-US" w:eastAsia="zh-CN"/>
        </w:rPr>
      </w:pPr>
    </w:p>
    <w:p w:rsidR="004B5656" w:rsidRPr="004B5656" w:rsidRDefault="004B5656" w:rsidP="004B5656">
      <w:pPr>
        <w:pStyle w:val="a0"/>
        <w:rPr>
          <w:lang w:val="en-US" w:eastAsia="zh-CN"/>
        </w:rPr>
      </w:pPr>
    </w:p>
    <w:p w:rsidR="00770417" w:rsidRDefault="00770417" w:rsidP="004B5656">
      <w:pPr>
        <w:pStyle w:val="a0"/>
        <w:rPr>
          <w:rFonts w:ascii="Calibri" w:hAnsi="Calibri"/>
          <w:lang w:eastAsia="zh-CN"/>
        </w:rPr>
      </w:pPr>
    </w:p>
    <w:p w:rsidR="004B5656" w:rsidRPr="004B5656" w:rsidRDefault="004B5656" w:rsidP="004B5656">
      <w:pPr>
        <w:pStyle w:val="a0"/>
        <w:rPr>
          <w:rFonts w:ascii="Calibri" w:hAnsi="Calibri"/>
          <w:lang w:val="en-US" w:eastAsia="zh-CN"/>
        </w:rPr>
      </w:pPr>
      <w:r w:rsidRPr="004B5656">
        <w:rPr>
          <w:rFonts w:ascii="Calibri" w:hAnsi="Calibri"/>
          <w:lang w:val="en-US" w:eastAsia="zh-CN"/>
        </w:rPr>
        <w:t>Активност наставника, васпитача и стручних сарадника  у стручним органима у Установи и изван ње (на Општинском, Окружном/Градском или Републичком нивоу), значајна је за професионално напредовање, стога, између осталог, навођење чланова стручних органа у Годишњем плану рада, као и у Извештају о раду установе, представља одговарајући правни доказ за евентуално напредовање у звању.</w:t>
      </w:r>
    </w:p>
    <w:p w:rsidR="004B5656" w:rsidRPr="004B5656" w:rsidRDefault="004B5656" w:rsidP="004B5656">
      <w:pPr>
        <w:pStyle w:val="a0"/>
        <w:rPr>
          <w:b/>
          <w:u w:val="single"/>
          <w:lang w:val="en-US" w:eastAsia="zh-CN"/>
        </w:rPr>
      </w:pPr>
    </w:p>
    <w:p w:rsidR="004B5656" w:rsidRPr="004B5656" w:rsidRDefault="004B5656" w:rsidP="004B5656">
      <w:pPr>
        <w:pStyle w:val="a0"/>
        <w:rPr>
          <w:rFonts w:ascii="Calibri" w:hAnsi="Calibri"/>
          <w:b/>
          <w:lang w:val="en-US" w:eastAsia="zh-CN"/>
        </w:rPr>
      </w:pPr>
    </w:p>
    <w:p w:rsidR="004B5656" w:rsidRPr="004B5656" w:rsidRDefault="004B5656" w:rsidP="00231774">
      <w:pPr>
        <w:pStyle w:val="Heading2"/>
      </w:pPr>
      <w:bookmarkStart w:id="116" w:name="_Toc493072685"/>
      <w:r w:rsidRPr="004B5656">
        <w:t>Стручни активи, већа, тимови и комисије у школској 2017/2018.</w:t>
      </w:r>
      <w:bookmarkEnd w:id="116"/>
    </w:p>
    <w:p w:rsidR="004B5656" w:rsidRPr="004B5656" w:rsidRDefault="004B5656" w:rsidP="004B5656">
      <w:pPr>
        <w:pStyle w:val="a0"/>
        <w:rPr>
          <w:rFonts w:ascii="Calibri" w:hAnsi="Calibri"/>
          <w:lang w:val="en-US" w:eastAsia="zh-CN"/>
        </w:rPr>
      </w:pPr>
    </w:p>
    <w:tbl>
      <w:tblPr>
        <w:tblStyle w:val="TableGrid16"/>
        <w:tblpPr w:leftFromText="180" w:rightFromText="180" w:vertAnchor="text" w:horzAnchor="margin" w:tblpXSpec="center" w:tblpY="-56"/>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single" w:sz="4" w:space="0" w:color="FBD4B4" w:themeColor="accent6" w:themeTint="66"/>
        </w:tblBorders>
        <w:tblLook w:val="04A0"/>
      </w:tblPr>
      <w:tblGrid>
        <w:gridCol w:w="5472"/>
        <w:gridCol w:w="4654"/>
      </w:tblGrid>
      <w:tr w:rsidR="004B5656" w:rsidRPr="004B5656" w:rsidTr="004B5656">
        <w:trPr>
          <w:trHeight w:val="360"/>
        </w:trPr>
        <w:tc>
          <w:tcPr>
            <w:tcW w:w="2702" w:type="pct"/>
            <w:shd w:val="clear" w:color="auto" w:fill="92D050"/>
            <w:hideMark/>
          </w:tcPr>
          <w:p w:rsidR="004B5656" w:rsidRPr="004B5656" w:rsidRDefault="004B5656" w:rsidP="004B5656">
            <w:pPr>
              <w:pStyle w:val="a0"/>
              <w:jc w:val="center"/>
              <w:rPr>
                <w:rFonts w:ascii="Calibri" w:hAnsi="Calibri"/>
                <w:b/>
                <w:sz w:val="28"/>
                <w:szCs w:val="28"/>
                <w:lang w:eastAsia="zh-CN"/>
              </w:rPr>
            </w:pPr>
            <w:r w:rsidRPr="004B5656">
              <w:rPr>
                <w:rFonts w:ascii="Calibri" w:hAnsi="Calibri"/>
                <w:b/>
                <w:sz w:val="28"/>
                <w:szCs w:val="28"/>
                <w:lang w:eastAsia="zh-CN"/>
              </w:rPr>
              <w:t>Стручна већа</w:t>
            </w:r>
          </w:p>
        </w:tc>
        <w:tc>
          <w:tcPr>
            <w:tcW w:w="2298" w:type="pct"/>
            <w:shd w:val="clear" w:color="auto" w:fill="92D050"/>
            <w:hideMark/>
          </w:tcPr>
          <w:p w:rsidR="004B5656" w:rsidRPr="004B5656" w:rsidRDefault="004B5656" w:rsidP="004B5656">
            <w:pPr>
              <w:pStyle w:val="a0"/>
              <w:jc w:val="center"/>
              <w:rPr>
                <w:rFonts w:ascii="Calibri" w:hAnsi="Calibri"/>
                <w:b/>
                <w:sz w:val="28"/>
                <w:szCs w:val="28"/>
                <w:lang w:eastAsia="zh-CN"/>
              </w:rPr>
            </w:pPr>
            <w:r w:rsidRPr="004B5656">
              <w:rPr>
                <w:rFonts w:ascii="Calibri" w:hAnsi="Calibri"/>
                <w:b/>
                <w:sz w:val="28"/>
                <w:szCs w:val="28"/>
                <w:lang w:eastAsia="zh-CN"/>
              </w:rPr>
              <w:t>Руководиоци</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Српски језик и књижевност</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Александра Костић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Енглески језик</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Гордана Пајовић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Друштвене науке</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Јовица Драгишић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Физичко васпитање</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Александар Бранковић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Математика, информатика и рачунарство</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Гордана Прелић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Хемија, физика, биологија</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Татјана Максимовић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Пољопривредна струка</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Милка Драгишић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Ветеринарска струка</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Љиљана Станковић-Пауновић</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Прехрамбена струка</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Гордана Јованов</w:t>
            </w:r>
          </w:p>
        </w:tc>
      </w:tr>
      <w:tr w:rsidR="004B5656" w:rsidRPr="004B5656" w:rsidTr="004B5656">
        <w:trPr>
          <w:trHeight w:val="299"/>
        </w:trPr>
        <w:tc>
          <w:tcPr>
            <w:tcW w:w="2702" w:type="pct"/>
            <w:hideMark/>
          </w:tcPr>
          <w:p w:rsidR="004B5656" w:rsidRPr="004B5656" w:rsidRDefault="004B5656" w:rsidP="004B5656">
            <w:pPr>
              <w:pStyle w:val="a0"/>
              <w:rPr>
                <w:rFonts w:ascii="Calibri" w:hAnsi="Calibri"/>
                <w:lang w:eastAsia="zh-CN"/>
              </w:rPr>
            </w:pPr>
            <w:r w:rsidRPr="004B5656">
              <w:rPr>
                <w:rFonts w:ascii="Calibri" w:hAnsi="Calibri"/>
                <w:lang w:eastAsia="zh-CN"/>
              </w:rPr>
              <w:t>Стручно веће васпитача</w:t>
            </w:r>
          </w:p>
        </w:tc>
        <w:tc>
          <w:tcPr>
            <w:tcW w:w="2298" w:type="pct"/>
            <w:hideMark/>
          </w:tcPr>
          <w:p w:rsidR="004B5656" w:rsidRPr="004B5656" w:rsidRDefault="004B5656" w:rsidP="004B5656">
            <w:pPr>
              <w:pStyle w:val="a0"/>
              <w:rPr>
                <w:rFonts w:ascii="Calibri" w:hAnsi="Calibri"/>
                <w:lang w:eastAsia="zh-CN"/>
              </w:rPr>
            </w:pPr>
            <w:r w:rsidRPr="004B5656">
              <w:rPr>
                <w:rFonts w:ascii="Calibri" w:hAnsi="Calibri"/>
                <w:lang w:eastAsia="zh-CN"/>
              </w:rPr>
              <w:t>Биљана Милић-Перић</w:t>
            </w:r>
          </w:p>
        </w:tc>
      </w:tr>
    </w:tbl>
    <w:p w:rsidR="004B5656" w:rsidRPr="004B5656" w:rsidRDefault="004B5656" w:rsidP="004B5656">
      <w:pPr>
        <w:pStyle w:val="a0"/>
        <w:rPr>
          <w:rFonts w:ascii="Calibri" w:hAnsi="Calibri"/>
          <w:sz w:val="28"/>
          <w:szCs w:val="28"/>
          <w:lang w:val="en-US" w:eastAsia="zh-CN"/>
        </w:rPr>
      </w:pPr>
    </w:p>
    <w:tbl>
      <w:tblPr>
        <w:tblStyle w:val="TableGrid16"/>
        <w:tblpPr w:leftFromText="180" w:rightFromText="180" w:vertAnchor="text" w:horzAnchor="margin" w:tblpXSpec="center" w:tblpY="166"/>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single" w:sz="4" w:space="0" w:color="FBD4B4" w:themeColor="accent6" w:themeTint="66"/>
        </w:tblBorders>
        <w:tblLook w:val="04A0"/>
      </w:tblPr>
      <w:tblGrid>
        <w:gridCol w:w="4117"/>
        <w:gridCol w:w="6009"/>
      </w:tblGrid>
      <w:tr w:rsidR="004B5656" w:rsidRPr="004B5656" w:rsidTr="004B5656">
        <w:trPr>
          <w:trHeight w:val="497"/>
        </w:trPr>
        <w:tc>
          <w:tcPr>
            <w:tcW w:w="2033" w:type="pct"/>
            <w:shd w:val="clear" w:color="auto" w:fill="92D050"/>
            <w:hideMark/>
          </w:tcPr>
          <w:p w:rsidR="004B5656" w:rsidRPr="004B5656" w:rsidRDefault="004B5656" w:rsidP="004B5656">
            <w:pPr>
              <w:pStyle w:val="a0"/>
              <w:jc w:val="center"/>
              <w:rPr>
                <w:rFonts w:ascii="Calibri" w:hAnsi="Calibri"/>
                <w:b/>
                <w:sz w:val="28"/>
                <w:szCs w:val="28"/>
                <w:lang w:eastAsia="zh-CN"/>
              </w:rPr>
            </w:pPr>
            <w:r w:rsidRPr="004B5656">
              <w:rPr>
                <w:rFonts w:ascii="Calibri" w:hAnsi="Calibri"/>
                <w:b/>
                <w:sz w:val="28"/>
                <w:szCs w:val="28"/>
                <w:lang w:eastAsia="zh-CN"/>
              </w:rPr>
              <w:t>Разредна већа</w:t>
            </w:r>
          </w:p>
        </w:tc>
        <w:tc>
          <w:tcPr>
            <w:tcW w:w="2967" w:type="pct"/>
            <w:shd w:val="clear" w:color="auto" w:fill="92D050"/>
            <w:hideMark/>
          </w:tcPr>
          <w:p w:rsidR="004B5656" w:rsidRPr="004B5656" w:rsidRDefault="004B5656" w:rsidP="004B5656">
            <w:pPr>
              <w:pStyle w:val="a0"/>
              <w:jc w:val="center"/>
              <w:rPr>
                <w:rFonts w:ascii="Calibri" w:hAnsi="Calibri"/>
                <w:b/>
                <w:sz w:val="28"/>
                <w:szCs w:val="28"/>
                <w:lang w:eastAsia="zh-CN"/>
              </w:rPr>
            </w:pPr>
            <w:r w:rsidRPr="004B5656">
              <w:rPr>
                <w:rFonts w:ascii="Calibri" w:hAnsi="Calibri"/>
                <w:b/>
                <w:sz w:val="28"/>
                <w:szCs w:val="28"/>
                <w:lang w:eastAsia="zh-CN"/>
              </w:rPr>
              <w:t>Руководиоци</w:t>
            </w:r>
          </w:p>
        </w:tc>
      </w:tr>
      <w:tr w:rsidR="004B5656" w:rsidRPr="004B5656" w:rsidTr="004B5656">
        <w:trPr>
          <w:trHeight w:val="476"/>
        </w:trPr>
        <w:tc>
          <w:tcPr>
            <w:tcW w:w="2033"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ПРВИ РАЗРЕД</w:t>
            </w:r>
          </w:p>
        </w:tc>
        <w:tc>
          <w:tcPr>
            <w:tcW w:w="2967"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Јовица Савић</w:t>
            </w:r>
          </w:p>
        </w:tc>
      </w:tr>
      <w:tr w:rsidR="004B5656" w:rsidRPr="004B5656" w:rsidTr="004B5656">
        <w:trPr>
          <w:trHeight w:val="497"/>
        </w:trPr>
        <w:tc>
          <w:tcPr>
            <w:tcW w:w="2033"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ДРУГИ РАЗРЕД</w:t>
            </w:r>
          </w:p>
        </w:tc>
        <w:tc>
          <w:tcPr>
            <w:tcW w:w="2967"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Марија Драговић</w:t>
            </w:r>
          </w:p>
        </w:tc>
      </w:tr>
      <w:tr w:rsidR="004B5656" w:rsidRPr="004B5656" w:rsidTr="004B5656">
        <w:trPr>
          <w:trHeight w:val="476"/>
        </w:trPr>
        <w:tc>
          <w:tcPr>
            <w:tcW w:w="2033"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ТРЕЋИ РАЗРЕД</w:t>
            </w:r>
          </w:p>
        </w:tc>
        <w:tc>
          <w:tcPr>
            <w:tcW w:w="2967"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Татјана Турудић</w:t>
            </w:r>
          </w:p>
        </w:tc>
      </w:tr>
      <w:tr w:rsidR="004B5656" w:rsidRPr="004B5656" w:rsidTr="004B5656">
        <w:trPr>
          <w:trHeight w:val="476"/>
        </w:trPr>
        <w:tc>
          <w:tcPr>
            <w:tcW w:w="2033"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ЧЕТВРТИ РАЗРЕД</w:t>
            </w:r>
          </w:p>
        </w:tc>
        <w:tc>
          <w:tcPr>
            <w:tcW w:w="2967" w:type="pct"/>
            <w:vAlign w:val="center"/>
            <w:hideMark/>
          </w:tcPr>
          <w:p w:rsidR="004B5656" w:rsidRPr="004B5656" w:rsidRDefault="004B5656" w:rsidP="004B5656">
            <w:pPr>
              <w:pStyle w:val="a0"/>
              <w:jc w:val="center"/>
              <w:rPr>
                <w:rFonts w:ascii="Calibri" w:hAnsi="Calibri"/>
                <w:lang w:eastAsia="zh-CN"/>
              </w:rPr>
            </w:pPr>
            <w:r w:rsidRPr="004B5656">
              <w:rPr>
                <w:rFonts w:ascii="Calibri" w:hAnsi="Calibri"/>
                <w:lang w:eastAsia="zh-CN"/>
              </w:rPr>
              <w:t>Јелена Минић</w:t>
            </w:r>
          </w:p>
        </w:tc>
      </w:tr>
    </w:tbl>
    <w:p w:rsidR="004B5656" w:rsidRDefault="004B5656">
      <w:pPr>
        <w:rPr>
          <w:rFonts w:ascii="Calibri" w:hAnsi="Calibri"/>
          <w:sz w:val="28"/>
          <w:szCs w:val="28"/>
          <w:lang w:eastAsia="zh-CN"/>
        </w:rPr>
      </w:pPr>
      <w:r>
        <w:rPr>
          <w:rFonts w:ascii="Calibri" w:hAnsi="Calibri"/>
          <w:sz w:val="28"/>
          <w:szCs w:val="28"/>
          <w:lang w:val="en-US" w:eastAsia="zh-CN"/>
        </w:rPr>
        <w:br w:type="page"/>
      </w:r>
    </w:p>
    <w:p w:rsidR="00695613" w:rsidRPr="00695613" w:rsidRDefault="00695613">
      <w:pPr>
        <w:rPr>
          <w:rFonts w:ascii="Calibri" w:hAnsi="Calibri"/>
          <w:sz w:val="28"/>
          <w:szCs w:val="28"/>
          <w:lang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Стручни актив за развој школског програма:</w:t>
      </w:r>
    </w:p>
    <w:p w:rsidR="004B5656" w:rsidRPr="004B5656" w:rsidRDefault="004B5656" w:rsidP="004B5656">
      <w:pPr>
        <w:pStyle w:val="a0"/>
        <w:rPr>
          <w:rFonts w:ascii="Calibri" w:hAnsi="Calibri"/>
          <w:lang w:val="en-US" w:eastAsia="zh-CN"/>
        </w:rPr>
      </w:pPr>
      <w:r w:rsidRPr="004B5656">
        <w:rPr>
          <w:rFonts w:ascii="Calibri" w:hAnsi="Calibri"/>
          <w:lang w:eastAsia="zh-CN"/>
        </w:rPr>
        <w:t>Драган Филиповић</w:t>
      </w:r>
      <w:r w:rsidRPr="004B5656">
        <w:rPr>
          <w:rFonts w:ascii="Calibri" w:hAnsi="Calibri"/>
          <w:lang w:val="en-US" w:eastAsia="zh-CN"/>
        </w:rPr>
        <w:t>–координатор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Милка Драгишић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w:t>
      </w:r>
    </w:p>
    <w:p w:rsidR="004B5656" w:rsidRPr="004B5656" w:rsidRDefault="004B5656" w:rsidP="004B5656">
      <w:pPr>
        <w:pStyle w:val="a0"/>
        <w:rPr>
          <w:rFonts w:ascii="Calibri" w:hAnsi="Calibri"/>
          <w:lang w:val="en-US" w:eastAsia="zh-CN"/>
        </w:rPr>
      </w:pPr>
      <w:r w:rsidRPr="004B5656">
        <w:rPr>
          <w:rFonts w:ascii="Calibri" w:hAnsi="Calibri"/>
          <w:lang w:eastAsia="zh-CN"/>
        </w:rPr>
        <w:t>Гордана Јованов</w:t>
      </w:r>
    </w:p>
    <w:p w:rsidR="004B5656" w:rsidRPr="004B5656" w:rsidRDefault="004B5656" w:rsidP="004B5656">
      <w:pPr>
        <w:pStyle w:val="a0"/>
        <w:rPr>
          <w:rFonts w:ascii="Calibri" w:hAnsi="Calibri"/>
          <w:lang w:val="en-US" w:eastAsia="zh-CN"/>
        </w:rPr>
      </w:pPr>
      <w:r w:rsidRPr="004B5656">
        <w:rPr>
          <w:rFonts w:ascii="Calibri" w:hAnsi="Calibri"/>
          <w:lang w:val="en-US" w:eastAsia="zh-CN"/>
        </w:rPr>
        <w:t>Љиљана Станковић-Пауновић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Стручни актив за развојно планирање:</w:t>
      </w:r>
    </w:p>
    <w:p w:rsidR="004B5656" w:rsidRPr="004B5656" w:rsidRDefault="004B5656" w:rsidP="004B5656">
      <w:pPr>
        <w:pStyle w:val="a0"/>
        <w:rPr>
          <w:rFonts w:ascii="Calibri" w:hAnsi="Calibri"/>
          <w:lang w:val="en-US" w:eastAsia="zh-CN"/>
        </w:rPr>
      </w:pPr>
      <w:r w:rsidRPr="004B5656">
        <w:rPr>
          <w:rFonts w:ascii="Calibri" w:hAnsi="Calibri"/>
          <w:lang w:eastAsia="zh-CN"/>
        </w:rPr>
        <w:t>Драган Филиповић</w:t>
      </w:r>
      <w:r w:rsidRPr="004B5656">
        <w:rPr>
          <w:rFonts w:ascii="Calibri" w:hAnsi="Calibri"/>
          <w:lang w:val="en-US" w:eastAsia="zh-CN"/>
        </w:rPr>
        <w:t xml:space="preserve">, </w:t>
      </w:r>
      <w:r w:rsidRPr="004B5656">
        <w:rPr>
          <w:rFonts w:ascii="Calibri" w:hAnsi="Calibri"/>
          <w:lang w:eastAsia="zh-CN"/>
        </w:rPr>
        <w:t>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 педагог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 психолог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Биљана Милић-Перић</w:t>
      </w:r>
      <w:r w:rsidRPr="004B5656">
        <w:rPr>
          <w:rFonts w:ascii="Calibri" w:hAnsi="Calibri"/>
          <w:lang w:eastAsia="zh-CN"/>
        </w:rPr>
        <w:t xml:space="preserve"> - васпитач</w:t>
      </w:r>
    </w:p>
    <w:p w:rsidR="004B5656" w:rsidRPr="004B5656" w:rsidRDefault="004B5656" w:rsidP="004B5656">
      <w:pPr>
        <w:pStyle w:val="a0"/>
        <w:rPr>
          <w:rFonts w:ascii="Calibri" w:hAnsi="Calibri"/>
          <w:lang w:val="en-US" w:eastAsia="zh-CN"/>
        </w:rPr>
      </w:pPr>
      <w:r w:rsidRPr="004B5656">
        <w:rPr>
          <w:rFonts w:ascii="Calibri" w:hAnsi="Calibri"/>
          <w:lang w:eastAsia="zh-CN"/>
        </w:rPr>
        <w:t>Љиљана Станковић-Пауновић - наставник</w:t>
      </w:r>
    </w:p>
    <w:p w:rsidR="004B5656" w:rsidRPr="004B5656" w:rsidRDefault="004B5656" w:rsidP="004B5656">
      <w:pPr>
        <w:pStyle w:val="a0"/>
        <w:rPr>
          <w:rFonts w:ascii="Calibri" w:hAnsi="Calibri"/>
          <w:lang w:val="en-US" w:eastAsia="zh-CN"/>
        </w:rPr>
      </w:pPr>
      <w:r w:rsidRPr="004B5656">
        <w:rPr>
          <w:rFonts w:ascii="Calibri" w:hAnsi="Calibri"/>
          <w:lang w:eastAsia="zh-CN"/>
        </w:rPr>
        <w:t>Катарина Кузмић – наставник</w:t>
      </w:r>
    </w:p>
    <w:p w:rsidR="004B5656" w:rsidRPr="004B5656" w:rsidRDefault="004B5656" w:rsidP="004B5656">
      <w:pPr>
        <w:pStyle w:val="a0"/>
        <w:rPr>
          <w:rFonts w:ascii="Calibri" w:hAnsi="Calibri"/>
          <w:lang w:val="en-US" w:eastAsia="zh-CN"/>
        </w:rPr>
      </w:pPr>
      <w:r w:rsidRPr="004B5656">
        <w:rPr>
          <w:rFonts w:ascii="Calibri" w:hAnsi="Calibri"/>
          <w:lang w:eastAsia="zh-CN"/>
        </w:rPr>
        <w:t>Отац Вељка Чавића 1-1 – родитељ</w:t>
      </w:r>
    </w:p>
    <w:p w:rsidR="004B5656" w:rsidRPr="004B5656" w:rsidRDefault="004B5656" w:rsidP="004B5656">
      <w:pPr>
        <w:pStyle w:val="a0"/>
        <w:rPr>
          <w:rFonts w:ascii="Calibri" w:hAnsi="Calibri"/>
          <w:lang w:val="en-US" w:eastAsia="zh-CN"/>
        </w:rPr>
      </w:pPr>
      <w:r w:rsidRPr="004B5656">
        <w:rPr>
          <w:rFonts w:ascii="Calibri" w:hAnsi="Calibri"/>
          <w:lang w:eastAsia="zh-CN"/>
        </w:rPr>
        <w:t>Љиљана Исаиловић – родитељ</w:t>
      </w:r>
    </w:p>
    <w:p w:rsidR="004B5656" w:rsidRPr="004B5656" w:rsidRDefault="004B5656" w:rsidP="004B5656">
      <w:pPr>
        <w:pStyle w:val="a0"/>
        <w:rPr>
          <w:rFonts w:ascii="Calibri" w:hAnsi="Calibri"/>
          <w:lang w:val="en-US" w:eastAsia="zh-CN"/>
        </w:rPr>
      </w:pPr>
      <w:r w:rsidRPr="004B5656">
        <w:rPr>
          <w:rFonts w:ascii="Calibri" w:hAnsi="Calibri"/>
          <w:lang w:eastAsia="zh-CN"/>
        </w:rPr>
        <w:t xml:space="preserve"> Игор Јојкић – представник локалне самоуправе</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Pr>
          <w:rFonts w:ascii="Calibri" w:hAnsi="Calibri"/>
          <w:highlight w:val="lightGray"/>
          <w:lang w:eastAsia="zh-CN"/>
        </w:rPr>
        <w:t>Стручни т</w:t>
      </w:r>
      <w:r w:rsidRPr="004B5656">
        <w:rPr>
          <w:rFonts w:ascii="Calibri" w:hAnsi="Calibri"/>
          <w:highlight w:val="lightGray"/>
          <w:lang w:val="en-US" w:eastAsia="zh-CN"/>
        </w:rPr>
        <w:t>им за инклузи</w:t>
      </w:r>
      <w:r>
        <w:rPr>
          <w:rFonts w:ascii="Calibri" w:hAnsi="Calibri"/>
          <w:highlight w:val="lightGray"/>
          <w:lang w:eastAsia="zh-CN"/>
        </w:rPr>
        <w:t>ју у</w:t>
      </w:r>
      <w:r>
        <w:rPr>
          <w:rFonts w:ascii="Calibri" w:hAnsi="Calibri"/>
          <w:highlight w:val="lightGray"/>
          <w:lang w:val="en-US" w:eastAsia="zh-CN"/>
        </w:rPr>
        <w:t xml:space="preserve"> образовањ</w:t>
      </w:r>
      <w:r>
        <w:rPr>
          <w:rFonts w:ascii="Calibri" w:hAnsi="Calibri"/>
          <w:lang w:eastAsia="zh-CN"/>
        </w:rPr>
        <w:t>у</w:t>
      </w:r>
      <w:r w:rsidRPr="004B5656">
        <w:rPr>
          <w:rFonts w:ascii="Calibri" w:hAnsi="Calibri"/>
          <w:lang w:val="en-US" w:eastAsia="zh-CN"/>
        </w:rPr>
        <w:t>:</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 педагог –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 психолог</w:t>
      </w:r>
    </w:p>
    <w:p w:rsidR="004B5656" w:rsidRPr="004B5656" w:rsidRDefault="004B5656" w:rsidP="004B5656">
      <w:pPr>
        <w:pStyle w:val="a0"/>
        <w:rPr>
          <w:rFonts w:ascii="Calibri" w:hAnsi="Calibri"/>
          <w:lang w:val="en-US" w:eastAsia="zh-CN"/>
        </w:rPr>
      </w:pPr>
      <w:r w:rsidRPr="004B5656">
        <w:rPr>
          <w:rFonts w:ascii="Calibri" w:hAnsi="Calibri"/>
          <w:lang w:eastAsia="zh-CN"/>
        </w:rPr>
        <w:t>Марија Драговић</w:t>
      </w:r>
    </w:p>
    <w:p w:rsidR="004B5656" w:rsidRPr="004B5656" w:rsidRDefault="004B5656" w:rsidP="004B5656">
      <w:pPr>
        <w:pStyle w:val="a0"/>
        <w:rPr>
          <w:rFonts w:ascii="Calibri" w:hAnsi="Calibri"/>
          <w:lang w:val="en-US" w:eastAsia="zh-CN"/>
        </w:rPr>
      </w:pPr>
      <w:r w:rsidRPr="004B5656">
        <w:rPr>
          <w:rFonts w:ascii="Calibri" w:hAnsi="Calibri"/>
          <w:lang w:eastAsia="zh-CN"/>
        </w:rPr>
        <w:t xml:space="preserve">мајка Вељка </w:t>
      </w:r>
      <w:r w:rsidRPr="004B5656">
        <w:rPr>
          <w:rFonts w:ascii="Calibri" w:hAnsi="Calibri"/>
          <w:lang w:val="en-US" w:eastAsia="zh-CN"/>
        </w:rPr>
        <w:t>Вукајловића (треће-три), родитељ</w:t>
      </w:r>
    </w:p>
    <w:p w:rsidR="004B5656" w:rsidRPr="004B5656" w:rsidRDefault="004B5656" w:rsidP="004B5656">
      <w:pPr>
        <w:pStyle w:val="a0"/>
        <w:rPr>
          <w:rFonts w:ascii="Calibri" w:hAnsi="Calibri"/>
          <w:lang w:val="en-US" w:eastAsia="zh-CN"/>
        </w:rPr>
      </w:pPr>
      <w:r w:rsidRPr="004B5656">
        <w:rPr>
          <w:rFonts w:ascii="Calibri" w:hAnsi="Calibri"/>
          <w:lang w:val="en-US" w:eastAsia="zh-CN"/>
        </w:rPr>
        <w:t xml:space="preserve">Хасна Илијази, ученик </w:t>
      </w:r>
      <w:r w:rsidRPr="004B5656">
        <w:rPr>
          <w:rFonts w:ascii="Calibri" w:hAnsi="Calibri"/>
          <w:lang w:eastAsia="zh-CN"/>
        </w:rPr>
        <w:t>4</w:t>
      </w:r>
      <w:r w:rsidRPr="004B5656">
        <w:rPr>
          <w:rFonts w:ascii="Calibri" w:hAnsi="Calibri"/>
          <w:lang w:val="en-US" w:eastAsia="zh-CN"/>
        </w:rPr>
        <w:t>/3</w:t>
      </w:r>
    </w:p>
    <w:p w:rsidR="004B5656" w:rsidRPr="004B5656" w:rsidRDefault="004B5656" w:rsidP="004B5656">
      <w:pPr>
        <w:pStyle w:val="a0"/>
        <w:rPr>
          <w:rFonts w:ascii="Calibri" w:hAnsi="Calibri"/>
          <w:lang w:val="en-US" w:eastAsia="zh-CN"/>
        </w:rPr>
      </w:pPr>
      <w:r w:rsidRPr="004B5656">
        <w:rPr>
          <w:rFonts w:ascii="Calibri" w:hAnsi="Calibri"/>
          <w:lang w:val="en-US" w:eastAsia="zh-CN"/>
        </w:rPr>
        <w:t>Зорица Ивић-Рађеновић</w:t>
      </w:r>
    </w:p>
    <w:p w:rsidR="004B5656" w:rsidRPr="004B5656" w:rsidRDefault="004B5656" w:rsidP="004B5656">
      <w:pPr>
        <w:pStyle w:val="a0"/>
        <w:rPr>
          <w:rFonts w:ascii="Calibri" w:hAnsi="Calibri"/>
          <w:lang w:val="en-US" w:eastAsia="zh-CN"/>
        </w:rPr>
      </w:pPr>
      <w:r w:rsidRPr="004B5656">
        <w:rPr>
          <w:rFonts w:ascii="Calibri" w:hAnsi="Calibri"/>
          <w:lang w:eastAsia="zh-CN"/>
        </w:rPr>
        <w:t>Весна Марић</w:t>
      </w:r>
    </w:p>
    <w:p w:rsidR="004B5656" w:rsidRPr="004B5656" w:rsidRDefault="004B5656" w:rsidP="004B5656">
      <w:pPr>
        <w:pStyle w:val="a0"/>
        <w:rPr>
          <w:rFonts w:ascii="Calibri" w:hAnsi="Calibri"/>
          <w:lang w:val="en-US" w:eastAsia="zh-CN"/>
        </w:rPr>
      </w:pPr>
      <w:r w:rsidRPr="004B5656">
        <w:rPr>
          <w:rFonts w:ascii="Calibri" w:hAnsi="Calibri"/>
          <w:lang w:eastAsia="zh-CN"/>
        </w:rPr>
        <w:t>Маријана Милчић</w:t>
      </w:r>
    </w:p>
    <w:p w:rsidR="004B5656" w:rsidRPr="004B5656" w:rsidRDefault="004B5656" w:rsidP="004B5656">
      <w:pPr>
        <w:pStyle w:val="a0"/>
        <w:rPr>
          <w:rFonts w:ascii="Calibri" w:hAnsi="Calibri"/>
          <w:lang w:val="en-US" w:eastAsia="zh-CN"/>
        </w:rPr>
      </w:pPr>
      <w:r w:rsidRPr="004B5656">
        <w:rPr>
          <w:rFonts w:ascii="Calibri" w:hAnsi="Calibri"/>
          <w:lang w:eastAsia="zh-CN"/>
        </w:rPr>
        <w:t>Татјана Турудић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стручно усавршавање:</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 педагог</w:t>
      </w:r>
    </w:p>
    <w:p w:rsidR="004B5656" w:rsidRPr="004B5656" w:rsidRDefault="004B5656" w:rsidP="004B5656">
      <w:pPr>
        <w:pStyle w:val="a0"/>
        <w:rPr>
          <w:rFonts w:ascii="Calibri" w:hAnsi="Calibri"/>
          <w:lang w:val="en-US" w:eastAsia="zh-CN"/>
        </w:rPr>
      </w:pPr>
      <w:r w:rsidRPr="004B5656">
        <w:rPr>
          <w:rFonts w:ascii="Calibri" w:hAnsi="Calibri"/>
          <w:lang w:eastAsia="zh-CN"/>
        </w:rPr>
        <w:t>Ана Бараћ- Башовић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Татјана Максимовић</w:t>
      </w:r>
    </w:p>
    <w:p w:rsidR="004B5656" w:rsidRPr="004B5656" w:rsidRDefault="004B5656" w:rsidP="004B5656">
      <w:pPr>
        <w:pStyle w:val="a0"/>
        <w:rPr>
          <w:rFonts w:ascii="Calibri" w:hAnsi="Calibri"/>
          <w:lang w:val="en-US" w:eastAsia="zh-CN"/>
        </w:rPr>
      </w:pPr>
      <w:r w:rsidRPr="004B5656">
        <w:rPr>
          <w:rFonts w:ascii="Calibri" w:hAnsi="Calibri"/>
          <w:lang w:eastAsia="zh-CN"/>
        </w:rPr>
        <w:t>Јовица Савић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здравствену заштиту ученика:</w:t>
      </w:r>
    </w:p>
    <w:p w:rsidR="004B5656" w:rsidRPr="004B5656" w:rsidRDefault="004B5656" w:rsidP="004B5656">
      <w:pPr>
        <w:pStyle w:val="a0"/>
        <w:rPr>
          <w:rFonts w:ascii="Calibri" w:hAnsi="Calibri"/>
          <w:lang w:val="en-US" w:eastAsia="zh-CN"/>
        </w:rPr>
      </w:pPr>
      <w:r w:rsidRPr="004B5656">
        <w:rPr>
          <w:rFonts w:ascii="Calibri" w:hAnsi="Calibri"/>
          <w:lang w:val="en-US" w:eastAsia="zh-CN"/>
        </w:rPr>
        <w:t>Катарина Кузмић– координатор</w:t>
      </w:r>
    </w:p>
    <w:p w:rsidR="004B5656" w:rsidRPr="004B5656" w:rsidRDefault="004B5656" w:rsidP="004B5656">
      <w:pPr>
        <w:pStyle w:val="a0"/>
        <w:rPr>
          <w:rFonts w:ascii="Calibri" w:hAnsi="Calibri"/>
          <w:lang w:val="en-US" w:eastAsia="zh-CN"/>
        </w:rPr>
      </w:pPr>
      <w:r w:rsidRPr="004B5656">
        <w:rPr>
          <w:rFonts w:ascii="Calibri" w:hAnsi="Calibri"/>
          <w:lang w:eastAsia="zh-CN"/>
        </w:rPr>
        <w:t>Весна Марић</w:t>
      </w:r>
    </w:p>
    <w:p w:rsidR="004B5656" w:rsidRPr="004B5656" w:rsidRDefault="004B5656" w:rsidP="004B5656">
      <w:pPr>
        <w:pStyle w:val="a0"/>
        <w:rPr>
          <w:rFonts w:ascii="Calibri" w:hAnsi="Calibri"/>
          <w:lang w:val="en-US" w:eastAsia="zh-CN"/>
        </w:rPr>
      </w:pPr>
      <w:r w:rsidRPr="004B5656">
        <w:rPr>
          <w:rFonts w:ascii="Calibri" w:hAnsi="Calibri"/>
          <w:lang w:eastAsia="zh-CN"/>
        </w:rPr>
        <w:t>Наталија Костић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заштиту животне средине:</w:t>
      </w:r>
    </w:p>
    <w:p w:rsidR="004B5656" w:rsidRPr="004B5656" w:rsidRDefault="004B5656" w:rsidP="004B5656">
      <w:pPr>
        <w:pStyle w:val="a0"/>
        <w:rPr>
          <w:rFonts w:ascii="Calibri" w:hAnsi="Calibri"/>
          <w:lang w:val="en-US" w:eastAsia="zh-CN"/>
        </w:rPr>
      </w:pPr>
      <w:r w:rsidRPr="004B5656">
        <w:rPr>
          <w:rFonts w:ascii="Calibri" w:hAnsi="Calibri"/>
          <w:lang w:val="en-US" w:eastAsia="zh-CN"/>
        </w:rPr>
        <w:t>Гордана Ристановић –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Милан Церовић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Олга Николић-Брдар</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безбедност школе:</w:t>
      </w:r>
    </w:p>
    <w:p w:rsidR="004B5656" w:rsidRPr="004B5656" w:rsidRDefault="004B5656" w:rsidP="004B5656">
      <w:pPr>
        <w:pStyle w:val="a0"/>
        <w:rPr>
          <w:rFonts w:ascii="Calibri" w:hAnsi="Calibri"/>
          <w:lang w:val="en-US" w:eastAsia="zh-CN"/>
        </w:rPr>
      </w:pPr>
      <w:r w:rsidRPr="004B5656">
        <w:rPr>
          <w:rFonts w:ascii="Calibri" w:hAnsi="Calibri"/>
          <w:lang w:eastAsia="zh-CN"/>
        </w:rPr>
        <w:t>Братислава Стевановић</w:t>
      </w:r>
      <w:r w:rsidRPr="004B5656">
        <w:rPr>
          <w:rFonts w:ascii="Calibri" w:hAnsi="Calibri"/>
          <w:lang w:val="en-US" w:eastAsia="zh-CN"/>
        </w:rPr>
        <w:t>– координатор</w:t>
      </w:r>
    </w:p>
    <w:p w:rsidR="004B5656" w:rsidRPr="004B5656" w:rsidRDefault="004B5656" w:rsidP="004B5656">
      <w:pPr>
        <w:pStyle w:val="a0"/>
        <w:rPr>
          <w:rFonts w:ascii="Calibri" w:hAnsi="Calibri"/>
          <w:lang w:val="en-US" w:eastAsia="zh-CN"/>
        </w:rPr>
      </w:pPr>
      <w:r w:rsidRPr="004B5656">
        <w:rPr>
          <w:rFonts w:ascii="Calibri" w:hAnsi="Calibri"/>
          <w:lang w:eastAsia="zh-CN"/>
        </w:rPr>
        <w:lastRenderedPageBreak/>
        <w:t>Милан Војводић</w:t>
      </w:r>
    </w:p>
    <w:p w:rsidR="004B5656" w:rsidRPr="004B5656" w:rsidRDefault="004B5656" w:rsidP="004B5656">
      <w:pPr>
        <w:pStyle w:val="a0"/>
        <w:rPr>
          <w:rFonts w:ascii="Calibri" w:hAnsi="Calibri"/>
          <w:lang w:val="en-US" w:eastAsia="zh-CN"/>
        </w:rPr>
      </w:pPr>
      <w:r w:rsidRPr="004B5656">
        <w:rPr>
          <w:rFonts w:ascii="Calibri" w:hAnsi="Calibri"/>
          <w:lang w:eastAsia="zh-CN"/>
        </w:rPr>
        <w:t>Братислава Стевановић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Марија Драговић</w:t>
      </w:r>
    </w:p>
    <w:p w:rsidR="004B5656" w:rsidRPr="004B5656" w:rsidRDefault="004B5656" w:rsidP="004B5656">
      <w:pPr>
        <w:pStyle w:val="a0"/>
        <w:rPr>
          <w:rFonts w:ascii="Calibri" w:hAnsi="Calibri"/>
          <w:lang w:val="en-US" w:eastAsia="zh-CN"/>
        </w:rPr>
      </w:pPr>
      <w:r w:rsidRPr="004B5656">
        <w:rPr>
          <w:rFonts w:ascii="Calibri" w:hAnsi="Calibri"/>
          <w:lang w:eastAsia="zh-CN"/>
        </w:rPr>
        <w:t>Татјана Турудић</w:t>
      </w:r>
    </w:p>
    <w:p w:rsidR="004B5656" w:rsidRPr="004B5656" w:rsidRDefault="004B5656" w:rsidP="004B5656">
      <w:pPr>
        <w:pStyle w:val="a0"/>
        <w:rPr>
          <w:rFonts w:ascii="Calibri" w:hAnsi="Calibri"/>
          <w:lang w:val="en-US" w:eastAsia="zh-CN"/>
        </w:rPr>
      </w:pPr>
      <w:r w:rsidRPr="004B5656">
        <w:rPr>
          <w:rFonts w:ascii="Calibri" w:hAnsi="Calibri"/>
          <w:lang w:eastAsia="zh-CN"/>
        </w:rPr>
        <w:t>Ана Бараћ - Башовић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Милош Спасојевић, школски полицајац</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заштиту од насиља, злостављања и занемаривања:</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 Филиповић, директор –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 педагог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 психолог</w:t>
      </w:r>
    </w:p>
    <w:p w:rsidR="004B5656" w:rsidRPr="004B5656" w:rsidRDefault="004B5656" w:rsidP="004B5656">
      <w:pPr>
        <w:pStyle w:val="a0"/>
        <w:rPr>
          <w:rFonts w:ascii="Calibri" w:hAnsi="Calibri"/>
          <w:lang w:val="en-US" w:eastAsia="zh-CN"/>
        </w:rPr>
      </w:pPr>
      <w:r w:rsidRPr="004B5656">
        <w:rPr>
          <w:rFonts w:ascii="Calibri" w:hAnsi="Calibri"/>
          <w:lang w:eastAsia="zh-CN"/>
        </w:rPr>
        <w:t>Марија Драговић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Братислава Стевановић</w:t>
      </w:r>
    </w:p>
    <w:p w:rsidR="004B5656" w:rsidRPr="004B5656" w:rsidRDefault="004B5656" w:rsidP="004B5656">
      <w:pPr>
        <w:pStyle w:val="a0"/>
        <w:rPr>
          <w:rFonts w:ascii="Calibri" w:hAnsi="Calibri"/>
          <w:lang w:eastAsia="zh-CN"/>
        </w:rPr>
      </w:pPr>
      <w:r>
        <w:rPr>
          <w:rFonts w:ascii="Calibri" w:hAnsi="Calibri"/>
          <w:lang w:eastAsia="zh-CN"/>
        </w:rPr>
        <w:t>Родитељ</w:t>
      </w:r>
      <w:r w:rsidRPr="004B5656">
        <w:rPr>
          <w:rFonts w:ascii="Calibri" w:hAnsi="Calibri"/>
          <w:lang w:eastAsia="zh-CN"/>
        </w:rPr>
        <w:t xml:space="preserve">- 1-1 </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Милош Спасојевић, полицајац</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самовредновање и стандардизацију:</w:t>
      </w:r>
    </w:p>
    <w:p w:rsidR="004B5656" w:rsidRPr="004B5656" w:rsidRDefault="004B5656" w:rsidP="004B5656">
      <w:pPr>
        <w:pStyle w:val="a0"/>
        <w:rPr>
          <w:rFonts w:ascii="Calibri" w:hAnsi="Calibri"/>
          <w:lang w:val="en-US" w:eastAsia="zh-CN"/>
        </w:rPr>
      </w:pPr>
      <w:r w:rsidRPr="004B5656">
        <w:rPr>
          <w:rFonts w:ascii="Calibri" w:hAnsi="Calibri"/>
          <w:lang w:val="en-US" w:eastAsia="zh-CN"/>
        </w:rPr>
        <w:t xml:space="preserve">Драган Филиповић, директор </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Милка Драгишић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Драгана Беновић, педагог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 психолог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Гордана Јованов,</w:t>
      </w:r>
    </w:p>
    <w:p w:rsidR="004B5656" w:rsidRPr="004B5656" w:rsidRDefault="004B5656" w:rsidP="004B5656">
      <w:pPr>
        <w:pStyle w:val="a0"/>
        <w:rPr>
          <w:rFonts w:ascii="Calibri" w:hAnsi="Calibri"/>
          <w:lang w:val="en-US" w:eastAsia="zh-CN"/>
        </w:rPr>
      </w:pPr>
      <w:r w:rsidRPr="004B5656">
        <w:rPr>
          <w:rFonts w:ascii="Calibri" w:hAnsi="Calibri"/>
          <w:lang w:val="en-US" w:eastAsia="zh-CN"/>
        </w:rPr>
        <w:t>Љиљана Станковић-Пауновић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Татјана Турудић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Марија Драговић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маркетинг:</w:t>
      </w:r>
    </w:p>
    <w:p w:rsidR="004B5656" w:rsidRPr="004B5656" w:rsidRDefault="004B5656" w:rsidP="004B5656">
      <w:pPr>
        <w:pStyle w:val="a0"/>
        <w:rPr>
          <w:rFonts w:ascii="Calibri" w:hAnsi="Calibri"/>
          <w:lang w:val="en-US" w:eastAsia="zh-CN"/>
        </w:rPr>
      </w:pPr>
      <w:r w:rsidRPr="004B5656">
        <w:rPr>
          <w:rFonts w:ascii="Calibri" w:hAnsi="Calibri"/>
          <w:lang w:val="en-US" w:eastAsia="zh-CN"/>
        </w:rPr>
        <w:t xml:space="preserve">Драган Филиповић, директор </w:t>
      </w:r>
    </w:p>
    <w:p w:rsidR="004B5656" w:rsidRPr="004B5656" w:rsidRDefault="004B5656" w:rsidP="004B5656">
      <w:pPr>
        <w:pStyle w:val="a0"/>
        <w:rPr>
          <w:rFonts w:ascii="Calibri" w:hAnsi="Calibri"/>
          <w:lang w:val="en-US" w:eastAsia="zh-CN"/>
        </w:rPr>
      </w:pPr>
      <w:r w:rsidRPr="004B5656">
        <w:rPr>
          <w:rFonts w:ascii="Calibri" w:hAnsi="Calibri"/>
          <w:lang w:val="en-US" w:eastAsia="zh-CN"/>
        </w:rPr>
        <w:t>Јелена Минић</w:t>
      </w:r>
      <w:r w:rsidRPr="004B5656">
        <w:rPr>
          <w:rFonts w:ascii="Calibri" w:hAnsi="Calibri"/>
          <w:lang w:eastAsia="zh-CN"/>
        </w:rPr>
        <w:t xml:space="preserve"> - </w:t>
      </w:r>
      <w:r w:rsidRPr="004B5656">
        <w:rPr>
          <w:rFonts w:ascii="Calibri" w:hAnsi="Calibri"/>
          <w:lang w:val="en-US" w:eastAsia="zh-CN"/>
        </w:rPr>
        <w:t>наставник</w:t>
      </w:r>
      <w:r w:rsidRPr="004B5656">
        <w:rPr>
          <w:rFonts w:ascii="Calibri" w:hAnsi="Calibri"/>
          <w:lang w:eastAsia="zh-CN"/>
        </w:rPr>
        <w:t xml:space="preserve"> , координатор</w:t>
      </w:r>
    </w:p>
    <w:p w:rsidR="004B5656" w:rsidRPr="004B5656" w:rsidRDefault="004B5656" w:rsidP="004B5656">
      <w:pPr>
        <w:pStyle w:val="a0"/>
        <w:rPr>
          <w:rFonts w:ascii="Calibri" w:hAnsi="Calibri"/>
          <w:lang w:val="en-US" w:eastAsia="zh-CN"/>
        </w:rPr>
      </w:pPr>
      <w:r w:rsidRPr="004B5656">
        <w:rPr>
          <w:rFonts w:ascii="Calibri" w:hAnsi="Calibri"/>
          <w:lang w:eastAsia="zh-CN"/>
        </w:rPr>
        <w:t xml:space="preserve">Марија </w:t>
      </w:r>
      <w:r w:rsidRPr="004B5656">
        <w:rPr>
          <w:rFonts w:ascii="Calibri" w:hAnsi="Calibri"/>
          <w:lang w:val="en-US" w:eastAsia="zh-CN"/>
        </w:rPr>
        <w:t>Кузмић, наставник</w:t>
      </w:r>
    </w:p>
    <w:p w:rsidR="004B5656" w:rsidRPr="004B5656" w:rsidRDefault="004B5656" w:rsidP="004B5656">
      <w:pPr>
        <w:pStyle w:val="a0"/>
        <w:rPr>
          <w:rFonts w:ascii="Calibri" w:hAnsi="Calibri"/>
          <w:lang w:val="en-US" w:eastAsia="zh-CN"/>
        </w:rPr>
      </w:pPr>
      <w:r w:rsidRPr="004B5656">
        <w:rPr>
          <w:rFonts w:ascii="Calibri" w:hAnsi="Calibri"/>
          <w:lang w:eastAsia="zh-CN"/>
        </w:rPr>
        <w:t>Весна Марић</w:t>
      </w:r>
      <w:r w:rsidRPr="004B5656">
        <w:rPr>
          <w:rFonts w:ascii="Calibri" w:hAnsi="Calibri"/>
          <w:lang w:val="en-US" w:eastAsia="zh-CN"/>
        </w:rPr>
        <w:t>, наставник</w:t>
      </w:r>
    </w:p>
    <w:p w:rsidR="004B5656" w:rsidRPr="004B5656" w:rsidRDefault="004B5656" w:rsidP="004B5656">
      <w:pPr>
        <w:pStyle w:val="a0"/>
        <w:rPr>
          <w:rFonts w:ascii="Calibri" w:hAnsi="Calibri"/>
          <w:lang w:val="en-US" w:eastAsia="zh-CN"/>
        </w:rPr>
      </w:pPr>
      <w:r w:rsidRPr="004B5656">
        <w:rPr>
          <w:rFonts w:ascii="Calibri" w:hAnsi="Calibri"/>
          <w:lang w:eastAsia="zh-CN"/>
        </w:rPr>
        <w:t>Наталија Костић</w:t>
      </w:r>
      <w:r w:rsidRPr="004B5656">
        <w:rPr>
          <w:rFonts w:ascii="Calibri" w:hAnsi="Calibri"/>
          <w:lang w:val="en-US" w:eastAsia="zh-CN"/>
        </w:rPr>
        <w:t>, наставник</w:t>
      </w:r>
    </w:p>
    <w:p w:rsidR="004B5656" w:rsidRPr="004B5656" w:rsidRDefault="004B5656" w:rsidP="004B5656">
      <w:pPr>
        <w:pStyle w:val="a0"/>
        <w:rPr>
          <w:rFonts w:ascii="Calibri" w:hAnsi="Calibri"/>
          <w:lang w:val="en-US" w:eastAsia="zh-CN"/>
        </w:rPr>
      </w:pPr>
      <w:r w:rsidRPr="004B5656">
        <w:rPr>
          <w:rFonts w:ascii="Calibri" w:hAnsi="Calibri"/>
          <w:lang w:eastAsia="zh-CN"/>
        </w:rPr>
        <w:t>Лана Тодоровић-Симић</w:t>
      </w:r>
      <w:r w:rsidRPr="004B5656">
        <w:rPr>
          <w:rFonts w:ascii="Calibri" w:hAnsi="Calibri"/>
          <w:lang w:val="en-US" w:eastAsia="zh-CN"/>
        </w:rPr>
        <w:t>, вапитач</w:t>
      </w:r>
    </w:p>
    <w:p w:rsidR="004B5656" w:rsidRPr="004B5656" w:rsidRDefault="004B5656" w:rsidP="004B5656">
      <w:pPr>
        <w:pStyle w:val="a0"/>
        <w:rPr>
          <w:rFonts w:ascii="Calibri" w:hAnsi="Calibri"/>
          <w:lang w:val="en-US" w:eastAsia="zh-CN"/>
        </w:rPr>
      </w:pPr>
      <w:r w:rsidRPr="004B5656">
        <w:rPr>
          <w:rFonts w:ascii="Calibri" w:hAnsi="Calibri"/>
          <w:lang w:val="en-US" w:eastAsia="zh-CN"/>
        </w:rPr>
        <w:t>Изабрани ученици</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Тим за сарадњу са социјалним партнерима:</w:t>
      </w:r>
    </w:p>
    <w:p w:rsidR="004B5656" w:rsidRPr="004B5656" w:rsidRDefault="004B5656" w:rsidP="004B5656">
      <w:pPr>
        <w:pStyle w:val="a0"/>
        <w:rPr>
          <w:rFonts w:ascii="Calibri" w:hAnsi="Calibri"/>
          <w:lang w:val="en-US" w:eastAsia="zh-CN"/>
        </w:rPr>
      </w:pPr>
      <w:r w:rsidRPr="004B5656">
        <w:rPr>
          <w:rFonts w:ascii="Calibri" w:hAnsi="Calibri"/>
          <w:lang w:eastAsia="zh-CN"/>
        </w:rPr>
        <w:t>Александра Стакић-Јанићијевић</w:t>
      </w:r>
      <w:r w:rsidRPr="004B5656">
        <w:rPr>
          <w:rFonts w:ascii="Calibri" w:hAnsi="Calibri"/>
          <w:lang w:val="en-US" w:eastAsia="zh-CN"/>
        </w:rPr>
        <w:t xml:space="preserve"> – координатор</w:t>
      </w:r>
    </w:p>
    <w:p w:rsidR="004B5656" w:rsidRPr="004B5656" w:rsidRDefault="004B5656" w:rsidP="004B5656">
      <w:pPr>
        <w:pStyle w:val="a0"/>
        <w:rPr>
          <w:rFonts w:ascii="Calibri" w:hAnsi="Calibri"/>
          <w:lang w:val="en-US" w:eastAsia="zh-CN"/>
        </w:rPr>
      </w:pPr>
      <w:r w:rsidRPr="004B5656">
        <w:rPr>
          <w:rFonts w:ascii="Calibri" w:hAnsi="Calibri"/>
          <w:lang w:eastAsia="zh-CN"/>
        </w:rPr>
        <w:t>Зорица Ивић-Рађеновић</w:t>
      </w:r>
    </w:p>
    <w:p w:rsidR="004B5656" w:rsidRPr="004B5656" w:rsidRDefault="004B5656" w:rsidP="004B5656">
      <w:pPr>
        <w:pStyle w:val="a0"/>
        <w:rPr>
          <w:rFonts w:ascii="Calibri" w:hAnsi="Calibri"/>
          <w:lang w:val="en-US" w:eastAsia="zh-CN"/>
        </w:rPr>
      </w:pPr>
      <w:r w:rsidRPr="004B5656">
        <w:rPr>
          <w:rFonts w:ascii="Calibri" w:hAnsi="Calibri"/>
          <w:lang w:eastAsia="zh-CN"/>
        </w:rPr>
        <w:t>Љиљана Стошић</w:t>
      </w:r>
    </w:p>
    <w:p w:rsidR="004B5656" w:rsidRPr="004B5656" w:rsidRDefault="004B5656" w:rsidP="004B5656">
      <w:pPr>
        <w:pStyle w:val="a0"/>
        <w:rPr>
          <w:rFonts w:ascii="Calibri" w:hAnsi="Calibri"/>
          <w:lang w:val="en-US" w:eastAsia="zh-CN"/>
        </w:rPr>
      </w:pPr>
      <w:r w:rsidRPr="004B5656">
        <w:rPr>
          <w:rFonts w:ascii="Calibri" w:hAnsi="Calibri"/>
          <w:lang w:eastAsia="zh-CN"/>
        </w:rPr>
        <w:t>Марија Кузмић</w:t>
      </w:r>
    </w:p>
    <w:p w:rsidR="004B5656" w:rsidRPr="004B5656" w:rsidRDefault="004B5656" w:rsidP="004B5656">
      <w:pPr>
        <w:pStyle w:val="a0"/>
        <w:rPr>
          <w:rFonts w:ascii="Calibri" w:hAnsi="Calibri"/>
          <w:lang w:val="en-US" w:eastAsia="zh-CN"/>
        </w:rPr>
      </w:pPr>
      <w:r w:rsidRPr="004B5656">
        <w:rPr>
          <w:rFonts w:ascii="Calibri" w:hAnsi="Calibri"/>
          <w:lang w:eastAsia="zh-CN"/>
        </w:rPr>
        <w:t>Јовица Драгишић</w:t>
      </w:r>
    </w:p>
    <w:p w:rsidR="004B5656" w:rsidRPr="004B5656" w:rsidRDefault="004B5656" w:rsidP="004B5656">
      <w:pPr>
        <w:pStyle w:val="a0"/>
        <w:rPr>
          <w:rFonts w:ascii="Calibri" w:hAnsi="Calibri"/>
          <w:lang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Комисија за доношење решења о допунским испитима</w:t>
      </w:r>
      <w:r w:rsidRPr="004B5656">
        <w:rPr>
          <w:rFonts w:ascii="Calibri" w:hAnsi="Calibri"/>
          <w:lang w:val="en-US" w:eastAsia="zh-CN"/>
        </w:rPr>
        <w:t>:</w:t>
      </w:r>
    </w:p>
    <w:p w:rsidR="004B5656" w:rsidRPr="004B5656" w:rsidRDefault="004B5656" w:rsidP="004B5656">
      <w:pPr>
        <w:pStyle w:val="a0"/>
        <w:rPr>
          <w:rFonts w:ascii="Calibri" w:hAnsi="Calibri"/>
          <w:lang w:val="en-US" w:eastAsia="zh-CN"/>
        </w:rPr>
      </w:pPr>
      <w:r w:rsidRPr="004B5656">
        <w:rPr>
          <w:rFonts w:ascii="Calibri" w:hAnsi="Calibri"/>
          <w:lang w:val="en-US" w:eastAsia="zh-CN"/>
        </w:rPr>
        <w:t>Александра Стакић-Јанићијевић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Бојана Мијатовић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Јелена Чорбић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Драган Обрадовић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Јовица Савић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Весна Марић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lastRenderedPageBreak/>
        <w:t>Гордана Јованов</w:t>
      </w:r>
    </w:p>
    <w:p w:rsidR="004B5656" w:rsidRPr="004B5656" w:rsidRDefault="004B5656" w:rsidP="004B5656">
      <w:pPr>
        <w:pStyle w:val="a0"/>
        <w:rPr>
          <w:rFonts w:ascii="Calibri" w:hAnsi="Calibri"/>
          <w:lang w:val="en-US" w:eastAsia="zh-CN"/>
        </w:rPr>
      </w:pPr>
      <w:r w:rsidRPr="004B5656">
        <w:rPr>
          <w:rFonts w:ascii="Calibri" w:hAnsi="Calibri"/>
          <w:lang w:val="en-US" w:eastAsia="zh-CN"/>
        </w:rPr>
        <w:t>Марија Кузмић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Ученички парламент:</w:t>
      </w:r>
    </w:p>
    <w:p w:rsidR="004B5656" w:rsidRPr="004B5656" w:rsidRDefault="004B5656" w:rsidP="004B5656">
      <w:pPr>
        <w:pStyle w:val="a0"/>
        <w:rPr>
          <w:rFonts w:ascii="Calibri" w:hAnsi="Calibri"/>
          <w:lang w:val="en-US" w:eastAsia="zh-CN"/>
        </w:rPr>
      </w:pPr>
      <w:r w:rsidRPr="004B5656">
        <w:rPr>
          <w:rFonts w:ascii="Calibri" w:hAnsi="Calibri"/>
          <w:lang w:val="en-US" w:eastAsia="zh-CN"/>
        </w:rPr>
        <w:t xml:space="preserve">Драган Филиповић, директор </w:t>
      </w:r>
    </w:p>
    <w:p w:rsidR="004B5656" w:rsidRPr="004B5656" w:rsidRDefault="004B5656" w:rsidP="004B5656">
      <w:pPr>
        <w:pStyle w:val="a0"/>
        <w:rPr>
          <w:rFonts w:ascii="Calibri" w:hAnsi="Calibri"/>
          <w:lang w:val="en-US" w:eastAsia="zh-CN"/>
        </w:rPr>
      </w:pPr>
      <w:r w:rsidRPr="004B5656">
        <w:rPr>
          <w:rFonts w:ascii="Calibri" w:hAnsi="Calibri"/>
          <w:lang w:val="en-US" w:eastAsia="zh-CN"/>
        </w:rPr>
        <w:t>Joвица Драгишић–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Жељко Машовић</w:t>
      </w:r>
    </w:p>
    <w:p w:rsidR="004B5656" w:rsidRPr="004B5656" w:rsidRDefault="004B5656" w:rsidP="004B5656">
      <w:pPr>
        <w:pStyle w:val="a0"/>
        <w:rPr>
          <w:rFonts w:ascii="Calibri" w:hAnsi="Calibri"/>
          <w:lang w:val="en-US" w:eastAsia="zh-CN"/>
        </w:rPr>
      </w:pPr>
      <w:r w:rsidRPr="004B5656">
        <w:rPr>
          <w:rFonts w:ascii="Calibri" w:hAnsi="Calibri"/>
          <w:lang w:eastAsia="zh-CN"/>
        </w:rPr>
        <w:t>Драгана Беновић</w:t>
      </w:r>
    </w:p>
    <w:p w:rsidR="004B5656" w:rsidRPr="004B5656" w:rsidRDefault="004B5656" w:rsidP="004B5656">
      <w:pPr>
        <w:pStyle w:val="a0"/>
        <w:rPr>
          <w:rFonts w:ascii="Calibri" w:hAnsi="Calibri"/>
          <w:lang w:val="en-US" w:eastAsia="zh-CN"/>
        </w:rPr>
      </w:pPr>
      <w:r w:rsidRPr="004B5656">
        <w:rPr>
          <w:rFonts w:ascii="Calibri" w:hAnsi="Calibri"/>
          <w:lang w:val="en-US" w:eastAsia="zh-CN"/>
        </w:rPr>
        <w:t>Председник УП (изабрани ученик)</w:t>
      </w:r>
    </w:p>
    <w:p w:rsidR="004B5656" w:rsidRDefault="004B5656" w:rsidP="004B5656">
      <w:pPr>
        <w:pStyle w:val="a0"/>
        <w:rPr>
          <w:rFonts w:ascii="Calibri" w:hAnsi="Calibri"/>
          <w:lang w:eastAsia="zh-CN"/>
        </w:rPr>
      </w:pPr>
      <w:r w:rsidRPr="004B5656">
        <w:rPr>
          <w:rFonts w:ascii="Calibri" w:hAnsi="Calibri"/>
          <w:lang w:val="en-US" w:eastAsia="zh-CN"/>
        </w:rPr>
        <w:t>Заменик председника УП (изабрани ученик)</w:t>
      </w:r>
    </w:p>
    <w:p w:rsidR="004B5656" w:rsidRPr="004B5656" w:rsidRDefault="004B5656" w:rsidP="004B5656">
      <w:pPr>
        <w:pStyle w:val="a0"/>
        <w:rPr>
          <w:rFonts w:ascii="Calibri" w:hAnsi="Calibri"/>
          <w:lang w:eastAsia="zh-CN"/>
        </w:rPr>
      </w:pPr>
    </w:p>
    <w:p w:rsidR="004B5656" w:rsidRPr="004B5656" w:rsidRDefault="004B5656" w:rsidP="004B5656">
      <w:pPr>
        <w:pStyle w:val="a0"/>
        <w:rPr>
          <w:rFonts w:ascii="Calibri" w:hAnsi="Calibri"/>
          <w:lang w:val="en-US" w:eastAsia="zh-CN"/>
        </w:rPr>
      </w:pPr>
      <w:r w:rsidRPr="004B5656">
        <w:rPr>
          <w:rFonts w:ascii="Calibri" w:hAnsi="Calibri"/>
          <w:highlight w:val="lightGray"/>
          <w:lang w:val="en-US" w:eastAsia="zh-CN"/>
        </w:rPr>
        <w:t>Ученичка задруга:</w:t>
      </w:r>
    </w:p>
    <w:p w:rsidR="004B5656" w:rsidRPr="004B5656" w:rsidRDefault="004B5656" w:rsidP="004B5656">
      <w:pPr>
        <w:pStyle w:val="a0"/>
        <w:rPr>
          <w:rFonts w:ascii="Calibri" w:hAnsi="Calibri"/>
          <w:lang w:val="en-US" w:eastAsia="zh-CN"/>
        </w:rPr>
      </w:pPr>
      <w:r w:rsidRPr="004B5656">
        <w:rPr>
          <w:rFonts w:ascii="Calibri" w:hAnsi="Calibri"/>
          <w:lang w:eastAsia="zh-CN"/>
        </w:rPr>
        <w:t>Братислава Стевановић</w:t>
      </w:r>
      <w:r w:rsidRPr="004B5656">
        <w:rPr>
          <w:rFonts w:ascii="Calibri" w:hAnsi="Calibri"/>
          <w:lang w:val="en-US" w:eastAsia="zh-CN"/>
        </w:rPr>
        <w:t xml:space="preserve"> – координатор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Биљана Милић-Перић</w:t>
      </w:r>
    </w:p>
    <w:p w:rsidR="004B5656" w:rsidRPr="004B5656" w:rsidRDefault="004B5656" w:rsidP="004B5656">
      <w:pPr>
        <w:pStyle w:val="a0"/>
        <w:rPr>
          <w:rFonts w:ascii="Calibri" w:hAnsi="Calibri"/>
          <w:lang w:val="en-US" w:eastAsia="zh-CN"/>
        </w:rPr>
      </w:pPr>
      <w:r w:rsidRPr="004B5656">
        <w:rPr>
          <w:rFonts w:ascii="Calibri" w:hAnsi="Calibri"/>
          <w:lang w:eastAsia="zh-CN"/>
        </w:rPr>
        <w:t>Наталија Костић</w:t>
      </w:r>
    </w:p>
    <w:p w:rsidR="004B5656" w:rsidRPr="004B5656" w:rsidRDefault="004B5656" w:rsidP="004B5656">
      <w:pPr>
        <w:pStyle w:val="a0"/>
        <w:rPr>
          <w:rFonts w:ascii="Calibri" w:hAnsi="Calibri"/>
          <w:lang w:val="en-US" w:eastAsia="zh-CN"/>
        </w:rPr>
      </w:pPr>
    </w:p>
    <w:p w:rsidR="004B5656" w:rsidRPr="004B5656" w:rsidRDefault="004B5656" w:rsidP="004B5656">
      <w:pPr>
        <w:pStyle w:val="a0"/>
        <w:rPr>
          <w:rFonts w:ascii="Calibri" w:hAnsi="Calibri"/>
          <w:lang w:eastAsia="zh-CN"/>
        </w:rPr>
      </w:pPr>
      <w:r w:rsidRPr="004B5656">
        <w:rPr>
          <w:rFonts w:ascii="Calibri" w:hAnsi="Calibri"/>
          <w:highlight w:val="lightGray"/>
          <w:lang w:val="en-US" w:eastAsia="zh-CN"/>
        </w:rPr>
        <w:t>Тим за каријерно вођење и саветовање:</w:t>
      </w:r>
    </w:p>
    <w:p w:rsidR="004B5656" w:rsidRPr="004B5656" w:rsidRDefault="004B5656" w:rsidP="004B5656">
      <w:pPr>
        <w:pStyle w:val="a0"/>
        <w:rPr>
          <w:rFonts w:ascii="Calibri" w:hAnsi="Calibri"/>
          <w:lang w:val="en-US" w:eastAsia="zh-CN"/>
        </w:rPr>
      </w:pPr>
      <w:r w:rsidRPr="004B5656">
        <w:rPr>
          <w:rFonts w:ascii="Calibri" w:hAnsi="Calibri"/>
          <w:lang w:val="en-US" w:eastAsia="zh-CN"/>
        </w:rPr>
        <w:t>Биљана Милић-Перић-кординатор</w:t>
      </w:r>
    </w:p>
    <w:p w:rsidR="004B5656" w:rsidRPr="004B5656" w:rsidRDefault="004B5656" w:rsidP="004B5656">
      <w:pPr>
        <w:pStyle w:val="a0"/>
        <w:rPr>
          <w:rFonts w:ascii="Calibri" w:hAnsi="Calibri"/>
          <w:lang w:val="en-US" w:eastAsia="zh-CN"/>
        </w:rPr>
      </w:pPr>
      <w:r w:rsidRPr="004B5656">
        <w:rPr>
          <w:rFonts w:ascii="Calibri" w:hAnsi="Calibri"/>
          <w:lang w:val="en-US" w:eastAsia="zh-CN"/>
        </w:rPr>
        <w:t>Јелена Милић, наставник</w:t>
      </w:r>
    </w:p>
    <w:p w:rsidR="004B5656" w:rsidRPr="004B5656" w:rsidRDefault="004B5656" w:rsidP="004B5656">
      <w:pPr>
        <w:pStyle w:val="a0"/>
        <w:rPr>
          <w:rFonts w:ascii="Calibri" w:hAnsi="Calibri"/>
          <w:sz w:val="28"/>
          <w:szCs w:val="28"/>
          <w:lang w:val="en-US" w:eastAsia="zh-CN"/>
        </w:rPr>
      </w:pPr>
      <w:r w:rsidRPr="004B5656">
        <w:rPr>
          <w:rFonts w:ascii="Calibri" w:hAnsi="Calibri"/>
          <w:lang w:val="en-US" w:eastAsia="zh-CN"/>
        </w:rPr>
        <w:t>Гордана Јованов, наставник</w:t>
      </w:r>
    </w:p>
    <w:p w:rsidR="004B5656" w:rsidRPr="004B5656" w:rsidRDefault="004B5656" w:rsidP="004B5656">
      <w:pPr>
        <w:pStyle w:val="a0"/>
        <w:rPr>
          <w:rFonts w:ascii="Calibri" w:hAnsi="Calibri"/>
          <w:lang w:val="en-US" w:eastAsia="zh-CN"/>
        </w:rPr>
      </w:pPr>
      <w:r w:rsidRPr="004B5656">
        <w:rPr>
          <w:rFonts w:ascii="Calibri" w:hAnsi="Calibri"/>
          <w:lang w:val="en-US" w:eastAsia="zh-CN"/>
        </w:rPr>
        <w:t>Катарина Кузмић, наставник</w:t>
      </w:r>
    </w:p>
    <w:p w:rsidR="004B5656" w:rsidRDefault="004B5656">
      <w:pPr>
        <w:rPr>
          <w:rFonts w:ascii="Calibri" w:eastAsia="Calibri" w:hAnsi="Calibri" w:cs="Times New Roman"/>
          <w:b/>
          <w:sz w:val="24"/>
          <w:szCs w:val="24"/>
          <w:lang w:eastAsia="zh-CN"/>
        </w:rPr>
      </w:pPr>
      <w:r>
        <w:rPr>
          <w:rFonts w:ascii="Calibri" w:eastAsia="Calibri" w:hAnsi="Calibri" w:cs="Times New Roman"/>
          <w:b/>
          <w:sz w:val="24"/>
          <w:szCs w:val="24"/>
          <w:lang w:val="en-US" w:eastAsia="zh-CN"/>
        </w:rPr>
        <w:br w:type="page"/>
      </w:r>
    </w:p>
    <w:p w:rsidR="00812566" w:rsidRPr="00812566" w:rsidRDefault="00812566" w:rsidP="008B3994">
      <w:pPr>
        <w:pStyle w:val="Heading1"/>
        <w:framePr w:wrap="auto"/>
      </w:pPr>
      <w:bookmarkStart w:id="117" w:name="_Toc493072686"/>
      <w:r w:rsidRPr="00812566">
        <w:lastRenderedPageBreak/>
        <w:t>К</w:t>
      </w:r>
      <w:r w:rsidR="008B3994">
        <w:t>АЛЕНДАР И РИТАМ РАДА</w:t>
      </w:r>
      <w:bookmarkEnd w:id="117"/>
    </w:p>
    <w:p w:rsidR="008B3994" w:rsidRDefault="008B3994" w:rsidP="008B3994">
      <w:pPr>
        <w:pStyle w:val="a0"/>
        <w:ind w:firstLine="0"/>
      </w:pPr>
    </w:p>
    <w:p w:rsidR="00957940" w:rsidRDefault="00957940" w:rsidP="00812566">
      <w:pPr>
        <w:pStyle w:val="a0"/>
      </w:pPr>
      <w:r>
        <w:t xml:space="preserve"> Према Правилнику о календару образовно-васпитног рада средњих школа за школску 2017/2017.годину, о</w:t>
      </w:r>
      <w:r w:rsidRPr="00957940">
        <w:t>бавезни облици образовно-васпитног рада у средњој стручној школи</w:t>
      </w:r>
      <w:r>
        <w:t xml:space="preserve"> треба да буду заступљени:</w:t>
      </w:r>
    </w:p>
    <w:p w:rsidR="00957940" w:rsidRDefault="00957940" w:rsidP="00A76A3B">
      <w:pPr>
        <w:pStyle w:val="a0"/>
        <w:numPr>
          <w:ilvl w:val="0"/>
          <w:numId w:val="31"/>
        </w:numPr>
      </w:pPr>
      <w:r>
        <w:t xml:space="preserve">У 1. и </w:t>
      </w:r>
      <w:r w:rsidR="00B35DD5">
        <w:t>2. разреду трогодишњег и 1, 2. и 3. р</w:t>
      </w:r>
      <w:r>
        <w:t>азреду четворогодишњег образовања у 37 петодневних наставних седмица, односно 185 наставних дана;</w:t>
      </w:r>
    </w:p>
    <w:p w:rsidR="00957940" w:rsidRDefault="00B35DD5" w:rsidP="00A76A3B">
      <w:pPr>
        <w:pStyle w:val="a0"/>
        <w:numPr>
          <w:ilvl w:val="0"/>
          <w:numId w:val="31"/>
        </w:numPr>
      </w:pPr>
      <w:r>
        <w:t>У 3. р</w:t>
      </w:r>
      <w:r w:rsidR="00957940">
        <w:t>азреду трогодишњег и 4. Разреду четворогодишњег образовања у 34 петодневне наставне седмице, односно 170 наставних дана.</w:t>
      </w:r>
    </w:p>
    <w:p w:rsidR="00957940" w:rsidRDefault="00957940" w:rsidP="00957940">
      <w:pPr>
        <w:pStyle w:val="a0"/>
      </w:pPr>
      <w:r>
        <w:t>Овим календаром Школа</w:t>
      </w:r>
      <w:r w:rsidR="006D3A7A">
        <w:t>равномерно распоређује дане у седмици тако да сваки дан буде заступљен 37, односно 34 пута.</w:t>
      </w:r>
    </w:p>
    <w:p w:rsidR="00812566" w:rsidRPr="006D3A7A" w:rsidRDefault="00812566" w:rsidP="00812566">
      <w:pPr>
        <w:pStyle w:val="a0"/>
        <w:rPr>
          <w:lang w:val="en-US"/>
        </w:rPr>
      </w:pPr>
      <w:r w:rsidRPr="006D3A7A">
        <w:rPr>
          <w:u w:val="single"/>
          <w:lang w:val="en-US"/>
        </w:rPr>
        <w:t>Прво полугодиште</w:t>
      </w:r>
      <w:r w:rsidRPr="006D3A7A">
        <w:rPr>
          <w:lang w:val="en-US"/>
        </w:rPr>
        <w:t xml:space="preserve">почиње у </w:t>
      </w:r>
      <w:r w:rsidRPr="006D3A7A">
        <w:t>пе</w:t>
      </w:r>
      <w:r w:rsidRPr="006D3A7A">
        <w:rPr>
          <w:lang w:val="en-US"/>
        </w:rPr>
        <w:t>так, 1. септембра 201</w:t>
      </w:r>
      <w:r w:rsidRPr="006D3A7A">
        <w:t>7</w:t>
      </w:r>
      <w:r w:rsidRPr="006D3A7A">
        <w:rPr>
          <w:lang w:val="en-US"/>
        </w:rPr>
        <w:t xml:space="preserve">. године, а завршава се у </w:t>
      </w:r>
      <w:r w:rsidR="006D3A7A" w:rsidRPr="006D3A7A">
        <w:t>среду</w:t>
      </w:r>
      <w:r w:rsidR="006D3A7A" w:rsidRPr="006D3A7A">
        <w:rPr>
          <w:lang w:val="en-US"/>
        </w:rPr>
        <w:t xml:space="preserve">, </w:t>
      </w:r>
      <w:r w:rsidR="006D3A7A" w:rsidRPr="006D3A7A">
        <w:t>31</w:t>
      </w:r>
      <w:r w:rsidR="006D3A7A">
        <w:rPr>
          <w:lang w:val="en-US"/>
        </w:rPr>
        <w:t>.јануара 201</w:t>
      </w:r>
      <w:r w:rsidR="006D3A7A">
        <w:t>8</w:t>
      </w:r>
      <w:r w:rsidRPr="006D3A7A">
        <w:rPr>
          <w:lang w:val="en-US"/>
        </w:rPr>
        <w:t>. године.</w:t>
      </w:r>
    </w:p>
    <w:p w:rsidR="00812566" w:rsidRPr="006D3A7A" w:rsidRDefault="00812566" w:rsidP="00812566">
      <w:pPr>
        <w:pStyle w:val="a0"/>
        <w:rPr>
          <w:lang w:val="en-US"/>
        </w:rPr>
      </w:pPr>
      <w:r w:rsidRPr="006D3A7A">
        <w:rPr>
          <w:u w:val="single"/>
          <w:lang w:val="en-US"/>
        </w:rPr>
        <w:t>Друго полугодиште</w:t>
      </w:r>
      <w:r w:rsidR="006D3A7A" w:rsidRPr="006D3A7A">
        <w:rPr>
          <w:lang w:val="en-US"/>
        </w:rPr>
        <w:t xml:space="preserve"> почиње у понедељак, 1</w:t>
      </w:r>
      <w:r w:rsidR="006D3A7A" w:rsidRPr="006D3A7A">
        <w:t>2</w:t>
      </w:r>
      <w:r w:rsidR="006D3A7A" w:rsidRPr="006D3A7A">
        <w:rPr>
          <w:lang w:val="en-US"/>
        </w:rPr>
        <w:t>. фебруара 201</w:t>
      </w:r>
      <w:r w:rsidR="006D3A7A" w:rsidRPr="006D3A7A">
        <w:t>8</w:t>
      </w:r>
      <w:r w:rsidRPr="006D3A7A">
        <w:rPr>
          <w:lang w:val="en-US"/>
        </w:rPr>
        <w:t xml:space="preserve">. године, а завршава се у </w:t>
      </w:r>
      <w:r w:rsidR="006D3A7A" w:rsidRPr="006D3A7A">
        <w:t>четвртак</w:t>
      </w:r>
      <w:r w:rsidR="006D3A7A" w:rsidRPr="006D3A7A">
        <w:rPr>
          <w:lang w:val="en-US"/>
        </w:rPr>
        <w:t>, 2</w:t>
      </w:r>
      <w:r w:rsidR="006D3A7A" w:rsidRPr="006D3A7A">
        <w:t>1</w:t>
      </w:r>
      <w:r w:rsidR="006D3A7A" w:rsidRPr="006D3A7A">
        <w:rPr>
          <w:lang w:val="en-US"/>
        </w:rPr>
        <w:t>. јуна 201</w:t>
      </w:r>
      <w:r w:rsidR="006D3A7A" w:rsidRPr="006D3A7A">
        <w:t>8</w:t>
      </w:r>
      <w:r w:rsidRPr="006D3A7A">
        <w:rPr>
          <w:lang w:val="en-US"/>
        </w:rPr>
        <w:t>. године.</w:t>
      </w:r>
    </w:p>
    <w:p w:rsidR="00812566" w:rsidRPr="006D3A7A" w:rsidRDefault="00812566" w:rsidP="00812566">
      <w:pPr>
        <w:pStyle w:val="a0"/>
        <w:rPr>
          <w:lang w:val="en-US"/>
        </w:rPr>
      </w:pPr>
      <w:r w:rsidRPr="006D3A7A">
        <w:rPr>
          <w:lang w:val="en-US"/>
        </w:rPr>
        <w:t>Друго полугодиштe за ученике трећег разреда трогодишњег и четвртог разреда четворого</w:t>
      </w:r>
      <w:r w:rsidR="006D3A7A" w:rsidRPr="006D3A7A">
        <w:rPr>
          <w:lang w:val="en-US"/>
        </w:rPr>
        <w:t xml:space="preserve">дишњег образовања </w:t>
      </w:r>
      <w:r w:rsidRPr="006D3A7A">
        <w:rPr>
          <w:lang w:val="en-US"/>
        </w:rPr>
        <w:t xml:space="preserve">се завршава  у </w:t>
      </w:r>
      <w:r w:rsidR="006D3A7A" w:rsidRPr="006D3A7A">
        <w:t>четвртак</w:t>
      </w:r>
      <w:r w:rsidR="006D3A7A" w:rsidRPr="006D3A7A">
        <w:rPr>
          <w:lang w:val="en-US"/>
        </w:rPr>
        <w:t>, 3</w:t>
      </w:r>
      <w:r w:rsidR="006D3A7A" w:rsidRPr="006D3A7A">
        <w:t>1</w:t>
      </w:r>
      <w:r w:rsidR="006D3A7A" w:rsidRPr="006D3A7A">
        <w:rPr>
          <w:lang w:val="en-US"/>
        </w:rPr>
        <w:t>. маја 201</w:t>
      </w:r>
      <w:r w:rsidR="006D3A7A" w:rsidRPr="006D3A7A">
        <w:t>8</w:t>
      </w:r>
      <w:r w:rsidRPr="006D3A7A">
        <w:rPr>
          <w:lang w:val="en-US"/>
        </w:rPr>
        <w:t>. године.</w:t>
      </w:r>
    </w:p>
    <w:p w:rsidR="00812566" w:rsidRPr="006D3A7A" w:rsidRDefault="00812566" w:rsidP="00812566">
      <w:pPr>
        <w:pStyle w:val="a0"/>
        <w:rPr>
          <w:lang w:val="en-US"/>
        </w:rPr>
      </w:pPr>
      <w:r w:rsidRPr="006D3A7A">
        <w:rPr>
          <w:lang w:val="en-US"/>
        </w:rPr>
        <w:t>Друго полугодиште за ученике првог и другог разреда, односно првог, другог и трећег разреда четворогодишњег образовања стручних школа, за које је наставним планом и програмом прописана реализација професионалне праксе према индивидуалномплану реализације ове праксе за сваког ученика, за</w:t>
      </w:r>
      <w:r w:rsidR="006D3A7A" w:rsidRPr="006D3A7A">
        <w:rPr>
          <w:lang w:val="en-US"/>
        </w:rPr>
        <w:t>вршава се најкасније у петак, 1</w:t>
      </w:r>
      <w:r w:rsidR="006D3A7A" w:rsidRPr="006D3A7A">
        <w:t>0</w:t>
      </w:r>
      <w:r w:rsidRPr="006D3A7A">
        <w:rPr>
          <w:lang w:val="en-US"/>
        </w:rPr>
        <w:t>. авг</w:t>
      </w:r>
      <w:r w:rsidR="006D3A7A" w:rsidRPr="006D3A7A">
        <w:rPr>
          <w:lang w:val="en-US"/>
        </w:rPr>
        <w:t>уста 201</w:t>
      </w:r>
      <w:r w:rsidR="006D3A7A" w:rsidRPr="006D3A7A">
        <w:t>8</w:t>
      </w:r>
      <w:r w:rsidRPr="006D3A7A">
        <w:rPr>
          <w:lang w:val="en-US"/>
        </w:rPr>
        <w:t>. године.</w:t>
      </w:r>
    </w:p>
    <w:p w:rsidR="00812566" w:rsidRPr="006D3A7A" w:rsidRDefault="00812566" w:rsidP="00812566">
      <w:pPr>
        <w:pStyle w:val="a0"/>
        <w:rPr>
          <w:lang w:val="en-US"/>
        </w:rPr>
      </w:pPr>
      <w:r w:rsidRPr="006D3A7A">
        <w:rPr>
          <w:lang w:val="en-US"/>
        </w:rPr>
        <w:t xml:space="preserve">У току школске године ученици имају </w:t>
      </w:r>
      <w:r w:rsidR="006D3A7A" w:rsidRPr="006D3A7A">
        <w:t xml:space="preserve">јесењи, </w:t>
      </w:r>
      <w:r w:rsidRPr="006D3A7A">
        <w:rPr>
          <w:lang w:val="en-US"/>
        </w:rPr>
        <w:t>зимски, пролећни и летњи распуст.</w:t>
      </w:r>
    </w:p>
    <w:p w:rsidR="00812566" w:rsidRPr="006D3A7A" w:rsidRDefault="00812566" w:rsidP="00812566">
      <w:pPr>
        <w:pStyle w:val="a0"/>
        <w:rPr>
          <w:lang w:val="en-US"/>
        </w:rPr>
      </w:pPr>
      <w:r w:rsidRPr="006D3A7A">
        <w:rPr>
          <w:u w:val="single"/>
          <w:lang w:val="en-US"/>
        </w:rPr>
        <w:t xml:space="preserve">Зимски распуст </w:t>
      </w:r>
      <w:r w:rsidRPr="006D3A7A">
        <w:rPr>
          <w:lang w:val="en-US"/>
        </w:rPr>
        <w:t>има два д</w:t>
      </w:r>
      <w:r w:rsidR="006D3A7A" w:rsidRPr="006D3A7A">
        <w:rPr>
          <w:lang w:val="en-US"/>
        </w:rPr>
        <w:t xml:space="preserve">ела – први део почиње у среду, </w:t>
      </w:r>
      <w:r w:rsidR="006D3A7A" w:rsidRPr="006D3A7A">
        <w:t>3</w:t>
      </w:r>
      <w:r w:rsidR="006D3A7A" w:rsidRPr="006D3A7A">
        <w:rPr>
          <w:lang w:val="en-US"/>
        </w:rPr>
        <w:t>. јануара 201</w:t>
      </w:r>
      <w:r w:rsidR="006D3A7A" w:rsidRPr="006D3A7A">
        <w:t>8</w:t>
      </w:r>
      <w:r w:rsidRPr="006D3A7A">
        <w:rPr>
          <w:lang w:val="en-US"/>
        </w:rPr>
        <w:t>. године, а завршава се у п</w:t>
      </w:r>
      <w:r w:rsidR="006D3A7A" w:rsidRPr="006D3A7A">
        <w:t>онедељак</w:t>
      </w:r>
      <w:r w:rsidR="006D3A7A" w:rsidRPr="006D3A7A">
        <w:rPr>
          <w:lang w:val="en-US"/>
        </w:rPr>
        <w:t xml:space="preserve">, </w:t>
      </w:r>
      <w:r w:rsidR="006D3A7A" w:rsidRPr="006D3A7A">
        <w:t>8</w:t>
      </w:r>
      <w:r w:rsidR="006D3A7A" w:rsidRPr="006D3A7A">
        <w:rPr>
          <w:lang w:val="en-US"/>
        </w:rPr>
        <w:t>. јануара 201</w:t>
      </w:r>
      <w:r w:rsidR="006D3A7A" w:rsidRPr="006D3A7A">
        <w:t>8</w:t>
      </w:r>
      <w:r w:rsidRPr="006D3A7A">
        <w:rPr>
          <w:lang w:val="en-US"/>
        </w:rPr>
        <w:t xml:space="preserve">. године, а други део почиње у </w:t>
      </w:r>
      <w:r w:rsidR="006D3A7A" w:rsidRPr="006D3A7A">
        <w:t>четвртак</w:t>
      </w:r>
      <w:r w:rsidR="006D3A7A" w:rsidRPr="006D3A7A">
        <w:rPr>
          <w:lang w:val="en-US"/>
        </w:rPr>
        <w:t xml:space="preserve">, </w:t>
      </w:r>
      <w:r w:rsidR="006D3A7A" w:rsidRPr="006D3A7A">
        <w:t>1</w:t>
      </w:r>
      <w:r w:rsidRPr="006D3A7A">
        <w:rPr>
          <w:lang w:val="en-US"/>
        </w:rPr>
        <w:t xml:space="preserve">. </w:t>
      </w:r>
      <w:r w:rsidR="006D3A7A" w:rsidRPr="006D3A7A">
        <w:t>фебр</w:t>
      </w:r>
      <w:r w:rsidR="006D3A7A" w:rsidRPr="006D3A7A">
        <w:rPr>
          <w:lang w:val="en-US"/>
        </w:rPr>
        <w:t>уара 201</w:t>
      </w:r>
      <w:r w:rsidR="006D3A7A" w:rsidRPr="006D3A7A">
        <w:t>8</w:t>
      </w:r>
      <w:r w:rsidRPr="006D3A7A">
        <w:rPr>
          <w:lang w:val="en-US"/>
        </w:rPr>
        <w:t xml:space="preserve">. </w:t>
      </w:r>
      <w:r w:rsidR="006D3A7A" w:rsidRPr="006D3A7A">
        <w:rPr>
          <w:lang w:val="en-US"/>
        </w:rPr>
        <w:t xml:space="preserve">године,а завршава се у петак, </w:t>
      </w:r>
      <w:r w:rsidR="006D3A7A" w:rsidRPr="006D3A7A">
        <w:t>9</w:t>
      </w:r>
      <w:r w:rsidRPr="006D3A7A">
        <w:rPr>
          <w:lang w:val="en-US"/>
        </w:rPr>
        <w:t>. фебруара 2017. године.</w:t>
      </w:r>
    </w:p>
    <w:p w:rsidR="00812566" w:rsidRPr="006D3A7A" w:rsidRDefault="00812566" w:rsidP="00812566">
      <w:pPr>
        <w:pStyle w:val="a0"/>
        <w:rPr>
          <w:lang w:val="en-US"/>
        </w:rPr>
      </w:pPr>
      <w:r w:rsidRPr="006D3A7A">
        <w:rPr>
          <w:u w:val="single"/>
          <w:lang w:val="en-US"/>
        </w:rPr>
        <w:t>Пролећни распуст</w:t>
      </w:r>
      <w:r w:rsidR="006D3A7A" w:rsidRPr="006D3A7A">
        <w:rPr>
          <w:lang w:val="en-US"/>
        </w:rPr>
        <w:t xml:space="preserve"> почиње у </w:t>
      </w:r>
      <w:r w:rsidR="006D3A7A" w:rsidRPr="006D3A7A">
        <w:t>понедељак</w:t>
      </w:r>
      <w:r w:rsidR="006D3A7A" w:rsidRPr="006D3A7A">
        <w:rPr>
          <w:lang w:val="en-US"/>
        </w:rPr>
        <w:t xml:space="preserve">, </w:t>
      </w:r>
      <w:r w:rsidR="006D3A7A" w:rsidRPr="006D3A7A">
        <w:t>2</w:t>
      </w:r>
      <w:r w:rsidR="006D3A7A" w:rsidRPr="006D3A7A">
        <w:rPr>
          <w:lang w:val="en-US"/>
        </w:rPr>
        <w:t>. априла 201</w:t>
      </w:r>
      <w:r w:rsidR="006D3A7A" w:rsidRPr="006D3A7A">
        <w:t>8</w:t>
      </w:r>
      <w:r w:rsidRPr="006D3A7A">
        <w:rPr>
          <w:lang w:val="en-US"/>
        </w:rPr>
        <w:t>. годи</w:t>
      </w:r>
      <w:r w:rsidR="006D3A7A" w:rsidRPr="006D3A7A">
        <w:rPr>
          <w:lang w:val="en-US"/>
        </w:rPr>
        <w:t xml:space="preserve">не, а завршава се у понедељак </w:t>
      </w:r>
      <w:r w:rsidR="006D3A7A" w:rsidRPr="006D3A7A">
        <w:t>9</w:t>
      </w:r>
      <w:r w:rsidR="006D3A7A" w:rsidRPr="006D3A7A">
        <w:rPr>
          <w:lang w:val="en-US"/>
        </w:rPr>
        <w:t>. априла 201</w:t>
      </w:r>
      <w:r w:rsidR="006D3A7A" w:rsidRPr="006D3A7A">
        <w:t>8</w:t>
      </w:r>
      <w:r w:rsidRPr="006D3A7A">
        <w:rPr>
          <w:lang w:val="en-US"/>
        </w:rPr>
        <w:t>. године.</w:t>
      </w:r>
    </w:p>
    <w:p w:rsidR="00812566" w:rsidRPr="006D3A7A" w:rsidRDefault="00812566" w:rsidP="00812566">
      <w:pPr>
        <w:pStyle w:val="a0"/>
        <w:rPr>
          <w:lang w:val="en-US"/>
        </w:rPr>
      </w:pPr>
      <w:r w:rsidRPr="006D3A7A">
        <w:rPr>
          <w:u w:val="single"/>
          <w:lang w:val="en-US"/>
        </w:rPr>
        <w:t>Летњи распуст</w:t>
      </w:r>
      <w:r w:rsidR="006D3A7A" w:rsidRPr="006D3A7A">
        <w:rPr>
          <w:lang w:val="en-US"/>
        </w:rPr>
        <w:t xml:space="preserve"> почиње у </w:t>
      </w:r>
      <w:r w:rsidR="006D3A7A" w:rsidRPr="006D3A7A">
        <w:t>петак</w:t>
      </w:r>
      <w:r w:rsidR="006D3A7A" w:rsidRPr="006D3A7A">
        <w:rPr>
          <w:lang w:val="en-US"/>
        </w:rPr>
        <w:t xml:space="preserve"> 2</w:t>
      </w:r>
      <w:r w:rsidR="006D3A7A" w:rsidRPr="006D3A7A">
        <w:t>2</w:t>
      </w:r>
      <w:r w:rsidR="006D3A7A" w:rsidRPr="006D3A7A">
        <w:rPr>
          <w:lang w:val="en-US"/>
        </w:rPr>
        <w:t>. јуна 201</w:t>
      </w:r>
      <w:r w:rsidR="006D3A7A" w:rsidRPr="006D3A7A">
        <w:t>8</w:t>
      </w:r>
      <w:r w:rsidRPr="006D3A7A">
        <w:rPr>
          <w:lang w:val="en-US"/>
        </w:rPr>
        <w:t xml:space="preserve">. године, а завршава се у </w:t>
      </w:r>
      <w:r w:rsidR="006D3A7A" w:rsidRPr="006D3A7A">
        <w:t>петак</w:t>
      </w:r>
      <w:r w:rsidR="006D3A7A" w:rsidRPr="006D3A7A">
        <w:rPr>
          <w:lang w:val="en-US"/>
        </w:rPr>
        <w:t>, 31. августа 201</w:t>
      </w:r>
      <w:r w:rsidR="006D3A7A" w:rsidRPr="006D3A7A">
        <w:t>8</w:t>
      </w:r>
      <w:r w:rsidRPr="006D3A7A">
        <w:rPr>
          <w:lang w:val="en-US"/>
        </w:rPr>
        <w:t>. године.</w:t>
      </w:r>
    </w:p>
    <w:p w:rsidR="00812566" w:rsidRPr="006D3A7A" w:rsidRDefault="00812566" w:rsidP="00812566">
      <w:pPr>
        <w:pStyle w:val="a0"/>
        <w:rPr>
          <w:lang w:val="en-US"/>
        </w:rPr>
      </w:pPr>
      <w:r w:rsidRPr="006D3A7A">
        <w:rPr>
          <w:lang w:val="en-US"/>
        </w:rPr>
        <w:t xml:space="preserve">У школи се празнују државни и верски празници, у складу са Законом о државним и другим празницима у Републици Србији. </w:t>
      </w:r>
    </w:p>
    <w:p w:rsidR="00812566" w:rsidRPr="00FD12C3" w:rsidRDefault="00812566" w:rsidP="00812566">
      <w:pPr>
        <w:pStyle w:val="a0"/>
        <w:rPr>
          <w:lang w:val="en-US"/>
        </w:rPr>
      </w:pPr>
      <w:r w:rsidRPr="00FD12C3">
        <w:rPr>
          <w:lang w:val="en-US"/>
        </w:rPr>
        <w:t>У школи се празнује радно Дан сећања на српске жртве у Другом светском рату,Свети Сава – Дан духовности, Дан сећања на жртве холокауста, геноцида и других жртава фашизма у Другом светском рату, Дан победе и Видовдан – спомен на Kосовску битку.</w:t>
      </w:r>
    </w:p>
    <w:p w:rsidR="00812566" w:rsidRPr="00FD12C3" w:rsidRDefault="00812566" w:rsidP="00812566">
      <w:pPr>
        <w:pStyle w:val="a0"/>
        <w:rPr>
          <w:lang w:val="en-US"/>
        </w:rPr>
      </w:pPr>
      <w:r w:rsidRPr="00FD12C3">
        <w:rPr>
          <w:lang w:val="en-US"/>
        </w:rPr>
        <w:t>Дан сећања на српске жртве у Другом светском р</w:t>
      </w:r>
      <w:r w:rsidR="006D3A7A" w:rsidRPr="00FD12C3">
        <w:rPr>
          <w:lang w:val="en-US"/>
        </w:rPr>
        <w:t>ату празнује се 21. октобра 201</w:t>
      </w:r>
      <w:r w:rsidR="006D3A7A" w:rsidRPr="00FD12C3">
        <w:t>7</w:t>
      </w:r>
      <w:r w:rsidR="006D3A7A" w:rsidRPr="00FD12C3">
        <w:rPr>
          <w:lang w:val="en-US"/>
        </w:rPr>
        <w:t>. године, Свети Сава 27. јануара 201</w:t>
      </w:r>
      <w:r w:rsidR="006D3A7A" w:rsidRPr="00FD12C3">
        <w:t>8</w:t>
      </w:r>
      <w:r w:rsidRPr="00FD12C3">
        <w:rPr>
          <w:lang w:val="en-US"/>
        </w:rPr>
        <w:t>. године,Дан сећања на жртве холокауста, геноцида и других жртава фашизма у Другом светском рату</w:t>
      </w:r>
      <w:r w:rsidR="006D3A7A" w:rsidRPr="00FD12C3">
        <w:rPr>
          <w:lang w:val="en-US"/>
        </w:rPr>
        <w:t>22. априла 201</w:t>
      </w:r>
      <w:r w:rsidR="006D3A7A" w:rsidRPr="00FD12C3">
        <w:t>8</w:t>
      </w:r>
      <w:r w:rsidRPr="00FD12C3">
        <w:rPr>
          <w:lang w:val="en-US"/>
        </w:rPr>
        <w:t>.</w:t>
      </w:r>
      <w:r w:rsidR="00FD12C3" w:rsidRPr="00FD12C3">
        <w:rPr>
          <w:lang w:val="en-US"/>
        </w:rPr>
        <w:t xml:space="preserve"> године, Дан победе 9. маја 201</w:t>
      </w:r>
      <w:r w:rsidR="00FD12C3" w:rsidRPr="00FD12C3">
        <w:t>8</w:t>
      </w:r>
      <w:r w:rsidRPr="00FD12C3">
        <w:rPr>
          <w:lang w:val="en-US"/>
        </w:rPr>
        <w:t>.</w:t>
      </w:r>
      <w:r w:rsidR="00FD12C3" w:rsidRPr="00FD12C3">
        <w:rPr>
          <w:lang w:val="en-US"/>
        </w:rPr>
        <w:t xml:space="preserve"> године и Видовдан 28. јуна 201</w:t>
      </w:r>
      <w:r w:rsidR="00FD12C3" w:rsidRPr="00FD12C3">
        <w:t>8</w:t>
      </w:r>
      <w:r w:rsidRPr="00FD12C3">
        <w:rPr>
          <w:lang w:val="en-US"/>
        </w:rPr>
        <w:t>. године.</w:t>
      </w:r>
    </w:p>
    <w:p w:rsidR="00812566" w:rsidRPr="00FD12C3" w:rsidRDefault="00812566" w:rsidP="00812566">
      <w:pPr>
        <w:pStyle w:val="a0"/>
        <w:rPr>
          <w:lang w:val="en-US"/>
        </w:rPr>
      </w:pPr>
      <w:r w:rsidRPr="00FD12C3">
        <w:rPr>
          <w:lang w:val="en-US"/>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812566" w:rsidRPr="00FD12C3" w:rsidRDefault="00FD12C3" w:rsidP="00812566">
      <w:pPr>
        <w:pStyle w:val="a0"/>
        <w:rPr>
          <w:lang w:val="en-US"/>
        </w:rPr>
      </w:pPr>
      <w:r w:rsidRPr="00FD12C3">
        <w:t>Среда</w:t>
      </w:r>
      <w:r w:rsidRPr="00FD12C3">
        <w:rPr>
          <w:lang w:val="en-US"/>
        </w:rPr>
        <w:t>, 8. новембар 201</w:t>
      </w:r>
      <w:r w:rsidRPr="00FD12C3">
        <w:t>7</w:t>
      </w:r>
      <w:r w:rsidR="00812566" w:rsidRPr="00FD12C3">
        <w:rPr>
          <w:lang w:val="en-US"/>
        </w:rPr>
        <w:t>. године обележава се као Дан просветних радника.</w:t>
      </w:r>
    </w:p>
    <w:p w:rsidR="00812566" w:rsidRPr="00463671" w:rsidRDefault="00812566" w:rsidP="00812566">
      <w:pPr>
        <w:pStyle w:val="a0"/>
        <w:rPr>
          <w:lang w:val="en-US"/>
        </w:rPr>
      </w:pPr>
      <w:r w:rsidRPr="00463671">
        <w:rPr>
          <w:lang w:val="en-US"/>
        </w:rPr>
        <w:t>Ученици и запослени у школи имају право да не похађају наставу, односно дане раде у дане следећих верских празника, и то:</w:t>
      </w:r>
    </w:p>
    <w:p w:rsidR="00812566" w:rsidRPr="00463671" w:rsidRDefault="00812566" w:rsidP="00A76A3B">
      <w:pPr>
        <w:pStyle w:val="a0"/>
        <w:numPr>
          <w:ilvl w:val="0"/>
          <w:numId w:val="32"/>
        </w:numPr>
        <w:rPr>
          <w:lang w:val="en-US"/>
        </w:rPr>
      </w:pPr>
      <w:r w:rsidRPr="00463671">
        <w:rPr>
          <w:lang w:val="en-US"/>
        </w:rPr>
        <w:t>православци – на први дан крсне славе;</w:t>
      </w:r>
    </w:p>
    <w:p w:rsidR="00812566" w:rsidRPr="00463671" w:rsidRDefault="00812566" w:rsidP="00A76A3B">
      <w:pPr>
        <w:pStyle w:val="a0"/>
        <w:numPr>
          <w:ilvl w:val="0"/>
          <w:numId w:val="32"/>
        </w:numPr>
        <w:rPr>
          <w:lang w:val="en-US"/>
        </w:rPr>
      </w:pPr>
      <w:r w:rsidRPr="00463671">
        <w:rPr>
          <w:lang w:val="en-US"/>
        </w:rPr>
        <w:lastRenderedPageBreak/>
        <w:t>припадници Исламске заједн</w:t>
      </w:r>
      <w:r w:rsidR="00FD12C3" w:rsidRPr="00463671">
        <w:rPr>
          <w:lang w:val="en-US"/>
        </w:rPr>
        <w:t>ице – 1. септембра 201</w:t>
      </w:r>
      <w:r w:rsidR="00FD12C3" w:rsidRPr="00463671">
        <w:t>7</w:t>
      </w:r>
      <w:r w:rsidRPr="00463671">
        <w:rPr>
          <w:lang w:val="en-US"/>
        </w:rPr>
        <w:t>. године, на први дан</w:t>
      </w:r>
      <w:r w:rsidR="005C017D">
        <w:t xml:space="preserve"> </w:t>
      </w:r>
      <w:r w:rsidRPr="00463671">
        <w:rPr>
          <w:lang w:val="en-US"/>
        </w:rPr>
        <w:t>Kурбан Бајрама</w:t>
      </w:r>
      <w:r w:rsidR="00FD12C3" w:rsidRPr="00463671">
        <w:t xml:space="preserve"> и 14. Јуна 2018. На први дан Рамазанског Бајрама;</w:t>
      </w:r>
      <w:r w:rsidRPr="00463671">
        <w:rPr>
          <w:lang w:val="en-US"/>
        </w:rPr>
        <w:t>;</w:t>
      </w:r>
    </w:p>
    <w:p w:rsidR="00812566" w:rsidRPr="00463671" w:rsidRDefault="00812566" w:rsidP="00A76A3B">
      <w:pPr>
        <w:pStyle w:val="a0"/>
        <w:numPr>
          <w:ilvl w:val="0"/>
          <w:numId w:val="32"/>
        </w:numPr>
        <w:rPr>
          <w:lang w:val="en-US"/>
        </w:rPr>
      </w:pPr>
      <w:r w:rsidRPr="00463671">
        <w:rPr>
          <w:lang w:val="en-US"/>
        </w:rPr>
        <w:t>при</w:t>
      </w:r>
      <w:r w:rsidR="00FD12C3" w:rsidRPr="00463671">
        <w:rPr>
          <w:lang w:val="en-US"/>
        </w:rPr>
        <w:t xml:space="preserve">падници Јеврејске заједнице – </w:t>
      </w:r>
      <w:r w:rsidR="00FD12C3" w:rsidRPr="00463671">
        <w:t>30</w:t>
      </w:r>
      <w:r w:rsidRPr="00463671">
        <w:rPr>
          <w:lang w:val="en-US"/>
        </w:rPr>
        <w:t xml:space="preserve">. </w:t>
      </w:r>
      <w:r w:rsidR="00FD12C3" w:rsidRPr="00463671">
        <w:t>септембра</w:t>
      </w:r>
      <w:r w:rsidR="00FD12C3" w:rsidRPr="00463671">
        <w:rPr>
          <w:lang w:val="en-US"/>
        </w:rPr>
        <w:t xml:space="preserve"> 201</w:t>
      </w:r>
      <w:r w:rsidR="00FD12C3" w:rsidRPr="00463671">
        <w:t>7</w:t>
      </w:r>
      <w:r w:rsidRPr="00463671">
        <w:rPr>
          <w:lang w:val="en-US"/>
        </w:rPr>
        <w:t>. године, на први дан Јом Kипура;</w:t>
      </w:r>
    </w:p>
    <w:p w:rsidR="00812566" w:rsidRPr="00463671" w:rsidRDefault="00812566" w:rsidP="00A76A3B">
      <w:pPr>
        <w:pStyle w:val="a0"/>
        <w:numPr>
          <w:ilvl w:val="0"/>
          <w:numId w:val="32"/>
        </w:numPr>
      </w:pPr>
      <w:r w:rsidRPr="00463671">
        <w:rPr>
          <w:lang w:val="en-US"/>
        </w:rPr>
        <w:t>припадници верских заједница које обележавају верске празнике по Грегоријанск</w:t>
      </w:r>
      <w:r w:rsidR="00FD12C3" w:rsidRPr="00463671">
        <w:rPr>
          <w:lang w:val="en-US"/>
        </w:rPr>
        <w:t>ом календару – 25. децембра 201</w:t>
      </w:r>
      <w:r w:rsidR="00FD12C3" w:rsidRPr="00463671">
        <w:t>7</w:t>
      </w:r>
      <w:r w:rsidRPr="00463671">
        <w:rPr>
          <w:lang w:val="en-US"/>
        </w:rPr>
        <w:t>. године, на први дан Божића;</w:t>
      </w:r>
    </w:p>
    <w:p w:rsidR="00FD12C3" w:rsidRPr="00463671" w:rsidRDefault="00FD12C3" w:rsidP="00A76A3B">
      <w:pPr>
        <w:pStyle w:val="a0"/>
        <w:numPr>
          <w:ilvl w:val="0"/>
          <w:numId w:val="32"/>
        </w:numPr>
      </w:pPr>
      <w:r w:rsidRPr="00463671">
        <w:t>припадници верских заједница које обележавају верске празнике по Јулијанском календару – 7. Јануара 2018. На први дан Божића;</w:t>
      </w:r>
    </w:p>
    <w:p w:rsidR="00FD12C3" w:rsidRDefault="00463671" w:rsidP="00A76A3B">
      <w:pPr>
        <w:pStyle w:val="a0"/>
        <w:numPr>
          <w:ilvl w:val="0"/>
          <w:numId w:val="32"/>
        </w:numPr>
      </w:pPr>
      <w:r w:rsidRPr="00463671">
        <w:t>при</w:t>
      </w:r>
      <w:r w:rsidR="00FD12C3" w:rsidRPr="00463671">
        <w:t xml:space="preserve">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w:t>
      </w:r>
      <w:r w:rsidRPr="00463671">
        <w:t>даном аскрса (католици од 30.марта до 2. Априла 2018., православни од 6. Априла до 9. Априла 2018.</w:t>
      </w:r>
    </w:p>
    <w:p w:rsidR="00463671" w:rsidRPr="00B35DD5" w:rsidRDefault="00463671" w:rsidP="00463671">
      <w:pPr>
        <w:pStyle w:val="a0"/>
        <w:rPr>
          <w:b/>
          <w:u w:val="single"/>
        </w:rPr>
      </w:pPr>
      <w:r>
        <w:t xml:space="preserve">У циљу усклађивања броја дана у оквиру петодневне седмице са Правилником о календару образовно-васпитног рада средњих школа у школској 2017/2018., настава ће се у </w:t>
      </w:r>
      <w:r w:rsidRPr="00B35DD5">
        <w:rPr>
          <w:b/>
          <w:u w:val="single"/>
        </w:rPr>
        <w:t>уторак, 14.новембра реализовати по распореду за четвртак, а у среду, 15.новембра по распореду за петак.</w:t>
      </w:r>
    </w:p>
    <w:p w:rsidR="00C87D31" w:rsidRDefault="00C87D31" w:rsidP="00463671">
      <w:pPr>
        <w:pStyle w:val="a0"/>
      </w:pPr>
      <w:r w:rsidRPr="00C305FF">
        <w:rPr>
          <w:b/>
        </w:rPr>
        <w:t>Први квартал</w:t>
      </w:r>
      <w:r>
        <w:t xml:space="preserve"> се завршава 3.новембра 2017. Седнице одељенских већа ће се одржати 6. </w:t>
      </w:r>
      <w:r w:rsidR="007068D0">
        <w:t>и</w:t>
      </w:r>
      <w:r>
        <w:t xml:space="preserve"> 7. </w:t>
      </w:r>
      <w:r w:rsidR="007068D0">
        <w:t>н</w:t>
      </w:r>
      <w:r>
        <w:t xml:space="preserve">овембра 2017., а седница Наставничког већа 8. </w:t>
      </w:r>
      <w:r w:rsidR="007068D0">
        <w:t>н</w:t>
      </w:r>
      <w:r>
        <w:t>овембра 2018.</w:t>
      </w:r>
    </w:p>
    <w:p w:rsidR="00C87D31" w:rsidRDefault="00C87D31" w:rsidP="00463671">
      <w:pPr>
        <w:pStyle w:val="a0"/>
      </w:pPr>
      <w:r>
        <w:t xml:space="preserve">Одељенска већа за </w:t>
      </w:r>
      <w:r w:rsidRPr="00C305FF">
        <w:rPr>
          <w:b/>
        </w:rPr>
        <w:t>крај првог полугодишта</w:t>
      </w:r>
      <w:r>
        <w:t xml:space="preserve"> ће се одржати 25, 26, 29 и 30. </w:t>
      </w:r>
      <w:r w:rsidR="00C305FF">
        <w:t>ј</w:t>
      </w:r>
      <w:r>
        <w:t>ануара, а седница Наставничког већа 31. Јануара 2018.</w:t>
      </w:r>
    </w:p>
    <w:p w:rsidR="00C305FF" w:rsidRDefault="00C305FF" w:rsidP="00463671">
      <w:pPr>
        <w:pStyle w:val="a0"/>
      </w:pPr>
      <w:r w:rsidRPr="00C305FF">
        <w:rPr>
          <w:b/>
        </w:rPr>
        <w:t>Крај трећег квартала</w:t>
      </w:r>
      <w:r w:rsidR="00DA08BD">
        <w:t xml:space="preserve"> је у понедељак, 27</w:t>
      </w:r>
      <w:r w:rsidR="00B35DD5">
        <w:t>. м</w:t>
      </w:r>
      <w:r>
        <w:t xml:space="preserve">арта. Седнице </w:t>
      </w:r>
      <w:r w:rsidR="00DA08BD">
        <w:t>одељенских већа ће се одржати 28</w:t>
      </w:r>
      <w:r>
        <w:t>. И</w:t>
      </w:r>
      <w:r w:rsidR="00DA08BD">
        <w:t xml:space="preserve"> 29</w:t>
      </w:r>
      <w:r w:rsidR="00B35DD5">
        <w:t>. м</w:t>
      </w:r>
      <w:r>
        <w:t>арта, а седница Наставничк</w:t>
      </w:r>
      <w:r w:rsidR="00DA08BD">
        <w:t>ог већа ће се одржати у уторак, 10</w:t>
      </w:r>
      <w:r>
        <w:t xml:space="preserve">. </w:t>
      </w:r>
      <w:r w:rsidR="00DA08BD">
        <w:t>април</w:t>
      </w:r>
      <w:r w:rsidR="00B35DD5">
        <w:t>а</w:t>
      </w:r>
      <w:r>
        <w:t>.</w:t>
      </w:r>
    </w:p>
    <w:p w:rsidR="00C305FF" w:rsidRDefault="00C305FF" w:rsidP="00463671">
      <w:pPr>
        <w:pStyle w:val="a0"/>
      </w:pPr>
      <w:r w:rsidRPr="00C305FF">
        <w:rPr>
          <w:b/>
        </w:rPr>
        <w:t>Дан школе</w:t>
      </w:r>
      <w:r>
        <w:t xml:space="preserve"> се обележава у суботу, 24.марта 2018.</w:t>
      </w:r>
    </w:p>
    <w:p w:rsidR="00C305FF" w:rsidRPr="008B3994" w:rsidRDefault="00C305FF" w:rsidP="00231774">
      <w:pPr>
        <w:pStyle w:val="a0"/>
        <w:outlineLvl w:val="0"/>
      </w:pPr>
      <w:bookmarkStart w:id="118" w:name="_Toc493071297"/>
      <w:bookmarkStart w:id="119" w:name="_Toc493072687"/>
      <w:r w:rsidRPr="008B3994">
        <w:t>Одељенска већа за ученике завршних разреда ће се одржати 4.јуна</w:t>
      </w:r>
      <w:bookmarkEnd w:id="118"/>
      <w:bookmarkEnd w:id="119"/>
    </w:p>
    <w:p w:rsidR="00793A35" w:rsidRPr="008B3994" w:rsidRDefault="00DA08BD" w:rsidP="008B3994">
      <w:pPr>
        <w:pStyle w:val="a0"/>
      </w:pPr>
      <w:r w:rsidRPr="008B3994">
        <w:t xml:space="preserve">Одељенска већа </w:t>
      </w:r>
      <w:r w:rsidR="00AF628B" w:rsidRPr="008B3994">
        <w:t>за ученике незавршних одељења ће се одржати 25</w:t>
      </w:r>
      <w:r w:rsidR="00BB389A" w:rsidRPr="008B3994">
        <w:t xml:space="preserve"> и </w:t>
      </w:r>
      <w:r w:rsidR="00AF628B" w:rsidRPr="008B3994">
        <w:t xml:space="preserve"> 26, а седница Наставничког већа у </w:t>
      </w:r>
      <w:r w:rsidR="00BB389A" w:rsidRPr="008B3994">
        <w:t>четвртак</w:t>
      </w:r>
      <w:r w:rsidR="00AF628B" w:rsidRPr="008B3994">
        <w:t>, 2</w:t>
      </w:r>
      <w:r w:rsidR="00BB389A" w:rsidRPr="008B3994">
        <w:t>8.јун</w:t>
      </w:r>
      <w:r w:rsidR="00AF628B" w:rsidRPr="008B3994">
        <w:t>а 2018.</w:t>
      </w:r>
    </w:p>
    <w:p w:rsidR="00AF628B" w:rsidRPr="008B3994" w:rsidRDefault="00AF628B" w:rsidP="008B3994">
      <w:pPr>
        <w:pStyle w:val="a0"/>
      </w:pPr>
      <w:r w:rsidRPr="008B3994">
        <w:t>Разредни испити за завршна одељења</w:t>
      </w:r>
      <w:r w:rsidR="00B35DD5" w:rsidRPr="008B3994">
        <w:t xml:space="preserve"> одржаће се у другој недељи</w:t>
      </w:r>
      <w:r w:rsidRPr="008B3994">
        <w:t xml:space="preserve"> јуна, а матурски и завршни испити у трећој недељи јуна.</w:t>
      </w:r>
    </w:p>
    <w:p w:rsidR="00AF628B" w:rsidRPr="008B3994" w:rsidRDefault="00AF628B" w:rsidP="008B3994">
      <w:pPr>
        <w:pStyle w:val="a0"/>
      </w:pPr>
      <w:r w:rsidRPr="008B3994">
        <w:t>Поправни јунски испитни рок одржаће се у четвртој недељи јуна, а августовски разредни и поправни испити у трећој недељи августа.</w:t>
      </w:r>
    </w:p>
    <w:p w:rsidR="00AF628B" w:rsidRPr="008B3994" w:rsidRDefault="00AF628B" w:rsidP="008B3994">
      <w:pPr>
        <w:pStyle w:val="a0"/>
      </w:pPr>
      <w:r w:rsidRPr="008B3994">
        <w:t xml:space="preserve"> Матурски и завршни испити у августу ће се одржати у четвртој недељи.</w:t>
      </w:r>
    </w:p>
    <w:p w:rsidR="00AF628B" w:rsidRPr="008B3994" w:rsidRDefault="00AF628B" w:rsidP="008B3994">
      <w:pPr>
        <w:pStyle w:val="a0"/>
      </w:pPr>
      <w:r w:rsidRPr="008B3994">
        <w:t xml:space="preserve"> Припремна настава за матурске и завршне испите ће се реализовати прве две недеље јуна.</w:t>
      </w:r>
    </w:p>
    <w:p w:rsidR="00E34130" w:rsidRPr="008B3994" w:rsidRDefault="00AF628B" w:rsidP="008B3994">
      <w:pPr>
        <w:pStyle w:val="a0"/>
      </w:pPr>
      <w:r w:rsidRPr="008B3994">
        <w:t xml:space="preserve">Разредни испити за незавршна одељења ће се одржати у четвртој недељи јуна и у трећој недељи августа. </w:t>
      </w:r>
    </w:p>
    <w:p w:rsidR="00AF628B" w:rsidRPr="008B3994" w:rsidRDefault="00AF628B" w:rsidP="008B3994">
      <w:pPr>
        <w:pStyle w:val="a0"/>
      </w:pPr>
      <w:r w:rsidRPr="008B3994">
        <w:t>Поправни испити биће одржани у четвртој недељи августа. Припремна настава биће реализована у трећој недељи јуна.</w:t>
      </w:r>
    </w:p>
    <w:p w:rsidR="00AF628B" w:rsidRPr="008B3994" w:rsidRDefault="00E34130" w:rsidP="008B3994">
      <w:pPr>
        <w:pStyle w:val="a0"/>
      </w:pPr>
      <w:r w:rsidRPr="008B3994">
        <w:t>Припремно-консултативна настава за ванредне ученике ће се у првом полугодишту реализовати од 1.септембра 2017. до 22. децембра 2017</w:t>
      </w:r>
      <w:r w:rsidR="00B35DD5" w:rsidRPr="008B3994">
        <w:t>., а у другом полугодишту  од 11. Фебруара до 19</w:t>
      </w:r>
      <w:r w:rsidRPr="008B3994">
        <w:t>. Јуна 2018.</w:t>
      </w:r>
    </w:p>
    <w:p w:rsidR="00793A35" w:rsidRDefault="00793A35">
      <w:pPr>
        <w:rPr>
          <w:rFonts w:eastAsia="Calibri" w:cs="Times New Roman"/>
          <w:lang w:eastAsia="zh-CN"/>
        </w:rPr>
      </w:pPr>
      <w:r>
        <w:rPr>
          <w:rFonts w:eastAsia="Calibri" w:cs="Times New Roman"/>
          <w:lang w:eastAsia="zh-CN"/>
        </w:rPr>
        <w:br w:type="page"/>
      </w:r>
    </w:p>
    <w:p w:rsidR="00C66C77" w:rsidRDefault="00C66C77">
      <w:pPr>
        <w:rPr>
          <w:rFonts w:eastAsia="Calibri" w:cs="Times New Roman"/>
          <w:sz w:val="24"/>
          <w:szCs w:val="24"/>
          <w:lang w:eastAsia="zh-CN"/>
        </w:rPr>
      </w:pPr>
      <w:r>
        <w:rPr>
          <w:rFonts w:eastAsia="Calibri" w:cs="Times New Roman"/>
          <w:noProof/>
          <w:sz w:val="24"/>
          <w:szCs w:val="24"/>
          <w:lang w:eastAsia="sr-Cyrl-CS"/>
        </w:rPr>
        <w:lastRenderedPageBreak/>
        <w:drawing>
          <wp:inline distT="0" distB="0" distL="0" distR="0">
            <wp:extent cx="5911850" cy="8359037"/>
            <wp:effectExtent l="0" t="0" r="0" b="4445"/>
            <wp:docPr id="36" name="Picture 36" descr="C:\Users\MAMINN~1\AppData\Local\Temp\Rar$DIa0.547\Tabelarni-pregled-kalendara-za-SS-za-RS-1718-16-0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INN~1\AppData\Local\Temp\Rar$DIa0.547\Tabelarni-pregled-kalendara-za-SS-za-RS-1718-16-06-17-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8359037"/>
                    </a:xfrm>
                    <a:prstGeom prst="rect">
                      <a:avLst/>
                    </a:prstGeom>
                    <a:noFill/>
                    <a:ln>
                      <a:noFill/>
                    </a:ln>
                  </pic:spPr>
                </pic:pic>
              </a:graphicData>
            </a:graphic>
          </wp:inline>
        </w:drawing>
      </w:r>
    </w:p>
    <w:p w:rsidR="00C66C77" w:rsidRDefault="00C66C77">
      <w:pPr>
        <w:rPr>
          <w:rFonts w:eastAsia="Calibri" w:cs="Times New Roman"/>
          <w:sz w:val="24"/>
          <w:szCs w:val="24"/>
          <w:lang w:eastAsia="zh-CN"/>
        </w:rPr>
      </w:pPr>
      <w:r>
        <w:rPr>
          <w:rFonts w:eastAsia="Calibri" w:cs="Times New Roman"/>
          <w:sz w:val="24"/>
          <w:szCs w:val="24"/>
          <w:lang w:eastAsia="zh-CN"/>
        </w:rPr>
        <w:br w:type="page"/>
      </w:r>
    </w:p>
    <w:p w:rsidR="00C66C77" w:rsidRPr="00C66C77" w:rsidRDefault="00C66C77">
      <w:pPr>
        <w:rPr>
          <w:rFonts w:eastAsia="Calibri" w:cs="Times New Roman"/>
          <w:sz w:val="24"/>
          <w:szCs w:val="24"/>
          <w:lang w:eastAsia="zh-CN"/>
        </w:rPr>
      </w:pPr>
    </w:p>
    <w:p w:rsidR="00C66C77" w:rsidRPr="00C66C77" w:rsidRDefault="00C66C77" w:rsidP="00231774">
      <w:pPr>
        <w:pStyle w:val="Heading3"/>
      </w:pPr>
      <w:bookmarkStart w:id="120" w:name="_Toc493072688"/>
      <w:r w:rsidRPr="00C66C77">
        <w:t>Распоред звоњења у школи</w:t>
      </w:r>
      <w:bookmarkEnd w:id="120"/>
    </w:p>
    <w:p w:rsidR="00C66C77" w:rsidRPr="00C66C77" w:rsidRDefault="00C66C77" w:rsidP="00C66C77">
      <w:pPr>
        <w:ind w:left="0" w:firstLine="0"/>
        <w:jc w:val="both"/>
        <w:rPr>
          <w:rFonts w:ascii="Calibri" w:eastAsia="Calibri" w:hAnsi="Calibri" w:cs="Times New Roman"/>
          <w:sz w:val="28"/>
          <w:szCs w:val="28"/>
          <w:lang w:val="en-US" w:eastAsia="zh-CN"/>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threeDEmboss" w:sz="24" w:space="0" w:color="EAF1DD" w:themeColor="accent3" w:themeTint="33"/>
          <w:insideV w:val="threeDEmboss" w:sz="24" w:space="0" w:color="EAF1DD" w:themeColor="accent3" w:themeTint="33"/>
        </w:tblBorders>
        <w:shd w:val="clear" w:color="auto" w:fill="FFFFFF" w:themeFill="background1"/>
        <w:tblLook w:val="04A0"/>
      </w:tblPr>
      <w:tblGrid>
        <w:gridCol w:w="3332"/>
        <w:gridCol w:w="3397"/>
        <w:gridCol w:w="3397"/>
      </w:tblGrid>
      <w:tr w:rsidR="00C66C77" w:rsidRPr="00C66C77" w:rsidTr="00C66C77">
        <w:trPr>
          <w:trHeight w:val="731"/>
          <w:jc w:val="center"/>
        </w:trPr>
        <w:tc>
          <w:tcPr>
            <w:tcW w:w="1645" w:type="pct"/>
            <w:shd w:val="clear" w:color="auto" w:fill="C2D69B" w:themeFill="accent3" w:themeFillTint="99"/>
            <w:vAlign w:val="center"/>
            <w:hideMark/>
          </w:tcPr>
          <w:p w:rsidR="00C66C77" w:rsidRPr="00C66C77" w:rsidRDefault="00C66C77" w:rsidP="00C66C77">
            <w:pPr>
              <w:pStyle w:val="a0"/>
              <w:jc w:val="center"/>
              <w:rPr>
                <w:b/>
                <w:lang w:val="en-US" w:eastAsia="zh-CN"/>
              </w:rPr>
            </w:pPr>
            <w:r w:rsidRPr="00C66C77">
              <w:rPr>
                <w:b/>
                <w:lang w:val="en-US" w:eastAsia="zh-CN"/>
              </w:rPr>
              <w:t>Редни број</w:t>
            </w:r>
          </w:p>
        </w:tc>
        <w:tc>
          <w:tcPr>
            <w:tcW w:w="1677" w:type="pct"/>
            <w:shd w:val="clear" w:color="auto" w:fill="C2D69B" w:themeFill="accent3" w:themeFillTint="99"/>
            <w:vAlign w:val="center"/>
            <w:hideMark/>
          </w:tcPr>
          <w:p w:rsidR="00C66C77" w:rsidRPr="00C66C77" w:rsidRDefault="00C66C77" w:rsidP="00C66C77">
            <w:pPr>
              <w:pStyle w:val="a0"/>
              <w:jc w:val="center"/>
              <w:rPr>
                <w:b/>
                <w:lang w:val="en-US" w:eastAsia="zh-CN"/>
              </w:rPr>
            </w:pPr>
            <w:r w:rsidRPr="00C66C77">
              <w:rPr>
                <w:b/>
                <w:lang w:val="en-US" w:eastAsia="zh-CN"/>
              </w:rPr>
              <w:t>ПРЕ ПОДНЕ</w:t>
            </w:r>
          </w:p>
        </w:tc>
        <w:tc>
          <w:tcPr>
            <w:tcW w:w="1677" w:type="pct"/>
            <w:shd w:val="clear" w:color="auto" w:fill="C2D69B" w:themeFill="accent3" w:themeFillTint="99"/>
            <w:vAlign w:val="center"/>
            <w:hideMark/>
          </w:tcPr>
          <w:p w:rsidR="00C66C77" w:rsidRPr="00C66C77" w:rsidRDefault="00C66C77" w:rsidP="00C66C77">
            <w:pPr>
              <w:pStyle w:val="a0"/>
              <w:jc w:val="center"/>
              <w:rPr>
                <w:b/>
                <w:lang w:val="en-US" w:eastAsia="zh-CN"/>
              </w:rPr>
            </w:pPr>
            <w:r w:rsidRPr="00C66C77">
              <w:rPr>
                <w:b/>
                <w:lang w:val="en-US" w:eastAsia="zh-CN"/>
              </w:rPr>
              <w:t>ПОСЛЕ ПОДНЕ</w:t>
            </w:r>
          </w:p>
        </w:tc>
      </w:tr>
      <w:tr w:rsidR="00C66C77" w:rsidRPr="00C66C77" w:rsidTr="00C66C77">
        <w:trPr>
          <w:trHeight w:val="445"/>
          <w:jc w:val="center"/>
        </w:trPr>
        <w:tc>
          <w:tcPr>
            <w:tcW w:w="1645" w:type="pct"/>
            <w:shd w:val="clear" w:color="auto" w:fill="FFFFFF" w:themeFill="background1"/>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1. ЧАС</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7</w:t>
            </w:r>
            <w:r w:rsidRPr="00C66C77">
              <w:rPr>
                <w:rFonts w:ascii="Calibri" w:hAnsi="Calibri"/>
                <w:sz w:val="28"/>
                <w:szCs w:val="28"/>
                <w:vertAlign w:val="superscript"/>
                <w:lang w:val="en-US" w:eastAsia="zh-CN"/>
              </w:rPr>
              <w:t>30</w:t>
            </w:r>
            <w:r w:rsidRPr="00C66C77">
              <w:rPr>
                <w:rFonts w:ascii="Calibri" w:hAnsi="Calibri"/>
                <w:sz w:val="28"/>
                <w:szCs w:val="28"/>
                <w:lang w:val="en-US" w:eastAsia="zh-CN"/>
              </w:rPr>
              <w:t xml:space="preserve"> -  8</w:t>
            </w:r>
            <w:r w:rsidRPr="00C66C77">
              <w:rPr>
                <w:rFonts w:ascii="Calibri" w:hAnsi="Calibri"/>
                <w:sz w:val="28"/>
                <w:szCs w:val="28"/>
                <w:vertAlign w:val="superscript"/>
                <w:lang w:val="en-US" w:eastAsia="zh-CN"/>
              </w:rPr>
              <w:t>15</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13</w:t>
            </w:r>
            <w:r w:rsidRPr="00C66C77">
              <w:rPr>
                <w:rFonts w:ascii="Calibri" w:hAnsi="Calibri"/>
                <w:sz w:val="28"/>
                <w:szCs w:val="28"/>
                <w:vertAlign w:val="superscript"/>
                <w:lang w:val="en-US" w:eastAsia="zh-CN"/>
              </w:rPr>
              <w:t>45</w:t>
            </w:r>
            <w:r w:rsidRPr="00C66C77">
              <w:rPr>
                <w:rFonts w:ascii="Calibri" w:hAnsi="Calibri"/>
                <w:sz w:val="28"/>
                <w:szCs w:val="28"/>
                <w:lang w:val="en-US" w:eastAsia="zh-CN"/>
              </w:rPr>
              <w:t xml:space="preserve">  -  14</w:t>
            </w:r>
            <w:r w:rsidRPr="00C66C77">
              <w:rPr>
                <w:rFonts w:ascii="Calibri" w:hAnsi="Calibri"/>
                <w:sz w:val="28"/>
                <w:szCs w:val="28"/>
                <w:vertAlign w:val="superscript"/>
                <w:lang w:val="en-US" w:eastAsia="zh-CN"/>
              </w:rPr>
              <w:t>30</w:t>
            </w:r>
          </w:p>
        </w:tc>
      </w:tr>
      <w:tr w:rsidR="00C66C77" w:rsidRPr="00C66C77" w:rsidTr="00C66C77">
        <w:trPr>
          <w:trHeight w:val="445"/>
          <w:jc w:val="center"/>
        </w:trPr>
        <w:tc>
          <w:tcPr>
            <w:tcW w:w="1645" w:type="pct"/>
            <w:shd w:val="clear" w:color="auto" w:fill="EAF1DD" w:themeFill="accent3" w:themeFillTint="33"/>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2. ЧАС</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8</w:t>
            </w:r>
            <w:r w:rsidRPr="00C66C77">
              <w:rPr>
                <w:rFonts w:ascii="Calibri" w:hAnsi="Calibri"/>
                <w:sz w:val="28"/>
                <w:szCs w:val="28"/>
                <w:vertAlign w:val="superscript"/>
                <w:lang w:val="en-US" w:eastAsia="zh-CN"/>
              </w:rPr>
              <w:t>20</w:t>
            </w:r>
            <w:r w:rsidRPr="00C66C77">
              <w:rPr>
                <w:rFonts w:ascii="Calibri" w:hAnsi="Calibri"/>
                <w:sz w:val="28"/>
                <w:szCs w:val="28"/>
                <w:lang w:val="en-US" w:eastAsia="zh-CN"/>
              </w:rPr>
              <w:t xml:space="preserve"> -  9</w:t>
            </w:r>
            <w:r w:rsidRPr="00C66C77">
              <w:rPr>
                <w:rFonts w:ascii="Calibri" w:hAnsi="Calibri"/>
                <w:sz w:val="28"/>
                <w:szCs w:val="28"/>
                <w:vertAlign w:val="superscript"/>
                <w:lang w:val="en-US" w:eastAsia="zh-CN"/>
              </w:rPr>
              <w:t>05</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14</w:t>
            </w:r>
            <w:r w:rsidRPr="00C66C77">
              <w:rPr>
                <w:rFonts w:ascii="Calibri" w:hAnsi="Calibri"/>
                <w:sz w:val="28"/>
                <w:szCs w:val="28"/>
                <w:vertAlign w:val="superscript"/>
                <w:lang w:val="en-US" w:eastAsia="zh-CN"/>
              </w:rPr>
              <w:t>35</w:t>
            </w:r>
            <w:r w:rsidRPr="00C66C77">
              <w:rPr>
                <w:rFonts w:ascii="Calibri" w:hAnsi="Calibri"/>
                <w:sz w:val="28"/>
                <w:szCs w:val="28"/>
                <w:lang w:val="en-US" w:eastAsia="zh-CN"/>
              </w:rPr>
              <w:t xml:space="preserve"> - 15</w:t>
            </w:r>
            <w:r w:rsidRPr="00C66C77">
              <w:rPr>
                <w:rFonts w:ascii="Calibri" w:hAnsi="Calibri"/>
                <w:sz w:val="28"/>
                <w:szCs w:val="28"/>
                <w:vertAlign w:val="superscript"/>
                <w:lang w:val="en-US" w:eastAsia="zh-CN"/>
              </w:rPr>
              <w:t>20</w:t>
            </w:r>
          </w:p>
        </w:tc>
      </w:tr>
      <w:tr w:rsidR="00C66C77" w:rsidRPr="00C66C77" w:rsidTr="00C66C77">
        <w:trPr>
          <w:trHeight w:val="445"/>
          <w:jc w:val="center"/>
        </w:trPr>
        <w:tc>
          <w:tcPr>
            <w:tcW w:w="1645" w:type="pct"/>
            <w:shd w:val="clear" w:color="auto" w:fill="FFFFFF" w:themeFill="background1"/>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3. ЧАС</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9</w:t>
            </w:r>
            <w:r w:rsidRPr="00C66C77">
              <w:rPr>
                <w:rFonts w:ascii="Calibri" w:hAnsi="Calibri"/>
                <w:sz w:val="28"/>
                <w:szCs w:val="28"/>
                <w:vertAlign w:val="superscript"/>
                <w:lang w:val="en-US" w:eastAsia="zh-CN"/>
              </w:rPr>
              <w:t>25</w:t>
            </w:r>
            <w:r w:rsidRPr="00C66C77">
              <w:rPr>
                <w:rFonts w:ascii="Calibri" w:hAnsi="Calibri"/>
                <w:sz w:val="28"/>
                <w:szCs w:val="28"/>
                <w:lang w:val="en-US" w:eastAsia="zh-CN"/>
              </w:rPr>
              <w:t xml:space="preserve"> - 10</w:t>
            </w:r>
            <w:r w:rsidRPr="00C66C77">
              <w:rPr>
                <w:rFonts w:ascii="Calibri" w:hAnsi="Calibri"/>
                <w:sz w:val="28"/>
                <w:szCs w:val="28"/>
                <w:vertAlign w:val="superscript"/>
                <w:lang w:val="en-US" w:eastAsia="zh-CN"/>
              </w:rPr>
              <w:t>10</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15</w:t>
            </w:r>
            <w:r w:rsidRPr="00C66C77">
              <w:rPr>
                <w:rFonts w:ascii="Calibri" w:hAnsi="Calibri"/>
                <w:sz w:val="28"/>
                <w:szCs w:val="28"/>
                <w:vertAlign w:val="superscript"/>
                <w:lang w:val="en-US" w:eastAsia="zh-CN"/>
              </w:rPr>
              <w:t>35</w:t>
            </w:r>
            <w:r w:rsidRPr="00C66C77">
              <w:rPr>
                <w:rFonts w:ascii="Calibri" w:hAnsi="Calibri"/>
                <w:sz w:val="28"/>
                <w:szCs w:val="28"/>
                <w:lang w:val="en-US" w:eastAsia="zh-CN"/>
              </w:rPr>
              <w:t xml:space="preserve"> -  16</w:t>
            </w:r>
            <w:r w:rsidRPr="00C66C77">
              <w:rPr>
                <w:rFonts w:ascii="Calibri" w:hAnsi="Calibri"/>
                <w:sz w:val="28"/>
                <w:szCs w:val="28"/>
                <w:vertAlign w:val="superscript"/>
                <w:lang w:val="en-US" w:eastAsia="zh-CN"/>
              </w:rPr>
              <w:t>20</w:t>
            </w:r>
          </w:p>
        </w:tc>
      </w:tr>
      <w:tr w:rsidR="00C66C77" w:rsidRPr="00C66C77" w:rsidTr="00C66C77">
        <w:trPr>
          <w:trHeight w:val="445"/>
          <w:jc w:val="center"/>
        </w:trPr>
        <w:tc>
          <w:tcPr>
            <w:tcW w:w="1645" w:type="pct"/>
            <w:shd w:val="clear" w:color="auto" w:fill="EAF1DD" w:themeFill="accent3" w:themeFillTint="33"/>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4. ЧАС</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10</w:t>
            </w:r>
            <w:r w:rsidRPr="00C66C77">
              <w:rPr>
                <w:rFonts w:ascii="Calibri" w:hAnsi="Calibri"/>
                <w:sz w:val="28"/>
                <w:szCs w:val="28"/>
                <w:vertAlign w:val="superscript"/>
                <w:lang w:val="en-US" w:eastAsia="zh-CN"/>
              </w:rPr>
              <w:t>15</w:t>
            </w:r>
            <w:r w:rsidRPr="00C66C77">
              <w:rPr>
                <w:rFonts w:ascii="Calibri" w:hAnsi="Calibri"/>
                <w:sz w:val="28"/>
                <w:szCs w:val="28"/>
                <w:lang w:val="en-US" w:eastAsia="zh-CN"/>
              </w:rPr>
              <w:t>- 11</w:t>
            </w:r>
            <w:r w:rsidRPr="00C66C77">
              <w:rPr>
                <w:rFonts w:ascii="Calibri" w:hAnsi="Calibri"/>
                <w:sz w:val="28"/>
                <w:szCs w:val="28"/>
                <w:vertAlign w:val="superscript"/>
                <w:lang w:val="en-US" w:eastAsia="zh-CN"/>
              </w:rPr>
              <w:t>00</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16</w:t>
            </w:r>
            <w:r w:rsidRPr="00C66C77">
              <w:rPr>
                <w:rFonts w:ascii="Calibri" w:hAnsi="Calibri"/>
                <w:sz w:val="28"/>
                <w:szCs w:val="28"/>
                <w:vertAlign w:val="superscript"/>
                <w:lang w:val="en-US" w:eastAsia="zh-CN"/>
              </w:rPr>
              <w:t>25</w:t>
            </w:r>
            <w:r w:rsidRPr="00C66C77">
              <w:rPr>
                <w:rFonts w:ascii="Calibri" w:hAnsi="Calibri"/>
                <w:sz w:val="28"/>
                <w:szCs w:val="28"/>
                <w:lang w:val="en-US" w:eastAsia="zh-CN"/>
              </w:rPr>
              <w:t xml:space="preserve">  - 17</w:t>
            </w:r>
            <w:r w:rsidRPr="00C66C77">
              <w:rPr>
                <w:rFonts w:ascii="Calibri" w:hAnsi="Calibri"/>
                <w:sz w:val="28"/>
                <w:szCs w:val="28"/>
                <w:vertAlign w:val="superscript"/>
                <w:lang w:val="en-US" w:eastAsia="zh-CN"/>
              </w:rPr>
              <w:t>10</w:t>
            </w:r>
          </w:p>
        </w:tc>
      </w:tr>
      <w:tr w:rsidR="00C66C77" w:rsidRPr="00C66C77" w:rsidTr="00C66C77">
        <w:trPr>
          <w:trHeight w:val="445"/>
          <w:jc w:val="center"/>
        </w:trPr>
        <w:tc>
          <w:tcPr>
            <w:tcW w:w="1645" w:type="pct"/>
            <w:shd w:val="clear" w:color="auto" w:fill="FFFFFF" w:themeFill="background1"/>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5. ЧАС</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11</w:t>
            </w:r>
            <w:r w:rsidRPr="00C66C77">
              <w:rPr>
                <w:rFonts w:ascii="Calibri" w:hAnsi="Calibri"/>
                <w:sz w:val="28"/>
                <w:szCs w:val="28"/>
                <w:vertAlign w:val="superscript"/>
                <w:lang w:val="en-US" w:eastAsia="zh-CN"/>
              </w:rPr>
              <w:t>10</w:t>
            </w:r>
            <w:r w:rsidRPr="00C66C77">
              <w:rPr>
                <w:rFonts w:ascii="Calibri" w:hAnsi="Calibri"/>
                <w:sz w:val="28"/>
                <w:szCs w:val="28"/>
                <w:lang w:val="en-US" w:eastAsia="zh-CN"/>
              </w:rPr>
              <w:t xml:space="preserve"> - 11</w:t>
            </w:r>
            <w:r w:rsidRPr="00C66C77">
              <w:rPr>
                <w:rFonts w:ascii="Calibri" w:hAnsi="Calibri"/>
                <w:sz w:val="28"/>
                <w:szCs w:val="28"/>
                <w:vertAlign w:val="superscript"/>
                <w:lang w:val="en-US" w:eastAsia="zh-CN"/>
              </w:rPr>
              <w:t>55</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17</w:t>
            </w:r>
            <w:r w:rsidRPr="00C66C77">
              <w:rPr>
                <w:rFonts w:ascii="Calibri" w:hAnsi="Calibri"/>
                <w:sz w:val="28"/>
                <w:szCs w:val="28"/>
                <w:vertAlign w:val="superscript"/>
                <w:lang w:val="en-US" w:eastAsia="zh-CN"/>
              </w:rPr>
              <w:t>15</w:t>
            </w:r>
            <w:r w:rsidRPr="00C66C77">
              <w:rPr>
                <w:rFonts w:ascii="Calibri" w:hAnsi="Calibri"/>
                <w:sz w:val="28"/>
                <w:szCs w:val="28"/>
                <w:lang w:val="en-US" w:eastAsia="zh-CN"/>
              </w:rPr>
              <w:t xml:space="preserve">  - 18</w:t>
            </w:r>
            <w:r w:rsidRPr="00C66C77">
              <w:rPr>
                <w:rFonts w:ascii="Calibri" w:hAnsi="Calibri"/>
                <w:sz w:val="28"/>
                <w:szCs w:val="28"/>
                <w:vertAlign w:val="superscript"/>
                <w:lang w:val="en-US" w:eastAsia="zh-CN"/>
              </w:rPr>
              <w:t>00</w:t>
            </w:r>
          </w:p>
        </w:tc>
      </w:tr>
      <w:tr w:rsidR="00C66C77" w:rsidRPr="00C66C77" w:rsidTr="00C66C77">
        <w:trPr>
          <w:trHeight w:val="445"/>
          <w:jc w:val="center"/>
        </w:trPr>
        <w:tc>
          <w:tcPr>
            <w:tcW w:w="1645" w:type="pct"/>
            <w:shd w:val="clear" w:color="auto" w:fill="EAF1DD" w:themeFill="accent3" w:themeFillTint="33"/>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6. ЧАС</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12</w:t>
            </w:r>
            <w:r w:rsidRPr="00C66C77">
              <w:rPr>
                <w:rFonts w:ascii="Calibri" w:hAnsi="Calibri"/>
                <w:sz w:val="28"/>
                <w:szCs w:val="28"/>
                <w:vertAlign w:val="superscript"/>
                <w:lang w:val="en-US" w:eastAsia="zh-CN"/>
              </w:rPr>
              <w:t>00</w:t>
            </w:r>
            <w:r w:rsidRPr="00C66C77">
              <w:rPr>
                <w:rFonts w:ascii="Calibri" w:hAnsi="Calibri"/>
                <w:sz w:val="28"/>
                <w:szCs w:val="28"/>
                <w:lang w:val="en-US" w:eastAsia="zh-CN"/>
              </w:rPr>
              <w:t xml:space="preserve"> - 12</w:t>
            </w:r>
            <w:r w:rsidRPr="00C66C77">
              <w:rPr>
                <w:rFonts w:ascii="Calibri" w:hAnsi="Calibri"/>
                <w:sz w:val="28"/>
                <w:szCs w:val="28"/>
                <w:vertAlign w:val="superscript"/>
                <w:lang w:val="en-US" w:eastAsia="zh-CN"/>
              </w:rPr>
              <w:t>45</w:t>
            </w:r>
          </w:p>
        </w:tc>
        <w:tc>
          <w:tcPr>
            <w:tcW w:w="1677" w:type="pct"/>
            <w:shd w:val="clear" w:color="auto" w:fill="EAF1DD" w:themeFill="accent3" w:themeFillTint="33"/>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18</w:t>
            </w:r>
            <w:r w:rsidRPr="00C66C77">
              <w:rPr>
                <w:rFonts w:ascii="Calibri" w:hAnsi="Calibri"/>
                <w:sz w:val="28"/>
                <w:szCs w:val="28"/>
                <w:vertAlign w:val="superscript"/>
                <w:lang w:val="en-US" w:eastAsia="zh-CN"/>
              </w:rPr>
              <w:t>05</w:t>
            </w:r>
            <w:r w:rsidRPr="00C66C77">
              <w:rPr>
                <w:rFonts w:ascii="Calibri" w:hAnsi="Calibri"/>
                <w:sz w:val="28"/>
                <w:szCs w:val="28"/>
                <w:lang w:val="en-US" w:eastAsia="zh-CN"/>
              </w:rPr>
              <w:t xml:space="preserve">  - 18</w:t>
            </w:r>
            <w:r w:rsidRPr="00C66C77">
              <w:rPr>
                <w:rFonts w:ascii="Calibri" w:hAnsi="Calibri"/>
                <w:sz w:val="28"/>
                <w:szCs w:val="28"/>
                <w:vertAlign w:val="superscript"/>
                <w:lang w:val="en-US" w:eastAsia="zh-CN"/>
              </w:rPr>
              <w:t>50</w:t>
            </w:r>
          </w:p>
        </w:tc>
      </w:tr>
      <w:tr w:rsidR="00C66C77" w:rsidRPr="00C66C77" w:rsidTr="00C66C77">
        <w:trPr>
          <w:trHeight w:val="481"/>
          <w:jc w:val="center"/>
        </w:trPr>
        <w:tc>
          <w:tcPr>
            <w:tcW w:w="1645" w:type="pct"/>
            <w:shd w:val="clear" w:color="auto" w:fill="FFFFFF" w:themeFill="background1"/>
            <w:vAlign w:val="center"/>
            <w:hideMark/>
          </w:tcPr>
          <w:p w:rsidR="00C66C77" w:rsidRPr="00C66C77" w:rsidRDefault="00C66C77" w:rsidP="00C66C77">
            <w:pPr>
              <w:pStyle w:val="a0"/>
              <w:jc w:val="center"/>
              <w:rPr>
                <w:rFonts w:ascii="Calibri" w:hAnsi="Calibri"/>
                <w:lang w:val="en-US" w:eastAsia="zh-CN"/>
              </w:rPr>
            </w:pPr>
            <w:r w:rsidRPr="00C66C77">
              <w:rPr>
                <w:rFonts w:ascii="Calibri" w:hAnsi="Calibri"/>
                <w:lang w:val="en-US" w:eastAsia="zh-CN"/>
              </w:rPr>
              <w:t>7. ЧАС</w:t>
            </w:r>
          </w:p>
        </w:tc>
        <w:tc>
          <w:tcPr>
            <w:tcW w:w="1677" w:type="pct"/>
            <w:shd w:val="clear" w:color="auto" w:fill="FFFFFF" w:themeFill="background1"/>
            <w:vAlign w:val="center"/>
            <w:hideMark/>
          </w:tcPr>
          <w:p w:rsidR="00C66C77" w:rsidRPr="00C66C77" w:rsidRDefault="00C66C77" w:rsidP="00C66C77">
            <w:pPr>
              <w:pStyle w:val="a0"/>
              <w:jc w:val="center"/>
              <w:rPr>
                <w:rFonts w:ascii="Calibri" w:hAnsi="Calibri"/>
                <w:sz w:val="28"/>
                <w:szCs w:val="28"/>
                <w:lang w:val="en-US" w:eastAsia="zh-CN"/>
              </w:rPr>
            </w:pPr>
            <w:r w:rsidRPr="00C66C77">
              <w:rPr>
                <w:rFonts w:ascii="Calibri" w:hAnsi="Calibri"/>
                <w:sz w:val="28"/>
                <w:szCs w:val="28"/>
                <w:lang w:val="en-US" w:eastAsia="zh-CN"/>
              </w:rPr>
              <w:t>12</w:t>
            </w:r>
            <w:r w:rsidRPr="00C66C77">
              <w:rPr>
                <w:rFonts w:ascii="Calibri" w:hAnsi="Calibri"/>
                <w:sz w:val="28"/>
                <w:szCs w:val="28"/>
                <w:vertAlign w:val="superscript"/>
                <w:lang w:val="en-US" w:eastAsia="zh-CN"/>
              </w:rPr>
              <w:t>50</w:t>
            </w:r>
            <w:r w:rsidRPr="00C66C77">
              <w:rPr>
                <w:rFonts w:ascii="Calibri" w:hAnsi="Calibri"/>
                <w:sz w:val="28"/>
                <w:szCs w:val="28"/>
                <w:lang w:val="en-US" w:eastAsia="zh-CN"/>
              </w:rPr>
              <w:t xml:space="preserve"> </w:t>
            </w:r>
            <w:r w:rsidR="00F523AE">
              <w:rPr>
                <w:rFonts w:ascii="Calibri" w:hAnsi="Calibri"/>
                <w:sz w:val="28"/>
                <w:szCs w:val="28"/>
                <w:lang w:val="en-US" w:eastAsia="zh-CN"/>
              </w:rPr>
              <w:t>–</w:t>
            </w:r>
            <w:r w:rsidRPr="00C66C77">
              <w:rPr>
                <w:rFonts w:ascii="Calibri" w:hAnsi="Calibri"/>
                <w:sz w:val="28"/>
                <w:szCs w:val="28"/>
                <w:lang w:val="en-US" w:eastAsia="zh-CN"/>
              </w:rPr>
              <w:t xml:space="preserve"> 13</w:t>
            </w:r>
            <w:r w:rsidR="00F523AE">
              <w:rPr>
                <w:rFonts w:ascii="Calibri" w:hAnsi="Calibri"/>
                <w:sz w:val="28"/>
                <w:szCs w:val="28"/>
                <w:vertAlign w:val="superscript"/>
                <w:lang w:eastAsia="zh-CN"/>
              </w:rPr>
              <w:t>3</w:t>
            </w:r>
            <w:r w:rsidRPr="00C66C77">
              <w:rPr>
                <w:rFonts w:ascii="Calibri" w:hAnsi="Calibri"/>
                <w:sz w:val="28"/>
                <w:szCs w:val="28"/>
                <w:vertAlign w:val="superscript"/>
                <w:lang w:val="en-US" w:eastAsia="zh-CN"/>
              </w:rPr>
              <w:t>5</w:t>
            </w:r>
          </w:p>
        </w:tc>
        <w:tc>
          <w:tcPr>
            <w:tcW w:w="1677" w:type="pct"/>
            <w:shd w:val="clear" w:color="auto" w:fill="FFFFFF" w:themeFill="background1"/>
            <w:vAlign w:val="center"/>
            <w:hideMark/>
          </w:tcPr>
          <w:p w:rsidR="00C66C77" w:rsidRPr="00AD69EF" w:rsidRDefault="00C66C77" w:rsidP="00C66C77">
            <w:pPr>
              <w:pStyle w:val="a0"/>
              <w:jc w:val="center"/>
              <w:rPr>
                <w:rFonts w:ascii="Calibri" w:hAnsi="Calibri"/>
                <w:sz w:val="28"/>
                <w:szCs w:val="28"/>
                <w:lang w:eastAsia="zh-CN"/>
              </w:rPr>
            </w:pPr>
            <w:r w:rsidRPr="00C66C77">
              <w:rPr>
                <w:rFonts w:ascii="Calibri" w:hAnsi="Calibri"/>
                <w:sz w:val="28"/>
                <w:szCs w:val="28"/>
                <w:lang w:val="en-US" w:eastAsia="zh-CN"/>
              </w:rPr>
              <w:t>18</w:t>
            </w:r>
            <w:r w:rsidRPr="00C66C77">
              <w:rPr>
                <w:rFonts w:ascii="Calibri" w:hAnsi="Calibri"/>
                <w:sz w:val="28"/>
                <w:szCs w:val="28"/>
                <w:vertAlign w:val="superscript"/>
                <w:lang w:val="en-US" w:eastAsia="zh-CN"/>
              </w:rPr>
              <w:t>55</w:t>
            </w:r>
            <w:r w:rsidRPr="00C66C77">
              <w:rPr>
                <w:rFonts w:ascii="Calibri" w:hAnsi="Calibri"/>
                <w:sz w:val="28"/>
                <w:szCs w:val="28"/>
                <w:lang w:val="en-US" w:eastAsia="zh-CN"/>
              </w:rPr>
              <w:t xml:space="preserve">   - 19</w:t>
            </w:r>
            <w:r w:rsidR="00AD69EF">
              <w:rPr>
                <w:rFonts w:ascii="Calibri" w:hAnsi="Calibri"/>
                <w:sz w:val="28"/>
                <w:szCs w:val="28"/>
                <w:vertAlign w:val="superscript"/>
                <w:lang w:eastAsia="zh-CN"/>
              </w:rPr>
              <w:t>40</w:t>
            </w:r>
          </w:p>
        </w:tc>
      </w:tr>
    </w:tbl>
    <w:p w:rsidR="00C66C77" w:rsidRPr="00C66C77" w:rsidRDefault="00C66C77" w:rsidP="00C66C77">
      <w:pPr>
        <w:ind w:left="0" w:firstLine="0"/>
        <w:jc w:val="both"/>
        <w:rPr>
          <w:rFonts w:ascii="Calibri" w:eastAsia="Calibri" w:hAnsi="Calibri" w:cs="Times New Roman"/>
          <w:sz w:val="28"/>
          <w:szCs w:val="28"/>
          <w:lang w:val="en-US" w:eastAsia="zh-CN"/>
        </w:rPr>
      </w:pPr>
    </w:p>
    <w:p w:rsidR="00C66C77" w:rsidRPr="00C66C77" w:rsidRDefault="00C66C77" w:rsidP="00231774">
      <w:pPr>
        <w:pStyle w:val="Heading3"/>
        <w:rPr>
          <w:rFonts w:ascii="Times New Roman" w:hAnsi="Times New Roman"/>
        </w:rPr>
      </w:pPr>
      <w:bookmarkStart w:id="121" w:name="_Toc429955764"/>
      <w:bookmarkStart w:id="122" w:name="_Toc493072689"/>
      <w:r w:rsidRPr="00C66C77">
        <w:t>Распоред смена</w:t>
      </w:r>
      <w:bookmarkEnd w:id="121"/>
      <w:bookmarkEnd w:id="122"/>
    </w:p>
    <w:p w:rsidR="00C66C77" w:rsidRPr="00C66C77" w:rsidRDefault="00C66C77" w:rsidP="00C66C77">
      <w:pPr>
        <w:ind w:left="0" w:firstLine="0"/>
        <w:jc w:val="center"/>
        <w:rPr>
          <w:rFonts w:ascii="Calibri" w:eastAsia="Calibri" w:hAnsi="Calibri" w:cs="Times New Roman"/>
          <w:b/>
          <w:sz w:val="24"/>
          <w:szCs w:val="24"/>
          <w:lang w:val="en-US" w:eastAsia="zh-CN"/>
        </w:rPr>
      </w:pPr>
    </w:p>
    <w:p w:rsidR="00C66C77" w:rsidRPr="00A5229F" w:rsidRDefault="00C66C77" w:rsidP="00A5229F">
      <w:pPr>
        <w:pStyle w:val="a0"/>
      </w:pPr>
      <w:r w:rsidRPr="00A5229F">
        <w:t>Организатори практичне наставе ће координисати радом смена и то:</w:t>
      </w:r>
    </w:p>
    <w:p w:rsidR="00C66C77" w:rsidRPr="00A5229F" w:rsidRDefault="00C66C77" w:rsidP="00A5229F">
      <w:pPr>
        <w:pStyle w:val="a0"/>
      </w:pPr>
    </w:p>
    <w:p w:rsidR="00C66C77" w:rsidRPr="00A5229F" w:rsidRDefault="00C66C77" w:rsidP="00231774">
      <w:pPr>
        <w:pStyle w:val="a0"/>
        <w:outlineLvl w:val="0"/>
      </w:pPr>
      <w:bookmarkStart w:id="123" w:name="_Toc493071300"/>
      <w:bookmarkStart w:id="124" w:name="_Toc493072690"/>
      <w:r w:rsidRPr="00A5229F">
        <w:t>За Црвену смену:Марија Драговић</w:t>
      </w:r>
      <w:bookmarkEnd w:id="123"/>
      <w:bookmarkEnd w:id="124"/>
    </w:p>
    <w:p w:rsidR="00C66C77" w:rsidRPr="00A5229F" w:rsidRDefault="00C66C77" w:rsidP="00A5229F">
      <w:pPr>
        <w:pStyle w:val="a0"/>
      </w:pPr>
      <w:r w:rsidRPr="00A5229F">
        <w:t>За Зелену смену:Братислава Стевановић</w:t>
      </w:r>
    </w:p>
    <w:p w:rsidR="00C66C77" w:rsidRPr="00A5229F" w:rsidRDefault="00C66C77" w:rsidP="00A5229F">
      <w:pPr>
        <w:pStyle w:val="a0"/>
      </w:pPr>
    </w:p>
    <w:p w:rsidR="00C66C77" w:rsidRPr="00A5229F" w:rsidRDefault="00C66C77" w:rsidP="00A5229F">
      <w:pPr>
        <w:pStyle w:val="a0"/>
      </w:pPr>
      <w:r w:rsidRPr="00A5229F">
        <w:t>Смене се мењају недељно, почев од 01.9.2017. када је Зелена смена по распореду пре подне, а ЦРВЕНА смена после подне.</w:t>
      </w:r>
    </w:p>
    <w:p w:rsidR="00C66C77" w:rsidRPr="00A5229F" w:rsidRDefault="00C66C77" w:rsidP="00A5229F">
      <w:pPr>
        <w:pStyle w:val="a0"/>
      </w:pPr>
    </w:p>
    <w:p w:rsidR="00C66C77" w:rsidRPr="00A5229F" w:rsidRDefault="00C66C77" w:rsidP="00A5229F">
      <w:pPr>
        <w:pStyle w:val="a0"/>
      </w:pPr>
      <w:r w:rsidRPr="00A5229F">
        <w:t>Дневни распоред часовa наставних и ваннаставних активности према наставницима и одељењима- налази се у прилогу овог документа.</w:t>
      </w:r>
    </w:p>
    <w:p w:rsidR="00C66C77" w:rsidRPr="00A5229F" w:rsidRDefault="00C66C77" w:rsidP="00A5229F">
      <w:pPr>
        <w:pStyle w:val="a0"/>
      </w:pPr>
    </w:p>
    <w:p w:rsidR="00C66C77" w:rsidRDefault="00C66C77" w:rsidP="00A5229F">
      <w:pPr>
        <w:pStyle w:val="a0"/>
      </w:pPr>
      <w:bookmarkStart w:id="125" w:name="_Toc429955767"/>
      <w:r w:rsidRPr="00A5229F">
        <w:t xml:space="preserve">Дежурства </w:t>
      </w:r>
      <w:bookmarkEnd w:id="125"/>
      <w:r w:rsidRPr="00A5229F">
        <w:t xml:space="preserve">наставника ће се реализовати према распореду који месечно израђују организатори. Распоред ће бити истакнут на огласној табли и у улазном холу. </w:t>
      </w:r>
    </w:p>
    <w:p w:rsidR="00E8181B" w:rsidRDefault="00E8181B" w:rsidP="00231774">
      <w:pPr>
        <w:pStyle w:val="Heading3"/>
      </w:pPr>
      <w:bookmarkStart w:id="126" w:name="_Toc493072691"/>
      <w:r>
        <w:t>Подела одељења по сменама</w:t>
      </w:r>
      <w:bookmarkEnd w:id="126"/>
    </w:p>
    <w:p w:rsidR="00E8181B" w:rsidRDefault="00E8181B" w:rsidP="00E8181B">
      <w:pPr>
        <w:pStyle w:val="a0"/>
      </w:pPr>
      <w:r>
        <w:t>Зелена смена: 2-1, 2-3, 2-10,11, 3-2, 3-3, 3-10,11, 4-1, 4-3, 4-4, 4-5 и 4-6.</w:t>
      </w:r>
    </w:p>
    <w:p w:rsidR="00E8181B" w:rsidRPr="004D0D63" w:rsidRDefault="00E8181B" w:rsidP="00E8181B">
      <w:pPr>
        <w:pStyle w:val="a0"/>
      </w:pPr>
      <w:r>
        <w:t>Црвена смена: 1-1, 1-2, 1-4, 1-5, 1-10, 1-11, 2-2, 2-4, 2-5, 3-1, 3-4, 3-5.</w:t>
      </w:r>
    </w:p>
    <w:p w:rsidR="00E8181B" w:rsidRPr="00A5229F" w:rsidRDefault="00E8181B" w:rsidP="00A5229F">
      <w:pPr>
        <w:pStyle w:val="a0"/>
      </w:pPr>
    </w:p>
    <w:p w:rsidR="00C66C77" w:rsidRDefault="00C66C77">
      <w:pPr>
        <w:rPr>
          <w:rFonts w:eastAsia="Calibri" w:cs="Times New Roman"/>
          <w:sz w:val="24"/>
          <w:szCs w:val="24"/>
          <w:lang w:eastAsia="zh-CN"/>
        </w:rPr>
      </w:pPr>
      <w:r>
        <w:rPr>
          <w:rFonts w:eastAsia="Calibri" w:cs="Times New Roman"/>
          <w:lang w:eastAsia="zh-CN"/>
        </w:rPr>
        <w:br w:type="page"/>
      </w:r>
    </w:p>
    <w:p w:rsidR="00695613" w:rsidRDefault="00695613" w:rsidP="00695613"/>
    <w:p w:rsidR="00695613" w:rsidRPr="00695613" w:rsidRDefault="00695613" w:rsidP="00695613"/>
    <w:p w:rsidR="00C66C77" w:rsidRDefault="00C66C77" w:rsidP="00231774">
      <w:pPr>
        <w:pStyle w:val="Heading3"/>
      </w:pPr>
      <w:bookmarkStart w:id="127" w:name="_Toc493072692"/>
      <w:r w:rsidRPr="00C66C77">
        <w:t>Дневни распоред учионица</w:t>
      </w:r>
      <w:bookmarkEnd w:id="127"/>
    </w:p>
    <w:p w:rsidR="00E8181B" w:rsidRPr="00E8181B" w:rsidRDefault="00E8181B" w:rsidP="00E8181B"/>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87"/>
        <w:gridCol w:w="578"/>
        <w:gridCol w:w="611"/>
        <w:gridCol w:w="558"/>
        <w:gridCol w:w="574"/>
        <w:gridCol w:w="587"/>
        <w:gridCol w:w="493"/>
        <w:gridCol w:w="574"/>
        <w:gridCol w:w="493"/>
        <w:gridCol w:w="574"/>
        <w:gridCol w:w="599"/>
        <w:gridCol w:w="575"/>
        <w:gridCol w:w="599"/>
        <w:gridCol w:w="429"/>
        <w:gridCol w:w="595"/>
      </w:tblGrid>
      <w:tr w:rsidR="00E8181B" w:rsidRPr="00E8181B" w:rsidTr="00E8181B">
        <w:trPr>
          <w:trHeight w:val="290"/>
          <w:jc w:val="center"/>
        </w:trPr>
        <w:tc>
          <w:tcPr>
            <w:tcW w:w="5000" w:type="pct"/>
            <w:gridSpan w:val="15"/>
            <w:shd w:val="clear" w:color="auto" w:fill="FDE9D9" w:themeFill="accent6" w:themeFillTint="33"/>
            <w:vAlign w:val="center"/>
          </w:tcPr>
          <w:p w:rsidR="00E8181B" w:rsidRPr="00E8181B" w:rsidRDefault="00E8181B" w:rsidP="00E8181B">
            <w:pPr>
              <w:spacing w:after="200" w:line="276" w:lineRule="auto"/>
              <w:ind w:left="0" w:firstLine="0"/>
              <w:jc w:val="center"/>
              <w:rPr>
                <w:b/>
                <w:sz w:val="28"/>
                <w:szCs w:val="28"/>
              </w:rPr>
            </w:pPr>
            <w:r w:rsidRPr="00E8181B">
              <w:rPr>
                <w:b/>
                <w:sz w:val="28"/>
                <w:szCs w:val="28"/>
              </w:rPr>
              <w:t>ПОНЕДЕЉАК</w:t>
            </w:r>
          </w:p>
        </w:tc>
      </w:tr>
      <w:tr w:rsidR="00E8181B" w:rsidRPr="00E8181B" w:rsidTr="00E8181B">
        <w:trPr>
          <w:trHeight w:val="308"/>
          <w:jc w:val="center"/>
        </w:trPr>
        <w:tc>
          <w:tcPr>
            <w:tcW w:w="1130" w:type="pct"/>
            <w:shd w:val="clear" w:color="auto" w:fill="auto"/>
            <w:noWrap/>
            <w:vAlign w:val="center"/>
            <w:hideMark/>
          </w:tcPr>
          <w:p w:rsidR="00E8181B" w:rsidRPr="00E8181B" w:rsidRDefault="00E8181B" w:rsidP="00E8181B">
            <w:pPr>
              <w:spacing w:after="200" w:line="276" w:lineRule="auto"/>
              <w:ind w:left="0" w:firstLine="0"/>
            </w:pPr>
            <w:r w:rsidRPr="00E8181B">
              <w:rPr>
                <w:rFonts w:hint="eastAsia"/>
              </w:rPr>
              <w:t>Р</w:t>
            </w:r>
            <w:r w:rsidRPr="00E8181B">
              <w:t>едни број часа</w:t>
            </w:r>
          </w:p>
        </w:tc>
        <w:tc>
          <w:tcPr>
            <w:tcW w:w="588" w:type="pct"/>
            <w:gridSpan w:val="2"/>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1.</w:t>
            </w:r>
          </w:p>
        </w:tc>
        <w:tc>
          <w:tcPr>
            <w:tcW w:w="560" w:type="pct"/>
            <w:gridSpan w:val="2"/>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2.</w:t>
            </w:r>
          </w:p>
        </w:tc>
        <w:tc>
          <w:tcPr>
            <w:tcW w:w="528" w:type="pct"/>
            <w:gridSpan w:val="2"/>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3.</w:t>
            </w:r>
          </w:p>
        </w:tc>
        <w:tc>
          <w:tcPr>
            <w:tcW w:w="528" w:type="pct"/>
            <w:gridSpan w:val="2"/>
            <w:tcBorders>
              <w:bottom w:val="single" w:sz="18" w:space="0" w:color="auto"/>
            </w:tcBorders>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4.</w:t>
            </w:r>
          </w:p>
        </w:tc>
        <w:tc>
          <w:tcPr>
            <w:tcW w:w="580" w:type="pct"/>
            <w:gridSpan w:val="2"/>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5.</w:t>
            </w:r>
          </w:p>
        </w:tc>
        <w:tc>
          <w:tcPr>
            <w:tcW w:w="580" w:type="pct"/>
            <w:gridSpan w:val="2"/>
            <w:shd w:val="clear" w:color="auto" w:fill="auto"/>
            <w:noWrap/>
            <w:vAlign w:val="center"/>
            <w:hideMark/>
          </w:tcPr>
          <w:p w:rsidR="00E8181B" w:rsidRPr="00E8181B" w:rsidRDefault="00E8181B" w:rsidP="00E8181B">
            <w:pPr>
              <w:spacing w:after="200" w:line="276" w:lineRule="auto"/>
              <w:ind w:left="0" w:firstLine="0"/>
              <w:jc w:val="center"/>
              <w:rPr>
                <w:b/>
                <w:sz w:val="28"/>
                <w:szCs w:val="28"/>
              </w:rPr>
            </w:pPr>
            <w:r w:rsidRPr="00E8181B">
              <w:rPr>
                <w:b/>
                <w:sz w:val="28"/>
                <w:szCs w:val="28"/>
              </w:rPr>
              <w:t>6.</w:t>
            </w:r>
          </w:p>
        </w:tc>
        <w:tc>
          <w:tcPr>
            <w:tcW w:w="507" w:type="pct"/>
            <w:gridSpan w:val="2"/>
            <w:shd w:val="clear" w:color="auto" w:fill="auto"/>
            <w:vAlign w:val="center"/>
          </w:tcPr>
          <w:p w:rsidR="00E8181B" w:rsidRPr="00E8181B" w:rsidRDefault="00E8181B" w:rsidP="00E8181B">
            <w:pPr>
              <w:spacing w:after="200" w:line="276" w:lineRule="auto"/>
              <w:ind w:left="0" w:firstLine="0"/>
              <w:jc w:val="center"/>
              <w:rPr>
                <w:b/>
                <w:sz w:val="28"/>
                <w:szCs w:val="28"/>
              </w:rPr>
            </w:pPr>
            <w:r w:rsidRPr="00E8181B">
              <w:rPr>
                <w:b/>
                <w:sz w:val="28"/>
                <w:szCs w:val="28"/>
              </w:rPr>
              <w:t>7.</w:t>
            </w:r>
          </w:p>
        </w:tc>
      </w:tr>
      <w:tr w:rsidR="00E8181B" w:rsidRPr="00E8181B" w:rsidTr="00E8181B">
        <w:trPr>
          <w:trHeight w:val="294"/>
          <w:jc w:val="center"/>
        </w:trPr>
        <w:tc>
          <w:tcPr>
            <w:tcW w:w="1130" w:type="pct"/>
            <w:tcBorders>
              <w:bottom w:val="single" w:sz="18" w:space="0" w:color="auto"/>
            </w:tcBorders>
            <w:shd w:val="clear" w:color="auto" w:fill="EEECE1" w:themeFill="background2"/>
            <w:noWrap/>
            <w:vAlign w:val="center"/>
          </w:tcPr>
          <w:p w:rsidR="00E8181B" w:rsidRPr="00E8181B" w:rsidRDefault="00E8181B" w:rsidP="00E8181B">
            <w:pPr>
              <w:spacing w:after="200" w:line="276" w:lineRule="auto"/>
              <w:ind w:left="0" w:firstLine="0"/>
            </w:pPr>
            <w:r w:rsidRPr="00E8181B">
              <w:t>СМЕНА</w:t>
            </w:r>
          </w:p>
        </w:tc>
        <w:tc>
          <w:tcPr>
            <w:tcW w:w="286" w:type="pct"/>
            <w:tcBorders>
              <w:bottom w:val="single" w:sz="18" w:space="0" w:color="auto"/>
              <w:right w:val="single" w:sz="4"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302" w:type="pct"/>
            <w:tcBorders>
              <w:left w:val="single" w:sz="4" w:space="0" w:color="auto"/>
              <w:bottom w:val="single" w:sz="18" w:space="0" w:color="auto"/>
              <w:right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76" w:type="pct"/>
            <w:tcBorders>
              <w:left w:val="single" w:sz="18" w:space="0" w:color="auto"/>
              <w:bottom w:val="single" w:sz="18" w:space="0" w:color="auto"/>
              <w:right w:val="single" w:sz="6"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284" w:type="pct"/>
            <w:tcBorders>
              <w:left w:val="single" w:sz="6" w:space="0" w:color="auto"/>
              <w:bottom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84" w:type="pct"/>
            <w:tcBorders>
              <w:bottom w:val="single" w:sz="18"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243" w:type="pct"/>
            <w:tcBorders>
              <w:bottom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84" w:type="pct"/>
            <w:tcBorders>
              <w:bottom w:val="single" w:sz="18" w:space="0" w:color="auto"/>
              <w:right w:val="single" w:sz="6"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243" w:type="pct"/>
            <w:tcBorders>
              <w:left w:val="single" w:sz="6" w:space="0" w:color="auto"/>
              <w:bottom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84" w:type="pct"/>
            <w:tcBorders>
              <w:bottom w:val="single" w:sz="18"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295" w:type="pct"/>
            <w:tcBorders>
              <w:bottom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84" w:type="pct"/>
            <w:tcBorders>
              <w:bottom w:val="single" w:sz="18" w:space="0" w:color="auto"/>
            </w:tcBorders>
            <w:shd w:val="clear" w:color="auto" w:fill="00B050"/>
            <w:noWrap/>
            <w:vAlign w:val="bottom"/>
          </w:tcPr>
          <w:p w:rsidR="00E8181B" w:rsidRPr="00E8181B" w:rsidRDefault="00E8181B" w:rsidP="00E8181B">
            <w:pPr>
              <w:spacing w:after="200" w:line="276" w:lineRule="auto"/>
              <w:ind w:left="0" w:firstLine="0"/>
              <w:jc w:val="center"/>
              <w:rPr>
                <w:sz w:val="16"/>
                <w:szCs w:val="16"/>
              </w:rPr>
            </w:pPr>
          </w:p>
        </w:tc>
        <w:tc>
          <w:tcPr>
            <w:tcW w:w="295" w:type="pct"/>
            <w:tcBorders>
              <w:bottom w:val="single" w:sz="18" w:space="0" w:color="auto"/>
            </w:tcBorders>
            <w:shd w:val="clear" w:color="auto" w:fill="FF0000"/>
          </w:tcPr>
          <w:p w:rsidR="00E8181B" w:rsidRPr="00E8181B" w:rsidRDefault="00E8181B" w:rsidP="00E8181B">
            <w:pPr>
              <w:spacing w:after="200" w:line="276" w:lineRule="auto"/>
              <w:ind w:left="0" w:firstLine="0"/>
              <w:jc w:val="center"/>
              <w:rPr>
                <w:sz w:val="16"/>
                <w:szCs w:val="16"/>
              </w:rPr>
            </w:pPr>
          </w:p>
        </w:tc>
        <w:tc>
          <w:tcPr>
            <w:tcW w:w="212" w:type="pct"/>
            <w:tcBorders>
              <w:bottom w:val="single" w:sz="18" w:space="0" w:color="auto"/>
            </w:tcBorders>
            <w:shd w:val="clear" w:color="auto" w:fill="00B050"/>
          </w:tcPr>
          <w:p w:rsidR="00E8181B" w:rsidRPr="00E8181B" w:rsidRDefault="00E8181B" w:rsidP="00E8181B">
            <w:pPr>
              <w:spacing w:after="200" w:line="276" w:lineRule="auto"/>
              <w:ind w:left="0" w:firstLine="0"/>
              <w:jc w:val="center"/>
              <w:rPr>
                <w:sz w:val="16"/>
                <w:szCs w:val="16"/>
              </w:rPr>
            </w:pPr>
          </w:p>
        </w:tc>
        <w:tc>
          <w:tcPr>
            <w:tcW w:w="296" w:type="pct"/>
            <w:tcBorders>
              <w:bottom w:val="single" w:sz="18" w:space="0" w:color="auto"/>
            </w:tcBorders>
            <w:shd w:val="clear" w:color="auto" w:fill="FF0000"/>
            <w:noWrap/>
            <w:vAlign w:val="bottom"/>
          </w:tcPr>
          <w:p w:rsidR="00E8181B" w:rsidRPr="00E8181B" w:rsidRDefault="00E8181B" w:rsidP="00E8181B">
            <w:pPr>
              <w:spacing w:after="200" w:line="276" w:lineRule="auto"/>
              <w:ind w:left="0" w:firstLine="0"/>
              <w:jc w:val="center"/>
              <w:rPr>
                <w:sz w:val="16"/>
                <w:szCs w:val="16"/>
              </w:rPr>
            </w:pPr>
          </w:p>
        </w:tc>
      </w:tr>
      <w:tr w:rsidR="00E8181B" w:rsidRPr="00E8181B" w:rsidTr="00E8181B">
        <w:trPr>
          <w:trHeight w:val="360"/>
          <w:jc w:val="center"/>
        </w:trPr>
        <w:tc>
          <w:tcPr>
            <w:tcW w:w="1130" w:type="pct"/>
            <w:tcBorders>
              <w:top w:val="single" w:sz="18"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Учионица 1</w:t>
            </w:r>
          </w:p>
        </w:tc>
        <w:tc>
          <w:tcPr>
            <w:tcW w:w="286" w:type="pct"/>
            <w:tcBorders>
              <w:top w:val="single" w:sz="18"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18"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76"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43" w:type="pct"/>
            <w:tcBorders>
              <w:top w:val="single" w:sz="18"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43" w:type="pct"/>
            <w:tcBorders>
              <w:top w:val="single" w:sz="18"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18"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95" w:type="pct"/>
            <w:tcBorders>
              <w:top w:val="single" w:sz="18"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95" w:type="pct"/>
            <w:tcBorders>
              <w:top w:val="single" w:sz="18"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12" w:type="pct"/>
            <w:tcBorders>
              <w:top w:val="single" w:sz="18"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18"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6"/>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Учионица 2</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53"/>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Учионица 3</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2-11</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2-10,11</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r>
      <w:tr w:rsidR="00E8181B" w:rsidRPr="00E8181B" w:rsidTr="00E8181B">
        <w:trPr>
          <w:trHeight w:val="339"/>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Учионица 4</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1-11</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1-11</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3-10</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1-11</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455"/>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Кабинет ХОРТИКУЛТУРА</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3-3</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r>
      <w:tr w:rsidR="00E8181B" w:rsidRPr="00E8181B" w:rsidTr="00E8181B">
        <w:trPr>
          <w:trHeight w:val="349"/>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Кабинет МОТ.И ТРА.</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r>
      <w:tr w:rsidR="00E8181B" w:rsidRPr="00E8181B" w:rsidTr="00E8181B">
        <w:trPr>
          <w:trHeight w:val="346"/>
          <w:jc w:val="center"/>
        </w:trPr>
        <w:tc>
          <w:tcPr>
            <w:tcW w:w="113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Учионица 5</w:t>
            </w:r>
          </w:p>
        </w:tc>
        <w:tc>
          <w:tcPr>
            <w:tcW w:w="286" w:type="pct"/>
            <w:tcBorders>
              <w:top w:val="single" w:sz="6" w:space="0" w:color="auto"/>
              <w:left w:val="single" w:sz="18" w:space="0" w:color="auto"/>
              <w:bottom w:val="single" w:sz="6" w:space="0" w:color="auto"/>
              <w:right w:val="single" w:sz="4"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6" w:space="0" w:color="auto"/>
              <w:left w:val="single" w:sz="4"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12"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2"/>
          <w:jc w:val="center"/>
        </w:trPr>
        <w:tc>
          <w:tcPr>
            <w:tcW w:w="1130" w:type="pct"/>
            <w:tcBorders>
              <w:top w:val="single" w:sz="6" w:space="0" w:color="auto"/>
              <w:left w:val="single" w:sz="18" w:space="0" w:color="auto"/>
              <w:bottom w:val="single" w:sz="18" w:space="0" w:color="auto"/>
              <w:right w:val="single" w:sz="18" w:space="0" w:color="auto"/>
            </w:tcBorders>
            <w:shd w:val="clear" w:color="auto" w:fill="E5DFEC" w:themeFill="accent4" w:themeFillTint="33"/>
            <w:noWrap/>
            <w:vAlign w:val="center"/>
            <w:hideMark/>
          </w:tcPr>
          <w:p w:rsidR="00E8181B" w:rsidRPr="00E8181B" w:rsidRDefault="00E8181B" w:rsidP="00E8181B">
            <w:pPr>
              <w:spacing w:after="200" w:line="276" w:lineRule="auto"/>
              <w:ind w:left="0" w:firstLine="0"/>
              <w:rPr>
                <w:sz w:val="16"/>
                <w:szCs w:val="16"/>
              </w:rPr>
            </w:pPr>
            <w:r w:rsidRPr="00E8181B">
              <w:rPr>
                <w:sz w:val="16"/>
                <w:szCs w:val="16"/>
              </w:rPr>
              <w:t>Рад. ПРЕХ. СТРУКЕ</w:t>
            </w:r>
          </w:p>
        </w:tc>
        <w:tc>
          <w:tcPr>
            <w:tcW w:w="286" w:type="pct"/>
            <w:tcBorders>
              <w:top w:val="single" w:sz="6" w:space="0" w:color="auto"/>
              <w:left w:val="single" w:sz="18" w:space="0" w:color="auto"/>
              <w:bottom w:val="single" w:sz="18" w:space="0" w:color="auto"/>
              <w:right w:val="single" w:sz="4"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6" w:space="0" w:color="auto"/>
              <w:left w:val="single" w:sz="4"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6"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18" w:space="0" w:color="auto"/>
              <w:right w:val="single" w:sz="12"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12"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6"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12" w:type="pct"/>
            <w:tcBorders>
              <w:top w:val="single" w:sz="6" w:space="0" w:color="auto"/>
              <w:left w:val="single" w:sz="18" w:space="0" w:color="auto"/>
              <w:bottom w:val="single" w:sz="18" w:space="0" w:color="auto"/>
              <w:right w:val="single" w:sz="12"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12" w:space="0" w:color="auto"/>
              <w:bottom w:val="single" w:sz="18" w:space="0" w:color="auto"/>
              <w:right w:val="single" w:sz="18" w:space="0" w:color="auto"/>
            </w:tcBorders>
            <w:shd w:val="clear" w:color="auto" w:fill="F0B6BA"/>
            <w:noWrap/>
            <w:vAlign w:val="center"/>
            <w:hideMark/>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37"/>
          <w:jc w:val="center"/>
        </w:trPr>
        <w:tc>
          <w:tcPr>
            <w:tcW w:w="1130" w:type="pct"/>
            <w:tcBorders>
              <w:top w:val="single" w:sz="1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БИОЛОГИЈА</w:t>
            </w:r>
          </w:p>
        </w:tc>
        <w:tc>
          <w:tcPr>
            <w:tcW w:w="286" w:type="pct"/>
            <w:tcBorders>
              <w:top w:val="single" w:sz="1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1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76" w:type="pct"/>
            <w:tcBorders>
              <w:top w:val="single" w:sz="1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1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1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95" w:type="pct"/>
            <w:tcBorders>
              <w:top w:val="single" w:sz="1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1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12" w:type="pct"/>
            <w:tcBorders>
              <w:top w:val="single" w:sz="1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1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r>
      <w:tr w:rsidR="00E8181B" w:rsidRPr="00E8181B" w:rsidTr="00E8181B">
        <w:trPr>
          <w:trHeight w:val="353"/>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 ИНФОРМАТИКА</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1-2</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1-10</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39"/>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ФИЗИКА</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4-3</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4-3</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4-3</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4-3</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4-3</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54"/>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ХЕМИЈА</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2-11/</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3-11</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1"/>
          <w:jc w:val="center"/>
        </w:trPr>
        <w:tc>
          <w:tcPr>
            <w:tcW w:w="1130" w:type="pct"/>
            <w:tcBorders>
              <w:top w:val="single" w:sz="8" w:space="0" w:color="auto"/>
              <w:left w:val="single" w:sz="18" w:space="0" w:color="auto"/>
              <w:bottom w:val="single" w:sz="8" w:space="0" w:color="auto"/>
            </w:tcBorders>
            <w:shd w:val="clear" w:color="auto" w:fill="CCFFFF"/>
            <w:noWrap/>
          </w:tcPr>
          <w:p w:rsidR="00E8181B" w:rsidRPr="00E8181B" w:rsidRDefault="00E8181B" w:rsidP="00E8181B">
            <w:pPr>
              <w:spacing w:after="200" w:line="276" w:lineRule="auto"/>
              <w:ind w:left="0" w:firstLine="0"/>
              <w:rPr>
                <w:sz w:val="16"/>
                <w:szCs w:val="16"/>
              </w:rPr>
            </w:pPr>
            <w:r w:rsidRPr="00E8181B">
              <w:rPr>
                <w:sz w:val="16"/>
                <w:szCs w:val="16"/>
              </w:rPr>
              <w:t>Каб. МИКРОБИОЛОГИЈА</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3-11</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2-10</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2-11</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3-11</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3-11</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37"/>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ВЕТЕРИНА</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4-6</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51"/>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ПРЕХ. ТЕХ.</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1-4</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2-11</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4-4</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6"/>
          <w:jc w:val="center"/>
        </w:trPr>
        <w:tc>
          <w:tcPr>
            <w:tcW w:w="1130" w:type="pct"/>
            <w:tcBorders>
              <w:top w:val="single" w:sz="8" w:space="0" w:color="auto"/>
              <w:left w:val="single" w:sz="18" w:space="0" w:color="auto"/>
              <w:bottom w:val="single" w:sz="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КабинетРАТАРСТВО</w:t>
            </w:r>
          </w:p>
        </w:tc>
        <w:tc>
          <w:tcPr>
            <w:tcW w:w="286" w:type="pct"/>
            <w:tcBorders>
              <w:top w:val="single" w:sz="8" w:space="0" w:color="auto"/>
              <w:bottom w:val="single" w:sz="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8" w:space="0" w:color="auto"/>
              <w:left w:val="single" w:sz="4" w:space="0" w:color="auto"/>
              <w:bottom w:val="single" w:sz="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8" w:space="0" w:color="auto"/>
              <w:left w:val="single" w:sz="6" w:space="0" w:color="auto"/>
              <w:bottom w:val="single" w:sz="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6"/>
          <w:jc w:val="center"/>
        </w:trPr>
        <w:tc>
          <w:tcPr>
            <w:tcW w:w="1130" w:type="pct"/>
            <w:tcBorders>
              <w:top w:val="single" w:sz="8" w:space="0" w:color="auto"/>
              <w:left w:val="single" w:sz="18" w:space="0" w:color="auto"/>
              <w:bottom w:val="single" w:sz="18" w:space="0" w:color="auto"/>
            </w:tcBorders>
            <w:shd w:val="clear" w:color="auto" w:fill="CCFFFF"/>
            <w:noWrap/>
            <w:vAlign w:val="center"/>
          </w:tcPr>
          <w:p w:rsidR="00E8181B" w:rsidRPr="00E8181B" w:rsidRDefault="00E8181B" w:rsidP="00E8181B">
            <w:pPr>
              <w:spacing w:after="200" w:line="276" w:lineRule="auto"/>
              <w:ind w:left="0" w:firstLine="0"/>
              <w:rPr>
                <w:sz w:val="16"/>
                <w:szCs w:val="16"/>
              </w:rPr>
            </w:pPr>
            <w:r w:rsidRPr="00E8181B">
              <w:rPr>
                <w:sz w:val="16"/>
                <w:szCs w:val="16"/>
              </w:rPr>
              <w:t>Кабинет ВОЋАРСТВО</w:t>
            </w:r>
          </w:p>
        </w:tc>
        <w:tc>
          <w:tcPr>
            <w:tcW w:w="286" w:type="pct"/>
            <w:tcBorders>
              <w:top w:val="single" w:sz="8" w:space="0" w:color="auto"/>
              <w:bottom w:val="single" w:sz="1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8" w:space="0" w:color="auto"/>
              <w:left w:val="single" w:sz="4"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8" w:space="0" w:color="auto"/>
              <w:left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84" w:type="pct"/>
            <w:tcBorders>
              <w:top w:val="single" w:sz="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43" w:type="pct"/>
            <w:tcBorders>
              <w:top w:val="single" w:sz="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43" w:type="pct"/>
            <w:tcBorders>
              <w:top w:val="single" w:sz="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95" w:type="pct"/>
            <w:tcBorders>
              <w:top w:val="single" w:sz="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95" w:type="pct"/>
            <w:tcBorders>
              <w:top w:val="single" w:sz="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8" w:space="0" w:color="auto"/>
              <w:bottom w:val="single" w:sz="1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96" w:type="pct"/>
            <w:tcBorders>
              <w:top w:val="single" w:sz="8" w:space="0" w:color="auto"/>
              <w:left w:val="single" w:sz="6" w:space="0" w:color="auto"/>
              <w:bottom w:val="single" w:sz="18" w:space="0" w:color="auto"/>
              <w:right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6"/>
          <w:jc w:val="center"/>
        </w:trPr>
        <w:tc>
          <w:tcPr>
            <w:tcW w:w="1130" w:type="pct"/>
            <w:tcBorders>
              <w:top w:val="single" w:sz="18" w:space="0" w:color="auto"/>
              <w:bottom w:val="single" w:sz="18" w:space="0" w:color="auto"/>
            </w:tcBorders>
            <w:shd w:val="clear" w:color="auto" w:fill="99CCFF"/>
            <w:noWrap/>
            <w:vAlign w:val="center"/>
          </w:tcPr>
          <w:p w:rsidR="00E8181B" w:rsidRPr="00E8181B" w:rsidRDefault="00E8181B" w:rsidP="00E8181B">
            <w:pPr>
              <w:spacing w:after="200" w:line="276" w:lineRule="auto"/>
              <w:ind w:left="0" w:firstLine="0"/>
              <w:rPr>
                <w:sz w:val="16"/>
                <w:szCs w:val="16"/>
              </w:rPr>
            </w:pPr>
            <w:r w:rsidRPr="00E8181B">
              <w:rPr>
                <w:sz w:val="16"/>
                <w:szCs w:val="16"/>
              </w:rPr>
              <w:t>Сала за физичко</w:t>
            </w:r>
          </w:p>
        </w:tc>
        <w:tc>
          <w:tcPr>
            <w:tcW w:w="286" w:type="pct"/>
            <w:tcBorders>
              <w:top w:val="single" w:sz="18" w:space="0" w:color="auto"/>
              <w:bottom w:val="single" w:sz="18" w:space="0" w:color="auto"/>
              <w:right w:val="single" w:sz="4"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18" w:space="0" w:color="auto"/>
              <w:left w:val="single" w:sz="4" w:space="0" w:color="auto"/>
              <w:bottom w:val="single" w:sz="18"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1-5</w:t>
            </w:r>
          </w:p>
        </w:tc>
        <w:tc>
          <w:tcPr>
            <w:tcW w:w="276" w:type="pct"/>
            <w:tcBorders>
              <w:top w:val="single" w:sz="18" w:space="0" w:color="auto"/>
              <w:left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3-4</w:t>
            </w:r>
          </w:p>
        </w:tc>
        <w:tc>
          <w:tcPr>
            <w:tcW w:w="284" w:type="pct"/>
            <w:tcBorders>
              <w:top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1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1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3-5</w:t>
            </w:r>
          </w:p>
        </w:tc>
        <w:tc>
          <w:tcPr>
            <w:tcW w:w="284" w:type="pct"/>
            <w:tcBorders>
              <w:top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2-1</w:t>
            </w:r>
          </w:p>
        </w:tc>
        <w:tc>
          <w:tcPr>
            <w:tcW w:w="295" w:type="pct"/>
            <w:tcBorders>
              <w:top w:val="single" w:sz="1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1-1</w:t>
            </w:r>
          </w:p>
        </w:tc>
        <w:tc>
          <w:tcPr>
            <w:tcW w:w="284" w:type="pct"/>
            <w:tcBorders>
              <w:top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2-3</w:t>
            </w:r>
          </w:p>
        </w:tc>
        <w:tc>
          <w:tcPr>
            <w:tcW w:w="295" w:type="pct"/>
            <w:tcBorders>
              <w:top w:val="single" w:sz="18" w:space="0" w:color="auto"/>
              <w:left w:val="single" w:sz="6" w:space="0" w:color="auto"/>
              <w:bottom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2-5</w:t>
            </w:r>
          </w:p>
        </w:tc>
        <w:tc>
          <w:tcPr>
            <w:tcW w:w="212" w:type="pct"/>
            <w:tcBorders>
              <w:top w:val="single" w:sz="18" w:space="0" w:color="auto"/>
              <w:bottom w:val="single" w:sz="1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18" w:space="0" w:color="auto"/>
              <w:left w:val="single" w:sz="6" w:space="0" w:color="auto"/>
              <w:bottom w:val="single" w:sz="18"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2-4</w:t>
            </w:r>
          </w:p>
        </w:tc>
      </w:tr>
      <w:tr w:rsidR="00E8181B" w:rsidRPr="00E8181B" w:rsidTr="00E8181B">
        <w:trPr>
          <w:trHeight w:val="346"/>
          <w:jc w:val="center"/>
        </w:trPr>
        <w:tc>
          <w:tcPr>
            <w:tcW w:w="1130" w:type="pct"/>
            <w:tcBorders>
              <w:bottom w:val="single" w:sz="2" w:space="0" w:color="auto"/>
              <w:right w:val="single" w:sz="18" w:space="0" w:color="auto"/>
            </w:tcBorders>
            <w:shd w:val="clear" w:color="auto" w:fill="CCFF99"/>
            <w:noWrap/>
            <w:vAlign w:val="center"/>
          </w:tcPr>
          <w:p w:rsidR="00E8181B" w:rsidRPr="00E8181B" w:rsidRDefault="00E8181B" w:rsidP="00E8181B">
            <w:pPr>
              <w:spacing w:after="200" w:line="276" w:lineRule="auto"/>
              <w:ind w:left="0" w:firstLine="0"/>
              <w:rPr>
                <w:sz w:val="16"/>
                <w:szCs w:val="16"/>
              </w:rPr>
            </w:pPr>
            <w:r w:rsidRPr="00E8181B">
              <w:rPr>
                <w:sz w:val="16"/>
                <w:szCs w:val="16"/>
              </w:rPr>
              <w:t>Двориште уч. 1</w:t>
            </w:r>
          </w:p>
        </w:tc>
        <w:tc>
          <w:tcPr>
            <w:tcW w:w="286"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302"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84"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43"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43"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95"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95" w:type="pct"/>
            <w:tcBorders>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left w:val="single" w:sz="18" w:space="0" w:color="auto"/>
              <w:bottom w:val="single" w:sz="6"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4-1</w:t>
            </w:r>
          </w:p>
        </w:tc>
        <w:tc>
          <w:tcPr>
            <w:tcW w:w="296" w:type="pct"/>
            <w:tcBorders>
              <w:left w:val="single" w:sz="6" w:space="0" w:color="auto"/>
              <w:bottom w:val="single" w:sz="6"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6"/>
          <w:jc w:val="center"/>
        </w:trPr>
        <w:tc>
          <w:tcPr>
            <w:tcW w:w="1130" w:type="pct"/>
            <w:tcBorders>
              <w:top w:val="single" w:sz="2" w:space="0" w:color="auto"/>
              <w:bottom w:val="single" w:sz="2" w:space="0" w:color="auto"/>
              <w:right w:val="single" w:sz="18" w:space="0" w:color="auto"/>
            </w:tcBorders>
            <w:shd w:val="clear" w:color="auto" w:fill="CCFF99"/>
            <w:noWrap/>
            <w:vAlign w:val="center"/>
          </w:tcPr>
          <w:p w:rsidR="00E8181B" w:rsidRPr="00E8181B" w:rsidRDefault="00E8181B" w:rsidP="00E8181B">
            <w:pPr>
              <w:spacing w:after="200" w:line="276" w:lineRule="auto"/>
              <w:ind w:left="0" w:firstLine="0"/>
              <w:rPr>
                <w:sz w:val="16"/>
                <w:szCs w:val="16"/>
              </w:rPr>
            </w:pPr>
            <w:r w:rsidRPr="00E8181B">
              <w:rPr>
                <w:sz w:val="16"/>
                <w:szCs w:val="16"/>
              </w:rPr>
              <w:t>Двориште уч. 2</w:t>
            </w:r>
          </w:p>
        </w:tc>
        <w:tc>
          <w:tcPr>
            <w:tcW w:w="28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2-2</w:t>
            </w:r>
          </w:p>
        </w:tc>
        <w:tc>
          <w:tcPr>
            <w:tcW w:w="302"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2-2</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2-2</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2-2</w:t>
            </w:r>
          </w:p>
        </w:tc>
        <w:tc>
          <w:tcPr>
            <w:tcW w:w="243"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2-2</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6" w:space="0" w:color="auto"/>
              <w:bottom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6" w:space="0" w:color="auto"/>
              <w:left w:val="single" w:sz="18" w:space="0" w:color="auto"/>
              <w:bottom w:val="single" w:sz="6"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6" w:space="0" w:color="auto"/>
              <w:bottom w:val="single" w:sz="6"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r w:rsidR="00E8181B" w:rsidRPr="00E8181B" w:rsidTr="00E8181B">
        <w:trPr>
          <w:trHeight w:val="349"/>
          <w:jc w:val="center"/>
        </w:trPr>
        <w:tc>
          <w:tcPr>
            <w:tcW w:w="1130" w:type="pct"/>
            <w:tcBorders>
              <w:top w:val="single" w:sz="2" w:space="0" w:color="auto"/>
              <w:right w:val="single" w:sz="18" w:space="0" w:color="auto"/>
            </w:tcBorders>
            <w:shd w:val="clear" w:color="auto" w:fill="CCFF99"/>
            <w:noWrap/>
            <w:vAlign w:val="center"/>
          </w:tcPr>
          <w:p w:rsidR="00E8181B" w:rsidRPr="00E8181B" w:rsidRDefault="00E8181B" w:rsidP="00E8181B">
            <w:pPr>
              <w:spacing w:after="200" w:line="276" w:lineRule="auto"/>
              <w:ind w:left="0" w:firstLine="0"/>
              <w:rPr>
                <w:sz w:val="16"/>
                <w:szCs w:val="16"/>
              </w:rPr>
            </w:pPr>
            <w:r w:rsidRPr="00E8181B">
              <w:rPr>
                <w:sz w:val="16"/>
                <w:szCs w:val="16"/>
              </w:rPr>
              <w:t>Каб. МЕХАНИЗАЦИЈА</w:t>
            </w:r>
          </w:p>
        </w:tc>
        <w:tc>
          <w:tcPr>
            <w:tcW w:w="286" w:type="pct"/>
            <w:tcBorders>
              <w:top w:val="single" w:sz="6" w:space="0" w:color="auto"/>
              <w:left w:val="single" w:sz="18" w:space="0" w:color="auto"/>
              <w:bottom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302"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76" w:type="pct"/>
            <w:tcBorders>
              <w:top w:val="single" w:sz="6" w:space="0" w:color="auto"/>
              <w:left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43"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43"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3-2</w:t>
            </w:r>
          </w:p>
        </w:tc>
        <w:tc>
          <w:tcPr>
            <w:tcW w:w="295"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5" w:type="pct"/>
            <w:tcBorders>
              <w:top w:val="single" w:sz="6" w:space="0" w:color="auto"/>
              <w:left w:val="single" w:sz="6" w:space="0" w:color="auto"/>
              <w:right w:val="single" w:sz="18" w:space="0" w:color="auto"/>
            </w:tcBorders>
            <w:shd w:val="clear" w:color="auto" w:fill="F0B6BA"/>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12" w:type="pct"/>
            <w:tcBorders>
              <w:top w:val="single" w:sz="6" w:space="0" w:color="auto"/>
              <w:left w:val="single" w:sz="18" w:space="0" w:color="auto"/>
              <w:right w:val="single" w:sz="6" w:space="0" w:color="auto"/>
            </w:tcBorders>
            <w:shd w:val="clear" w:color="auto" w:fill="A5E5B4"/>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c>
          <w:tcPr>
            <w:tcW w:w="296" w:type="pct"/>
            <w:tcBorders>
              <w:top w:val="single" w:sz="6" w:space="0" w:color="auto"/>
              <w:left w:val="single" w:sz="6" w:space="0" w:color="auto"/>
            </w:tcBorders>
            <w:shd w:val="clear" w:color="auto" w:fill="F0B6BA"/>
            <w:noWrap/>
            <w:vAlign w:val="center"/>
          </w:tcPr>
          <w:p w:rsidR="00E8181B" w:rsidRPr="00E8181B" w:rsidRDefault="00E8181B" w:rsidP="00E8181B">
            <w:pPr>
              <w:spacing w:after="200" w:line="276" w:lineRule="auto"/>
              <w:ind w:left="0" w:firstLine="0"/>
              <w:jc w:val="center"/>
              <w:rPr>
                <w:sz w:val="12"/>
                <w:szCs w:val="12"/>
              </w:rPr>
            </w:pPr>
            <w:r w:rsidRPr="00E8181B">
              <w:rPr>
                <w:sz w:val="12"/>
                <w:szCs w:val="12"/>
              </w:rPr>
              <w:t>/</w:t>
            </w:r>
          </w:p>
        </w:tc>
      </w:tr>
    </w:tbl>
    <w:p w:rsidR="00B35DD5" w:rsidRDefault="00B35DD5" w:rsidP="00B35DD5"/>
    <w:p w:rsidR="00E8181B" w:rsidRDefault="00E8181B">
      <w:r>
        <w:br w:type="page"/>
      </w:r>
    </w:p>
    <w:p w:rsidR="00B35DD5" w:rsidRDefault="00B35DD5" w:rsidP="00B35DD5"/>
    <w:p w:rsidR="001C54FE" w:rsidRDefault="001C54FE" w:rsidP="00B35DD5"/>
    <w:p w:rsidR="001C54FE" w:rsidRDefault="001C54FE" w:rsidP="00B35DD5"/>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055"/>
        <w:gridCol w:w="706"/>
        <w:gridCol w:w="723"/>
        <w:gridCol w:w="559"/>
        <w:gridCol w:w="575"/>
        <w:gridCol w:w="575"/>
        <w:gridCol w:w="494"/>
        <w:gridCol w:w="575"/>
        <w:gridCol w:w="494"/>
        <w:gridCol w:w="575"/>
        <w:gridCol w:w="599"/>
        <w:gridCol w:w="575"/>
        <w:gridCol w:w="599"/>
        <w:gridCol w:w="429"/>
        <w:gridCol w:w="593"/>
      </w:tblGrid>
      <w:tr w:rsidR="001C54FE" w:rsidRPr="001C54FE" w:rsidTr="00D4720F">
        <w:trPr>
          <w:trHeight w:val="290"/>
          <w:jc w:val="center"/>
        </w:trPr>
        <w:tc>
          <w:tcPr>
            <w:tcW w:w="5000" w:type="pct"/>
            <w:gridSpan w:val="15"/>
            <w:shd w:val="clear" w:color="auto" w:fill="FDE9D9" w:themeFill="accent6" w:themeFillTint="33"/>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УТОРАК</w:t>
            </w:r>
          </w:p>
        </w:tc>
      </w:tr>
      <w:tr w:rsidR="001C54FE" w:rsidRPr="001C54FE" w:rsidTr="00D4720F">
        <w:trPr>
          <w:trHeight w:val="308"/>
          <w:jc w:val="center"/>
        </w:trPr>
        <w:tc>
          <w:tcPr>
            <w:tcW w:w="1014" w:type="pct"/>
            <w:shd w:val="clear" w:color="auto" w:fill="auto"/>
            <w:noWrap/>
            <w:vAlign w:val="center"/>
            <w:hideMark/>
          </w:tcPr>
          <w:p w:rsidR="001C54FE" w:rsidRPr="001C54FE" w:rsidRDefault="001C54FE" w:rsidP="001C54FE">
            <w:pPr>
              <w:spacing w:after="200" w:line="276" w:lineRule="auto"/>
              <w:ind w:left="0" w:firstLine="0"/>
            </w:pPr>
            <w:r w:rsidRPr="001C54FE">
              <w:rPr>
                <w:rFonts w:hint="eastAsia"/>
              </w:rPr>
              <w:t>Р</w:t>
            </w:r>
            <w:r w:rsidRPr="001C54FE">
              <w:t>едни број часа</w:t>
            </w:r>
          </w:p>
        </w:tc>
        <w:tc>
          <w:tcPr>
            <w:tcW w:w="705"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1.</w:t>
            </w:r>
          </w:p>
        </w:tc>
        <w:tc>
          <w:tcPr>
            <w:tcW w:w="56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2.</w:t>
            </w:r>
          </w:p>
        </w:tc>
        <w:tc>
          <w:tcPr>
            <w:tcW w:w="528"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3.</w:t>
            </w:r>
          </w:p>
        </w:tc>
        <w:tc>
          <w:tcPr>
            <w:tcW w:w="528" w:type="pct"/>
            <w:gridSpan w:val="2"/>
            <w:tcBorders>
              <w:bottom w:val="single" w:sz="18" w:space="0" w:color="auto"/>
            </w:tcBorders>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4.</w:t>
            </w:r>
          </w:p>
        </w:tc>
        <w:tc>
          <w:tcPr>
            <w:tcW w:w="58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5.</w:t>
            </w:r>
          </w:p>
        </w:tc>
        <w:tc>
          <w:tcPr>
            <w:tcW w:w="58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6.</w:t>
            </w:r>
          </w:p>
        </w:tc>
        <w:tc>
          <w:tcPr>
            <w:tcW w:w="505" w:type="pct"/>
            <w:gridSpan w:val="2"/>
            <w:shd w:val="clear" w:color="auto" w:fill="auto"/>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7.</w:t>
            </w:r>
          </w:p>
        </w:tc>
      </w:tr>
      <w:tr w:rsidR="001C54FE" w:rsidRPr="001C54FE" w:rsidTr="00D4720F">
        <w:trPr>
          <w:trHeight w:val="294"/>
          <w:jc w:val="center"/>
        </w:trPr>
        <w:tc>
          <w:tcPr>
            <w:tcW w:w="1014" w:type="pct"/>
            <w:tcBorders>
              <w:bottom w:val="single" w:sz="18" w:space="0" w:color="auto"/>
            </w:tcBorders>
            <w:shd w:val="clear" w:color="auto" w:fill="EEECE1" w:themeFill="background2"/>
            <w:noWrap/>
            <w:vAlign w:val="center"/>
          </w:tcPr>
          <w:p w:rsidR="001C54FE" w:rsidRPr="001C54FE" w:rsidRDefault="001C54FE" w:rsidP="001C54FE">
            <w:pPr>
              <w:spacing w:after="200" w:line="276" w:lineRule="auto"/>
              <w:ind w:left="0" w:firstLine="0"/>
            </w:pPr>
            <w:r w:rsidRPr="001C54FE">
              <w:t>СМЕНА</w:t>
            </w:r>
          </w:p>
        </w:tc>
        <w:tc>
          <w:tcPr>
            <w:tcW w:w="348" w:type="pct"/>
            <w:tcBorders>
              <w:bottom w:val="single" w:sz="18" w:space="0" w:color="auto"/>
              <w:right w:val="single" w:sz="4" w:space="0" w:color="auto"/>
            </w:tcBorders>
            <w:shd w:val="clear" w:color="auto" w:fill="00B050"/>
            <w:noWrap/>
            <w:vAlign w:val="bottom"/>
          </w:tcPr>
          <w:p w:rsidR="001C54FE" w:rsidRPr="001C54FE" w:rsidRDefault="001C54FE" w:rsidP="001C54FE">
            <w:pPr>
              <w:spacing w:after="200" w:line="276" w:lineRule="auto"/>
              <w:ind w:left="0" w:firstLine="0"/>
            </w:pPr>
          </w:p>
        </w:tc>
        <w:tc>
          <w:tcPr>
            <w:tcW w:w="357" w:type="pct"/>
            <w:tcBorders>
              <w:left w:val="single" w:sz="4" w:space="0" w:color="auto"/>
              <w:bottom w:val="single" w:sz="18" w:space="0" w:color="auto"/>
              <w:right w:val="single" w:sz="18" w:space="0" w:color="auto"/>
            </w:tcBorders>
            <w:shd w:val="clear" w:color="auto" w:fill="FF0000"/>
          </w:tcPr>
          <w:p w:rsidR="001C54FE" w:rsidRPr="001C54FE" w:rsidRDefault="001C54FE" w:rsidP="001C54FE">
            <w:pPr>
              <w:spacing w:after="200" w:line="276" w:lineRule="auto"/>
              <w:ind w:left="0" w:firstLine="0"/>
            </w:pPr>
          </w:p>
        </w:tc>
        <w:tc>
          <w:tcPr>
            <w:tcW w:w="276" w:type="pct"/>
            <w:tcBorders>
              <w:left w:val="single" w:sz="18" w:space="0" w:color="auto"/>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pPr>
          </w:p>
        </w:tc>
        <w:tc>
          <w:tcPr>
            <w:tcW w:w="284"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pPr>
          </w:p>
        </w:tc>
        <w:tc>
          <w:tcPr>
            <w:tcW w:w="284"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pPr>
          </w:p>
        </w:tc>
        <w:tc>
          <w:tcPr>
            <w:tcW w:w="244" w:type="pct"/>
            <w:tcBorders>
              <w:bottom w:val="single" w:sz="18" w:space="0" w:color="auto"/>
            </w:tcBorders>
            <w:shd w:val="clear" w:color="auto" w:fill="FF0000"/>
          </w:tcPr>
          <w:p w:rsidR="001C54FE" w:rsidRPr="001C54FE" w:rsidRDefault="001C54FE" w:rsidP="001C54FE">
            <w:pPr>
              <w:spacing w:after="200" w:line="276" w:lineRule="auto"/>
              <w:ind w:left="0" w:firstLine="0"/>
            </w:pPr>
          </w:p>
        </w:tc>
        <w:tc>
          <w:tcPr>
            <w:tcW w:w="284" w:type="pct"/>
            <w:tcBorders>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pPr>
          </w:p>
        </w:tc>
        <w:tc>
          <w:tcPr>
            <w:tcW w:w="244"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pPr>
          </w:p>
        </w:tc>
        <w:tc>
          <w:tcPr>
            <w:tcW w:w="284"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pPr>
          </w:p>
        </w:tc>
        <w:tc>
          <w:tcPr>
            <w:tcW w:w="296" w:type="pct"/>
            <w:tcBorders>
              <w:bottom w:val="single" w:sz="18" w:space="0" w:color="auto"/>
            </w:tcBorders>
            <w:shd w:val="clear" w:color="auto" w:fill="FF0000"/>
          </w:tcPr>
          <w:p w:rsidR="001C54FE" w:rsidRPr="001C54FE" w:rsidRDefault="001C54FE" w:rsidP="001C54FE">
            <w:pPr>
              <w:spacing w:after="200" w:line="276" w:lineRule="auto"/>
              <w:ind w:left="0" w:firstLine="0"/>
            </w:pPr>
          </w:p>
        </w:tc>
        <w:tc>
          <w:tcPr>
            <w:tcW w:w="284"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pPr>
          </w:p>
        </w:tc>
        <w:tc>
          <w:tcPr>
            <w:tcW w:w="296" w:type="pct"/>
            <w:tcBorders>
              <w:bottom w:val="single" w:sz="18" w:space="0" w:color="auto"/>
            </w:tcBorders>
            <w:shd w:val="clear" w:color="auto" w:fill="FF0000"/>
          </w:tcPr>
          <w:p w:rsidR="001C54FE" w:rsidRPr="001C54FE" w:rsidRDefault="001C54FE" w:rsidP="001C54FE">
            <w:pPr>
              <w:spacing w:after="200" w:line="276" w:lineRule="auto"/>
              <w:ind w:left="0" w:firstLine="0"/>
            </w:pPr>
          </w:p>
        </w:tc>
        <w:tc>
          <w:tcPr>
            <w:tcW w:w="212" w:type="pct"/>
            <w:tcBorders>
              <w:bottom w:val="single" w:sz="18" w:space="0" w:color="auto"/>
            </w:tcBorders>
            <w:shd w:val="clear" w:color="auto" w:fill="00B050"/>
          </w:tcPr>
          <w:p w:rsidR="001C54FE" w:rsidRPr="001C54FE" w:rsidRDefault="001C54FE" w:rsidP="001C54FE">
            <w:pPr>
              <w:spacing w:after="200" w:line="276" w:lineRule="auto"/>
              <w:ind w:left="0" w:firstLine="0"/>
            </w:pPr>
          </w:p>
        </w:tc>
        <w:tc>
          <w:tcPr>
            <w:tcW w:w="293" w:type="pct"/>
            <w:tcBorders>
              <w:bottom w:val="single" w:sz="18" w:space="0" w:color="auto"/>
            </w:tcBorders>
            <w:shd w:val="clear" w:color="auto" w:fill="FF0000"/>
            <w:noWrap/>
            <w:vAlign w:val="bottom"/>
          </w:tcPr>
          <w:p w:rsidR="001C54FE" w:rsidRPr="001C54FE" w:rsidRDefault="001C54FE" w:rsidP="001C54FE">
            <w:pPr>
              <w:spacing w:after="200" w:line="276" w:lineRule="auto"/>
              <w:ind w:left="0" w:firstLine="0"/>
            </w:pPr>
          </w:p>
        </w:tc>
      </w:tr>
      <w:tr w:rsidR="001C54FE" w:rsidRPr="001C54FE" w:rsidTr="00D4720F">
        <w:trPr>
          <w:trHeight w:val="360"/>
          <w:jc w:val="center"/>
        </w:trPr>
        <w:tc>
          <w:tcPr>
            <w:tcW w:w="1014" w:type="pct"/>
            <w:tcBorders>
              <w:top w:val="single" w:sz="18"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1</w:t>
            </w:r>
          </w:p>
        </w:tc>
        <w:tc>
          <w:tcPr>
            <w:tcW w:w="348" w:type="pct"/>
            <w:tcBorders>
              <w:top w:val="single" w:sz="18"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57" w:type="pct"/>
            <w:tcBorders>
              <w:top w:val="single" w:sz="18"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4"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44"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4" w:type="pct"/>
            <w:tcBorders>
              <w:top w:val="single" w:sz="18"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18"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12" w:type="pct"/>
            <w:tcBorders>
              <w:top w:val="single" w:sz="18"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18"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r>
      <w:tr w:rsidR="001C54FE" w:rsidRPr="001C54FE" w:rsidTr="00D4720F">
        <w:trPr>
          <w:trHeight w:val="346"/>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2</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53"/>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3</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r>
      <w:tr w:rsidR="001C54FE" w:rsidRPr="001C54FE" w:rsidTr="00D4720F">
        <w:trPr>
          <w:trHeight w:val="339"/>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4</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r>
      <w:tr w:rsidR="001C54FE" w:rsidRPr="001C54FE" w:rsidTr="00D4720F">
        <w:trPr>
          <w:trHeight w:val="455"/>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ХОРТИКУЛТУРА</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3-31-1</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p>
        </w:tc>
      </w:tr>
      <w:tr w:rsidR="001C54FE" w:rsidRPr="001C54FE" w:rsidTr="00D4720F">
        <w:trPr>
          <w:trHeight w:val="349"/>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МОТ.И ТРА.</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r>
      <w:tr w:rsidR="001C54FE" w:rsidRPr="001C54FE" w:rsidTr="00D4720F">
        <w:trPr>
          <w:trHeight w:val="346"/>
          <w:jc w:val="center"/>
        </w:trPr>
        <w:tc>
          <w:tcPr>
            <w:tcW w:w="1014"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5</w:t>
            </w:r>
          </w:p>
        </w:tc>
        <w:tc>
          <w:tcPr>
            <w:tcW w:w="348" w:type="pct"/>
            <w:tcBorders>
              <w:top w:val="single" w:sz="6" w:space="0" w:color="auto"/>
              <w:left w:val="single" w:sz="18" w:space="0" w:color="auto"/>
              <w:bottom w:val="single" w:sz="6"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84" w:type="pct"/>
            <w:tcBorders>
              <w:top w:val="single" w:sz="6" w:space="0" w:color="auto"/>
              <w:left w:val="single" w:sz="18" w:space="0" w:color="auto"/>
              <w:bottom w:val="single" w:sz="6"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12"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12" w:space="0" w:color="auto"/>
              <w:bottom w:val="single" w:sz="6"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2"/>
          <w:jc w:val="center"/>
        </w:trPr>
        <w:tc>
          <w:tcPr>
            <w:tcW w:w="1014" w:type="pct"/>
            <w:tcBorders>
              <w:top w:val="single" w:sz="6" w:space="0" w:color="auto"/>
              <w:left w:val="single" w:sz="18" w:space="0" w:color="auto"/>
              <w:bottom w:val="single" w:sz="18"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Рад. ПРЕХ. СТРУКЕ</w:t>
            </w:r>
          </w:p>
        </w:tc>
        <w:tc>
          <w:tcPr>
            <w:tcW w:w="348" w:type="pct"/>
            <w:tcBorders>
              <w:top w:val="single" w:sz="6" w:space="0" w:color="auto"/>
              <w:left w:val="single" w:sz="18" w:space="0" w:color="auto"/>
              <w:bottom w:val="single" w:sz="18"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18"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12"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top w:val="single" w:sz="6" w:space="0" w:color="auto"/>
              <w:left w:val="single" w:sz="18" w:space="0" w:color="auto"/>
              <w:bottom w:val="single" w:sz="18"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12" w:space="0" w:color="auto"/>
              <w:bottom w:val="single" w:sz="18"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7"/>
          <w:jc w:val="center"/>
        </w:trPr>
        <w:tc>
          <w:tcPr>
            <w:tcW w:w="1014" w:type="pct"/>
            <w:tcBorders>
              <w:top w:val="single" w:sz="1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БИОЛОГИЈА</w:t>
            </w:r>
          </w:p>
        </w:tc>
        <w:tc>
          <w:tcPr>
            <w:tcW w:w="348" w:type="pct"/>
            <w:tcBorders>
              <w:top w:val="single" w:sz="1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57" w:type="pct"/>
            <w:tcBorders>
              <w:top w:val="single" w:sz="1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76" w:type="pct"/>
            <w:tcBorders>
              <w:top w:val="single" w:sz="1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4"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44"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44"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84"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96"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96"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12" w:type="pct"/>
            <w:tcBorders>
              <w:top w:val="single" w:sz="1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93" w:type="pct"/>
            <w:tcBorders>
              <w:top w:val="single" w:sz="1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r>
      <w:tr w:rsidR="001C54FE" w:rsidRPr="001C54FE" w:rsidTr="00D4720F">
        <w:trPr>
          <w:trHeight w:val="353"/>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ИНФОРМАТИКА</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9"/>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ФИЗИКА</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r>
      <w:tr w:rsidR="001C54FE" w:rsidRPr="001C54FE" w:rsidTr="00D4720F">
        <w:trPr>
          <w:trHeight w:val="354"/>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ХЕМИЈА</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rPr>
                <w:sz w:val="12"/>
                <w:szCs w:val="12"/>
              </w:rPr>
            </w:pPr>
            <w:r w:rsidRPr="001C54FE">
              <w:rPr>
                <w:sz w:val="12"/>
                <w:szCs w:val="12"/>
              </w:rPr>
              <w:t>1-2</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1"/>
          <w:jc w:val="center"/>
        </w:trPr>
        <w:tc>
          <w:tcPr>
            <w:tcW w:w="1014" w:type="pct"/>
            <w:tcBorders>
              <w:top w:val="single" w:sz="8" w:space="0" w:color="auto"/>
              <w:left w:val="single" w:sz="18" w:space="0" w:color="auto"/>
              <w:bottom w:val="single" w:sz="8" w:space="0" w:color="auto"/>
            </w:tcBorders>
            <w:shd w:val="clear" w:color="auto" w:fill="CCFFFF"/>
            <w:noWrap/>
          </w:tcPr>
          <w:p w:rsidR="001C54FE" w:rsidRPr="001C54FE" w:rsidRDefault="001C54FE" w:rsidP="001C54FE">
            <w:pPr>
              <w:spacing w:after="200" w:line="276" w:lineRule="auto"/>
              <w:ind w:left="0" w:firstLine="0"/>
              <w:rPr>
                <w:sz w:val="16"/>
                <w:szCs w:val="16"/>
              </w:rPr>
            </w:pPr>
            <w:r w:rsidRPr="001C54FE">
              <w:rPr>
                <w:sz w:val="16"/>
                <w:szCs w:val="16"/>
              </w:rPr>
              <w:t>Каб. МИКРОБИОЛОГИЈА</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r>
      <w:tr w:rsidR="001C54FE" w:rsidRPr="001C54FE" w:rsidTr="00D4720F">
        <w:trPr>
          <w:trHeight w:val="337"/>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ВЕТЕРИНА</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r>
      <w:tr w:rsidR="001C54FE" w:rsidRPr="001C54FE" w:rsidTr="00D4720F">
        <w:trPr>
          <w:trHeight w:val="351"/>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ПРЕХ. ТЕХ.</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014"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КабинетРАТАРСТВО</w:t>
            </w:r>
          </w:p>
        </w:tc>
        <w:tc>
          <w:tcPr>
            <w:tcW w:w="348"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57"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7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4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4"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96"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12"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014" w:type="pct"/>
            <w:tcBorders>
              <w:top w:val="single" w:sz="8" w:space="0" w:color="auto"/>
              <w:left w:val="single" w:sz="18" w:space="0" w:color="auto"/>
              <w:bottom w:val="single" w:sz="1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ВОЋАРСТВО</w:t>
            </w:r>
          </w:p>
        </w:tc>
        <w:tc>
          <w:tcPr>
            <w:tcW w:w="348" w:type="pct"/>
            <w:tcBorders>
              <w:top w:val="single" w:sz="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57" w:type="pct"/>
            <w:tcBorders>
              <w:top w:val="single" w:sz="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76" w:type="pct"/>
            <w:tcBorders>
              <w:top w:val="single" w:sz="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4"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84"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44"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84"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44"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84"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96"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84"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96"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12" w:type="pct"/>
            <w:tcBorders>
              <w:top w:val="single" w:sz="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8" w:space="0" w:color="auto"/>
              <w:left w:val="single" w:sz="6" w:space="0" w:color="auto"/>
              <w:bottom w:val="single" w:sz="1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r>
      <w:tr w:rsidR="001C54FE" w:rsidRPr="001C54FE" w:rsidTr="00D4720F">
        <w:trPr>
          <w:trHeight w:val="346"/>
          <w:jc w:val="center"/>
        </w:trPr>
        <w:tc>
          <w:tcPr>
            <w:tcW w:w="1014" w:type="pct"/>
            <w:tcBorders>
              <w:top w:val="single" w:sz="18" w:space="0" w:color="auto"/>
            </w:tcBorders>
            <w:shd w:val="clear" w:color="auto" w:fill="99CCFF"/>
            <w:noWrap/>
            <w:vAlign w:val="center"/>
          </w:tcPr>
          <w:p w:rsidR="001C54FE" w:rsidRPr="001C54FE" w:rsidRDefault="001C54FE" w:rsidP="001C54FE">
            <w:pPr>
              <w:spacing w:after="200" w:line="276" w:lineRule="auto"/>
              <w:ind w:left="0" w:firstLine="0"/>
              <w:rPr>
                <w:sz w:val="16"/>
                <w:szCs w:val="16"/>
              </w:rPr>
            </w:pPr>
            <w:r w:rsidRPr="001C54FE">
              <w:rPr>
                <w:sz w:val="16"/>
                <w:szCs w:val="16"/>
              </w:rPr>
              <w:t>Сала за физичко</w:t>
            </w:r>
          </w:p>
        </w:tc>
        <w:tc>
          <w:tcPr>
            <w:tcW w:w="348" w:type="pct"/>
            <w:tcBorders>
              <w:top w:val="single" w:sz="1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57" w:type="pct"/>
            <w:tcBorders>
              <w:top w:val="single" w:sz="1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76" w:type="pct"/>
            <w:tcBorders>
              <w:top w:val="single" w:sz="1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84"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44"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44"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96"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96"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top w:val="single" w:sz="1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93" w:type="pct"/>
            <w:tcBorders>
              <w:top w:val="single" w:sz="18" w:space="0" w:color="auto"/>
              <w:left w:val="single" w:sz="6" w:space="0" w:color="auto"/>
              <w:bottom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014"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1</w:t>
            </w:r>
          </w:p>
        </w:tc>
        <w:tc>
          <w:tcPr>
            <w:tcW w:w="34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57"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4"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44"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44"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96"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96"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93" w:type="pct"/>
            <w:tcBorders>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014"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2</w:t>
            </w:r>
          </w:p>
        </w:tc>
        <w:tc>
          <w:tcPr>
            <w:tcW w:w="34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top w:val="single" w:sz="6" w:space="0" w:color="auto"/>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9"/>
          <w:jc w:val="center"/>
        </w:trPr>
        <w:tc>
          <w:tcPr>
            <w:tcW w:w="1014"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МЕХАНИЗАЦИЈА</w:t>
            </w:r>
          </w:p>
        </w:tc>
        <w:tc>
          <w:tcPr>
            <w:tcW w:w="348" w:type="pct"/>
            <w:tcBorders>
              <w:top w:val="single" w:sz="6"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7"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6"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44"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4"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6"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2" w:type="pct"/>
            <w:tcBorders>
              <w:top w:val="single" w:sz="6" w:space="0" w:color="auto"/>
              <w:left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93" w:type="pct"/>
            <w:tcBorders>
              <w:top w:val="single" w:sz="6" w:space="0" w:color="auto"/>
              <w:left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bl>
    <w:p w:rsidR="001C54FE" w:rsidRDefault="001C54FE" w:rsidP="00B35DD5"/>
    <w:p w:rsidR="001C54FE" w:rsidRDefault="001C54FE">
      <w:r>
        <w:br w:type="page"/>
      </w: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822"/>
        <w:gridCol w:w="778"/>
        <w:gridCol w:w="628"/>
        <w:gridCol w:w="709"/>
        <w:gridCol w:w="567"/>
        <w:gridCol w:w="707"/>
        <w:gridCol w:w="711"/>
        <w:gridCol w:w="565"/>
        <w:gridCol w:w="567"/>
        <w:gridCol w:w="567"/>
        <w:gridCol w:w="656"/>
        <w:gridCol w:w="557"/>
        <w:gridCol w:w="444"/>
        <w:gridCol w:w="415"/>
        <w:gridCol w:w="433"/>
      </w:tblGrid>
      <w:tr w:rsidR="001C54FE" w:rsidRPr="001C54FE" w:rsidTr="00D4720F">
        <w:trPr>
          <w:trHeight w:val="290"/>
          <w:jc w:val="center"/>
        </w:trPr>
        <w:tc>
          <w:tcPr>
            <w:tcW w:w="5000" w:type="pct"/>
            <w:gridSpan w:val="15"/>
            <w:shd w:val="clear" w:color="auto" w:fill="FDE9D9" w:themeFill="accent6" w:themeFillTint="33"/>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lastRenderedPageBreak/>
              <w:t>СРЕДА</w:t>
            </w:r>
          </w:p>
        </w:tc>
      </w:tr>
      <w:tr w:rsidR="001C54FE" w:rsidRPr="001C54FE" w:rsidTr="001C54FE">
        <w:trPr>
          <w:trHeight w:val="308"/>
          <w:jc w:val="center"/>
        </w:trPr>
        <w:tc>
          <w:tcPr>
            <w:tcW w:w="900" w:type="pct"/>
            <w:shd w:val="clear" w:color="auto" w:fill="auto"/>
            <w:noWrap/>
            <w:vAlign w:val="center"/>
            <w:hideMark/>
          </w:tcPr>
          <w:p w:rsidR="001C54FE" w:rsidRPr="001C54FE" w:rsidRDefault="001C54FE" w:rsidP="001C54FE">
            <w:pPr>
              <w:spacing w:after="200" w:line="276" w:lineRule="auto"/>
              <w:ind w:left="0" w:firstLine="0"/>
            </w:pPr>
            <w:r w:rsidRPr="001C54FE">
              <w:rPr>
                <w:rFonts w:hint="eastAsia"/>
              </w:rPr>
              <w:t>Р</w:t>
            </w:r>
            <w:r w:rsidRPr="001C54FE">
              <w:t>едни број часа</w:t>
            </w:r>
          </w:p>
        </w:tc>
        <w:tc>
          <w:tcPr>
            <w:tcW w:w="694"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1.</w:t>
            </w:r>
          </w:p>
        </w:tc>
        <w:tc>
          <w:tcPr>
            <w:tcW w:w="63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2.</w:t>
            </w:r>
          </w:p>
        </w:tc>
        <w:tc>
          <w:tcPr>
            <w:tcW w:w="70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3.</w:t>
            </w:r>
          </w:p>
        </w:tc>
        <w:tc>
          <w:tcPr>
            <w:tcW w:w="559" w:type="pct"/>
            <w:gridSpan w:val="2"/>
            <w:tcBorders>
              <w:bottom w:val="single" w:sz="18" w:space="0" w:color="auto"/>
            </w:tcBorders>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4.</w:t>
            </w:r>
          </w:p>
        </w:tc>
        <w:tc>
          <w:tcPr>
            <w:tcW w:w="604"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5.</w:t>
            </w:r>
          </w:p>
        </w:tc>
        <w:tc>
          <w:tcPr>
            <w:tcW w:w="494"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6.</w:t>
            </w:r>
          </w:p>
        </w:tc>
        <w:tc>
          <w:tcPr>
            <w:tcW w:w="419" w:type="pct"/>
            <w:gridSpan w:val="2"/>
            <w:shd w:val="clear" w:color="auto" w:fill="auto"/>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7.</w:t>
            </w:r>
          </w:p>
        </w:tc>
      </w:tr>
      <w:tr w:rsidR="001C54FE" w:rsidRPr="001C54FE" w:rsidTr="001C54FE">
        <w:trPr>
          <w:trHeight w:val="294"/>
          <w:jc w:val="center"/>
        </w:trPr>
        <w:tc>
          <w:tcPr>
            <w:tcW w:w="900" w:type="pct"/>
            <w:tcBorders>
              <w:bottom w:val="single" w:sz="18" w:space="0" w:color="auto"/>
            </w:tcBorders>
            <w:shd w:val="clear" w:color="auto" w:fill="EEECE1" w:themeFill="background2"/>
            <w:noWrap/>
            <w:vAlign w:val="center"/>
          </w:tcPr>
          <w:p w:rsidR="001C54FE" w:rsidRPr="001C54FE" w:rsidRDefault="001C54FE" w:rsidP="001C54FE">
            <w:pPr>
              <w:spacing w:after="200" w:line="276" w:lineRule="auto"/>
              <w:ind w:left="0" w:firstLine="0"/>
            </w:pPr>
            <w:r w:rsidRPr="001C54FE">
              <w:t>СМЕНА</w:t>
            </w:r>
          </w:p>
        </w:tc>
        <w:tc>
          <w:tcPr>
            <w:tcW w:w="384" w:type="pct"/>
            <w:tcBorders>
              <w:bottom w:val="single" w:sz="18" w:space="0" w:color="auto"/>
              <w:right w:val="single" w:sz="4"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310" w:type="pct"/>
            <w:tcBorders>
              <w:left w:val="single" w:sz="4" w:space="0" w:color="auto"/>
              <w:bottom w:val="single" w:sz="18" w:space="0" w:color="auto"/>
              <w:right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350" w:type="pct"/>
            <w:tcBorders>
              <w:left w:val="single" w:sz="18" w:space="0" w:color="auto"/>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80"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349"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351"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79" w:type="pct"/>
            <w:tcBorders>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80"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80"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324"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75"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19"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05" w:type="pct"/>
            <w:tcBorders>
              <w:bottom w:val="single" w:sz="18" w:space="0" w:color="auto"/>
            </w:tcBorders>
            <w:shd w:val="clear" w:color="auto" w:fill="00B050"/>
          </w:tcPr>
          <w:p w:rsidR="001C54FE" w:rsidRPr="001C54FE" w:rsidRDefault="001C54FE" w:rsidP="001C54FE">
            <w:pPr>
              <w:spacing w:after="200" w:line="276" w:lineRule="auto"/>
              <w:ind w:left="0" w:firstLine="0"/>
              <w:jc w:val="center"/>
              <w:rPr>
                <w:sz w:val="16"/>
                <w:szCs w:val="16"/>
              </w:rPr>
            </w:pPr>
          </w:p>
        </w:tc>
        <w:tc>
          <w:tcPr>
            <w:tcW w:w="214" w:type="pct"/>
            <w:tcBorders>
              <w:bottom w:val="single" w:sz="18" w:space="0" w:color="auto"/>
            </w:tcBorders>
            <w:shd w:val="clear" w:color="auto" w:fill="FF0000"/>
            <w:noWrap/>
            <w:vAlign w:val="bottom"/>
          </w:tcPr>
          <w:p w:rsidR="001C54FE" w:rsidRPr="001C54FE" w:rsidRDefault="001C54FE" w:rsidP="001C54FE">
            <w:pPr>
              <w:spacing w:after="200" w:line="276" w:lineRule="auto"/>
              <w:ind w:left="0" w:firstLine="0"/>
              <w:jc w:val="center"/>
              <w:rPr>
                <w:sz w:val="16"/>
                <w:szCs w:val="16"/>
              </w:rPr>
            </w:pPr>
          </w:p>
        </w:tc>
      </w:tr>
      <w:tr w:rsidR="001C54FE" w:rsidRPr="001C54FE" w:rsidTr="001C54FE">
        <w:trPr>
          <w:trHeight w:val="360"/>
          <w:jc w:val="center"/>
        </w:trPr>
        <w:tc>
          <w:tcPr>
            <w:tcW w:w="900" w:type="pct"/>
            <w:tcBorders>
              <w:top w:val="single" w:sz="18"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1</w:t>
            </w:r>
          </w:p>
        </w:tc>
        <w:tc>
          <w:tcPr>
            <w:tcW w:w="384" w:type="pct"/>
            <w:tcBorders>
              <w:top w:val="single" w:sz="18"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18"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349"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79"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80" w:type="pct"/>
            <w:tcBorders>
              <w:top w:val="single" w:sz="18"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18"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75"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05" w:type="pct"/>
            <w:tcBorders>
              <w:top w:val="single" w:sz="18"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18"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r>
      <w:tr w:rsidR="001C54FE" w:rsidRPr="001C54FE" w:rsidTr="001C54FE">
        <w:trPr>
          <w:trHeight w:val="346"/>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2</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53"/>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3</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r>
      <w:tr w:rsidR="001C54FE" w:rsidRPr="001C54FE" w:rsidTr="001C54FE">
        <w:trPr>
          <w:trHeight w:val="339"/>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4</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r>
      <w:tr w:rsidR="001C54FE" w:rsidRPr="001C54FE" w:rsidTr="001C54FE">
        <w:trPr>
          <w:trHeight w:val="455"/>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ХОРТИКУЛТУРА</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r>
      <w:tr w:rsidR="001C54FE" w:rsidRPr="001C54FE" w:rsidTr="001C54FE">
        <w:trPr>
          <w:trHeight w:val="349"/>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МОТ.И ТРА.</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5</w:t>
            </w:r>
          </w:p>
        </w:tc>
        <w:tc>
          <w:tcPr>
            <w:tcW w:w="384" w:type="pct"/>
            <w:tcBorders>
              <w:top w:val="single" w:sz="6" w:space="0" w:color="auto"/>
              <w:left w:val="single" w:sz="18" w:space="0" w:color="auto"/>
              <w:bottom w:val="single" w:sz="6"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80" w:type="pct"/>
            <w:tcBorders>
              <w:top w:val="single" w:sz="6" w:space="0" w:color="auto"/>
              <w:left w:val="single" w:sz="18" w:space="0" w:color="auto"/>
              <w:bottom w:val="single" w:sz="6"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324"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05"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6"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2"/>
          <w:jc w:val="center"/>
        </w:trPr>
        <w:tc>
          <w:tcPr>
            <w:tcW w:w="900" w:type="pct"/>
            <w:tcBorders>
              <w:top w:val="single" w:sz="6" w:space="0" w:color="auto"/>
              <w:left w:val="single" w:sz="18" w:space="0" w:color="auto"/>
              <w:bottom w:val="single" w:sz="18"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Рад. ПРЕХ. СТРУКЕ</w:t>
            </w:r>
          </w:p>
        </w:tc>
        <w:tc>
          <w:tcPr>
            <w:tcW w:w="384" w:type="pct"/>
            <w:tcBorders>
              <w:top w:val="single" w:sz="6" w:space="0" w:color="auto"/>
              <w:left w:val="single" w:sz="18" w:space="0" w:color="auto"/>
              <w:bottom w:val="single" w:sz="18"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80"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351"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80"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18" w:space="0" w:color="auto"/>
              <w:bottom w:val="single" w:sz="18"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6" w:space="0" w:color="auto"/>
              <w:left w:val="single" w:sz="12"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1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6" w:space="0" w:color="auto"/>
              <w:left w:val="single" w:sz="18" w:space="0" w:color="auto"/>
              <w:bottom w:val="single" w:sz="18"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12" w:space="0" w:color="auto"/>
              <w:bottom w:val="single" w:sz="18"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37"/>
          <w:jc w:val="center"/>
        </w:trPr>
        <w:tc>
          <w:tcPr>
            <w:tcW w:w="900" w:type="pct"/>
            <w:tcBorders>
              <w:top w:val="single" w:sz="1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БИОЛОГИЈА</w:t>
            </w:r>
          </w:p>
        </w:tc>
        <w:tc>
          <w:tcPr>
            <w:tcW w:w="384" w:type="pct"/>
            <w:tcBorders>
              <w:top w:val="single" w:sz="1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10" w:type="pct"/>
            <w:tcBorders>
              <w:top w:val="single" w:sz="1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1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0"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351"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0"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1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1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14" w:type="pct"/>
            <w:tcBorders>
              <w:top w:val="single" w:sz="1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53"/>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ИНФОРМАТИКА</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r>
      <w:tr w:rsidR="001C54FE" w:rsidRPr="001C54FE" w:rsidTr="001C54FE">
        <w:trPr>
          <w:trHeight w:val="339"/>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ФИЗИКА</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r>
      <w:tr w:rsidR="001C54FE" w:rsidRPr="001C54FE" w:rsidTr="001C54FE">
        <w:trPr>
          <w:trHeight w:val="354"/>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ХЕМИЈА</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r>
      <w:tr w:rsidR="001C54FE" w:rsidRPr="001C54FE" w:rsidTr="001C54FE">
        <w:trPr>
          <w:trHeight w:val="341"/>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МИКРОБи.</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37"/>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ВЕТЕРИНА</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51"/>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ПРЕХ. ТЕХ.</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КабинетРАТАРСТВО</w:t>
            </w:r>
          </w:p>
        </w:tc>
        <w:tc>
          <w:tcPr>
            <w:tcW w:w="384"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10"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35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34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5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79"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0"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80"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2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05"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top w:val="single" w:sz="8" w:space="0" w:color="auto"/>
              <w:left w:val="single" w:sz="18" w:space="0" w:color="auto"/>
              <w:bottom w:val="single" w:sz="1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ВОЋАРСТВО</w:t>
            </w:r>
          </w:p>
        </w:tc>
        <w:tc>
          <w:tcPr>
            <w:tcW w:w="384" w:type="pct"/>
            <w:tcBorders>
              <w:top w:val="single" w:sz="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10" w:type="pct"/>
            <w:tcBorders>
              <w:top w:val="single" w:sz="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350" w:type="pct"/>
            <w:tcBorders>
              <w:top w:val="single" w:sz="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0"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349"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51"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79"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80"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24"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75"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1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14" w:type="pct"/>
            <w:tcBorders>
              <w:top w:val="single" w:sz="8" w:space="0" w:color="auto"/>
              <w:left w:val="single" w:sz="6" w:space="0" w:color="auto"/>
              <w:bottom w:val="single" w:sz="1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top w:val="single" w:sz="18" w:space="0" w:color="auto"/>
            </w:tcBorders>
            <w:shd w:val="clear" w:color="auto" w:fill="99CCFF"/>
            <w:noWrap/>
            <w:vAlign w:val="center"/>
          </w:tcPr>
          <w:p w:rsidR="001C54FE" w:rsidRPr="001C54FE" w:rsidRDefault="001C54FE" w:rsidP="001C54FE">
            <w:pPr>
              <w:spacing w:after="200" w:line="276" w:lineRule="auto"/>
              <w:ind w:left="0" w:firstLine="0"/>
              <w:rPr>
                <w:sz w:val="16"/>
                <w:szCs w:val="16"/>
              </w:rPr>
            </w:pPr>
            <w:r w:rsidRPr="001C54FE">
              <w:rPr>
                <w:sz w:val="16"/>
                <w:szCs w:val="16"/>
              </w:rPr>
              <w:t>Сала за физичко</w:t>
            </w:r>
          </w:p>
        </w:tc>
        <w:tc>
          <w:tcPr>
            <w:tcW w:w="384" w:type="pct"/>
            <w:tcBorders>
              <w:top w:val="single" w:sz="1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1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350" w:type="pct"/>
            <w:tcBorders>
              <w:top w:val="single" w:sz="1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349"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79"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0"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80"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2-10,11</w:t>
            </w:r>
          </w:p>
        </w:tc>
        <w:tc>
          <w:tcPr>
            <w:tcW w:w="324"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75"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1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05" w:type="pct"/>
            <w:tcBorders>
              <w:top w:val="single" w:sz="1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18" w:space="0" w:color="auto"/>
              <w:left w:val="single" w:sz="6" w:space="0" w:color="auto"/>
              <w:bottom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1</w:t>
            </w:r>
          </w:p>
        </w:tc>
        <w:tc>
          <w:tcPr>
            <w:tcW w:w="384"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1C54FE">
        <w:trPr>
          <w:trHeight w:val="346"/>
          <w:jc w:val="center"/>
        </w:trPr>
        <w:tc>
          <w:tcPr>
            <w:tcW w:w="900"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2</w:t>
            </w:r>
          </w:p>
        </w:tc>
        <w:tc>
          <w:tcPr>
            <w:tcW w:w="384"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2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6" w:space="0" w:color="auto"/>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14" w:type="pct"/>
            <w:tcBorders>
              <w:top w:val="single" w:sz="6" w:space="0" w:color="auto"/>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rPr>
                <w:sz w:val="12"/>
                <w:szCs w:val="12"/>
              </w:rPr>
            </w:pPr>
            <w:r w:rsidRPr="001C54FE">
              <w:rPr>
                <w:sz w:val="12"/>
                <w:szCs w:val="12"/>
              </w:rPr>
              <w:t>/</w:t>
            </w:r>
          </w:p>
        </w:tc>
      </w:tr>
      <w:tr w:rsidR="001C54FE" w:rsidRPr="001C54FE" w:rsidTr="001C54FE">
        <w:trPr>
          <w:trHeight w:val="349"/>
          <w:jc w:val="center"/>
        </w:trPr>
        <w:tc>
          <w:tcPr>
            <w:tcW w:w="900"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МЕХАНИЗАЦИЈА</w:t>
            </w:r>
          </w:p>
        </w:tc>
        <w:tc>
          <w:tcPr>
            <w:tcW w:w="384" w:type="pct"/>
            <w:tcBorders>
              <w:top w:val="single" w:sz="6"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0"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0"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49"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51"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0"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0"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24"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5"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1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05" w:type="pct"/>
            <w:tcBorders>
              <w:top w:val="single" w:sz="6" w:space="0" w:color="auto"/>
              <w:left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14" w:type="pct"/>
            <w:tcBorders>
              <w:top w:val="single" w:sz="6" w:space="0" w:color="auto"/>
              <w:left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bl>
    <w:p w:rsidR="00B35DD5" w:rsidRDefault="00B35DD5" w:rsidP="00B35DD5"/>
    <w:p w:rsidR="001C54FE" w:rsidRDefault="001C54FE">
      <w:r>
        <w:br w:type="page"/>
      </w:r>
    </w:p>
    <w:p w:rsidR="00B35DD5" w:rsidRDefault="00B35DD5" w:rsidP="00B35DD5"/>
    <w:p w:rsidR="00B35DD5" w:rsidRDefault="00B35DD5" w:rsidP="00B35DD5"/>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711"/>
        <w:gridCol w:w="528"/>
        <w:gridCol w:w="556"/>
        <w:gridCol w:w="604"/>
        <w:gridCol w:w="522"/>
        <w:gridCol w:w="520"/>
        <w:gridCol w:w="441"/>
        <w:gridCol w:w="604"/>
        <w:gridCol w:w="441"/>
        <w:gridCol w:w="520"/>
        <w:gridCol w:w="546"/>
        <w:gridCol w:w="631"/>
        <w:gridCol w:w="502"/>
        <w:gridCol w:w="506"/>
        <w:gridCol w:w="494"/>
      </w:tblGrid>
      <w:tr w:rsidR="001C54FE" w:rsidRPr="001C54FE" w:rsidTr="00D4720F">
        <w:trPr>
          <w:trHeight w:val="290"/>
          <w:jc w:val="center"/>
        </w:trPr>
        <w:tc>
          <w:tcPr>
            <w:tcW w:w="5000" w:type="pct"/>
            <w:gridSpan w:val="15"/>
            <w:shd w:val="clear" w:color="auto" w:fill="FDE9D9" w:themeFill="accent6" w:themeFillTint="33"/>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ЧЕТВРТАК</w:t>
            </w:r>
          </w:p>
        </w:tc>
      </w:tr>
      <w:tr w:rsidR="001C54FE" w:rsidRPr="001C54FE" w:rsidTr="00D4720F">
        <w:trPr>
          <w:trHeight w:val="308"/>
          <w:jc w:val="center"/>
        </w:trPr>
        <w:tc>
          <w:tcPr>
            <w:tcW w:w="1350" w:type="pct"/>
            <w:shd w:val="clear" w:color="auto" w:fill="auto"/>
            <w:noWrap/>
            <w:vAlign w:val="center"/>
            <w:hideMark/>
          </w:tcPr>
          <w:p w:rsidR="001C54FE" w:rsidRPr="001C54FE" w:rsidRDefault="001C54FE" w:rsidP="001C54FE">
            <w:pPr>
              <w:spacing w:after="200" w:line="276" w:lineRule="auto"/>
              <w:ind w:left="0" w:firstLine="0"/>
            </w:pPr>
            <w:r w:rsidRPr="001C54FE">
              <w:rPr>
                <w:rFonts w:hint="eastAsia"/>
              </w:rPr>
              <w:t>Р</w:t>
            </w:r>
            <w:r w:rsidRPr="001C54FE">
              <w:t>едни број часа</w:t>
            </w:r>
          </w:p>
        </w:tc>
        <w:tc>
          <w:tcPr>
            <w:tcW w:w="558"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1.</w:t>
            </w:r>
          </w:p>
        </w:tc>
        <w:tc>
          <w:tcPr>
            <w:tcW w:w="529"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2.</w:t>
            </w:r>
          </w:p>
        </w:tc>
        <w:tc>
          <w:tcPr>
            <w:tcW w:w="497"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3.</w:t>
            </w:r>
          </w:p>
        </w:tc>
        <w:tc>
          <w:tcPr>
            <w:tcW w:w="497" w:type="pct"/>
            <w:gridSpan w:val="2"/>
            <w:tcBorders>
              <w:bottom w:val="single" w:sz="18" w:space="0" w:color="auto"/>
            </w:tcBorders>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4.</w:t>
            </w:r>
          </w:p>
        </w:tc>
        <w:tc>
          <w:tcPr>
            <w:tcW w:w="549"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5.</w:t>
            </w:r>
          </w:p>
        </w:tc>
        <w:tc>
          <w:tcPr>
            <w:tcW w:w="527"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6.</w:t>
            </w:r>
          </w:p>
        </w:tc>
        <w:tc>
          <w:tcPr>
            <w:tcW w:w="494" w:type="pct"/>
            <w:gridSpan w:val="2"/>
            <w:shd w:val="clear" w:color="auto" w:fill="auto"/>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7.</w:t>
            </w:r>
          </w:p>
        </w:tc>
      </w:tr>
      <w:tr w:rsidR="001C54FE" w:rsidRPr="001C54FE" w:rsidTr="00D4720F">
        <w:trPr>
          <w:trHeight w:val="294"/>
          <w:jc w:val="center"/>
        </w:trPr>
        <w:tc>
          <w:tcPr>
            <w:tcW w:w="1350" w:type="pct"/>
            <w:tcBorders>
              <w:bottom w:val="single" w:sz="18" w:space="0" w:color="auto"/>
            </w:tcBorders>
            <w:shd w:val="clear" w:color="auto" w:fill="EEECE1" w:themeFill="background2"/>
            <w:noWrap/>
            <w:vAlign w:val="center"/>
          </w:tcPr>
          <w:p w:rsidR="001C54FE" w:rsidRPr="001C54FE" w:rsidRDefault="001C54FE" w:rsidP="001C54FE">
            <w:pPr>
              <w:spacing w:after="200" w:line="276" w:lineRule="auto"/>
              <w:ind w:left="0" w:firstLine="0"/>
            </w:pPr>
            <w:r w:rsidRPr="001C54FE">
              <w:t>СМЕНА</w:t>
            </w:r>
          </w:p>
        </w:tc>
        <w:tc>
          <w:tcPr>
            <w:tcW w:w="272" w:type="pct"/>
            <w:tcBorders>
              <w:bottom w:val="single" w:sz="18" w:space="0" w:color="auto"/>
              <w:right w:val="single" w:sz="4"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86" w:type="pct"/>
            <w:tcBorders>
              <w:left w:val="single" w:sz="4" w:space="0" w:color="auto"/>
              <w:bottom w:val="single" w:sz="18" w:space="0" w:color="auto"/>
              <w:right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60" w:type="pct"/>
            <w:tcBorders>
              <w:left w:val="single" w:sz="18" w:space="0" w:color="auto"/>
              <w:bottom w:val="single" w:sz="18" w:space="0" w:color="auto"/>
              <w:right w:val="single" w:sz="6"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69" w:type="pct"/>
            <w:tcBorders>
              <w:left w:val="single" w:sz="6" w:space="0" w:color="auto"/>
              <w:bottom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29" w:type="pct"/>
            <w:tcBorders>
              <w:bottom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right w:val="single" w:sz="6"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29" w:type="pct"/>
            <w:tcBorders>
              <w:left w:val="single" w:sz="6" w:space="0" w:color="auto"/>
              <w:bottom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81" w:type="pct"/>
            <w:tcBorders>
              <w:bottom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tcBorders>
            <w:shd w:val="clear" w:color="auto" w:fill="00B050"/>
            <w:noWrap/>
            <w:vAlign w:val="center"/>
          </w:tcPr>
          <w:p w:rsidR="001C54FE" w:rsidRPr="001C54FE" w:rsidRDefault="001C54FE" w:rsidP="001C54FE">
            <w:pPr>
              <w:spacing w:after="200" w:line="276" w:lineRule="auto"/>
              <w:ind w:left="0" w:firstLine="0"/>
              <w:jc w:val="center"/>
              <w:rPr>
                <w:sz w:val="16"/>
                <w:szCs w:val="16"/>
              </w:rPr>
            </w:pPr>
          </w:p>
        </w:tc>
        <w:tc>
          <w:tcPr>
            <w:tcW w:w="259" w:type="pct"/>
            <w:tcBorders>
              <w:bottom w:val="single" w:sz="18" w:space="0" w:color="auto"/>
            </w:tcBorders>
            <w:shd w:val="clear" w:color="auto" w:fill="FF0000"/>
            <w:vAlign w:val="center"/>
          </w:tcPr>
          <w:p w:rsidR="001C54FE" w:rsidRPr="001C54FE" w:rsidRDefault="001C54FE" w:rsidP="001C54FE">
            <w:pPr>
              <w:spacing w:after="200" w:line="276" w:lineRule="auto"/>
              <w:ind w:left="0" w:firstLine="0"/>
              <w:jc w:val="center"/>
              <w:rPr>
                <w:sz w:val="16"/>
                <w:szCs w:val="16"/>
              </w:rPr>
            </w:pPr>
          </w:p>
        </w:tc>
        <w:tc>
          <w:tcPr>
            <w:tcW w:w="238" w:type="pct"/>
            <w:tcBorders>
              <w:bottom w:val="single" w:sz="18" w:space="0" w:color="auto"/>
            </w:tcBorders>
            <w:shd w:val="clear" w:color="auto" w:fill="00B050"/>
            <w:vAlign w:val="center"/>
          </w:tcPr>
          <w:p w:rsidR="001C54FE" w:rsidRPr="001C54FE" w:rsidRDefault="001C54FE" w:rsidP="001C54FE">
            <w:pPr>
              <w:spacing w:after="200" w:line="276" w:lineRule="auto"/>
              <w:ind w:left="0" w:firstLine="0"/>
              <w:jc w:val="center"/>
              <w:rPr>
                <w:sz w:val="16"/>
                <w:szCs w:val="16"/>
              </w:rPr>
            </w:pPr>
          </w:p>
        </w:tc>
        <w:tc>
          <w:tcPr>
            <w:tcW w:w="256" w:type="pct"/>
            <w:tcBorders>
              <w:bottom w:val="single" w:sz="18" w:space="0" w:color="auto"/>
            </w:tcBorders>
            <w:shd w:val="clear" w:color="auto" w:fill="FF0000"/>
            <w:noWrap/>
            <w:vAlign w:val="center"/>
          </w:tcPr>
          <w:p w:rsidR="001C54FE" w:rsidRPr="001C54FE" w:rsidRDefault="001C54FE" w:rsidP="001C54FE">
            <w:pPr>
              <w:spacing w:after="200" w:line="276" w:lineRule="auto"/>
              <w:ind w:left="0" w:firstLine="0"/>
              <w:jc w:val="center"/>
              <w:rPr>
                <w:sz w:val="16"/>
                <w:szCs w:val="16"/>
              </w:rPr>
            </w:pPr>
          </w:p>
        </w:tc>
      </w:tr>
      <w:tr w:rsidR="001C54FE" w:rsidRPr="001C54FE" w:rsidTr="00D4720F">
        <w:trPr>
          <w:trHeight w:val="360"/>
          <w:jc w:val="center"/>
        </w:trPr>
        <w:tc>
          <w:tcPr>
            <w:tcW w:w="1350" w:type="pct"/>
            <w:tcBorders>
              <w:top w:val="single" w:sz="18"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1</w:t>
            </w:r>
          </w:p>
        </w:tc>
        <w:tc>
          <w:tcPr>
            <w:tcW w:w="272" w:type="pct"/>
            <w:tcBorders>
              <w:top w:val="single" w:sz="18"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6" w:type="pct"/>
            <w:tcBorders>
              <w:top w:val="single" w:sz="18"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6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2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2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18"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18"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38" w:type="pct"/>
            <w:tcBorders>
              <w:top w:val="single" w:sz="18"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18"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2</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r>
      <w:tr w:rsidR="001C54FE" w:rsidRPr="001C54FE" w:rsidTr="00D4720F">
        <w:trPr>
          <w:trHeight w:val="353"/>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3</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 11</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2-10/11</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9"/>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4</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455"/>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ХОРТИКУЛТУРА</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9"/>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МОТ.И ТРА.</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5</w:t>
            </w:r>
          </w:p>
        </w:tc>
        <w:tc>
          <w:tcPr>
            <w:tcW w:w="272" w:type="pct"/>
            <w:tcBorders>
              <w:top w:val="single" w:sz="6" w:space="0" w:color="auto"/>
              <w:left w:val="single" w:sz="18" w:space="0" w:color="auto"/>
              <w:bottom w:val="single" w:sz="6"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38"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6"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1-5</w:t>
            </w:r>
          </w:p>
        </w:tc>
      </w:tr>
      <w:tr w:rsidR="001C54FE" w:rsidRPr="001C54FE" w:rsidTr="00D4720F">
        <w:trPr>
          <w:trHeight w:val="342"/>
          <w:jc w:val="center"/>
        </w:trPr>
        <w:tc>
          <w:tcPr>
            <w:tcW w:w="1350" w:type="pct"/>
            <w:tcBorders>
              <w:top w:val="single" w:sz="6" w:space="0" w:color="auto"/>
              <w:left w:val="single" w:sz="18" w:space="0" w:color="auto"/>
              <w:bottom w:val="single" w:sz="18"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Рад. ПРЕХ. СТРУКЕ</w:t>
            </w:r>
          </w:p>
        </w:tc>
        <w:tc>
          <w:tcPr>
            <w:tcW w:w="272" w:type="pct"/>
            <w:tcBorders>
              <w:top w:val="single" w:sz="6" w:space="0" w:color="auto"/>
              <w:left w:val="single" w:sz="18" w:space="0" w:color="auto"/>
              <w:bottom w:val="single" w:sz="18"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2-10</w:t>
            </w:r>
          </w:p>
        </w:tc>
        <w:tc>
          <w:tcPr>
            <w:tcW w:w="286" w:type="pct"/>
            <w:tcBorders>
              <w:top w:val="single" w:sz="6"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0"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2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68" w:type="pct"/>
            <w:tcBorders>
              <w:top w:val="single" w:sz="6" w:space="0" w:color="auto"/>
              <w:left w:val="single" w:sz="18" w:space="0" w:color="auto"/>
              <w:bottom w:val="single" w:sz="18"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38" w:type="pct"/>
            <w:tcBorders>
              <w:top w:val="single" w:sz="6" w:space="0" w:color="auto"/>
              <w:left w:val="single" w:sz="18" w:space="0" w:color="auto"/>
              <w:bottom w:val="single" w:sz="18"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6" w:space="0" w:color="auto"/>
              <w:left w:val="single" w:sz="12" w:space="0" w:color="auto"/>
              <w:bottom w:val="single" w:sz="18"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7"/>
          <w:jc w:val="center"/>
        </w:trPr>
        <w:tc>
          <w:tcPr>
            <w:tcW w:w="1350" w:type="pct"/>
            <w:tcBorders>
              <w:top w:val="single" w:sz="1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БИОЛОГИЈА</w:t>
            </w:r>
          </w:p>
        </w:tc>
        <w:tc>
          <w:tcPr>
            <w:tcW w:w="272" w:type="pct"/>
            <w:tcBorders>
              <w:top w:val="single" w:sz="1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6" w:type="pct"/>
            <w:tcBorders>
              <w:top w:val="single" w:sz="1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0" w:type="pct"/>
            <w:tcBorders>
              <w:top w:val="single" w:sz="1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6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2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1"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5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38" w:type="pct"/>
            <w:tcBorders>
              <w:top w:val="single" w:sz="1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56" w:type="pct"/>
            <w:tcBorders>
              <w:top w:val="single" w:sz="1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r>
      <w:tr w:rsidR="001C54FE" w:rsidRPr="001C54FE" w:rsidTr="00D4720F">
        <w:trPr>
          <w:trHeight w:val="353"/>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ИНФОРМАТИКА</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r>
      <w:tr w:rsidR="001C54FE" w:rsidRPr="001C54FE" w:rsidTr="00D4720F">
        <w:trPr>
          <w:trHeight w:val="339"/>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ФИЗИКА</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r>
      <w:tr w:rsidR="001C54FE" w:rsidRPr="001C54FE" w:rsidTr="00D4720F">
        <w:trPr>
          <w:trHeight w:val="354"/>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ХЕМИЈА</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r>
      <w:tr w:rsidR="001C54FE" w:rsidRPr="001C54FE" w:rsidTr="00D4720F">
        <w:trPr>
          <w:trHeight w:val="341"/>
          <w:jc w:val="center"/>
        </w:trPr>
        <w:tc>
          <w:tcPr>
            <w:tcW w:w="1350" w:type="pct"/>
            <w:tcBorders>
              <w:top w:val="single" w:sz="8" w:space="0" w:color="auto"/>
              <w:left w:val="single" w:sz="18" w:space="0" w:color="auto"/>
              <w:bottom w:val="single" w:sz="8" w:space="0" w:color="auto"/>
            </w:tcBorders>
            <w:shd w:val="clear" w:color="auto" w:fill="CCFFFF"/>
            <w:noWrap/>
          </w:tcPr>
          <w:p w:rsidR="001C54FE" w:rsidRPr="001C54FE" w:rsidRDefault="001C54FE" w:rsidP="001C54FE">
            <w:pPr>
              <w:spacing w:after="200" w:line="276" w:lineRule="auto"/>
              <w:ind w:left="0" w:firstLine="0"/>
              <w:rPr>
                <w:sz w:val="16"/>
                <w:szCs w:val="16"/>
              </w:rPr>
            </w:pPr>
            <w:r w:rsidRPr="001C54FE">
              <w:rPr>
                <w:sz w:val="16"/>
                <w:szCs w:val="16"/>
              </w:rPr>
              <w:t>Каб. МИКРОБИОЛОГИЈА</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r>
      <w:tr w:rsidR="001C54FE" w:rsidRPr="001C54FE" w:rsidTr="00D4720F">
        <w:trPr>
          <w:trHeight w:val="337"/>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ВЕТЕРИНА</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r>
      <w:tr w:rsidR="001C54FE" w:rsidRPr="001C54FE" w:rsidTr="00D4720F">
        <w:trPr>
          <w:trHeight w:val="351"/>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ПРЕХ. ТЕХ.</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КабинетРАТАРСТВО</w:t>
            </w:r>
          </w:p>
        </w:tc>
        <w:tc>
          <w:tcPr>
            <w:tcW w:w="272"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6"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0"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6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5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38"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56"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r>
      <w:tr w:rsidR="001C54FE" w:rsidRPr="001C54FE" w:rsidTr="00D4720F">
        <w:trPr>
          <w:trHeight w:val="346"/>
          <w:jc w:val="center"/>
        </w:trPr>
        <w:tc>
          <w:tcPr>
            <w:tcW w:w="1350" w:type="pct"/>
            <w:tcBorders>
              <w:top w:val="single" w:sz="8" w:space="0" w:color="auto"/>
              <w:left w:val="single" w:sz="18" w:space="0" w:color="auto"/>
              <w:bottom w:val="single" w:sz="1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ВОЋАРСТВО</w:t>
            </w:r>
          </w:p>
        </w:tc>
        <w:tc>
          <w:tcPr>
            <w:tcW w:w="272" w:type="pct"/>
            <w:tcBorders>
              <w:top w:val="single" w:sz="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38" w:type="pct"/>
            <w:tcBorders>
              <w:top w:val="single" w:sz="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56" w:type="pct"/>
            <w:tcBorders>
              <w:top w:val="single" w:sz="8" w:space="0" w:color="auto"/>
              <w:left w:val="single" w:sz="6" w:space="0" w:color="auto"/>
              <w:bottom w:val="single" w:sz="1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top w:val="single" w:sz="18" w:space="0" w:color="auto"/>
              <w:bottom w:val="single" w:sz="18" w:space="0" w:color="auto"/>
            </w:tcBorders>
            <w:shd w:val="clear" w:color="auto" w:fill="99CCFF"/>
            <w:noWrap/>
            <w:vAlign w:val="center"/>
          </w:tcPr>
          <w:p w:rsidR="001C54FE" w:rsidRPr="001C54FE" w:rsidRDefault="001C54FE" w:rsidP="001C54FE">
            <w:pPr>
              <w:spacing w:after="200" w:line="276" w:lineRule="auto"/>
              <w:ind w:left="0" w:firstLine="0"/>
              <w:rPr>
                <w:sz w:val="16"/>
                <w:szCs w:val="16"/>
              </w:rPr>
            </w:pPr>
            <w:r w:rsidRPr="001C54FE">
              <w:rPr>
                <w:sz w:val="16"/>
                <w:szCs w:val="16"/>
              </w:rPr>
              <w:t>Сала за физичко</w:t>
            </w:r>
          </w:p>
        </w:tc>
        <w:tc>
          <w:tcPr>
            <w:tcW w:w="272" w:type="pct"/>
            <w:tcBorders>
              <w:top w:val="single" w:sz="1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1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0" w:type="pct"/>
            <w:tcBorders>
              <w:top w:val="single" w:sz="1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2-11/11</w:t>
            </w:r>
          </w:p>
        </w:tc>
        <w:tc>
          <w:tcPr>
            <w:tcW w:w="26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2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2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3-5</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1"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25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38" w:type="pct"/>
            <w:tcBorders>
              <w:top w:val="single" w:sz="1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3-10/11</w:t>
            </w:r>
          </w:p>
        </w:tc>
        <w:tc>
          <w:tcPr>
            <w:tcW w:w="256" w:type="pct"/>
            <w:tcBorders>
              <w:top w:val="single" w:sz="18" w:space="0" w:color="auto"/>
              <w:left w:val="single" w:sz="6" w:space="0" w:color="auto"/>
              <w:bottom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bottom w:val="single" w:sz="2" w:space="0" w:color="auto"/>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1</w:t>
            </w:r>
          </w:p>
        </w:tc>
        <w:tc>
          <w:tcPr>
            <w:tcW w:w="272"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6"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6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2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2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1"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5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56" w:type="pct"/>
            <w:tcBorders>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350" w:type="pct"/>
            <w:tcBorders>
              <w:top w:val="single" w:sz="2" w:space="0" w:color="auto"/>
              <w:bottom w:val="single" w:sz="2" w:space="0" w:color="auto"/>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2</w:t>
            </w:r>
          </w:p>
        </w:tc>
        <w:tc>
          <w:tcPr>
            <w:tcW w:w="272"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6"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6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5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6" w:space="0" w:color="auto"/>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56" w:type="pct"/>
            <w:tcBorders>
              <w:top w:val="single" w:sz="6" w:space="0" w:color="auto"/>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9"/>
          <w:jc w:val="center"/>
        </w:trPr>
        <w:tc>
          <w:tcPr>
            <w:tcW w:w="1350" w:type="pct"/>
            <w:tcBorders>
              <w:top w:val="single" w:sz="2" w:space="0" w:color="auto"/>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МЕХАНИЗАЦИЈА</w:t>
            </w:r>
          </w:p>
        </w:tc>
        <w:tc>
          <w:tcPr>
            <w:tcW w:w="272" w:type="pct"/>
            <w:tcBorders>
              <w:top w:val="single" w:sz="6"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6"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0"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5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38" w:type="pct"/>
            <w:tcBorders>
              <w:top w:val="single" w:sz="6" w:space="0" w:color="auto"/>
              <w:left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56" w:type="pct"/>
            <w:tcBorders>
              <w:top w:val="single" w:sz="6" w:space="0" w:color="auto"/>
              <w:left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bl>
    <w:p w:rsidR="00B35DD5" w:rsidRDefault="00B35DD5" w:rsidP="00B35DD5"/>
    <w:p w:rsidR="001C54FE" w:rsidRDefault="001C54FE">
      <w:r>
        <w:br w:type="page"/>
      </w: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92"/>
        <w:gridCol w:w="621"/>
        <w:gridCol w:w="629"/>
        <w:gridCol w:w="620"/>
        <w:gridCol w:w="616"/>
        <w:gridCol w:w="620"/>
        <w:gridCol w:w="565"/>
        <w:gridCol w:w="543"/>
        <w:gridCol w:w="464"/>
        <w:gridCol w:w="543"/>
        <w:gridCol w:w="569"/>
        <w:gridCol w:w="543"/>
        <w:gridCol w:w="569"/>
        <w:gridCol w:w="397"/>
        <w:gridCol w:w="535"/>
      </w:tblGrid>
      <w:tr w:rsidR="001C54FE" w:rsidRPr="001C54FE" w:rsidTr="00D4720F">
        <w:trPr>
          <w:trHeight w:val="290"/>
          <w:jc w:val="center"/>
        </w:trPr>
        <w:tc>
          <w:tcPr>
            <w:tcW w:w="5000" w:type="pct"/>
            <w:gridSpan w:val="15"/>
            <w:shd w:val="clear" w:color="auto" w:fill="FDE9D9" w:themeFill="accent6" w:themeFillTint="33"/>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lastRenderedPageBreak/>
              <w:t>ПЕТАК</w:t>
            </w:r>
          </w:p>
        </w:tc>
      </w:tr>
      <w:tr w:rsidR="001C54FE" w:rsidRPr="001C54FE" w:rsidTr="00D4720F">
        <w:trPr>
          <w:trHeight w:val="308"/>
          <w:jc w:val="center"/>
        </w:trPr>
        <w:tc>
          <w:tcPr>
            <w:tcW w:w="1132" w:type="pct"/>
            <w:shd w:val="clear" w:color="auto" w:fill="auto"/>
            <w:noWrap/>
            <w:vAlign w:val="center"/>
            <w:hideMark/>
          </w:tcPr>
          <w:p w:rsidR="001C54FE" w:rsidRPr="001C54FE" w:rsidRDefault="001C54FE" w:rsidP="001C54FE">
            <w:pPr>
              <w:spacing w:after="200" w:line="276" w:lineRule="auto"/>
              <w:ind w:left="0" w:firstLine="0"/>
            </w:pPr>
            <w:r w:rsidRPr="001C54FE">
              <w:rPr>
                <w:rFonts w:hint="eastAsia"/>
              </w:rPr>
              <w:t>Р</w:t>
            </w:r>
            <w:r w:rsidRPr="001C54FE">
              <w:t>едни број часа</w:t>
            </w:r>
          </w:p>
        </w:tc>
        <w:tc>
          <w:tcPr>
            <w:tcW w:w="618"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1.</w:t>
            </w:r>
          </w:p>
        </w:tc>
        <w:tc>
          <w:tcPr>
            <w:tcW w:w="610"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2.</w:t>
            </w:r>
          </w:p>
        </w:tc>
        <w:tc>
          <w:tcPr>
            <w:tcW w:w="585"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3.</w:t>
            </w:r>
          </w:p>
        </w:tc>
        <w:tc>
          <w:tcPr>
            <w:tcW w:w="497" w:type="pct"/>
            <w:gridSpan w:val="2"/>
            <w:tcBorders>
              <w:bottom w:val="single" w:sz="18" w:space="0" w:color="auto"/>
            </w:tcBorders>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4.</w:t>
            </w:r>
          </w:p>
        </w:tc>
        <w:tc>
          <w:tcPr>
            <w:tcW w:w="549"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5.</w:t>
            </w:r>
          </w:p>
        </w:tc>
        <w:tc>
          <w:tcPr>
            <w:tcW w:w="549" w:type="pct"/>
            <w:gridSpan w:val="2"/>
            <w:shd w:val="clear" w:color="auto" w:fill="auto"/>
            <w:noWrap/>
            <w:vAlign w:val="center"/>
            <w:hideMark/>
          </w:tcPr>
          <w:p w:rsidR="001C54FE" w:rsidRPr="001C54FE" w:rsidRDefault="001C54FE" w:rsidP="001C54FE">
            <w:pPr>
              <w:spacing w:after="200" w:line="276" w:lineRule="auto"/>
              <w:ind w:left="0" w:firstLine="0"/>
              <w:jc w:val="center"/>
              <w:rPr>
                <w:b/>
                <w:sz w:val="28"/>
                <w:szCs w:val="28"/>
              </w:rPr>
            </w:pPr>
            <w:r w:rsidRPr="001C54FE">
              <w:rPr>
                <w:b/>
                <w:sz w:val="28"/>
                <w:szCs w:val="28"/>
              </w:rPr>
              <w:t>6.</w:t>
            </w:r>
          </w:p>
        </w:tc>
        <w:tc>
          <w:tcPr>
            <w:tcW w:w="461" w:type="pct"/>
            <w:gridSpan w:val="2"/>
            <w:shd w:val="clear" w:color="auto" w:fill="auto"/>
            <w:vAlign w:val="center"/>
          </w:tcPr>
          <w:p w:rsidR="001C54FE" w:rsidRPr="001C54FE" w:rsidRDefault="001C54FE" w:rsidP="001C54FE">
            <w:pPr>
              <w:spacing w:after="200" w:line="276" w:lineRule="auto"/>
              <w:ind w:left="0" w:firstLine="0"/>
              <w:jc w:val="center"/>
              <w:rPr>
                <w:b/>
                <w:sz w:val="28"/>
                <w:szCs w:val="28"/>
              </w:rPr>
            </w:pPr>
            <w:r w:rsidRPr="001C54FE">
              <w:rPr>
                <w:b/>
                <w:sz w:val="28"/>
                <w:szCs w:val="28"/>
              </w:rPr>
              <w:t>7.</w:t>
            </w:r>
          </w:p>
        </w:tc>
      </w:tr>
      <w:tr w:rsidR="001C54FE" w:rsidRPr="001C54FE" w:rsidTr="00D4720F">
        <w:trPr>
          <w:trHeight w:val="294"/>
          <w:jc w:val="center"/>
        </w:trPr>
        <w:tc>
          <w:tcPr>
            <w:tcW w:w="1132" w:type="pct"/>
            <w:tcBorders>
              <w:bottom w:val="single" w:sz="18" w:space="0" w:color="auto"/>
            </w:tcBorders>
            <w:shd w:val="clear" w:color="auto" w:fill="EEECE1" w:themeFill="background2"/>
            <w:noWrap/>
            <w:vAlign w:val="center"/>
          </w:tcPr>
          <w:p w:rsidR="001C54FE" w:rsidRPr="001C54FE" w:rsidRDefault="001C54FE" w:rsidP="001C54FE">
            <w:pPr>
              <w:spacing w:after="200" w:line="276" w:lineRule="auto"/>
              <w:ind w:left="0" w:firstLine="0"/>
            </w:pPr>
            <w:r w:rsidRPr="001C54FE">
              <w:t>СМЕНА</w:t>
            </w:r>
          </w:p>
        </w:tc>
        <w:tc>
          <w:tcPr>
            <w:tcW w:w="307" w:type="pct"/>
            <w:tcBorders>
              <w:bottom w:val="single" w:sz="18" w:space="0" w:color="auto"/>
              <w:right w:val="single" w:sz="4"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311" w:type="pct"/>
            <w:tcBorders>
              <w:left w:val="single" w:sz="4" w:space="0" w:color="auto"/>
              <w:bottom w:val="single" w:sz="18" w:space="0" w:color="auto"/>
              <w:right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306" w:type="pct"/>
            <w:tcBorders>
              <w:left w:val="single" w:sz="18" w:space="0" w:color="auto"/>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304"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306"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79"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right w:val="single" w:sz="6"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29" w:type="pct"/>
            <w:tcBorders>
              <w:left w:val="single" w:sz="6" w:space="0" w:color="auto"/>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81"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268" w:type="pct"/>
            <w:tcBorders>
              <w:bottom w:val="single" w:sz="18" w:space="0" w:color="auto"/>
            </w:tcBorders>
            <w:shd w:val="clear" w:color="auto" w:fill="00B050"/>
            <w:noWrap/>
            <w:vAlign w:val="bottom"/>
          </w:tcPr>
          <w:p w:rsidR="001C54FE" w:rsidRPr="001C54FE" w:rsidRDefault="001C54FE" w:rsidP="001C54FE">
            <w:pPr>
              <w:spacing w:after="200" w:line="276" w:lineRule="auto"/>
              <w:ind w:left="0" w:firstLine="0"/>
              <w:jc w:val="center"/>
              <w:rPr>
                <w:sz w:val="16"/>
                <w:szCs w:val="16"/>
              </w:rPr>
            </w:pPr>
          </w:p>
        </w:tc>
        <w:tc>
          <w:tcPr>
            <w:tcW w:w="281" w:type="pct"/>
            <w:tcBorders>
              <w:bottom w:val="single" w:sz="18" w:space="0" w:color="auto"/>
            </w:tcBorders>
            <w:shd w:val="clear" w:color="auto" w:fill="FF0000"/>
          </w:tcPr>
          <w:p w:rsidR="001C54FE" w:rsidRPr="001C54FE" w:rsidRDefault="001C54FE" w:rsidP="001C54FE">
            <w:pPr>
              <w:spacing w:after="200" w:line="276" w:lineRule="auto"/>
              <w:ind w:left="0" w:firstLine="0"/>
              <w:jc w:val="center"/>
              <w:rPr>
                <w:sz w:val="16"/>
                <w:szCs w:val="16"/>
              </w:rPr>
            </w:pPr>
          </w:p>
        </w:tc>
        <w:tc>
          <w:tcPr>
            <w:tcW w:w="196" w:type="pct"/>
            <w:tcBorders>
              <w:bottom w:val="single" w:sz="18" w:space="0" w:color="auto"/>
            </w:tcBorders>
            <w:shd w:val="clear" w:color="auto" w:fill="00B050"/>
          </w:tcPr>
          <w:p w:rsidR="001C54FE" w:rsidRPr="001C54FE" w:rsidRDefault="001C54FE" w:rsidP="001C54FE">
            <w:pPr>
              <w:spacing w:after="200" w:line="276" w:lineRule="auto"/>
              <w:ind w:left="0" w:firstLine="0"/>
              <w:jc w:val="center"/>
              <w:rPr>
                <w:sz w:val="16"/>
                <w:szCs w:val="16"/>
              </w:rPr>
            </w:pPr>
          </w:p>
        </w:tc>
        <w:tc>
          <w:tcPr>
            <w:tcW w:w="265" w:type="pct"/>
            <w:tcBorders>
              <w:bottom w:val="single" w:sz="18" w:space="0" w:color="auto"/>
            </w:tcBorders>
            <w:shd w:val="clear" w:color="auto" w:fill="FF0000"/>
            <w:noWrap/>
            <w:vAlign w:val="bottom"/>
          </w:tcPr>
          <w:p w:rsidR="001C54FE" w:rsidRPr="001C54FE" w:rsidRDefault="001C54FE" w:rsidP="001C54FE">
            <w:pPr>
              <w:spacing w:after="200" w:line="276" w:lineRule="auto"/>
              <w:ind w:left="0" w:firstLine="0"/>
              <w:jc w:val="center"/>
              <w:rPr>
                <w:sz w:val="16"/>
                <w:szCs w:val="16"/>
              </w:rPr>
            </w:pPr>
          </w:p>
        </w:tc>
      </w:tr>
      <w:tr w:rsidR="001C54FE" w:rsidRPr="001C54FE" w:rsidTr="00D4720F">
        <w:trPr>
          <w:trHeight w:val="360"/>
          <w:jc w:val="center"/>
        </w:trPr>
        <w:tc>
          <w:tcPr>
            <w:tcW w:w="1132" w:type="pct"/>
            <w:tcBorders>
              <w:top w:val="single" w:sz="18"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1</w:t>
            </w:r>
          </w:p>
        </w:tc>
        <w:tc>
          <w:tcPr>
            <w:tcW w:w="307" w:type="pct"/>
            <w:tcBorders>
              <w:top w:val="single" w:sz="18"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11" w:type="pct"/>
            <w:tcBorders>
              <w:top w:val="single" w:sz="18"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306"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304"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306"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7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29"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18"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1" w:type="pct"/>
            <w:tcBorders>
              <w:top w:val="single" w:sz="18"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1" w:type="pct"/>
            <w:tcBorders>
              <w:top w:val="single" w:sz="18"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196" w:type="pct"/>
            <w:tcBorders>
              <w:top w:val="single" w:sz="18"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65" w:type="pct"/>
            <w:tcBorders>
              <w:top w:val="single" w:sz="18"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r>
      <w:tr w:rsidR="001C54FE" w:rsidRPr="001C54FE" w:rsidTr="00D4720F">
        <w:trPr>
          <w:trHeight w:val="346"/>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2</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r>
      <w:tr w:rsidR="001C54FE" w:rsidRPr="001C54FE" w:rsidTr="00D4720F">
        <w:trPr>
          <w:trHeight w:val="353"/>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3</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1-10</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9"/>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4</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r>
      <w:tr w:rsidR="001C54FE" w:rsidRPr="001C54FE" w:rsidTr="00D4720F">
        <w:trPr>
          <w:trHeight w:val="455"/>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ХОРТИКУЛТУРА</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r>
      <w:tr w:rsidR="001C54FE" w:rsidRPr="001C54FE" w:rsidTr="00D4720F">
        <w:trPr>
          <w:trHeight w:val="349"/>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Кабинет МОТ.И ТРА.</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r>
      <w:tr w:rsidR="001C54FE" w:rsidRPr="001C54FE" w:rsidTr="00D4720F">
        <w:trPr>
          <w:trHeight w:val="346"/>
          <w:jc w:val="center"/>
        </w:trPr>
        <w:tc>
          <w:tcPr>
            <w:tcW w:w="1132" w:type="pct"/>
            <w:tcBorders>
              <w:top w:val="single" w:sz="6" w:space="0" w:color="auto"/>
              <w:left w:val="single" w:sz="18" w:space="0" w:color="auto"/>
              <w:bottom w:val="single" w:sz="6"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Учионица 5</w:t>
            </w:r>
          </w:p>
        </w:tc>
        <w:tc>
          <w:tcPr>
            <w:tcW w:w="307" w:type="pct"/>
            <w:tcBorders>
              <w:top w:val="single" w:sz="6" w:space="0" w:color="auto"/>
              <w:left w:val="single" w:sz="18" w:space="0" w:color="auto"/>
              <w:bottom w:val="single" w:sz="6"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6" w:space="0" w:color="auto"/>
              <w:left w:val="single" w:sz="4"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1" w:type="pct"/>
            <w:tcBorders>
              <w:top w:val="single" w:sz="6" w:space="0" w:color="auto"/>
              <w:left w:val="single" w:sz="12"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1-5</w:t>
            </w:r>
          </w:p>
        </w:tc>
        <w:tc>
          <w:tcPr>
            <w:tcW w:w="196" w:type="pct"/>
            <w:tcBorders>
              <w:top w:val="single" w:sz="6" w:space="0" w:color="auto"/>
              <w:left w:val="single" w:sz="18" w:space="0" w:color="auto"/>
              <w:bottom w:val="single" w:sz="6"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65" w:type="pct"/>
            <w:tcBorders>
              <w:top w:val="single" w:sz="6" w:space="0" w:color="auto"/>
              <w:left w:val="single" w:sz="12" w:space="0" w:color="auto"/>
              <w:bottom w:val="single" w:sz="6"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1-5</w:t>
            </w:r>
          </w:p>
        </w:tc>
      </w:tr>
      <w:tr w:rsidR="001C54FE" w:rsidRPr="001C54FE" w:rsidTr="00D4720F">
        <w:trPr>
          <w:trHeight w:val="342"/>
          <w:jc w:val="center"/>
        </w:trPr>
        <w:tc>
          <w:tcPr>
            <w:tcW w:w="1132" w:type="pct"/>
            <w:tcBorders>
              <w:top w:val="single" w:sz="6" w:space="0" w:color="auto"/>
              <w:left w:val="single" w:sz="18" w:space="0" w:color="auto"/>
              <w:bottom w:val="single" w:sz="18" w:space="0" w:color="auto"/>
              <w:right w:val="single" w:sz="18" w:space="0" w:color="auto"/>
            </w:tcBorders>
            <w:shd w:val="clear" w:color="auto" w:fill="E5DFEC" w:themeFill="accent4" w:themeFillTint="33"/>
            <w:noWrap/>
            <w:vAlign w:val="center"/>
            <w:hideMark/>
          </w:tcPr>
          <w:p w:rsidR="001C54FE" w:rsidRPr="001C54FE" w:rsidRDefault="001C54FE" w:rsidP="001C54FE">
            <w:pPr>
              <w:spacing w:after="200" w:line="276" w:lineRule="auto"/>
              <w:ind w:left="0" w:firstLine="0"/>
              <w:rPr>
                <w:sz w:val="16"/>
                <w:szCs w:val="16"/>
              </w:rPr>
            </w:pPr>
            <w:r w:rsidRPr="001C54FE">
              <w:rPr>
                <w:sz w:val="16"/>
                <w:szCs w:val="16"/>
              </w:rPr>
              <w:t>Рад. ПРЕХ. СТРУКЕ</w:t>
            </w:r>
          </w:p>
        </w:tc>
        <w:tc>
          <w:tcPr>
            <w:tcW w:w="307" w:type="pct"/>
            <w:tcBorders>
              <w:top w:val="single" w:sz="6" w:space="0" w:color="auto"/>
              <w:left w:val="single" w:sz="18" w:space="0" w:color="auto"/>
              <w:bottom w:val="single" w:sz="18" w:space="0" w:color="auto"/>
              <w:right w:val="single" w:sz="4"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6"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18" w:space="0" w:color="auto"/>
              <w:right w:val="single" w:sz="12"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12"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18" w:space="0" w:color="auto"/>
              <w:right w:val="single" w:sz="6" w:space="0" w:color="auto"/>
            </w:tcBorders>
            <w:shd w:val="clear" w:color="auto" w:fill="A5E5B4"/>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6" w:space="0" w:color="auto"/>
              <w:left w:val="single" w:sz="18" w:space="0" w:color="auto"/>
              <w:bottom w:val="single" w:sz="18" w:space="0" w:color="auto"/>
              <w:right w:val="single" w:sz="12"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12" w:space="0" w:color="auto"/>
              <w:bottom w:val="single" w:sz="18" w:space="0" w:color="auto"/>
              <w:right w:val="single" w:sz="18" w:space="0" w:color="auto"/>
            </w:tcBorders>
            <w:shd w:val="clear" w:color="auto" w:fill="F0B6BA"/>
            <w:noWrap/>
            <w:vAlign w:val="center"/>
            <w:hideMark/>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7"/>
          <w:jc w:val="center"/>
        </w:trPr>
        <w:tc>
          <w:tcPr>
            <w:tcW w:w="1132" w:type="pct"/>
            <w:tcBorders>
              <w:top w:val="single" w:sz="1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БИОЛОГИЈА</w:t>
            </w:r>
          </w:p>
        </w:tc>
        <w:tc>
          <w:tcPr>
            <w:tcW w:w="307" w:type="pct"/>
            <w:tcBorders>
              <w:top w:val="single" w:sz="1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11" w:type="pct"/>
            <w:tcBorders>
              <w:top w:val="single" w:sz="1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306" w:type="pct"/>
            <w:tcBorders>
              <w:top w:val="single" w:sz="1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04"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306"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7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29"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1"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w:t>
            </w:r>
          </w:p>
        </w:tc>
        <w:tc>
          <w:tcPr>
            <w:tcW w:w="268" w:type="pct"/>
            <w:tcBorders>
              <w:top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81" w:type="pct"/>
            <w:tcBorders>
              <w:top w:val="single" w:sz="1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196" w:type="pct"/>
            <w:tcBorders>
              <w:top w:val="single" w:sz="1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265" w:type="pct"/>
            <w:tcBorders>
              <w:top w:val="single" w:sz="1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53"/>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ИНФОРМАТИКА</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1-11</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39"/>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ФИЗИКА</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3-4</w:t>
            </w:r>
          </w:p>
        </w:tc>
      </w:tr>
      <w:tr w:rsidR="001C54FE" w:rsidRPr="001C54FE" w:rsidTr="00D4720F">
        <w:trPr>
          <w:trHeight w:val="354"/>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ХЕМИЈА</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4-5</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4-4</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1"/>
          <w:jc w:val="center"/>
        </w:trPr>
        <w:tc>
          <w:tcPr>
            <w:tcW w:w="1132" w:type="pct"/>
            <w:tcBorders>
              <w:top w:val="single" w:sz="8" w:space="0" w:color="auto"/>
              <w:left w:val="single" w:sz="18" w:space="0" w:color="auto"/>
              <w:bottom w:val="single" w:sz="8" w:space="0" w:color="auto"/>
            </w:tcBorders>
            <w:shd w:val="clear" w:color="auto" w:fill="CCFFFF"/>
            <w:noWrap/>
          </w:tcPr>
          <w:p w:rsidR="001C54FE" w:rsidRPr="001C54FE" w:rsidRDefault="001C54FE" w:rsidP="001C54FE">
            <w:pPr>
              <w:spacing w:after="200" w:line="276" w:lineRule="auto"/>
              <w:ind w:left="0" w:firstLine="0"/>
              <w:rPr>
                <w:sz w:val="16"/>
                <w:szCs w:val="16"/>
              </w:rPr>
            </w:pPr>
            <w:r w:rsidRPr="001C54FE">
              <w:rPr>
                <w:sz w:val="16"/>
                <w:szCs w:val="16"/>
              </w:rPr>
              <w:t>Каб. МИКРОБИОЛОГИЈА</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r>
      <w:tr w:rsidR="001C54FE" w:rsidRPr="001C54FE" w:rsidTr="00D4720F">
        <w:trPr>
          <w:trHeight w:val="337"/>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ВЕТЕРИНА</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p>
        </w:tc>
      </w:tr>
      <w:tr w:rsidR="001C54FE" w:rsidRPr="001C54FE" w:rsidTr="00D4720F">
        <w:trPr>
          <w:trHeight w:val="351"/>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ПРЕХ. ТЕХ.</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2-4</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132" w:type="pct"/>
            <w:tcBorders>
              <w:top w:val="single" w:sz="8" w:space="0" w:color="auto"/>
              <w:left w:val="single" w:sz="18" w:space="0" w:color="auto"/>
              <w:bottom w:val="single" w:sz="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КабинетРАТАРСТВО</w:t>
            </w:r>
          </w:p>
        </w:tc>
        <w:tc>
          <w:tcPr>
            <w:tcW w:w="307" w:type="pct"/>
            <w:tcBorders>
              <w:top w:val="single" w:sz="8" w:space="0" w:color="auto"/>
              <w:bottom w:val="single" w:sz="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11" w:type="pct"/>
            <w:tcBorders>
              <w:top w:val="single" w:sz="8" w:space="0" w:color="auto"/>
              <w:left w:val="single" w:sz="4" w:space="0" w:color="auto"/>
              <w:bottom w:val="single" w:sz="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306" w:type="pct"/>
            <w:tcBorders>
              <w:top w:val="single" w:sz="8" w:space="0" w:color="auto"/>
              <w:left w:val="single" w:sz="1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304"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306"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7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29"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8" w:space="0" w:color="auto"/>
              <w:bottom w:val="single" w:sz="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196" w:type="pct"/>
            <w:tcBorders>
              <w:top w:val="single" w:sz="8" w:space="0" w:color="auto"/>
              <w:bottom w:val="single" w:sz="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r>
      <w:tr w:rsidR="001C54FE" w:rsidRPr="001C54FE" w:rsidTr="00D4720F">
        <w:trPr>
          <w:trHeight w:val="346"/>
          <w:jc w:val="center"/>
        </w:trPr>
        <w:tc>
          <w:tcPr>
            <w:tcW w:w="1132" w:type="pct"/>
            <w:tcBorders>
              <w:top w:val="single" w:sz="8" w:space="0" w:color="auto"/>
              <w:left w:val="single" w:sz="18" w:space="0" w:color="auto"/>
              <w:bottom w:val="single" w:sz="18" w:space="0" w:color="auto"/>
            </w:tcBorders>
            <w:shd w:val="clear" w:color="auto" w:fill="CCFFFF"/>
            <w:noWrap/>
            <w:vAlign w:val="center"/>
          </w:tcPr>
          <w:p w:rsidR="001C54FE" w:rsidRPr="001C54FE" w:rsidRDefault="001C54FE" w:rsidP="001C54FE">
            <w:pPr>
              <w:spacing w:after="200" w:line="276" w:lineRule="auto"/>
              <w:ind w:left="0" w:firstLine="0"/>
              <w:rPr>
                <w:sz w:val="16"/>
                <w:szCs w:val="16"/>
              </w:rPr>
            </w:pPr>
            <w:r w:rsidRPr="001C54FE">
              <w:rPr>
                <w:sz w:val="16"/>
                <w:szCs w:val="16"/>
              </w:rPr>
              <w:t>Кабинет ВОЋАРСТВО</w:t>
            </w:r>
          </w:p>
        </w:tc>
        <w:tc>
          <w:tcPr>
            <w:tcW w:w="307" w:type="pct"/>
            <w:tcBorders>
              <w:top w:val="single" w:sz="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11" w:type="pct"/>
            <w:tcBorders>
              <w:top w:val="single" w:sz="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306" w:type="pct"/>
            <w:tcBorders>
              <w:top w:val="single" w:sz="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304"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306"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7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29"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3-2</w:t>
            </w:r>
          </w:p>
        </w:tc>
        <w:tc>
          <w:tcPr>
            <w:tcW w:w="281"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3-1</w:t>
            </w:r>
          </w:p>
        </w:tc>
        <w:tc>
          <w:tcPr>
            <w:tcW w:w="268" w:type="pct"/>
            <w:tcBorders>
              <w:top w:val="single" w:sz="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196" w:type="pct"/>
            <w:tcBorders>
              <w:top w:val="single" w:sz="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8" w:space="0" w:color="auto"/>
              <w:left w:val="single" w:sz="6" w:space="0" w:color="auto"/>
              <w:bottom w:val="single" w:sz="18" w:space="0" w:color="auto"/>
              <w:right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132" w:type="pct"/>
            <w:tcBorders>
              <w:top w:val="single" w:sz="18" w:space="0" w:color="auto"/>
            </w:tcBorders>
            <w:shd w:val="clear" w:color="auto" w:fill="99CCFF"/>
            <w:noWrap/>
            <w:vAlign w:val="center"/>
          </w:tcPr>
          <w:p w:rsidR="001C54FE" w:rsidRPr="001C54FE" w:rsidRDefault="001C54FE" w:rsidP="001C54FE">
            <w:pPr>
              <w:spacing w:after="200" w:line="276" w:lineRule="auto"/>
              <w:ind w:left="0" w:firstLine="0"/>
              <w:rPr>
                <w:sz w:val="16"/>
                <w:szCs w:val="16"/>
              </w:rPr>
            </w:pPr>
            <w:r w:rsidRPr="001C54FE">
              <w:rPr>
                <w:sz w:val="16"/>
                <w:szCs w:val="16"/>
              </w:rPr>
              <w:t>Сала за физичко</w:t>
            </w:r>
          </w:p>
        </w:tc>
        <w:tc>
          <w:tcPr>
            <w:tcW w:w="307" w:type="pct"/>
            <w:tcBorders>
              <w:top w:val="single" w:sz="18" w:space="0" w:color="auto"/>
              <w:bottom w:val="single" w:sz="18" w:space="0" w:color="auto"/>
              <w:right w:val="single" w:sz="4"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4-6</w:t>
            </w:r>
          </w:p>
        </w:tc>
        <w:tc>
          <w:tcPr>
            <w:tcW w:w="311" w:type="pct"/>
            <w:tcBorders>
              <w:top w:val="single" w:sz="18" w:space="0" w:color="auto"/>
              <w:left w:val="single" w:sz="4" w:space="0" w:color="auto"/>
              <w:bottom w:val="single" w:sz="18"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18"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2-3</w:t>
            </w:r>
          </w:p>
        </w:tc>
        <w:tc>
          <w:tcPr>
            <w:tcW w:w="27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29"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2-2</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1-4</w:t>
            </w:r>
          </w:p>
        </w:tc>
        <w:tc>
          <w:tcPr>
            <w:tcW w:w="268" w:type="pct"/>
            <w:tcBorders>
              <w:top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81" w:type="pct"/>
            <w:tcBorders>
              <w:top w:val="single" w:sz="18" w:space="0" w:color="auto"/>
              <w:left w:val="single" w:sz="6" w:space="0" w:color="auto"/>
              <w:bottom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1-2</w:t>
            </w:r>
          </w:p>
        </w:tc>
        <w:tc>
          <w:tcPr>
            <w:tcW w:w="196" w:type="pct"/>
            <w:tcBorders>
              <w:top w:val="single" w:sz="18" w:space="0" w:color="auto"/>
              <w:bottom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4-1</w:t>
            </w:r>
          </w:p>
        </w:tc>
        <w:tc>
          <w:tcPr>
            <w:tcW w:w="265" w:type="pct"/>
            <w:tcBorders>
              <w:top w:val="single" w:sz="18" w:space="0" w:color="auto"/>
              <w:left w:val="single" w:sz="6" w:space="0" w:color="auto"/>
              <w:bottom w:val="single" w:sz="18"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2-5</w:t>
            </w:r>
          </w:p>
        </w:tc>
      </w:tr>
      <w:tr w:rsidR="001C54FE" w:rsidRPr="001C54FE" w:rsidTr="00D4720F">
        <w:trPr>
          <w:trHeight w:val="346"/>
          <w:jc w:val="center"/>
        </w:trPr>
        <w:tc>
          <w:tcPr>
            <w:tcW w:w="1132"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1</w:t>
            </w:r>
          </w:p>
        </w:tc>
        <w:tc>
          <w:tcPr>
            <w:tcW w:w="307" w:type="pct"/>
            <w:tcBorders>
              <w:top w:val="single" w:sz="18"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81" w:type="pct"/>
            <w:tcBorders>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3-3</w:t>
            </w:r>
          </w:p>
        </w:tc>
        <w:tc>
          <w:tcPr>
            <w:tcW w:w="265" w:type="pct"/>
            <w:tcBorders>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6"/>
          <w:jc w:val="center"/>
        </w:trPr>
        <w:tc>
          <w:tcPr>
            <w:tcW w:w="1132"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Двориште уч. 2</w:t>
            </w:r>
          </w:p>
        </w:tc>
        <w:tc>
          <w:tcPr>
            <w:tcW w:w="307"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1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304"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7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29"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bottom w:val="single" w:sz="6"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81" w:type="pct"/>
            <w:tcBorders>
              <w:top w:val="single" w:sz="6" w:space="0" w:color="auto"/>
              <w:left w:val="single" w:sz="6" w:space="0" w:color="auto"/>
              <w:bottom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6" w:space="0" w:color="auto"/>
              <w:left w:val="single" w:sz="18" w:space="0" w:color="auto"/>
              <w:bottom w:val="single" w:sz="6"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4-3</w:t>
            </w:r>
          </w:p>
        </w:tc>
        <w:tc>
          <w:tcPr>
            <w:tcW w:w="265" w:type="pct"/>
            <w:tcBorders>
              <w:top w:val="single" w:sz="6" w:space="0" w:color="auto"/>
              <w:left w:val="single" w:sz="6" w:space="0" w:color="auto"/>
              <w:bottom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r w:rsidR="001C54FE" w:rsidRPr="001C54FE" w:rsidTr="00D4720F">
        <w:trPr>
          <w:trHeight w:val="349"/>
          <w:jc w:val="center"/>
        </w:trPr>
        <w:tc>
          <w:tcPr>
            <w:tcW w:w="1132" w:type="pct"/>
            <w:tcBorders>
              <w:right w:val="single" w:sz="18" w:space="0" w:color="auto"/>
            </w:tcBorders>
            <w:shd w:val="clear" w:color="auto" w:fill="CCFF99"/>
            <w:noWrap/>
            <w:vAlign w:val="center"/>
          </w:tcPr>
          <w:p w:rsidR="001C54FE" w:rsidRPr="001C54FE" w:rsidRDefault="001C54FE" w:rsidP="001C54FE">
            <w:pPr>
              <w:spacing w:after="200" w:line="276" w:lineRule="auto"/>
              <w:ind w:left="0" w:firstLine="0"/>
              <w:rPr>
                <w:sz w:val="16"/>
                <w:szCs w:val="16"/>
              </w:rPr>
            </w:pPr>
            <w:r w:rsidRPr="001C54FE">
              <w:rPr>
                <w:sz w:val="16"/>
                <w:szCs w:val="16"/>
              </w:rPr>
              <w:t>Каб. МЕХАНИЗАЦИЈА</w:t>
            </w:r>
          </w:p>
        </w:tc>
        <w:tc>
          <w:tcPr>
            <w:tcW w:w="307" w:type="pct"/>
            <w:tcBorders>
              <w:top w:val="single" w:sz="6" w:space="0" w:color="auto"/>
              <w:left w:val="single" w:sz="18" w:space="0" w:color="auto"/>
              <w:bottom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11"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4"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306"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7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29"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8" w:type="pct"/>
            <w:tcBorders>
              <w:top w:val="single" w:sz="6" w:space="0" w:color="auto"/>
              <w:left w:val="single" w:sz="18" w:space="0" w:color="auto"/>
              <w:right w:val="single" w:sz="6" w:space="0" w:color="auto"/>
            </w:tcBorders>
            <w:shd w:val="clear" w:color="auto" w:fill="A5E5B4"/>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81" w:type="pct"/>
            <w:tcBorders>
              <w:top w:val="single" w:sz="6" w:space="0" w:color="auto"/>
              <w:left w:val="single" w:sz="6" w:space="0" w:color="auto"/>
              <w:right w:val="single" w:sz="18" w:space="0" w:color="auto"/>
            </w:tcBorders>
            <w:shd w:val="clear" w:color="auto" w:fill="F0B6BA"/>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196" w:type="pct"/>
            <w:tcBorders>
              <w:top w:val="single" w:sz="6" w:space="0" w:color="auto"/>
              <w:left w:val="single" w:sz="18" w:space="0" w:color="auto"/>
              <w:right w:val="single" w:sz="6" w:space="0" w:color="auto"/>
            </w:tcBorders>
            <w:shd w:val="clear" w:color="auto" w:fill="A5E5B4"/>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c>
          <w:tcPr>
            <w:tcW w:w="265" w:type="pct"/>
            <w:tcBorders>
              <w:top w:val="single" w:sz="6" w:space="0" w:color="auto"/>
              <w:left w:val="single" w:sz="6" w:space="0" w:color="auto"/>
            </w:tcBorders>
            <w:shd w:val="clear" w:color="auto" w:fill="F0B6BA"/>
            <w:noWrap/>
            <w:vAlign w:val="center"/>
          </w:tcPr>
          <w:p w:rsidR="001C54FE" w:rsidRPr="001C54FE" w:rsidRDefault="001C54FE" w:rsidP="001C54FE">
            <w:pPr>
              <w:spacing w:after="200" w:line="276" w:lineRule="auto"/>
              <w:ind w:left="0" w:firstLine="0"/>
              <w:jc w:val="center"/>
              <w:rPr>
                <w:sz w:val="12"/>
                <w:szCs w:val="12"/>
              </w:rPr>
            </w:pPr>
            <w:r w:rsidRPr="001C54FE">
              <w:rPr>
                <w:sz w:val="12"/>
                <w:szCs w:val="12"/>
              </w:rPr>
              <w:t>/</w:t>
            </w:r>
          </w:p>
        </w:tc>
      </w:tr>
    </w:tbl>
    <w:p w:rsidR="001C54FE" w:rsidRDefault="001C54FE" w:rsidP="00B35DD5"/>
    <w:p w:rsidR="001C54FE" w:rsidRDefault="001C54FE">
      <w:r>
        <w:br w:type="page"/>
      </w:r>
    </w:p>
    <w:p w:rsidR="00903A63" w:rsidRDefault="00903A63" w:rsidP="00231774">
      <w:pPr>
        <w:pStyle w:val="Heading3"/>
      </w:pPr>
      <w:bookmarkStart w:id="128" w:name="_Toc493072693"/>
      <w:r w:rsidRPr="00903A63">
        <w:lastRenderedPageBreak/>
        <w:t>Oрганизација часова одељенске заједнице</w:t>
      </w:r>
      <w:bookmarkEnd w:id="128"/>
    </w:p>
    <w:p w:rsidR="003F112D" w:rsidRPr="003F112D" w:rsidRDefault="003F112D" w:rsidP="003F112D"/>
    <w:tbl>
      <w:tblPr>
        <w:tblW w:w="5000" w:type="pct"/>
        <w:jc w:val="center"/>
        <w:tblBorders>
          <w:top w:val="threeDEmboss" w:sz="24" w:space="0" w:color="FBD4B4" w:themeColor="accent6" w:themeTint="66"/>
          <w:left w:val="threeDEmboss" w:sz="24" w:space="0" w:color="FBD4B4" w:themeColor="accent6" w:themeTint="66"/>
          <w:bottom w:val="threeDEmboss" w:sz="24" w:space="0" w:color="FBD4B4" w:themeColor="accent6" w:themeTint="66"/>
          <w:right w:val="threeDEmboss" w:sz="24" w:space="0" w:color="FBD4B4" w:themeColor="accent6" w:themeTint="66"/>
          <w:insideH w:val="single" w:sz="2" w:space="0" w:color="auto"/>
          <w:insideV w:val="single" w:sz="2" w:space="0" w:color="auto"/>
        </w:tblBorders>
        <w:tblLook w:val="01E0"/>
      </w:tblPr>
      <w:tblGrid>
        <w:gridCol w:w="1668"/>
        <w:gridCol w:w="4788"/>
        <w:gridCol w:w="3670"/>
      </w:tblGrid>
      <w:tr w:rsidR="003F112D" w:rsidRPr="00877DB3" w:rsidTr="003F112D">
        <w:trPr>
          <w:trHeight w:val="405"/>
          <w:jc w:val="center"/>
        </w:trPr>
        <w:tc>
          <w:tcPr>
            <w:tcW w:w="824" w:type="pct"/>
            <w:tcBorders>
              <w:top w:val="threeDEmboss" w:sz="24" w:space="0" w:color="C2D69B" w:themeColor="accent3" w:themeTint="99"/>
              <w:left w:val="threeDEmboss" w:sz="24" w:space="0" w:color="C2D69B" w:themeColor="accent3" w:themeTint="99"/>
              <w:bottom w:val="threeDEmboss" w:sz="24" w:space="0" w:color="C2D69B" w:themeColor="accent3" w:themeTint="99"/>
            </w:tcBorders>
            <w:shd w:val="clear" w:color="auto" w:fill="92D050"/>
            <w:vAlign w:val="center"/>
          </w:tcPr>
          <w:p w:rsidR="003F112D" w:rsidRPr="00877DB3" w:rsidRDefault="003F112D" w:rsidP="00D4720F">
            <w:pPr>
              <w:jc w:val="center"/>
              <w:rPr>
                <w:b/>
                <w:sz w:val="20"/>
                <w:szCs w:val="20"/>
              </w:rPr>
            </w:pPr>
            <w:r w:rsidRPr="00877DB3">
              <w:rPr>
                <w:b/>
                <w:sz w:val="20"/>
                <w:szCs w:val="20"/>
              </w:rPr>
              <w:t>ОДЕЉЕЊE</w:t>
            </w:r>
          </w:p>
        </w:tc>
        <w:tc>
          <w:tcPr>
            <w:tcW w:w="2364" w:type="pct"/>
            <w:tcBorders>
              <w:top w:val="threeDEmboss" w:sz="24" w:space="0" w:color="C2D69B" w:themeColor="accent3" w:themeTint="99"/>
              <w:bottom w:val="threeDEmboss" w:sz="24" w:space="0" w:color="C2D69B" w:themeColor="accent3" w:themeTint="99"/>
            </w:tcBorders>
            <w:shd w:val="clear" w:color="auto" w:fill="92D050"/>
            <w:vAlign w:val="center"/>
          </w:tcPr>
          <w:p w:rsidR="003F112D" w:rsidRPr="00877DB3" w:rsidRDefault="003F112D" w:rsidP="00D4720F">
            <w:pPr>
              <w:jc w:val="center"/>
              <w:rPr>
                <w:b/>
              </w:rPr>
            </w:pPr>
            <w:r w:rsidRPr="00877DB3">
              <w:rPr>
                <w:b/>
              </w:rPr>
              <w:t>ОДЕЉЕНСКИ СТАРЕШИНА</w:t>
            </w:r>
          </w:p>
        </w:tc>
        <w:tc>
          <w:tcPr>
            <w:tcW w:w="1813" w:type="pct"/>
            <w:tcBorders>
              <w:top w:val="threeDEmboss" w:sz="24" w:space="0" w:color="C2D69B" w:themeColor="accent3" w:themeTint="99"/>
              <w:bottom w:val="threeDEmboss" w:sz="24" w:space="0" w:color="C2D69B" w:themeColor="accent3" w:themeTint="99"/>
              <w:right w:val="threeDEmboss" w:sz="24" w:space="0" w:color="C2D69B" w:themeColor="accent3" w:themeTint="99"/>
            </w:tcBorders>
            <w:shd w:val="clear" w:color="auto" w:fill="92D050"/>
            <w:vAlign w:val="center"/>
          </w:tcPr>
          <w:p w:rsidR="003F112D" w:rsidRPr="00877DB3" w:rsidRDefault="003F112D" w:rsidP="00D4720F">
            <w:pPr>
              <w:jc w:val="center"/>
              <w:rPr>
                <w:b/>
                <w:sz w:val="20"/>
                <w:szCs w:val="20"/>
              </w:rPr>
            </w:pPr>
            <w:r w:rsidRPr="00877DB3">
              <w:rPr>
                <w:b/>
                <w:sz w:val="20"/>
                <w:szCs w:val="20"/>
              </w:rPr>
              <w:t>ЧАС ОДЕЉЕНСКЕ ЗАЈЕДНИЦЕ</w:t>
            </w:r>
          </w:p>
        </w:tc>
      </w:tr>
      <w:tr w:rsidR="003F112D" w:rsidRPr="00877DB3" w:rsidTr="003F112D">
        <w:trPr>
          <w:trHeight w:val="485"/>
          <w:jc w:val="center"/>
        </w:trPr>
        <w:tc>
          <w:tcPr>
            <w:tcW w:w="824" w:type="pct"/>
            <w:tcBorders>
              <w:top w:val="threeDEmboss" w:sz="24" w:space="0" w:color="C2D69B" w:themeColor="accent3" w:themeTint="99"/>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1/1</w:t>
            </w:r>
          </w:p>
        </w:tc>
        <w:tc>
          <w:tcPr>
            <w:tcW w:w="2364" w:type="pct"/>
            <w:tcBorders>
              <w:top w:val="threeDEmboss" w:sz="24" w:space="0" w:color="C2D69B" w:themeColor="accent3" w:themeTint="99"/>
              <w:bottom w:val="single" w:sz="2" w:space="0" w:color="auto"/>
            </w:tcBorders>
            <w:shd w:val="clear" w:color="auto" w:fill="auto"/>
            <w:vAlign w:val="center"/>
          </w:tcPr>
          <w:p w:rsidR="003F112D" w:rsidRPr="00AD2546" w:rsidRDefault="003F112D" w:rsidP="00D4720F">
            <w:r>
              <w:t>Савић Јовица</w:t>
            </w:r>
          </w:p>
        </w:tc>
        <w:tc>
          <w:tcPr>
            <w:tcW w:w="1813" w:type="pct"/>
            <w:tcBorders>
              <w:top w:val="threeDEmboss" w:sz="24" w:space="0" w:color="C2D69B" w:themeColor="accent3" w:themeTint="99"/>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5. ЧАС</w:t>
            </w:r>
          </w:p>
        </w:tc>
      </w:tr>
      <w:tr w:rsidR="003F112D" w:rsidRPr="00877DB3" w:rsidTr="003F112D">
        <w:trPr>
          <w:trHeight w:val="424"/>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1/2</w:t>
            </w:r>
          </w:p>
        </w:tc>
        <w:tc>
          <w:tcPr>
            <w:tcW w:w="2364" w:type="pct"/>
            <w:tcBorders>
              <w:top w:val="single" w:sz="2" w:space="0" w:color="auto"/>
              <w:bottom w:val="single" w:sz="2" w:space="0" w:color="auto"/>
            </w:tcBorders>
            <w:shd w:val="clear" w:color="auto" w:fill="auto"/>
            <w:vAlign w:val="center"/>
          </w:tcPr>
          <w:p w:rsidR="003F112D" w:rsidRPr="00AD2546" w:rsidRDefault="003F112D" w:rsidP="00D4720F">
            <w:r>
              <w:t>Војводић Милан</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ЧЕТВРТАК, 7. ЧАС</w:t>
            </w:r>
          </w:p>
        </w:tc>
      </w:tr>
      <w:tr w:rsidR="003F112D" w:rsidRPr="00877DB3" w:rsidTr="003F112D">
        <w:trPr>
          <w:trHeight w:val="416"/>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rsidRPr="00877DB3">
              <w:t>1/</w:t>
            </w:r>
            <w:r>
              <w:t>4</w:t>
            </w:r>
          </w:p>
        </w:tc>
        <w:tc>
          <w:tcPr>
            <w:tcW w:w="2364" w:type="pct"/>
            <w:tcBorders>
              <w:top w:val="single" w:sz="2" w:space="0" w:color="auto"/>
              <w:bottom w:val="single" w:sz="2" w:space="0" w:color="auto"/>
            </w:tcBorders>
            <w:shd w:val="clear" w:color="auto" w:fill="auto"/>
            <w:vAlign w:val="center"/>
          </w:tcPr>
          <w:p w:rsidR="003F112D" w:rsidRPr="00AD2546" w:rsidRDefault="003F112D" w:rsidP="00D4720F">
            <w:r>
              <w:t>Стошић Љиљана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5.ЧАС</w:t>
            </w:r>
          </w:p>
        </w:tc>
      </w:tr>
      <w:tr w:rsidR="003F112D" w:rsidRPr="00877DB3" w:rsidTr="003F112D">
        <w:trPr>
          <w:trHeight w:val="422"/>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rsidRPr="00877DB3">
              <w:t>1/</w:t>
            </w:r>
            <w:r>
              <w:t>5</w:t>
            </w:r>
          </w:p>
        </w:tc>
        <w:tc>
          <w:tcPr>
            <w:tcW w:w="2364" w:type="pct"/>
            <w:tcBorders>
              <w:top w:val="single" w:sz="2" w:space="0" w:color="auto"/>
              <w:bottom w:val="single" w:sz="2" w:space="0" w:color="auto"/>
            </w:tcBorders>
            <w:shd w:val="clear" w:color="auto" w:fill="auto"/>
            <w:vAlign w:val="center"/>
          </w:tcPr>
          <w:p w:rsidR="003F112D" w:rsidRPr="00133104" w:rsidRDefault="003F112D" w:rsidP="00D4720F">
            <w:r>
              <w:t>Сарачи –Даниловић Магда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ПОНЕДЕЉАК, 7. ЧАС</w:t>
            </w:r>
          </w:p>
        </w:tc>
      </w:tr>
      <w:tr w:rsidR="003F112D" w:rsidRPr="00877DB3" w:rsidTr="003F112D">
        <w:trPr>
          <w:trHeight w:val="428"/>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rsidRPr="00877DB3">
              <w:t>1/</w:t>
            </w:r>
            <w:r>
              <w:t>10</w:t>
            </w:r>
          </w:p>
        </w:tc>
        <w:tc>
          <w:tcPr>
            <w:tcW w:w="2364" w:type="pct"/>
            <w:tcBorders>
              <w:top w:val="single" w:sz="2" w:space="0" w:color="auto"/>
              <w:bottom w:val="single" w:sz="2" w:space="0" w:color="auto"/>
            </w:tcBorders>
            <w:shd w:val="clear" w:color="auto" w:fill="auto"/>
            <w:vAlign w:val="center"/>
          </w:tcPr>
          <w:p w:rsidR="003F112D" w:rsidRPr="00133104" w:rsidRDefault="003F112D" w:rsidP="00D4720F">
            <w:r>
              <w:t>Марић Весна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ПЕТАК, 7. ЧАС</w:t>
            </w:r>
          </w:p>
        </w:tc>
      </w:tr>
      <w:tr w:rsidR="003F112D" w:rsidRPr="00877DB3" w:rsidTr="003F112D">
        <w:trPr>
          <w:trHeight w:val="420"/>
          <w:jc w:val="center"/>
        </w:trPr>
        <w:tc>
          <w:tcPr>
            <w:tcW w:w="824" w:type="pct"/>
            <w:tcBorders>
              <w:top w:val="single" w:sz="2" w:space="0" w:color="auto"/>
              <w:left w:val="threeDEmboss" w:sz="24" w:space="0" w:color="C2D69B" w:themeColor="accent3" w:themeTint="99"/>
              <w:bottom w:val="threeDEmboss" w:sz="24" w:space="0" w:color="C2D69B" w:themeColor="accent3" w:themeTint="99"/>
            </w:tcBorders>
            <w:shd w:val="clear" w:color="auto" w:fill="auto"/>
            <w:vAlign w:val="center"/>
          </w:tcPr>
          <w:p w:rsidR="003F112D" w:rsidRPr="00877DB3" w:rsidRDefault="003F112D" w:rsidP="00D4720F">
            <w:pPr>
              <w:jc w:val="center"/>
            </w:pPr>
            <w:r>
              <w:t>1/</w:t>
            </w:r>
            <w:r w:rsidRPr="00877DB3">
              <w:t>11</w:t>
            </w:r>
          </w:p>
        </w:tc>
        <w:tc>
          <w:tcPr>
            <w:tcW w:w="2364" w:type="pct"/>
            <w:tcBorders>
              <w:top w:val="single" w:sz="2" w:space="0" w:color="auto"/>
              <w:bottom w:val="threeDEmboss" w:sz="24" w:space="0" w:color="C2D69B" w:themeColor="accent3" w:themeTint="99"/>
            </w:tcBorders>
            <w:shd w:val="clear" w:color="auto" w:fill="auto"/>
            <w:vAlign w:val="center"/>
          </w:tcPr>
          <w:p w:rsidR="003F112D" w:rsidRPr="00133104" w:rsidRDefault="003F112D" w:rsidP="00D4720F">
            <w:r>
              <w:t>Милчић Маријана</w:t>
            </w:r>
          </w:p>
        </w:tc>
        <w:tc>
          <w:tcPr>
            <w:tcW w:w="1813" w:type="pct"/>
            <w:tcBorders>
              <w:top w:val="single" w:sz="2" w:space="0" w:color="auto"/>
              <w:bottom w:val="threeDEmboss" w:sz="24" w:space="0" w:color="C2D69B" w:themeColor="accent3" w:themeTint="99"/>
              <w:right w:val="threeDEmboss" w:sz="24" w:space="0" w:color="C2D69B" w:themeColor="accent3" w:themeTint="99"/>
            </w:tcBorders>
            <w:shd w:val="clear" w:color="auto" w:fill="auto"/>
            <w:vAlign w:val="center"/>
          </w:tcPr>
          <w:p w:rsidR="003F112D" w:rsidRPr="003C7782" w:rsidRDefault="003F112D" w:rsidP="00D4720F">
            <w:pPr>
              <w:jc w:val="center"/>
            </w:pPr>
            <w:r w:rsidRPr="003C7782">
              <w:t>ПОНЕДЕЉАК, 7. ЧАС</w:t>
            </w:r>
          </w:p>
        </w:tc>
      </w:tr>
      <w:tr w:rsidR="003F112D" w:rsidRPr="00877DB3" w:rsidTr="003F112D">
        <w:trPr>
          <w:trHeight w:val="439"/>
          <w:jc w:val="center"/>
        </w:trPr>
        <w:tc>
          <w:tcPr>
            <w:tcW w:w="824" w:type="pct"/>
            <w:tcBorders>
              <w:top w:val="threeDEmboss" w:sz="24" w:space="0" w:color="C2D69B" w:themeColor="accent3" w:themeTint="99"/>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2/1</w:t>
            </w:r>
          </w:p>
        </w:tc>
        <w:tc>
          <w:tcPr>
            <w:tcW w:w="2364" w:type="pct"/>
            <w:tcBorders>
              <w:top w:val="threeDEmboss" w:sz="24" w:space="0" w:color="C2D69B" w:themeColor="accent3" w:themeTint="99"/>
              <w:bottom w:val="single" w:sz="2" w:space="0" w:color="auto"/>
            </w:tcBorders>
            <w:shd w:val="clear" w:color="auto" w:fill="auto"/>
            <w:vAlign w:val="center"/>
          </w:tcPr>
          <w:p w:rsidR="003F112D" w:rsidRPr="00877DB3" w:rsidRDefault="003F112D" w:rsidP="00D4720F">
            <w:r w:rsidRPr="00877DB3">
              <w:t>Чорбић Јелена</w:t>
            </w:r>
          </w:p>
        </w:tc>
        <w:tc>
          <w:tcPr>
            <w:tcW w:w="1813" w:type="pct"/>
            <w:tcBorders>
              <w:top w:val="threeDEmboss" w:sz="24" w:space="0" w:color="C2D69B" w:themeColor="accent3" w:themeTint="99"/>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ПЕТАК, 6. ЧАС</w:t>
            </w:r>
          </w:p>
        </w:tc>
      </w:tr>
      <w:tr w:rsidR="003F112D" w:rsidRPr="00877DB3" w:rsidTr="003F112D">
        <w:trPr>
          <w:trHeight w:val="419"/>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2/2</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Костић Александра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УТОРАК, 7. ЧАС</w:t>
            </w:r>
          </w:p>
        </w:tc>
      </w:tr>
      <w:tr w:rsidR="003F112D" w:rsidRPr="00877DB3" w:rsidTr="003F112D">
        <w:trPr>
          <w:trHeight w:val="412"/>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2/3</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Ивић-Рађеновић Зорица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ПОНЕДЕЉАК, 7. ЧАС</w:t>
            </w:r>
          </w:p>
        </w:tc>
      </w:tr>
      <w:tr w:rsidR="003F112D" w:rsidRPr="00877DB3" w:rsidTr="003F112D">
        <w:trPr>
          <w:trHeight w:val="418"/>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2/4</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Драговић Марија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ПЕТАК, 1. ЧАС</w:t>
            </w:r>
          </w:p>
        </w:tc>
      </w:tr>
      <w:tr w:rsidR="003F112D" w:rsidRPr="00877DB3" w:rsidTr="003F112D">
        <w:trPr>
          <w:trHeight w:val="424"/>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2/5</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Стакић-Јанићијевић Александра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УТОРАК, 5. ЧАС</w:t>
            </w:r>
          </w:p>
        </w:tc>
      </w:tr>
      <w:tr w:rsidR="003F112D" w:rsidRPr="00877DB3" w:rsidTr="003F112D">
        <w:trPr>
          <w:trHeight w:val="417"/>
          <w:jc w:val="center"/>
        </w:trPr>
        <w:tc>
          <w:tcPr>
            <w:tcW w:w="824" w:type="pct"/>
            <w:tcBorders>
              <w:top w:val="single" w:sz="2" w:space="0" w:color="auto"/>
              <w:left w:val="threeDEmboss" w:sz="24" w:space="0" w:color="C2D69B" w:themeColor="accent3" w:themeTint="99"/>
              <w:bottom w:val="threeDEmboss" w:sz="24" w:space="0" w:color="C2D69B" w:themeColor="accent3" w:themeTint="99"/>
            </w:tcBorders>
            <w:shd w:val="clear" w:color="auto" w:fill="auto"/>
            <w:vAlign w:val="center"/>
          </w:tcPr>
          <w:p w:rsidR="003F112D" w:rsidRPr="00877DB3" w:rsidRDefault="003F112D" w:rsidP="00D4720F">
            <w:pPr>
              <w:jc w:val="center"/>
            </w:pPr>
            <w:r w:rsidRPr="00877DB3">
              <w:t>2/10/11</w:t>
            </w:r>
          </w:p>
        </w:tc>
        <w:tc>
          <w:tcPr>
            <w:tcW w:w="2364" w:type="pct"/>
            <w:tcBorders>
              <w:top w:val="single" w:sz="2" w:space="0" w:color="auto"/>
              <w:bottom w:val="threeDEmboss" w:sz="24" w:space="0" w:color="C2D69B" w:themeColor="accent3" w:themeTint="99"/>
            </w:tcBorders>
            <w:shd w:val="clear" w:color="auto" w:fill="auto"/>
            <w:vAlign w:val="center"/>
          </w:tcPr>
          <w:p w:rsidR="003F112D" w:rsidRPr="00877DB3" w:rsidRDefault="003F112D" w:rsidP="00D4720F">
            <w:r w:rsidRPr="00877DB3">
              <w:t>Кузмић Марија</w:t>
            </w:r>
          </w:p>
        </w:tc>
        <w:tc>
          <w:tcPr>
            <w:tcW w:w="1813" w:type="pct"/>
            <w:tcBorders>
              <w:top w:val="single" w:sz="2" w:space="0" w:color="auto"/>
              <w:bottom w:val="threeDEmboss" w:sz="24" w:space="0" w:color="C2D69B" w:themeColor="accent3" w:themeTint="99"/>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7. ЧАС</w:t>
            </w:r>
          </w:p>
        </w:tc>
      </w:tr>
      <w:tr w:rsidR="003F112D" w:rsidRPr="00877DB3" w:rsidTr="003F112D">
        <w:trPr>
          <w:trHeight w:val="403"/>
          <w:jc w:val="center"/>
        </w:trPr>
        <w:tc>
          <w:tcPr>
            <w:tcW w:w="824" w:type="pct"/>
            <w:tcBorders>
              <w:top w:val="threeDEmboss" w:sz="24" w:space="0" w:color="C2D69B" w:themeColor="accent3" w:themeTint="99"/>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3/1</w:t>
            </w:r>
          </w:p>
        </w:tc>
        <w:tc>
          <w:tcPr>
            <w:tcW w:w="2364" w:type="pct"/>
            <w:tcBorders>
              <w:top w:val="threeDEmboss" w:sz="24" w:space="0" w:color="C2D69B" w:themeColor="accent3" w:themeTint="99"/>
              <w:bottom w:val="single" w:sz="2" w:space="0" w:color="auto"/>
            </w:tcBorders>
            <w:shd w:val="clear" w:color="auto" w:fill="auto"/>
            <w:vAlign w:val="center"/>
          </w:tcPr>
          <w:p w:rsidR="003F112D" w:rsidRPr="00877DB3" w:rsidRDefault="003F112D" w:rsidP="00D4720F">
            <w:r w:rsidRPr="00877DB3">
              <w:t>Бранковић Александар</w:t>
            </w:r>
          </w:p>
        </w:tc>
        <w:tc>
          <w:tcPr>
            <w:tcW w:w="1813" w:type="pct"/>
            <w:tcBorders>
              <w:top w:val="threeDEmboss" w:sz="24" w:space="0" w:color="C2D69B" w:themeColor="accent3" w:themeTint="99"/>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7. ЧАС</w:t>
            </w:r>
          </w:p>
        </w:tc>
      </w:tr>
      <w:tr w:rsidR="003F112D" w:rsidRPr="00877DB3" w:rsidTr="003F112D">
        <w:trPr>
          <w:trHeight w:val="486"/>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rsidRPr="00877DB3">
              <w:t>3/</w:t>
            </w:r>
            <w:r>
              <w:t>2</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Обрадовић Драган</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ПОНЕДЕЉАК, 1. ЧАС</w:t>
            </w:r>
          </w:p>
        </w:tc>
      </w:tr>
      <w:tr w:rsidR="003F112D" w:rsidRPr="00877DB3" w:rsidTr="003F112D">
        <w:trPr>
          <w:trHeight w:val="422"/>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rsidRPr="00877DB3">
              <w:t>3/</w:t>
            </w:r>
            <w:r>
              <w:t>3</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Ђука Наташа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7. ЧАС</w:t>
            </w:r>
          </w:p>
        </w:tc>
      </w:tr>
      <w:tr w:rsidR="003F112D" w:rsidRPr="00877DB3" w:rsidTr="003F112D">
        <w:trPr>
          <w:trHeight w:val="422"/>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AD2546" w:rsidRDefault="003F112D" w:rsidP="00D4720F">
            <w:pPr>
              <w:jc w:val="center"/>
            </w:pPr>
            <w:r>
              <w:t>3/4</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Соломка Десанка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7. ЧАС</w:t>
            </w:r>
          </w:p>
        </w:tc>
      </w:tr>
      <w:tr w:rsidR="003F112D" w:rsidRPr="00877DB3" w:rsidTr="003F112D">
        <w:trPr>
          <w:trHeight w:val="400"/>
          <w:jc w:val="center"/>
        </w:trPr>
        <w:tc>
          <w:tcPr>
            <w:tcW w:w="824" w:type="pct"/>
            <w:tcBorders>
              <w:top w:val="single" w:sz="2" w:space="0" w:color="auto"/>
              <w:left w:val="threeDEmboss" w:sz="24" w:space="0" w:color="C2D69B" w:themeColor="accent3" w:themeTint="99"/>
              <w:bottom w:val="single" w:sz="2" w:space="0" w:color="auto"/>
            </w:tcBorders>
            <w:shd w:val="clear" w:color="auto" w:fill="auto"/>
            <w:vAlign w:val="center"/>
          </w:tcPr>
          <w:p w:rsidR="003F112D" w:rsidRPr="00877DB3" w:rsidRDefault="003F112D" w:rsidP="00D4720F">
            <w:pPr>
              <w:jc w:val="center"/>
            </w:pPr>
            <w:r w:rsidRPr="00877DB3">
              <w:t>3/5</w:t>
            </w:r>
          </w:p>
        </w:tc>
        <w:tc>
          <w:tcPr>
            <w:tcW w:w="2364" w:type="pct"/>
            <w:tcBorders>
              <w:top w:val="single" w:sz="2" w:space="0" w:color="auto"/>
              <w:bottom w:val="single" w:sz="2" w:space="0" w:color="auto"/>
            </w:tcBorders>
            <w:shd w:val="clear" w:color="auto" w:fill="auto"/>
            <w:vAlign w:val="center"/>
          </w:tcPr>
          <w:p w:rsidR="003F112D" w:rsidRPr="00877DB3" w:rsidRDefault="003F112D" w:rsidP="00D4720F">
            <w:r w:rsidRPr="00877DB3">
              <w:t>Станковић Пауновић Љиљана</w:t>
            </w:r>
          </w:p>
        </w:tc>
        <w:tc>
          <w:tcPr>
            <w:tcW w:w="1813" w:type="pct"/>
            <w:tcBorders>
              <w:top w:val="single" w:sz="2" w:space="0" w:color="auto"/>
              <w:bottom w:val="single" w:sz="2" w:space="0" w:color="auto"/>
              <w:right w:val="threeDEmboss" w:sz="24" w:space="0" w:color="C2D69B" w:themeColor="accent3" w:themeTint="99"/>
            </w:tcBorders>
            <w:shd w:val="clear" w:color="auto" w:fill="auto"/>
            <w:vAlign w:val="center"/>
          </w:tcPr>
          <w:p w:rsidR="003F112D" w:rsidRPr="003C7782" w:rsidRDefault="003F112D" w:rsidP="00D4720F">
            <w:pPr>
              <w:jc w:val="center"/>
            </w:pPr>
            <w:r w:rsidRPr="003C7782">
              <w:t>ПОНЕДЕЉАК, 7. ЧАС</w:t>
            </w:r>
          </w:p>
        </w:tc>
      </w:tr>
      <w:tr w:rsidR="003F112D" w:rsidRPr="00877DB3" w:rsidTr="003F112D">
        <w:trPr>
          <w:trHeight w:val="426"/>
          <w:jc w:val="center"/>
        </w:trPr>
        <w:tc>
          <w:tcPr>
            <w:tcW w:w="824" w:type="pct"/>
            <w:tcBorders>
              <w:top w:val="single" w:sz="2" w:space="0" w:color="auto"/>
              <w:left w:val="threeDEmboss" w:sz="24" w:space="0" w:color="C2D69B" w:themeColor="accent3" w:themeTint="99"/>
              <w:bottom w:val="threeDEmboss" w:sz="24" w:space="0" w:color="C2D69B" w:themeColor="accent3" w:themeTint="99"/>
            </w:tcBorders>
            <w:shd w:val="clear" w:color="auto" w:fill="auto"/>
            <w:vAlign w:val="center"/>
          </w:tcPr>
          <w:p w:rsidR="003F112D" w:rsidRPr="00877DB3" w:rsidRDefault="003F112D" w:rsidP="00D4720F">
            <w:pPr>
              <w:jc w:val="center"/>
            </w:pPr>
            <w:r w:rsidRPr="00877DB3">
              <w:t>3/10-11</w:t>
            </w:r>
          </w:p>
        </w:tc>
        <w:tc>
          <w:tcPr>
            <w:tcW w:w="2364" w:type="pct"/>
            <w:tcBorders>
              <w:top w:val="single" w:sz="2" w:space="0" w:color="auto"/>
              <w:bottom w:val="threeDEmboss" w:sz="24" w:space="0" w:color="C2D69B" w:themeColor="accent3" w:themeTint="99"/>
            </w:tcBorders>
            <w:shd w:val="clear" w:color="auto" w:fill="auto"/>
            <w:vAlign w:val="center"/>
          </w:tcPr>
          <w:p w:rsidR="003F112D" w:rsidRPr="00AD2546" w:rsidRDefault="003F112D" w:rsidP="00D4720F">
            <w:r>
              <w:t>Турудић Татјана</w:t>
            </w:r>
          </w:p>
        </w:tc>
        <w:tc>
          <w:tcPr>
            <w:tcW w:w="1813" w:type="pct"/>
            <w:tcBorders>
              <w:top w:val="single" w:sz="2" w:space="0" w:color="auto"/>
              <w:bottom w:val="threeDEmboss" w:sz="24" w:space="0" w:color="C2D69B" w:themeColor="accent3" w:themeTint="99"/>
              <w:right w:val="threeDEmboss" w:sz="24" w:space="0" w:color="C2D69B" w:themeColor="accent3" w:themeTint="99"/>
            </w:tcBorders>
            <w:shd w:val="clear" w:color="auto" w:fill="auto"/>
            <w:vAlign w:val="center"/>
          </w:tcPr>
          <w:p w:rsidR="003F112D" w:rsidRPr="003C7782" w:rsidRDefault="003F112D" w:rsidP="00D4720F">
            <w:pPr>
              <w:jc w:val="center"/>
            </w:pPr>
            <w:r w:rsidRPr="003C7782">
              <w:t>СРЕДА 1. ЧАС</w:t>
            </w:r>
          </w:p>
        </w:tc>
      </w:tr>
      <w:tr w:rsidR="003F112D" w:rsidRPr="00877DB3" w:rsidTr="003F112D">
        <w:trPr>
          <w:trHeight w:val="496"/>
          <w:jc w:val="center"/>
        </w:trPr>
        <w:tc>
          <w:tcPr>
            <w:tcW w:w="824" w:type="pct"/>
            <w:tcBorders>
              <w:top w:val="threeDEmboss" w:sz="24" w:space="0" w:color="C2D69B" w:themeColor="accent3" w:themeTint="99"/>
              <w:left w:val="threeDEmboss" w:sz="24" w:space="0" w:color="C2D69B" w:themeColor="accent3" w:themeTint="99"/>
            </w:tcBorders>
            <w:shd w:val="clear" w:color="auto" w:fill="auto"/>
            <w:vAlign w:val="center"/>
          </w:tcPr>
          <w:p w:rsidR="003F112D" w:rsidRPr="00877DB3" w:rsidRDefault="003F112D" w:rsidP="00D4720F">
            <w:pPr>
              <w:jc w:val="center"/>
            </w:pPr>
            <w:r w:rsidRPr="00877DB3">
              <w:t>4/1</w:t>
            </w:r>
          </w:p>
        </w:tc>
        <w:tc>
          <w:tcPr>
            <w:tcW w:w="2364" w:type="pct"/>
            <w:tcBorders>
              <w:top w:val="threeDEmboss" w:sz="24" w:space="0" w:color="C2D69B" w:themeColor="accent3" w:themeTint="99"/>
            </w:tcBorders>
            <w:shd w:val="clear" w:color="auto" w:fill="auto"/>
            <w:vAlign w:val="center"/>
          </w:tcPr>
          <w:p w:rsidR="003F112D" w:rsidRPr="00877DB3" w:rsidRDefault="003F112D" w:rsidP="00D4720F">
            <w:r w:rsidRPr="00877DB3">
              <w:t>Драгишић Милка</w:t>
            </w:r>
          </w:p>
        </w:tc>
        <w:tc>
          <w:tcPr>
            <w:tcW w:w="1813" w:type="pct"/>
            <w:tcBorders>
              <w:top w:val="threeDEmboss" w:sz="24" w:space="0" w:color="C2D69B" w:themeColor="accent3" w:themeTint="99"/>
              <w:right w:val="threeDEmboss" w:sz="24" w:space="0" w:color="C2D69B" w:themeColor="accent3" w:themeTint="99"/>
            </w:tcBorders>
            <w:shd w:val="clear" w:color="auto" w:fill="auto"/>
            <w:vAlign w:val="center"/>
          </w:tcPr>
          <w:p w:rsidR="003F112D" w:rsidRPr="003F112D" w:rsidRDefault="003F112D" w:rsidP="00D4720F">
            <w:pPr>
              <w:jc w:val="center"/>
            </w:pPr>
            <w:r w:rsidRPr="003F112D">
              <w:t>СРЕДА, 6. ЧАС</w:t>
            </w:r>
          </w:p>
        </w:tc>
      </w:tr>
      <w:tr w:rsidR="003F112D" w:rsidRPr="00877DB3" w:rsidTr="003F112D">
        <w:trPr>
          <w:trHeight w:val="442"/>
          <w:jc w:val="center"/>
        </w:trPr>
        <w:tc>
          <w:tcPr>
            <w:tcW w:w="824" w:type="pct"/>
            <w:tcBorders>
              <w:left w:val="threeDEmboss" w:sz="24" w:space="0" w:color="C2D69B" w:themeColor="accent3" w:themeTint="99"/>
            </w:tcBorders>
            <w:shd w:val="clear" w:color="auto" w:fill="auto"/>
            <w:vAlign w:val="center"/>
          </w:tcPr>
          <w:p w:rsidR="003F112D" w:rsidRPr="00877DB3" w:rsidRDefault="003F112D" w:rsidP="00D4720F">
            <w:pPr>
              <w:jc w:val="center"/>
            </w:pPr>
            <w:r w:rsidRPr="00877DB3">
              <w:t>4/3</w:t>
            </w:r>
          </w:p>
        </w:tc>
        <w:tc>
          <w:tcPr>
            <w:tcW w:w="2364" w:type="pct"/>
            <w:shd w:val="clear" w:color="auto" w:fill="auto"/>
            <w:vAlign w:val="center"/>
          </w:tcPr>
          <w:p w:rsidR="003F112D" w:rsidRPr="00877DB3" w:rsidRDefault="003F112D" w:rsidP="00D4720F">
            <w:r w:rsidRPr="00877DB3">
              <w:t>Љубисављевић Јасмина</w:t>
            </w:r>
          </w:p>
        </w:tc>
        <w:tc>
          <w:tcPr>
            <w:tcW w:w="1813" w:type="pct"/>
            <w:tcBorders>
              <w:right w:val="threeDEmboss" w:sz="24" w:space="0" w:color="C2D69B" w:themeColor="accent3" w:themeTint="99"/>
            </w:tcBorders>
            <w:shd w:val="clear" w:color="auto" w:fill="auto"/>
            <w:vAlign w:val="center"/>
          </w:tcPr>
          <w:p w:rsidR="003F112D" w:rsidRPr="003F112D" w:rsidRDefault="003F112D" w:rsidP="00D4720F">
            <w:pPr>
              <w:jc w:val="center"/>
            </w:pPr>
            <w:r w:rsidRPr="003F112D">
              <w:t>ПОНЕДЕЉАК, 1. ЧАС</w:t>
            </w:r>
          </w:p>
        </w:tc>
      </w:tr>
      <w:tr w:rsidR="003F112D" w:rsidRPr="00877DB3" w:rsidTr="003F112D">
        <w:trPr>
          <w:trHeight w:val="406"/>
          <w:jc w:val="center"/>
        </w:trPr>
        <w:tc>
          <w:tcPr>
            <w:tcW w:w="824" w:type="pct"/>
            <w:tcBorders>
              <w:left w:val="threeDEmboss" w:sz="24" w:space="0" w:color="C2D69B" w:themeColor="accent3" w:themeTint="99"/>
            </w:tcBorders>
            <w:shd w:val="clear" w:color="auto" w:fill="auto"/>
            <w:vAlign w:val="center"/>
          </w:tcPr>
          <w:p w:rsidR="003F112D" w:rsidRPr="00877DB3" w:rsidRDefault="003F112D" w:rsidP="00D4720F">
            <w:pPr>
              <w:jc w:val="center"/>
            </w:pPr>
            <w:r w:rsidRPr="00877DB3">
              <w:t>4/4</w:t>
            </w:r>
          </w:p>
        </w:tc>
        <w:tc>
          <w:tcPr>
            <w:tcW w:w="2364" w:type="pct"/>
            <w:shd w:val="clear" w:color="auto" w:fill="auto"/>
            <w:vAlign w:val="center"/>
          </w:tcPr>
          <w:p w:rsidR="003F112D" w:rsidRPr="00877DB3" w:rsidRDefault="003F112D" w:rsidP="00D4720F">
            <w:r w:rsidRPr="00877DB3">
              <w:t>Максимовић Татјана</w:t>
            </w:r>
          </w:p>
        </w:tc>
        <w:tc>
          <w:tcPr>
            <w:tcW w:w="1813" w:type="pct"/>
            <w:tcBorders>
              <w:right w:val="threeDEmboss" w:sz="24" w:space="0" w:color="C2D69B" w:themeColor="accent3" w:themeTint="99"/>
            </w:tcBorders>
            <w:shd w:val="clear" w:color="auto" w:fill="auto"/>
            <w:vAlign w:val="center"/>
          </w:tcPr>
          <w:p w:rsidR="003F112D" w:rsidRPr="003F112D" w:rsidRDefault="003F112D" w:rsidP="00D4720F">
            <w:pPr>
              <w:jc w:val="center"/>
            </w:pPr>
            <w:r w:rsidRPr="003F112D">
              <w:t>УТОРАК, 7. ЧАС</w:t>
            </w:r>
          </w:p>
        </w:tc>
      </w:tr>
      <w:tr w:rsidR="003F112D" w:rsidRPr="00877DB3" w:rsidTr="003F112D">
        <w:trPr>
          <w:trHeight w:val="344"/>
          <w:jc w:val="center"/>
        </w:trPr>
        <w:tc>
          <w:tcPr>
            <w:tcW w:w="824" w:type="pct"/>
            <w:tcBorders>
              <w:left w:val="threeDEmboss" w:sz="24" w:space="0" w:color="C2D69B" w:themeColor="accent3" w:themeTint="99"/>
            </w:tcBorders>
            <w:shd w:val="clear" w:color="auto" w:fill="auto"/>
            <w:vAlign w:val="center"/>
          </w:tcPr>
          <w:p w:rsidR="003F112D" w:rsidRPr="00877DB3" w:rsidRDefault="003F112D" w:rsidP="00D4720F">
            <w:pPr>
              <w:jc w:val="center"/>
            </w:pPr>
            <w:r w:rsidRPr="00877DB3">
              <w:t>4/5</w:t>
            </w:r>
          </w:p>
        </w:tc>
        <w:tc>
          <w:tcPr>
            <w:tcW w:w="2364" w:type="pct"/>
            <w:shd w:val="clear" w:color="auto" w:fill="auto"/>
            <w:vAlign w:val="center"/>
          </w:tcPr>
          <w:p w:rsidR="003F112D" w:rsidRPr="00877DB3" w:rsidRDefault="003F112D" w:rsidP="00D4720F">
            <w:r w:rsidRPr="00877DB3">
              <w:t>Минић Јелена</w:t>
            </w:r>
          </w:p>
        </w:tc>
        <w:tc>
          <w:tcPr>
            <w:tcW w:w="1813" w:type="pct"/>
            <w:tcBorders>
              <w:right w:val="threeDEmboss" w:sz="24" w:space="0" w:color="C2D69B" w:themeColor="accent3" w:themeTint="99"/>
            </w:tcBorders>
            <w:shd w:val="clear" w:color="auto" w:fill="auto"/>
            <w:vAlign w:val="center"/>
          </w:tcPr>
          <w:p w:rsidR="003F112D" w:rsidRPr="003F112D" w:rsidRDefault="003F112D" w:rsidP="00D4720F">
            <w:pPr>
              <w:jc w:val="center"/>
            </w:pPr>
            <w:r w:rsidRPr="003F112D">
              <w:t>ПЕТАК, ПРЕДЧАС</w:t>
            </w:r>
          </w:p>
        </w:tc>
      </w:tr>
      <w:tr w:rsidR="003F112D" w:rsidRPr="00877DB3" w:rsidTr="003F112D">
        <w:trPr>
          <w:trHeight w:val="480"/>
          <w:jc w:val="center"/>
        </w:trPr>
        <w:tc>
          <w:tcPr>
            <w:tcW w:w="824" w:type="pct"/>
            <w:tcBorders>
              <w:left w:val="threeDEmboss" w:sz="24" w:space="0" w:color="C2D69B" w:themeColor="accent3" w:themeTint="99"/>
              <w:bottom w:val="threeDEmboss" w:sz="24" w:space="0" w:color="C2D69B" w:themeColor="accent3" w:themeTint="99"/>
            </w:tcBorders>
            <w:shd w:val="clear" w:color="auto" w:fill="auto"/>
            <w:vAlign w:val="center"/>
          </w:tcPr>
          <w:p w:rsidR="003F112D" w:rsidRPr="00877DB3" w:rsidRDefault="003F112D" w:rsidP="00D4720F">
            <w:pPr>
              <w:jc w:val="center"/>
            </w:pPr>
            <w:r w:rsidRPr="00877DB3">
              <w:t>4/6</w:t>
            </w:r>
          </w:p>
        </w:tc>
        <w:tc>
          <w:tcPr>
            <w:tcW w:w="2364" w:type="pct"/>
            <w:tcBorders>
              <w:bottom w:val="threeDEmboss" w:sz="24" w:space="0" w:color="C2D69B" w:themeColor="accent3" w:themeTint="99"/>
            </w:tcBorders>
            <w:shd w:val="clear" w:color="auto" w:fill="auto"/>
            <w:vAlign w:val="center"/>
          </w:tcPr>
          <w:p w:rsidR="003F112D" w:rsidRPr="00877DB3" w:rsidRDefault="003F112D" w:rsidP="00D4720F">
            <w:r w:rsidRPr="00877DB3">
              <w:t>Ракоњац Јадранка</w:t>
            </w:r>
          </w:p>
        </w:tc>
        <w:tc>
          <w:tcPr>
            <w:tcW w:w="1813" w:type="pct"/>
            <w:tcBorders>
              <w:bottom w:val="threeDEmboss" w:sz="24" w:space="0" w:color="C2D69B" w:themeColor="accent3" w:themeTint="99"/>
              <w:right w:val="threeDEmboss" w:sz="24" w:space="0" w:color="C2D69B" w:themeColor="accent3" w:themeTint="99"/>
            </w:tcBorders>
            <w:shd w:val="clear" w:color="auto" w:fill="auto"/>
            <w:vAlign w:val="center"/>
          </w:tcPr>
          <w:p w:rsidR="003F112D" w:rsidRPr="0038717F" w:rsidRDefault="003F112D" w:rsidP="00D4720F">
            <w:pPr>
              <w:jc w:val="center"/>
            </w:pPr>
            <w:r>
              <w:t>УТОРАК, ПРЕДЧАС</w:t>
            </w:r>
          </w:p>
        </w:tc>
      </w:tr>
    </w:tbl>
    <w:p w:rsidR="00B35DD5" w:rsidRDefault="00B35DD5" w:rsidP="00D873C7">
      <w:pPr>
        <w:pStyle w:val="a0"/>
        <w:rPr>
          <w:rFonts w:eastAsia="Calibri" w:cs="Times New Roman"/>
          <w:lang w:eastAsia="zh-CN"/>
        </w:rPr>
      </w:pPr>
    </w:p>
    <w:p w:rsidR="00695613" w:rsidRDefault="00695613">
      <w:pPr>
        <w:rPr>
          <w:rFonts w:eastAsia="Calibri" w:cs="Times New Roman"/>
          <w:sz w:val="24"/>
          <w:szCs w:val="24"/>
          <w:lang w:eastAsia="zh-CN"/>
        </w:rPr>
      </w:pPr>
      <w:r>
        <w:rPr>
          <w:rFonts w:eastAsia="Calibri" w:cs="Times New Roman"/>
          <w:lang w:eastAsia="zh-CN"/>
        </w:rPr>
        <w:br w:type="page"/>
      </w:r>
    </w:p>
    <w:p w:rsidR="00903A63" w:rsidRPr="00903A63" w:rsidRDefault="00903A63" w:rsidP="00231774">
      <w:pPr>
        <w:pStyle w:val="Heading3"/>
      </w:pPr>
      <w:bookmarkStart w:id="129" w:name="_Toc493072694"/>
      <w:r w:rsidRPr="00903A63">
        <w:lastRenderedPageBreak/>
        <w:t>Испитни рокови и припремни рад</w:t>
      </w:r>
      <w:bookmarkEnd w:id="129"/>
    </w:p>
    <w:p w:rsidR="00903A63" w:rsidRPr="00903A63" w:rsidRDefault="00903A63" w:rsidP="00903A63">
      <w:pPr>
        <w:ind w:left="0" w:firstLine="0"/>
        <w:rPr>
          <w:rFonts w:ascii="Calibri" w:eastAsia="Calibri" w:hAnsi="Calibri" w:cs="Times New Roman"/>
          <w:b/>
          <w:sz w:val="24"/>
          <w:szCs w:val="24"/>
          <w:lang w:val="en-US" w:eastAsia="zh-CN"/>
        </w:rPr>
      </w:pPr>
    </w:p>
    <w:p w:rsidR="00903A63" w:rsidRPr="00903A63" w:rsidRDefault="00903A63" w:rsidP="00903A63">
      <w:pPr>
        <w:ind w:left="0" w:firstLine="0"/>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 за редовне ученике</w:t>
      </w:r>
    </w:p>
    <w:p w:rsidR="00903A63" w:rsidRPr="00903A63" w:rsidRDefault="00903A63" w:rsidP="00903A63">
      <w:pPr>
        <w:ind w:left="0" w:firstLine="0"/>
        <w:rPr>
          <w:rFonts w:ascii="Calibri" w:eastAsia="Calibri" w:hAnsi="Calibri" w:cs="Times New Roman"/>
          <w:b/>
          <w:sz w:val="24"/>
          <w:szCs w:val="24"/>
          <w:lang w:val="en-US" w:eastAsia="zh-CN"/>
        </w:rPr>
      </w:pPr>
    </w:p>
    <w:p w:rsidR="00903A63" w:rsidRPr="00AD69EF" w:rsidRDefault="00903A63" w:rsidP="00903A63">
      <w:pPr>
        <w:ind w:left="0" w:firstLine="284"/>
        <w:jc w:val="both"/>
        <w:rPr>
          <w:rFonts w:ascii="Calibri" w:eastAsia="Calibri" w:hAnsi="Calibri" w:cs="Times New Roman"/>
          <w:sz w:val="24"/>
          <w:szCs w:val="24"/>
          <w:lang w:val="en-US" w:eastAsia="zh-CN"/>
        </w:rPr>
      </w:pPr>
      <w:r w:rsidRPr="00AD69EF">
        <w:rPr>
          <w:rFonts w:ascii="Calibri" w:eastAsia="Calibri" w:hAnsi="Calibri" w:cs="Times New Roman"/>
          <w:sz w:val="24"/>
          <w:szCs w:val="24"/>
          <w:lang w:val="en-US" w:eastAsia="zh-CN"/>
        </w:rPr>
        <w:t>Разредни испити за завршна одељења одржаће се у другој недељи  јуна, а матурски и завршни испити у трећој недељи јуна.</w:t>
      </w:r>
    </w:p>
    <w:p w:rsidR="00903A63" w:rsidRPr="00AD69EF" w:rsidRDefault="00903A63" w:rsidP="00903A63">
      <w:pPr>
        <w:ind w:left="0" w:firstLine="284"/>
        <w:jc w:val="both"/>
        <w:rPr>
          <w:rFonts w:ascii="Calibri" w:eastAsia="Calibri" w:hAnsi="Calibri" w:cs="Times New Roman"/>
          <w:sz w:val="24"/>
          <w:szCs w:val="24"/>
          <w:lang w:val="en-US" w:eastAsia="zh-CN"/>
        </w:rPr>
      </w:pPr>
      <w:r w:rsidRPr="00AD69EF">
        <w:rPr>
          <w:rFonts w:ascii="Calibri" w:eastAsia="Calibri" w:hAnsi="Calibri" w:cs="Times New Roman"/>
          <w:sz w:val="24"/>
          <w:szCs w:val="24"/>
          <w:lang w:val="en-US" w:eastAsia="zh-CN"/>
        </w:rPr>
        <w:t>Поправни јунски испитни рок одржаће се у четвртој недељи јуна, а августовски разредни и поправни испити у трећој недељи августа.</w:t>
      </w:r>
    </w:p>
    <w:p w:rsidR="00903A63" w:rsidRPr="00AD69EF" w:rsidRDefault="00903A63" w:rsidP="00903A63">
      <w:pPr>
        <w:ind w:left="0" w:firstLine="284"/>
        <w:jc w:val="both"/>
        <w:rPr>
          <w:rFonts w:ascii="Calibri" w:eastAsia="Calibri" w:hAnsi="Calibri" w:cs="Times New Roman"/>
          <w:sz w:val="24"/>
          <w:szCs w:val="24"/>
          <w:lang w:val="en-US" w:eastAsia="zh-CN"/>
        </w:rPr>
      </w:pPr>
      <w:r w:rsidRPr="00AD69EF">
        <w:rPr>
          <w:rFonts w:ascii="Calibri" w:eastAsia="Calibri" w:hAnsi="Calibri" w:cs="Times New Roman"/>
          <w:sz w:val="24"/>
          <w:szCs w:val="24"/>
          <w:lang w:val="en-US" w:eastAsia="zh-CN"/>
        </w:rPr>
        <w:t xml:space="preserve"> Матурски и завршни испити у августу ће се одржати у четвртој недељи.</w:t>
      </w:r>
    </w:p>
    <w:p w:rsidR="00903A63" w:rsidRPr="00AD69EF" w:rsidRDefault="00903A63" w:rsidP="00903A63">
      <w:pPr>
        <w:ind w:left="0" w:firstLine="284"/>
        <w:jc w:val="both"/>
        <w:rPr>
          <w:rFonts w:ascii="Calibri" w:eastAsia="Calibri" w:hAnsi="Calibri" w:cs="Times New Roman"/>
          <w:sz w:val="24"/>
          <w:szCs w:val="24"/>
          <w:lang w:val="en-US" w:eastAsia="zh-CN"/>
        </w:rPr>
      </w:pPr>
      <w:r w:rsidRPr="00AD69EF">
        <w:rPr>
          <w:rFonts w:ascii="Calibri" w:eastAsia="Calibri" w:hAnsi="Calibri" w:cs="Times New Roman"/>
          <w:sz w:val="24"/>
          <w:szCs w:val="24"/>
          <w:lang w:val="en-US" w:eastAsia="zh-CN"/>
        </w:rPr>
        <w:t xml:space="preserve"> Припремна настава за матурске и завршне испите ће се похођати последње недеље маја и прве две недеље јуна.</w:t>
      </w:r>
    </w:p>
    <w:p w:rsidR="00903A63" w:rsidRPr="00AD69EF" w:rsidRDefault="00903A63" w:rsidP="00903A63">
      <w:pPr>
        <w:ind w:left="0" w:firstLine="284"/>
        <w:jc w:val="both"/>
        <w:rPr>
          <w:rFonts w:ascii="Calibri" w:eastAsia="Calibri" w:hAnsi="Calibri" w:cs="Times New Roman"/>
          <w:sz w:val="24"/>
          <w:szCs w:val="24"/>
          <w:lang w:val="en-US" w:eastAsia="zh-CN"/>
        </w:rPr>
      </w:pPr>
      <w:r w:rsidRPr="00AD69EF">
        <w:rPr>
          <w:rFonts w:ascii="Calibri" w:eastAsia="Calibri" w:hAnsi="Calibri" w:cs="Times New Roman"/>
          <w:sz w:val="24"/>
          <w:szCs w:val="24"/>
          <w:lang w:val="en-US" w:eastAsia="zh-CN"/>
        </w:rPr>
        <w:t>Разредни испити за незавршна одељења ће се одржати у четвртој недељи јуна и у трећој недељи августа. Поправни испити биће одржани у четвртој недељи августа. Припремна настава биће реализована у трећој недељи јуна.</w:t>
      </w:r>
    </w:p>
    <w:p w:rsidR="00903A63" w:rsidRPr="00903A63" w:rsidRDefault="00903A63" w:rsidP="00903A63">
      <w:pPr>
        <w:ind w:left="0" w:firstLine="0"/>
        <w:jc w:val="both"/>
        <w:rPr>
          <w:rFonts w:ascii="Calibri" w:eastAsia="Calibri" w:hAnsi="Calibri" w:cs="Times New Roman"/>
          <w:sz w:val="24"/>
          <w:szCs w:val="24"/>
          <w:lang w:val="en-US" w:eastAsia="zh-CN"/>
        </w:rPr>
      </w:pPr>
    </w:p>
    <w:p w:rsidR="00903A63" w:rsidRPr="00903A63" w:rsidRDefault="00903A63" w:rsidP="00903A63">
      <w:pPr>
        <w:ind w:left="0" w:firstLine="0"/>
        <w:jc w:val="both"/>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 за ванредне ученике</w:t>
      </w:r>
    </w:p>
    <w:p w:rsidR="00903A63" w:rsidRPr="00903A63" w:rsidRDefault="00903A63" w:rsidP="00903A63">
      <w:pPr>
        <w:ind w:left="0" w:firstLine="0"/>
        <w:jc w:val="both"/>
        <w:rPr>
          <w:rFonts w:ascii="Calibri" w:eastAsia="Calibri" w:hAnsi="Calibri" w:cs="Times New Roman"/>
          <w:b/>
          <w:sz w:val="24"/>
          <w:szCs w:val="24"/>
          <w:lang w:val="en-US" w:eastAsia="zh-CN"/>
        </w:rPr>
      </w:pPr>
    </w:p>
    <w:p w:rsidR="00903A63" w:rsidRPr="00903A63" w:rsidRDefault="00903A63" w:rsidP="00903A63">
      <w:pPr>
        <w:pStyle w:val="a0"/>
        <w:rPr>
          <w:lang w:val="en-US" w:eastAsia="zh-CN"/>
        </w:rPr>
      </w:pPr>
      <w:r w:rsidRPr="00903A63">
        <w:rPr>
          <w:lang w:val="en-US" w:eastAsia="zh-CN"/>
        </w:rPr>
        <w:t xml:space="preserve">Припремно консултативна настава у првом полугодишту трајеод 1.9. до </w:t>
      </w:r>
      <w:r w:rsidRPr="00903A63">
        <w:rPr>
          <w:lang w:val="sr-Latn-CS" w:eastAsia="zh-CN"/>
        </w:rPr>
        <w:t>2</w:t>
      </w:r>
      <w:r w:rsidR="00B35DD5">
        <w:rPr>
          <w:lang w:eastAsia="zh-CN"/>
        </w:rPr>
        <w:t>2</w:t>
      </w:r>
      <w:r w:rsidRPr="00903A63">
        <w:rPr>
          <w:lang w:val="en-US" w:eastAsia="zh-CN"/>
        </w:rPr>
        <w:t>.12.201</w:t>
      </w:r>
      <w:r w:rsidR="00AD69EF">
        <w:rPr>
          <w:lang w:eastAsia="zh-CN"/>
        </w:rPr>
        <w:t>7</w:t>
      </w:r>
      <w:r w:rsidRPr="00903A63">
        <w:rPr>
          <w:lang w:val="en-US" w:eastAsia="zh-CN"/>
        </w:rPr>
        <w:t>.</w:t>
      </w:r>
    </w:p>
    <w:p w:rsidR="00903A63" w:rsidRPr="00903A63" w:rsidRDefault="00903A63" w:rsidP="00903A63">
      <w:pPr>
        <w:pStyle w:val="a0"/>
        <w:rPr>
          <w:lang w:val="en-US" w:eastAsia="zh-CN"/>
        </w:rPr>
      </w:pPr>
      <w:r w:rsidRPr="00903A63">
        <w:rPr>
          <w:lang w:val="en-US" w:eastAsia="zh-CN"/>
        </w:rPr>
        <w:t>Припремно консултативна настава у другом полугодишту траје од 1</w:t>
      </w:r>
      <w:r w:rsidR="00B35DD5">
        <w:rPr>
          <w:lang w:eastAsia="zh-CN"/>
        </w:rPr>
        <w:t>1</w:t>
      </w:r>
      <w:r w:rsidRPr="00903A63">
        <w:rPr>
          <w:lang w:val="en-US" w:eastAsia="zh-CN"/>
        </w:rPr>
        <w:t>.</w:t>
      </w:r>
      <w:r w:rsidRPr="00903A63">
        <w:rPr>
          <w:lang w:eastAsia="zh-CN"/>
        </w:rPr>
        <w:t xml:space="preserve">2 </w:t>
      </w:r>
      <w:r w:rsidRPr="00903A63">
        <w:rPr>
          <w:lang w:val="en-US" w:eastAsia="zh-CN"/>
        </w:rPr>
        <w:t xml:space="preserve">.до </w:t>
      </w:r>
      <w:r w:rsidR="00B35DD5">
        <w:rPr>
          <w:lang w:eastAsia="zh-CN"/>
        </w:rPr>
        <w:t>19</w:t>
      </w:r>
      <w:r w:rsidRPr="00903A63">
        <w:rPr>
          <w:lang w:eastAsia="zh-CN"/>
        </w:rPr>
        <w:t>.</w:t>
      </w:r>
      <w:r w:rsidRPr="00903A63">
        <w:rPr>
          <w:lang w:val="en-US" w:eastAsia="zh-CN"/>
        </w:rPr>
        <w:t>.06.201</w:t>
      </w:r>
      <w:r w:rsidR="00AD69EF">
        <w:rPr>
          <w:lang w:eastAsia="zh-CN"/>
        </w:rPr>
        <w:t>8</w:t>
      </w:r>
      <w:r w:rsidRPr="00903A63">
        <w:rPr>
          <w:lang w:val="en-US" w:eastAsia="zh-CN"/>
        </w:rPr>
        <w:t>.</w:t>
      </w:r>
    </w:p>
    <w:p w:rsidR="00903A63" w:rsidRPr="00AD69EF" w:rsidRDefault="00903A63" w:rsidP="00903A63">
      <w:pPr>
        <w:ind w:left="0" w:firstLine="0"/>
        <w:jc w:val="both"/>
        <w:rPr>
          <w:rFonts w:ascii="Calibri" w:eastAsia="Calibri" w:hAnsi="Calibri" w:cs="Times New Roman"/>
          <w:sz w:val="28"/>
          <w:szCs w:val="28"/>
          <w:lang w:val="en-US" w:eastAsia="zh-CN"/>
        </w:rPr>
      </w:pPr>
    </w:p>
    <w:tbl>
      <w:tblPr>
        <w:tblpPr w:leftFromText="180" w:rightFromText="180" w:bottomFromText="200" w:vertAnchor="text" w:horzAnchor="margin" w:tblpXSpec="center" w:tblpY="477"/>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1E0"/>
      </w:tblPr>
      <w:tblGrid>
        <w:gridCol w:w="2327"/>
        <w:gridCol w:w="2005"/>
        <w:gridCol w:w="1875"/>
        <w:gridCol w:w="1821"/>
        <w:gridCol w:w="2098"/>
      </w:tblGrid>
      <w:tr w:rsidR="00903A63" w:rsidRPr="00903A63" w:rsidTr="00903A63">
        <w:trPr>
          <w:trHeight w:val="844"/>
        </w:trPr>
        <w:tc>
          <w:tcPr>
            <w:tcW w:w="1149" w:type="pct"/>
            <w:shd w:val="clear" w:color="auto" w:fill="D6E3BC" w:themeFill="accent3" w:themeFillTint="66"/>
            <w:vAlign w:val="center"/>
            <w:hideMark/>
          </w:tcPr>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октобарски рок</w:t>
            </w:r>
          </w:p>
        </w:tc>
        <w:tc>
          <w:tcPr>
            <w:tcW w:w="990" w:type="pct"/>
            <w:shd w:val="clear" w:color="auto" w:fill="D6E3BC" w:themeFill="accent3" w:themeFillTint="66"/>
            <w:vAlign w:val="center"/>
            <w:hideMark/>
          </w:tcPr>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јануарски рок</w:t>
            </w:r>
          </w:p>
        </w:tc>
        <w:tc>
          <w:tcPr>
            <w:tcW w:w="926" w:type="pct"/>
            <w:shd w:val="clear" w:color="auto" w:fill="D6E3BC" w:themeFill="accent3" w:themeFillTint="66"/>
            <w:vAlign w:val="center"/>
            <w:hideMark/>
          </w:tcPr>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априлски рок</w:t>
            </w:r>
          </w:p>
        </w:tc>
        <w:tc>
          <w:tcPr>
            <w:tcW w:w="899" w:type="pct"/>
            <w:shd w:val="clear" w:color="auto" w:fill="D6E3BC" w:themeFill="accent3" w:themeFillTint="66"/>
            <w:vAlign w:val="center"/>
            <w:hideMark/>
          </w:tcPr>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јунски рок</w:t>
            </w:r>
          </w:p>
        </w:tc>
        <w:tc>
          <w:tcPr>
            <w:tcW w:w="1036" w:type="pct"/>
            <w:shd w:val="clear" w:color="auto" w:fill="D6E3BC" w:themeFill="accent3" w:themeFillTint="66"/>
            <w:vAlign w:val="center"/>
          </w:tcPr>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p>
          <w:p w:rsidR="00903A63" w:rsidRPr="00903A63" w:rsidRDefault="00903A63" w:rsidP="00903A63">
            <w:pPr>
              <w:spacing w:line="276" w:lineRule="auto"/>
              <w:ind w:left="0"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августовски рок</w:t>
            </w:r>
          </w:p>
          <w:p w:rsidR="00903A63" w:rsidRPr="00903A63" w:rsidRDefault="00903A63" w:rsidP="00903A63">
            <w:pPr>
              <w:spacing w:line="276" w:lineRule="auto"/>
              <w:ind w:left="-8532" w:firstLine="0"/>
              <w:jc w:val="center"/>
              <w:rPr>
                <w:rFonts w:ascii="Calibri" w:eastAsia="Calibri" w:hAnsi="Calibri" w:cs="Times New Roman"/>
                <w:b/>
                <w:sz w:val="24"/>
                <w:szCs w:val="24"/>
                <w:lang w:val="en-US" w:eastAsia="zh-CN"/>
              </w:rPr>
            </w:pPr>
            <w:r w:rsidRPr="00903A63">
              <w:rPr>
                <w:rFonts w:ascii="Calibri" w:eastAsia="Calibri" w:hAnsi="Calibri" w:cs="Times New Roman"/>
                <w:b/>
                <w:sz w:val="24"/>
                <w:szCs w:val="24"/>
                <w:lang w:val="en-US" w:eastAsia="zh-CN"/>
              </w:rPr>
              <w:t>рок</w:t>
            </w:r>
          </w:p>
        </w:tc>
      </w:tr>
      <w:tr w:rsidR="00903A63" w:rsidRPr="00903A63" w:rsidTr="00903A63">
        <w:trPr>
          <w:trHeight w:val="790"/>
        </w:trPr>
        <w:tc>
          <w:tcPr>
            <w:tcW w:w="1149" w:type="pct"/>
            <w:vAlign w:val="center"/>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Пријава</w:t>
            </w: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B35DD5">
              <w:rPr>
                <w:rFonts w:ascii="Calibri" w:eastAsia="Calibri" w:hAnsi="Calibri" w:cs="Times New Roman"/>
                <w:b/>
                <w:sz w:val="18"/>
                <w:szCs w:val="18"/>
                <w:lang w:eastAsia="zh-CN"/>
              </w:rPr>
              <w:t>17</w:t>
            </w:r>
            <w:r w:rsidRPr="00B35DD5">
              <w:rPr>
                <w:rFonts w:ascii="Calibri" w:eastAsia="Calibri" w:hAnsi="Calibri" w:cs="Times New Roman"/>
                <w:b/>
                <w:sz w:val="18"/>
                <w:szCs w:val="18"/>
                <w:lang w:val="en-US" w:eastAsia="zh-CN"/>
              </w:rPr>
              <w:t xml:space="preserve">.10- </w:t>
            </w:r>
            <w:r w:rsidRPr="00B35DD5">
              <w:rPr>
                <w:rFonts w:ascii="Calibri" w:eastAsia="Calibri" w:hAnsi="Calibri" w:cs="Times New Roman"/>
                <w:b/>
                <w:sz w:val="18"/>
                <w:szCs w:val="18"/>
                <w:lang w:eastAsia="zh-CN"/>
              </w:rPr>
              <w:t>19</w:t>
            </w:r>
            <w:r w:rsidRPr="00B35DD5">
              <w:rPr>
                <w:rFonts w:ascii="Calibri" w:eastAsia="Calibri" w:hAnsi="Calibri" w:cs="Times New Roman"/>
                <w:b/>
                <w:sz w:val="18"/>
                <w:szCs w:val="18"/>
                <w:lang w:val="en-US" w:eastAsia="zh-CN"/>
              </w:rPr>
              <w:t>.10.201</w:t>
            </w:r>
            <w:r w:rsidR="003069C5">
              <w:rPr>
                <w:rFonts w:ascii="Calibri" w:eastAsia="Calibri" w:hAnsi="Calibri" w:cs="Times New Roman"/>
                <w:b/>
                <w:sz w:val="18"/>
                <w:szCs w:val="18"/>
                <w:lang w:eastAsia="zh-CN"/>
              </w:rPr>
              <w:t>7</w:t>
            </w:r>
            <w:r w:rsidRPr="00903A63">
              <w:rPr>
                <w:rFonts w:ascii="Calibri" w:eastAsia="Calibri" w:hAnsi="Calibri" w:cs="Times New Roman"/>
                <w:sz w:val="18"/>
                <w:szCs w:val="18"/>
                <w:lang w:val="en-US" w:eastAsia="zh-CN"/>
              </w:rPr>
              <w:t>.</w:t>
            </w: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tc>
        <w:tc>
          <w:tcPr>
            <w:tcW w:w="990" w:type="pct"/>
            <w:vAlign w:val="center"/>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Пријава</w:t>
            </w:r>
          </w:p>
          <w:p w:rsidR="00903A63" w:rsidRPr="00903A63" w:rsidRDefault="00B35DD5" w:rsidP="00903A63">
            <w:pPr>
              <w:spacing w:line="276" w:lineRule="auto"/>
              <w:ind w:left="0" w:firstLine="0"/>
              <w:jc w:val="center"/>
              <w:rPr>
                <w:rFonts w:ascii="Calibri" w:eastAsia="Calibri" w:hAnsi="Calibri" w:cs="Times New Roman"/>
                <w:b/>
                <w:sz w:val="18"/>
                <w:szCs w:val="18"/>
                <w:lang w:val="en-US" w:eastAsia="zh-CN"/>
              </w:rPr>
            </w:pPr>
            <w:r>
              <w:rPr>
                <w:rFonts w:ascii="Calibri" w:eastAsia="Calibri" w:hAnsi="Calibri" w:cs="Times New Roman"/>
                <w:b/>
                <w:sz w:val="18"/>
                <w:szCs w:val="18"/>
                <w:lang w:eastAsia="zh-CN"/>
              </w:rPr>
              <w:t>12</w:t>
            </w:r>
            <w:r>
              <w:rPr>
                <w:rFonts w:ascii="Calibri" w:eastAsia="Calibri" w:hAnsi="Calibri" w:cs="Times New Roman"/>
                <w:b/>
                <w:sz w:val="18"/>
                <w:szCs w:val="18"/>
                <w:lang w:val="en-US" w:eastAsia="zh-CN"/>
              </w:rPr>
              <w:t>.12-</w:t>
            </w:r>
            <w:r>
              <w:rPr>
                <w:rFonts w:ascii="Calibri" w:eastAsia="Calibri" w:hAnsi="Calibri" w:cs="Times New Roman"/>
                <w:b/>
                <w:sz w:val="18"/>
                <w:szCs w:val="18"/>
                <w:lang w:eastAsia="zh-CN"/>
              </w:rPr>
              <w:t>14</w:t>
            </w:r>
            <w:r w:rsidR="00903A63" w:rsidRPr="00903A63">
              <w:rPr>
                <w:rFonts w:ascii="Calibri" w:eastAsia="Calibri" w:hAnsi="Calibri" w:cs="Times New Roman"/>
                <w:b/>
                <w:sz w:val="18"/>
                <w:szCs w:val="18"/>
                <w:lang w:val="en-US" w:eastAsia="zh-CN"/>
              </w:rPr>
              <w:t>.</w:t>
            </w:r>
            <w:r w:rsidR="003069C5">
              <w:rPr>
                <w:rFonts w:ascii="Calibri" w:eastAsia="Calibri" w:hAnsi="Calibri" w:cs="Times New Roman"/>
                <w:b/>
                <w:sz w:val="18"/>
                <w:szCs w:val="18"/>
                <w:lang w:eastAsia="zh-CN"/>
              </w:rPr>
              <w:t>1</w:t>
            </w:r>
            <w:r w:rsidR="00903A63" w:rsidRPr="00903A63">
              <w:rPr>
                <w:rFonts w:ascii="Calibri" w:eastAsia="Calibri" w:hAnsi="Calibri" w:cs="Times New Roman"/>
                <w:b/>
                <w:sz w:val="18"/>
                <w:szCs w:val="18"/>
                <w:lang w:val="en-US" w:eastAsia="zh-CN"/>
              </w:rPr>
              <w:t>2.201</w:t>
            </w:r>
            <w:r w:rsidR="003069C5">
              <w:rPr>
                <w:rFonts w:ascii="Calibri" w:eastAsia="Calibri" w:hAnsi="Calibri" w:cs="Times New Roman"/>
                <w:b/>
                <w:sz w:val="18"/>
                <w:szCs w:val="18"/>
                <w:lang w:eastAsia="zh-CN"/>
              </w:rPr>
              <w:t>7</w:t>
            </w:r>
            <w:r w:rsidR="00903A63" w:rsidRPr="00903A63">
              <w:rPr>
                <w:rFonts w:ascii="Calibri" w:eastAsia="Calibri" w:hAnsi="Calibri" w:cs="Times New Roman"/>
                <w:b/>
                <w:sz w:val="18"/>
                <w:szCs w:val="18"/>
                <w:lang w:val="en-US" w:eastAsia="zh-CN"/>
              </w:rPr>
              <w:t>.</w:t>
            </w: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tc>
        <w:tc>
          <w:tcPr>
            <w:tcW w:w="926" w:type="pct"/>
            <w:vAlign w:val="center"/>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Пријава</w:t>
            </w:r>
          </w:p>
          <w:p w:rsidR="00903A63" w:rsidRPr="00903A63" w:rsidRDefault="00903A63" w:rsidP="00903A63">
            <w:pPr>
              <w:spacing w:line="276" w:lineRule="auto"/>
              <w:ind w:left="0" w:firstLine="0"/>
              <w:jc w:val="center"/>
              <w:rPr>
                <w:rFonts w:ascii="Calibri" w:eastAsia="Calibri" w:hAnsi="Calibri" w:cs="Times New Roman"/>
                <w:b/>
                <w:sz w:val="18"/>
                <w:szCs w:val="18"/>
                <w:lang w:eastAsia="zh-CN"/>
              </w:rPr>
            </w:pPr>
            <w:r w:rsidRPr="00903A63">
              <w:rPr>
                <w:rFonts w:ascii="Calibri" w:eastAsia="Calibri" w:hAnsi="Calibri" w:cs="Times New Roman"/>
                <w:b/>
                <w:sz w:val="18"/>
                <w:szCs w:val="18"/>
                <w:lang w:val="en-US" w:eastAsia="zh-CN"/>
              </w:rPr>
              <w:t>2</w:t>
            </w:r>
            <w:r w:rsidRPr="00903A63">
              <w:rPr>
                <w:rFonts w:ascii="Calibri" w:eastAsia="Calibri" w:hAnsi="Calibri" w:cs="Times New Roman"/>
                <w:b/>
                <w:sz w:val="18"/>
                <w:szCs w:val="18"/>
                <w:lang w:eastAsia="zh-CN"/>
              </w:rPr>
              <w:t>0</w:t>
            </w:r>
            <w:r w:rsidRPr="00903A63">
              <w:rPr>
                <w:rFonts w:ascii="Calibri" w:eastAsia="Calibri" w:hAnsi="Calibri" w:cs="Times New Roman"/>
                <w:b/>
                <w:sz w:val="18"/>
                <w:szCs w:val="18"/>
                <w:lang w:val="en-US" w:eastAsia="zh-CN"/>
              </w:rPr>
              <w:t>.03-</w:t>
            </w:r>
            <w:r w:rsidRPr="00903A63">
              <w:rPr>
                <w:rFonts w:ascii="Calibri" w:eastAsia="Calibri" w:hAnsi="Calibri" w:cs="Times New Roman"/>
                <w:b/>
                <w:sz w:val="18"/>
                <w:szCs w:val="18"/>
                <w:lang w:eastAsia="zh-CN"/>
              </w:rPr>
              <w:t>22</w:t>
            </w:r>
            <w:r w:rsidR="003069C5">
              <w:rPr>
                <w:rFonts w:ascii="Calibri" w:eastAsia="Calibri" w:hAnsi="Calibri" w:cs="Times New Roman"/>
                <w:b/>
                <w:sz w:val="18"/>
                <w:szCs w:val="18"/>
                <w:lang w:val="en-US" w:eastAsia="zh-CN"/>
              </w:rPr>
              <w:t>.03.201</w:t>
            </w:r>
            <w:r w:rsidR="003069C5">
              <w:rPr>
                <w:rFonts w:ascii="Calibri" w:eastAsia="Calibri" w:hAnsi="Calibri" w:cs="Times New Roman"/>
                <w:b/>
                <w:sz w:val="18"/>
                <w:szCs w:val="18"/>
                <w:lang w:eastAsia="zh-CN"/>
              </w:rPr>
              <w:t>8</w:t>
            </w:r>
            <w:r w:rsidRPr="00903A63">
              <w:rPr>
                <w:rFonts w:ascii="Calibri" w:eastAsia="Calibri" w:hAnsi="Calibri" w:cs="Times New Roman"/>
                <w:b/>
                <w:sz w:val="18"/>
                <w:szCs w:val="18"/>
                <w:lang w:val="en-US" w:eastAsia="zh-CN"/>
              </w:rPr>
              <w:t>.</w:t>
            </w: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p>
        </w:tc>
        <w:tc>
          <w:tcPr>
            <w:tcW w:w="899"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Пријава</w:t>
            </w:r>
          </w:p>
          <w:p w:rsidR="00903A63" w:rsidRPr="00903A63" w:rsidRDefault="003069C5" w:rsidP="00903A63">
            <w:pPr>
              <w:spacing w:line="276" w:lineRule="auto"/>
              <w:ind w:left="0" w:firstLine="0"/>
              <w:jc w:val="center"/>
              <w:rPr>
                <w:rFonts w:ascii="Calibri" w:eastAsia="Calibri" w:hAnsi="Calibri" w:cs="Times New Roman"/>
                <w:sz w:val="18"/>
                <w:szCs w:val="18"/>
                <w:lang w:val="en-US" w:eastAsia="zh-CN"/>
              </w:rPr>
            </w:pPr>
            <w:r>
              <w:rPr>
                <w:rFonts w:ascii="Calibri" w:eastAsia="Calibri" w:hAnsi="Calibri" w:cs="Times New Roman"/>
                <w:b/>
                <w:sz w:val="18"/>
                <w:szCs w:val="18"/>
                <w:lang w:eastAsia="zh-CN"/>
              </w:rPr>
              <w:t>21</w:t>
            </w:r>
            <w:r>
              <w:rPr>
                <w:rFonts w:ascii="Calibri" w:eastAsia="Calibri" w:hAnsi="Calibri" w:cs="Times New Roman"/>
                <w:b/>
                <w:sz w:val="18"/>
                <w:szCs w:val="18"/>
                <w:lang w:val="en-US" w:eastAsia="zh-CN"/>
              </w:rPr>
              <w:t>.05-</w:t>
            </w:r>
            <w:r>
              <w:rPr>
                <w:rFonts w:ascii="Calibri" w:eastAsia="Calibri" w:hAnsi="Calibri" w:cs="Times New Roman"/>
                <w:b/>
                <w:sz w:val="18"/>
                <w:szCs w:val="18"/>
                <w:lang w:eastAsia="zh-CN"/>
              </w:rPr>
              <w:t>23</w:t>
            </w:r>
            <w:r w:rsidR="00903A63" w:rsidRPr="00903A63">
              <w:rPr>
                <w:rFonts w:ascii="Calibri" w:eastAsia="Calibri" w:hAnsi="Calibri" w:cs="Times New Roman"/>
                <w:b/>
                <w:sz w:val="18"/>
                <w:szCs w:val="18"/>
                <w:lang w:val="en-US" w:eastAsia="zh-CN"/>
              </w:rPr>
              <w:t>.05.201</w:t>
            </w:r>
            <w:r>
              <w:rPr>
                <w:rFonts w:ascii="Calibri" w:eastAsia="Calibri" w:hAnsi="Calibri" w:cs="Times New Roman"/>
                <w:b/>
                <w:sz w:val="18"/>
                <w:szCs w:val="18"/>
                <w:lang w:eastAsia="zh-CN"/>
              </w:rPr>
              <w:t>8</w:t>
            </w:r>
            <w:r w:rsidR="00903A63" w:rsidRPr="00903A63">
              <w:rPr>
                <w:rFonts w:ascii="Calibri" w:eastAsia="Calibri" w:hAnsi="Calibri" w:cs="Times New Roman"/>
                <w:sz w:val="18"/>
                <w:szCs w:val="18"/>
                <w:lang w:val="en-US" w:eastAsia="zh-CN"/>
              </w:rPr>
              <w:t>.</w:t>
            </w:r>
          </w:p>
        </w:tc>
        <w:tc>
          <w:tcPr>
            <w:tcW w:w="1036"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Пријава</w:t>
            </w:r>
          </w:p>
          <w:p w:rsidR="00903A63" w:rsidRPr="00903A63" w:rsidRDefault="00903A63" w:rsidP="003069C5">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b/>
                <w:sz w:val="18"/>
                <w:szCs w:val="18"/>
                <w:lang w:val="en-US" w:eastAsia="zh-CN"/>
              </w:rPr>
              <w:t>1</w:t>
            </w:r>
            <w:r w:rsidR="003069C5">
              <w:rPr>
                <w:rFonts w:ascii="Calibri" w:eastAsia="Calibri" w:hAnsi="Calibri" w:cs="Times New Roman"/>
                <w:b/>
                <w:sz w:val="18"/>
                <w:szCs w:val="18"/>
                <w:lang w:eastAsia="zh-CN"/>
              </w:rPr>
              <w:t>8</w:t>
            </w:r>
            <w:r w:rsidRPr="00903A63">
              <w:rPr>
                <w:rFonts w:ascii="Calibri" w:eastAsia="Calibri" w:hAnsi="Calibri" w:cs="Times New Roman"/>
                <w:b/>
                <w:sz w:val="18"/>
                <w:szCs w:val="18"/>
                <w:lang w:val="en-US" w:eastAsia="zh-CN"/>
              </w:rPr>
              <w:t>.06-</w:t>
            </w:r>
            <w:r w:rsidR="003069C5">
              <w:rPr>
                <w:rFonts w:ascii="Calibri" w:eastAsia="Calibri" w:hAnsi="Calibri" w:cs="Times New Roman"/>
                <w:b/>
                <w:sz w:val="18"/>
                <w:szCs w:val="18"/>
                <w:lang w:eastAsia="zh-CN"/>
              </w:rPr>
              <w:t>19</w:t>
            </w:r>
            <w:r w:rsidRPr="00903A63">
              <w:rPr>
                <w:rFonts w:ascii="Calibri" w:eastAsia="Calibri" w:hAnsi="Calibri" w:cs="Times New Roman"/>
                <w:b/>
                <w:sz w:val="18"/>
                <w:szCs w:val="18"/>
                <w:lang w:val="en-US" w:eastAsia="zh-CN"/>
              </w:rPr>
              <w:t>.06.201</w:t>
            </w:r>
            <w:r w:rsidR="003069C5">
              <w:rPr>
                <w:rFonts w:ascii="Calibri" w:eastAsia="Calibri" w:hAnsi="Calibri" w:cs="Times New Roman"/>
                <w:b/>
                <w:sz w:val="18"/>
                <w:szCs w:val="18"/>
                <w:lang w:eastAsia="zh-CN"/>
              </w:rPr>
              <w:t>8</w:t>
            </w:r>
            <w:r w:rsidRPr="00903A63">
              <w:rPr>
                <w:rFonts w:ascii="Calibri" w:eastAsia="Calibri" w:hAnsi="Calibri" w:cs="Times New Roman"/>
                <w:sz w:val="18"/>
                <w:szCs w:val="18"/>
                <w:lang w:val="en-US" w:eastAsia="zh-CN"/>
              </w:rPr>
              <w:t>.</w:t>
            </w:r>
          </w:p>
        </w:tc>
      </w:tr>
      <w:tr w:rsidR="00903A63" w:rsidRPr="00903A63" w:rsidTr="00903A63">
        <w:trPr>
          <w:trHeight w:val="852"/>
        </w:trPr>
        <w:tc>
          <w:tcPr>
            <w:tcW w:w="1149"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Испитни рок</w:t>
            </w:r>
          </w:p>
          <w:p w:rsidR="00903A63" w:rsidRPr="00903A63" w:rsidRDefault="00903A63" w:rsidP="00903A63">
            <w:pPr>
              <w:spacing w:line="276" w:lineRule="auto"/>
              <w:ind w:left="0" w:firstLine="0"/>
              <w:jc w:val="center"/>
              <w:rPr>
                <w:rFonts w:ascii="Calibri" w:eastAsia="Calibri" w:hAnsi="Calibri" w:cs="Times New Roman"/>
                <w:b/>
                <w:sz w:val="18"/>
                <w:szCs w:val="18"/>
                <w:lang w:eastAsia="zh-CN"/>
              </w:rPr>
            </w:pPr>
            <w:r w:rsidRPr="00903A63">
              <w:rPr>
                <w:rFonts w:ascii="Calibri" w:eastAsia="Calibri" w:hAnsi="Calibri" w:cs="Times New Roman"/>
                <w:b/>
                <w:sz w:val="18"/>
                <w:szCs w:val="18"/>
                <w:lang w:val="en-US" w:eastAsia="zh-CN"/>
              </w:rPr>
              <w:t>2</w:t>
            </w:r>
            <w:r w:rsidR="00B35DD5">
              <w:rPr>
                <w:rFonts w:ascii="Calibri" w:eastAsia="Calibri" w:hAnsi="Calibri" w:cs="Times New Roman"/>
                <w:b/>
                <w:sz w:val="18"/>
                <w:szCs w:val="18"/>
                <w:lang w:eastAsia="zh-CN"/>
              </w:rPr>
              <w:t>3</w:t>
            </w:r>
            <w:r w:rsidRPr="00903A63">
              <w:rPr>
                <w:rFonts w:ascii="Calibri" w:eastAsia="Calibri" w:hAnsi="Calibri" w:cs="Times New Roman"/>
                <w:b/>
                <w:sz w:val="18"/>
                <w:szCs w:val="18"/>
                <w:lang w:val="en-US" w:eastAsia="zh-CN"/>
              </w:rPr>
              <w:t>.10-</w:t>
            </w:r>
            <w:r w:rsidR="00B35DD5">
              <w:rPr>
                <w:rFonts w:ascii="Calibri" w:eastAsia="Calibri" w:hAnsi="Calibri" w:cs="Times New Roman"/>
                <w:b/>
                <w:sz w:val="18"/>
                <w:szCs w:val="18"/>
                <w:lang w:eastAsia="zh-CN"/>
              </w:rPr>
              <w:t>3</w:t>
            </w:r>
            <w:r w:rsidRPr="00903A63">
              <w:rPr>
                <w:rFonts w:ascii="Calibri" w:eastAsia="Calibri" w:hAnsi="Calibri" w:cs="Times New Roman"/>
                <w:b/>
                <w:sz w:val="18"/>
                <w:szCs w:val="18"/>
                <w:lang w:val="en-US" w:eastAsia="zh-CN"/>
              </w:rPr>
              <w:t>.11.201</w:t>
            </w:r>
            <w:r w:rsidR="003069C5">
              <w:rPr>
                <w:rFonts w:ascii="Calibri" w:eastAsia="Calibri" w:hAnsi="Calibri" w:cs="Times New Roman"/>
                <w:b/>
                <w:sz w:val="18"/>
                <w:szCs w:val="18"/>
                <w:lang w:eastAsia="zh-CN"/>
              </w:rPr>
              <w:t>7</w:t>
            </w:r>
            <w:r w:rsidRPr="00903A63">
              <w:rPr>
                <w:rFonts w:ascii="Calibri" w:eastAsia="Calibri" w:hAnsi="Calibri" w:cs="Times New Roman"/>
                <w:b/>
                <w:sz w:val="18"/>
                <w:szCs w:val="18"/>
                <w:lang w:eastAsia="zh-CN"/>
              </w:rPr>
              <w:t>.</w:t>
            </w:r>
          </w:p>
        </w:tc>
        <w:tc>
          <w:tcPr>
            <w:tcW w:w="990"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Испитни рок</w:t>
            </w:r>
          </w:p>
          <w:p w:rsidR="00903A63" w:rsidRPr="00903A63" w:rsidRDefault="00903A63" w:rsidP="00903A63">
            <w:pPr>
              <w:spacing w:line="276" w:lineRule="auto"/>
              <w:ind w:left="0" w:firstLine="0"/>
              <w:jc w:val="center"/>
              <w:rPr>
                <w:rFonts w:ascii="Calibri" w:eastAsia="Calibri" w:hAnsi="Calibri" w:cs="Times New Roman"/>
                <w:b/>
                <w:sz w:val="18"/>
                <w:szCs w:val="18"/>
                <w:lang w:val="en-US" w:eastAsia="zh-CN"/>
              </w:rPr>
            </w:pPr>
            <w:r w:rsidRPr="00903A63">
              <w:rPr>
                <w:rFonts w:ascii="Calibri" w:eastAsia="Calibri" w:hAnsi="Calibri" w:cs="Times New Roman"/>
                <w:b/>
                <w:sz w:val="18"/>
                <w:szCs w:val="18"/>
                <w:lang w:val="en-US" w:eastAsia="zh-CN"/>
              </w:rPr>
              <w:t>1</w:t>
            </w:r>
            <w:r w:rsidR="003069C5">
              <w:rPr>
                <w:rFonts w:ascii="Calibri" w:eastAsia="Calibri" w:hAnsi="Calibri" w:cs="Times New Roman"/>
                <w:b/>
                <w:sz w:val="18"/>
                <w:szCs w:val="18"/>
                <w:lang w:eastAsia="zh-CN"/>
              </w:rPr>
              <w:t>5</w:t>
            </w:r>
            <w:r w:rsidRPr="00903A63">
              <w:rPr>
                <w:rFonts w:ascii="Calibri" w:eastAsia="Calibri" w:hAnsi="Calibri" w:cs="Times New Roman"/>
                <w:b/>
                <w:sz w:val="18"/>
                <w:szCs w:val="18"/>
                <w:lang w:val="en-US" w:eastAsia="zh-CN"/>
              </w:rPr>
              <w:t>.01-2</w:t>
            </w:r>
            <w:r w:rsidR="003069C5">
              <w:rPr>
                <w:rFonts w:ascii="Calibri" w:eastAsia="Calibri" w:hAnsi="Calibri" w:cs="Times New Roman"/>
                <w:b/>
                <w:sz w:val="18"/>
                <w:szCs w:val="18"/>
                <w:lang w:eastAsia="zh-CN"/>
              </w:rPr>
              <w:t>6</w:t>
            </w:r>
            <w:r w:rsidRPr="00903A63">
              <w:rPr>
                <w:rFonts w:ascii="Calibri" w:eastAsia="Calibri" w:hAnsi="Calibri" w:cs="Times New Roman"/>
                <w:b/>
                <w:sz w:val="18"/>
                <w:szCs w:val="18"/>
                <w:lang w:val="en-US" w:eastAsia="zh-CN"/>
              </w:rPr>
              <w:t>.01.201</w:t>
            </w:r>
            <w:r w:rsidR="003069C5">
              <w:rPr>
                <w:rFonts w:ascii="Calibri" w:eastAsia="Calibri" w:hAnsi="Calibri" w:cs="Times New Roman"/>
                <w:b/>
                <w:sz w:val="18"/>
                <w:szCs w:val="18"/>
                <w:lang w:eastAsia="zh-CN"/>
              </w:rPr>
              <w:t>8</w:t>
            </w:r>
            <w:r w:rsidRPr="00903A63">
              <w:rPr>
                <w:rFonts w:ascii="Calibri" w:eastAsia="Calibri" w:hAnsi="Calibri" w:cs="Times New Roman"/>
                <w:b/>
                <w:sz w:val="18"/>
                <w:szCs w:val="18"/>
                <w:lang w:eastAsia="zh-CN"/>
              </w:rPr>
              <w:t>.</w:t>
            </w:r>
            <w:r w:rsidRPr="00903A63">
              <w:rPr>
                <w:rFonts w:ascii="Calibri" w:eastAsia="Calibri" w:hAnsi="Calibri" w:cs="Times New Roman"/>
                <w:b/>
                <w:sz w:val="18"/>
                <w:szCs w:val="18"/>
                <w:lang w:val="en-US" w:eastAsia="zh-CN"/>
              </w:rPr>
              <w:t>.</w:t>
            </w:r>
          </w:p>
        </w:tc>
        <w:tc>
          <w:tcPr>
            <w:tcW w:w="926"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Испитни рок</w:t>
            </w:r>
          </w:p>
          <w:p w:rsidR="00903A63" w:rsidRPr="00903A63" w:rsidRDefault="003069C5" w:rsidP="00903A63">
            <w:pPr>
              <w:spacing w:line="276" w:lineRule="auto"/>
              <w:ind w:left="0" w:firstLine="0"/>
              <w:jc w:val="center"/>
              <w:rPr>
                <w:rFonts w:ascii="Calibri" w:eastAsia="Calibri" w:hAnsi="Calibri" w:cs="Times New Roman"/>
                <w:b/>
                <w:sz w:val="18"/>
                <w:szCs w:val="18"/>
                <w:lang w:val="en-US" w:eastAsia="zh-CN"/>
              </w:rPr>
            </w:pPr>
            <w:r>
              <w:rPr>
                <w:rFonts w:ascii="Calibri" w:eastAsia="Calibri" w:hAnsi="Calibri" w:cs="Times New Roman"/>
                <w:b/>
                <w:sz w:val="18"/>
                <w:szCs w:val="18"/>
                <w:lang w:eastAsia="zh-CN"/>
              </w:rPr>
              <w:t>10</w:t>
            </w:r>
            <w:r w:rsidR="00903A63" w:rsidRPr="00903A63">
              <w:rPr>
                <w:rFonts w:ascii="Calibri" w:eastAsia="Calibri" w:hAnsi="Calibri" w:cs="Times New Roman"/>
                <w:b/>
                <w:sz w:val="18"/>
                <w:szCs w:val="18"/>
                <w:lang w:val="en-US" w:eastAsia="zh-CN"/>
              </w:rPr>
              <w:t>.0</w:t>
            </w:r>
            <w:r>
              <w:rPr>
                <w:rFonts w:ascii="Calibri" w:eastAsia="Calibri" w:hAnsi="Calibri" w:cs="Times New Roman"/>
                <w:b/>
                <w:sz w:val="18"/>
                <w:szCs w:val="18"/>
                <w:lang w:eastAsia="zh-CN"/>
              </w:rPr>
              <w:t>4</w:t>
            </w:r>
            <w:r w:rsidR="00903A63" w:rsidRPr="00903A63">
              <w:rPr>
                <w:rFonts w:ascii="Calibri" w:eastAsia="Calibri" w:hAnsi="Calibri" w:cs="Times New Roman"/>
                <w:b/>
                <w:sz w:val="18"/>
                <w:szCs w:val="18"/>
                <w:lang w:val="en-US" w:eastAsia="zh-CN"/>
              </w:rPr>
              <w:t>-</w:t>
            </w:r>
            <w:r>
              <w:rPr>
                <w:rFonts w:ascii="Calibri" w:eastAsia="Calibri" w:hAnsi="Calibri" w:cs="Times New Roman"/>
                <w:b/>
                <w:sz w:val="18"/>
                <w:szCs w:val="18"/>
                <w:lang w:eastAsia="zh-CN"/>
              </w:rPr>
              <w:t>23</w:t>
            </w:r>
            <w:r w:rsidR="00903A63" w:rsidRPr="00903A63">
              <w:rPr>
                <w:rFonts w:ascii="Calibri" w:eastAsia="Calibri" w:hAnsi="Calibri" w:cs="Times New Roman"/>
                <w:b/>
                <w:sz w:val="18"/>
                <w:szCs w:val="18"/>
                <w:lang w:val="en-US" w:eastAsia="zh-CN"/>
              </w:rPr>
              <w:t>.04.201</w:t>
            </w:r>
            <w:r>
              <w:rPr>
                <w:rFonts w:ascii="Calibri" w:eastAsia="Calibri" w:hAnsi="Calibri" w:cs="Times New Roman"/>
                <w:b/>
                <w:sz w:val="18"/>
                <w:szCs w:val="18"/>
                <w:lang w:eastAsia="zh-CN"/>
              </w:rPr>
              <w:t>8</w:t>
            </w:r>
            <w:r w:rsidR="00903A63" w:rsidRPr="00903A63">
              <w:rPr>
                <w:rFonts w:ascii="Calibri" w:eastAsia="Calibri" w:hAnsi="Calibri" w:cs="Times New Roman"/>
                <w:b/>
                <w:sz w:val="18"/>
                <w:szCs w:val="18"/>
                <w:lang w:val="en-US" w:eastAsia="zh-CN"/>
              </w:rPr>
              <w:t>.</w:t>
            </w:r>
          </w:p>
        </w:tc>
        <w:tc>
          <w:tcPr>
            <w:tcW w:w="899"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Испитни рок</w:t>
            </w:r>
          </w:p>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b/>
                <w:sz w:val="18"/>
                <w:szCs w:val="18"/>
                <w:lang w:val="en-US" w:eastAsia="zh-CN"/>
              </w:rPr>
              <w:t>2</w:t>
            </w:r>
            <w:r w:rsidR="003069C5">
              <w:rPr>
                <w:rFonts w:ascii="Calibri" w:eastAsia="Calibri" w:hAnsi="Calibri" w:cs="Times New Roman"/>
                <w:b/>
                <w:sz w:val="18"/>
                <w:szCs w:val="18"/>
                <w:lang w:eastAsia="zh-CN"/>
              </w:rPr>
              <w:t>8</w:t>
            </w:r>
            <w:r w:rsidRPr="00903A63">
              <w:rPr>
                <w:rFonts w:ascii="Calibri" w:eastAsia="Calibri" w:hAnsi="Calibri" w:cs="Times New Roman"/>
                <w:b/>
                <w:sz w:val="18"/>
                <w:szCs w:val="18"/>
                <w:lang w:val="en-US" w:eastAsia="zh-CN"/>
              </w:rPr>
              <w:t>.05-</w:t>
            </w:r>
            <w:r w:rsidR="003069C5">
              <w:rPr>
                <w:rFonts w:ascii="Calibri" w:eastAsia="Calibri" w:hAnsi="Calibri" w:cs="Times New Roman"/>
                <w:b/>
                <w:sz w:val="18"/>
                <w:szCs w:val="18"/>
                <w:lang w:eastAsia="zh-CN"/>
              </w:rPr>
              <w:t>8</w:t>
            </w:r>
            <w:r w:rsidRPr="00903A63">
              <w:rPr>
                <w:rFonts w:ascii="Calibri" w:eastAsia="Calibri" w:hAnsi="Calibri" w:cs="Times New Roman"/>
                <w:b/>
                <w:sz w:val="18"/>
                <w:szCs w:val="18"/>
                <w:lang w:val="en-US" w:eastAsia="zh-CN"/>
              </w:rPr>
              <w:t>.06.201</w:t>
            </w:r>
            <w:r w:rsidR="003069C5">
              <w:rPr>
                <w:rFonts w:ascii="Calibri" w:eastAsia="Calibri" w:hAnsi="Calibri" w:cs="Times New Roman"/>
                <w:b/>
                <w:sz w:val="18"/>
                <w:szCs w:val="18"/>
                <w:lang w:eastAsia="zh-CN"/>
              </w:rPr>
              <w:t>8</w:t>
            </w:r>
            <w:r w:rsidRPr="00903A63">
              <w:rPr>
                <w:rFonts w:ascii="Calibri" w:eastAsia="Calibri" w:hAnsi="Calibri" w:cs="Times New Roman"/>
                <w:sz w:val="18"/>
                <w:szCs w:val="18"/>
                <w:lang w:val="en-US" w:eastAsia="zh-CN"/>
              </w:rPr>
              <w:t>.</w:t>
            </w:r>
          </w:p>
        </w:tc>
        <w:tc>
          <w:tcPr>
            <w:tcW w:w="1036" w:type="pct"/>
            <w:vAlign w:val="center"/>
            <w:hideMark/>
          </w:tcPr>
          <w:p w:rsidR="00903A63" w:rsidRPr="00903A63" w:rsidRDefault="00903A63" w:rsidP="00903A63">
            <w:pPr>
              <w:spacing w:line="276" w:lineRule="auto"/>
              <w:ind w:left="0" w:firstLine="0"/>
              <w:jc w:val="center"/>
              <w:rPr>
                <w:rFonts w:ascii="Calibri" w:eastAsia="Calibri" w:hAnsi="Calibri" w:cs="Times New Roman"/>
                <w:sz w:val="18"/>
                <w:szCs w:val="18"/>
                <w:lang w:val="en-US" w:eastAsia="zh-CN"/>
              </w:rPr>
            </w:pPr>
            <w:r w:rsidRPr="00903A63">
              <w:rPr>
                <w:rFonts w:ascii="Calibri" w:eastAsia="Calibri" w:hAnsi="Calibri" w:cs="Times New Roman"/>
                <w:sz w:val="18"/>
                <w:szCs w:val="18"/>
                <w:lang w:val="en-US" w:eastAsia="zh-CN"/>
              </w:rPr>
              <w:t>Испитни рок</w:t>
            </w:r>
          </w:p>
          <w:p w:rsidR="00903A63" w:rsidRPr="00903A63" w:rsidRDefault="003069C5" w:rsidP="00903A63">
            <w:pPr>
              <w:spacing w:line="276" w:lineRule="auto"/>
              <w:ind w:left="0" w:firstLine="0"/>
              <w:jc w:val="center"/>
              <w:rPr>
                <w:rFonts w:ascii="Calibri" w:eastAsia="Calibri" w:hAnsi="Calibri" w:cs="Times New Roman"/>
                <w:b/>
                <w:sz w:val="18"/>
                <w:szCs w:val="18"/>
                <w:lang w:val="en-US" w:eastAsia="zh-CN"/>
              </w:rPr>
            </w:pPr>
            <w:r>
              <w:rPr>
                <w:rFonts w:ascii="Calibri" w:eastAsia="Calibri" w:hAnsi="Calibri" w:cs="Times New Roman"/>
                <w:b/>
                <w:sz w:val="18"/>
                <w:szCs w:val="18"/>
                <w:lang w:eastAsia="zh-CN"/>
              </w:rPr>
              <w:t>20</w:t>
            </w:r>
            <w:r w:rsidR="00903A63" w:rsidRPr="00903A63">
              <w:rPr>
                <w:rFonts w:ascii="Calibri" w:eastAsia="Calibri" w:hAnsi="Calibri" w:cs="Times New Roman"/>
                <w:b/>
                <w:sz w:val="18"/>
                <w:szCs w:val="18"/>
                <w:lang w:val="en-US" w:eastAsia="zh-CN"/>
              </w:rPr>
              <w:t>.08-31.08.201</w:t>
            </w:r>
            <w:r>
              <w:rPr>
                <w:rFonts w:ascii="Calibri" w:eastAsia="Calibri" w:hAnsi="Calibri" w:cs="Times New Roman"/>
                <w:b/>
                <w:sz w:val="18"/>
                <w:szCs w:val="18"/>
                <w:lang w:eastAsia="zh-CN"/>
              </w:rPr>
              <w:t>8</w:t>
            </w:r>
            <w:r w:rsidR="00903A63" w:rsidRPr="00903A63">
              <w:rPr>
                <w:rFonts w:ascii="Calibri" w:eastAsia="Calibri" w:hAnsi="Calibri" w:cs="Times New Roman"/>
                <w:b/>
                <w:sz w:val="18"/>
                <w:szCs w:val="18"/>
                <w:lang w:val="en-US" w:eastAsia="zh-CN"/>
              </w:rPr>
              <w:t>.</w:t>
            </w:r>
          </w:p>
        </w:tc>
      </w:tr>
    </w:tbl>
    <w:p w:rsidR="00D873C7" w:rsidRPr="00D873C7" w:rsidRDefault="00D873C7" w:rsidP="00D873C7">
      <w:pPr>
        <w:pStyle w:val="a0"/>
        <w:rPr>
          <w:rFonts w:eastAsia="Calibri" w:cs="Times New Roman"/>
          <w:lang w:eastAsia="zh-CN"/>
        </w:rPr>
      </w:pPr>
    </w:p>
    <w:p w:rsidR="00903A63" w:rsidRPr="00903A63" w:rsidRDefault="00903A63" w:rsidP="00903A63">
      <w:pPr>
        <w:pStyle w:val="a0"/>
        <w:rPr>
          <w:lang w:val="en-US" w:eastAsia="zh-CN"/>
        </w:rPr>
      </w:pPr>
      <w:r w:rsidRPr="00903A63">
        <w:rPr>
          <w:lang w:val="en-US" w:eastAsia="zh-CN"/>
        </w:rPr>
        <w:t>*Календар полагања испита излази на сајту и огласној  табли Школе првог дана пријављивања испита у датом року.</w:t>
      </w:r>
    </w:p>
    <w:p w:rsidR="00903A63" w:rsidRDefault="00903A63">
      <w:pPr>
        <w:rPr>
          <w:sz w:val="28"/>
          <w:szCs w:val="28"/>
          <w:lang w:val="en-US" w:eastAsia="zh-CN"/>
        </w:rPr>
      </w:pPr>
      <w:r>
        <w:rPr>
          <w:sz w:val="28"/>
          <w:szCs w:val="28"/>
          <w:lang w:val="en-US" w:eastAsia="zh-CN"/>
        </w:rPr>
        <w:br w:type="page"/>
      </w:r>
    </w:p>
    <w:p w:rsidR="00903A63" w:rsidRPr="00903A63" w:rsidRDefault="00903A63" w:rsidP="00231774">
      <w:pPr>
        <w:pStyle w:val="Heading3"/>
      </w:pPr>
      <w:bookmarkStart w:id="130" w:name="_Toc429955773"/>
      <w:bookmarkStart w:id="131" w:name="_Toc493072695"/>
      <w:r w:rsidRPr="00903A63">
        <w:lastRenderedPageBreak/>
        <w:t>Календар завршног, матурског и специјалистичког испита</w:t>
      </w:r>
      <w:bookmarkEnd w:id="130"/>
      <w:bookmarkEnd w:id="131"/>
    </w:p>
    <w:p w:rsidR="00903A63" w:rsidRPr="00903A63" w:rsidRDefault="00903A63" w:rsidP="00903A63">
      <w:pPr>
        <w:pStyle w:val="a0"/>
        <w:rPr>
          <w:sz w:val="28"/>
          <w:szCs w:val="28"/>
          <w:lang w:val="en-US" w:eastAsia="zh-CN"/>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1E0"/>
      </w:tblPr>
      <w:tblGrid>
        <w:gridCol w:w="4747"/>
        <w:gridCol w:w="5379"/>
      </w:tblGrid>
      <w:tr w:rsidR="00903A63" w:rsidRPr="00903A63" w:rsidTr="00903A63">
        <w:trPr>
          <w:trHeight w:val="540"/>
          <w:jc w:val="center"/>
        </w:trPr>
        <w:tc>
          <w:tcPr>
            <w:tcW w:w="2344" w:type="pct"/>
            <w:shd w:val="clear" w:color="auto" w:fill="D6E3BC" w:themeFill="accent3" w:themeFillTint="66"/>
            <w:vAlign w:val="center"/>
            <w:hideMark/>
          </w:tcPr>
          <w:p w:rsidR="00903A63" w:rsidRPr="00903A63" w:rsidRDefault="00903A63" w:rsidP="00903A63">
            <w:pPr>
              <w:pStyle w:val="a0"/>
              <w:jc w:val="center"/>
              <w:rPr>
                <w:b/>
                <w:sz w:val="28"/>
                <w:szCs w:val="28"/>
                <w:lang w:val="en-US" w:eastAsia="zh-CN"/>
              </w:rPr>
            </w:pPr>
            <w:r w:rsidRPr="00903A63">
              <w:rPr>
                <w:b/>
                <w:sz w:val="28"/>
                <w:szCs w:val="28"/>
                <w:lang w:val="en-US" w:eastAsia="zh-CN"/>
              </w:rPr>
              <w:t>Рок</w:t>
            </w:r>
          </w:p>
        </w:tc>
        <w:tc>
          <w:tcPr>
            <w:tcW w:w="2656" w:type="pct"/>
            <w:shd w:val="clear" w:color="auto" w:fill="D6E3BC" w:themeFill="accent3" w:themeFillTint="66"/>
            <w:vAlign w:val="center"/>
            <w:hideMark/>
          </w:tcPr>
          <w:p w:rsidR="00903A63" w:rsidRPr="00903A63" w:rsidRDefault="00903A63" w:rsidP="00903A63">
            <w:pPr>
              <w:pStyle w:val="a0"/>
              <w:jc w:val="center"/>
              <w:rPr>
                <w:b/>
                <w:sz w:val="28"/>
                <w:szCs w:val="28"/>
                <w:lang w:val="en-US" w:eastAsia="zh-CN"/>
              </w:rPr>
            </w:pPr>
            <w:r w:rsidRPr="00903A63">
              <w:rPr>
                <w:b/>
                <w:sz w:val="28"/>
                <w:szCs w:val="28"/>
                <w:lang w:val="en-US" w:eastAsia="zh-CN"/>
              </w:rPr>
              <w:t>Полагање</w:t>
            </w:r>
          </w:p>
        </w:tc>
      </w:tr>
      <w:tr w:rsidR="00903A63" w:rsidRPr="00903A63" w:rsidTr="00903A63">
        <w:trPr>
          <w:trHeight w:val="540"/>
          <w:jc w:val="center"/>
        </w:trPr>
        <w:tc>
          <w:tcPr>
            <w:tcW w:w="2344" w:type="pct"/>
            <w:vAlign w:val="center"/>
            <w:hideMark/>
          </w:tcPr>
          <w:p w:rsidR="00903A63" w:rsidRPr="00903A63" w:rsidRDefault="00903A63" w:rsidP="00903A63">
            <w:pPr>
              <w:pStyle w:val="a0"/>
              <w:jc w:val="center"/>
              <w:rPr>
                <w:b/>
                <w:lang w:val="en-US" w:eastAsia="zh-CN"/>
              </w:rPr>
            </w:pPr>
            <w:r w:rsidRPr="00903A63">
              <w:rPr>
                <w:b/>
                <w:lang w:val="en-US" w:eastAsia="zh-CN"/>
              </w:rPr>
              <w:t>јануарски</w:t>
            </w:r>
          </w:p>
        </w:tc>
        <w:tc>
          <w:tcPr>
            <w:tcW w:w="2656" w:type="pct"/>
            <w:vAlign w:val="center"/>
            <w:hideMark/>
          </w:tcPr>
          <w:p w:rsidR="00903A63" w:rsidRPr="00903A63" w:rsidRDefault="00D9504B" w:rsidP="00903A63">
            <w:pPr>
              <w:pStyle w:val="a0"/>
              <w:jc w:val="center"/>
              <w:rPr>
                <w:lang w:val="en-US" w:eastAsia="zh-CN"/>
              </w:rPr>
            </w:pPr>
            <w:r>
              <w:rPr>
                <w:lang w:eastAsia="zh-CN"/>
              </w:rPr>
              <w:t>15</w:t>
            </w:r>
            <w:r w:rsidR="00903A63" w:rsidRPr="00903A63">
              <w:rPr>
                <w:lang w:val="en-US" w:eastAsia="zh-CN"/>
              </w:rPr>
              <w:t>.1.-2</w:t>
            </w:r>
            <w:r w:rsidR="00903A63" w:rsidRPr="00903A63">
              <w:rPr>
                <w:lang w:eastAsia="zh-CN"/>
              </w:rPr>
              <w:t>6</w:t>
            </w:r>
            <w:r w:rsidR="00903A63" w:rsidRPr="00903A63">
              <w:rPr>
                <w:lang w:val="en-US" w:eastAsia="zh-CN"/>
              </w:rPr>
              <w:t>.1.201</w:t>
            </w:r>
            <w:r>
              <w:rPr>
                <w:lang w:eastAsia="zh-CN"/>
              </w:rPr>
              <w:t>8</w:t>
            </w:r>
            <w:r w:rsidR="00903A63" w:rsidRPr="00903A63">
              <w:rPr>
                <w:lang w:val="en-US" w:eastAsia="zh-CN"/>
              </w:rPr>
              <w:t>.г.</w:t>
            </w:r>
          </w:p>
        </w:tc>
      </w:tr>
      <w:tr w:rsidR="00903A63" w:rsidRPr="00903A63" w:rsidTr="00903A63">
        <w:trPr>
          <w:trHeight w:val="570"/>
          <w:jc w:val="center"/>
        </w:trPr>
        <w:tc>
          <w:tcPr>
            <w:tcW w:w="2344" w:type="pct"/>
            <w:vAlign w:val="center"/>
            <w:hideMark/>
          </w:tcPr>
          <w:p w:rsidR="00903A63" w:rsidRPr="00903A63" w:rsidRDefault="00903A63" w:rsidP="00903A63">
            <w:pPr>
              <w:pStyle w:val="a0"/>
              <w:jc w:val="center"/>
              <w:rPr>
                <w:b/>
                <w:lang w:val="en-US" w:eastAsia="zh-CN"/>
              </w:rPr>
            </w:pPr>
            <w:r w:rsidRPr="00903A63">
              <w:rPr>
                <w:b/>
                <w:lang w:val="en-US" w:eastAsia="zh-CN"/>
              </w:rPr>
              <w:t>јунски</w:t>
            </w:r>
          </w:p>
        </w:tc>
        <w:tc>
          <w:tcPr>
            <w:tcW w:w="2656" w:type="pct"/>
            <w:vAlign w:val="center"/>
            <w:hideMark/>
          </w:tcPr>
          <w:p w:rsidR="00903A63" w:rsidRPr="00903A63" w:rsidRDefault="00D9504B" w:rsidP="00903A63">
            <w:pPr>
              <w:pStyle w:val="a0"/>
              <w:jc w:val="center"/>
              <w:rPr>
                <w:lang w:val="en-US" w:eastAsia="zh-CN"/>
              </w:rPr>
            </w:pPr>
            <w:r>
              <w:rPr>
                <w:lang w:eastAsia="zh-CN"/>
              </w:rPr>
              <w:t>28</w:t>
            </w:r>
            <w:r>
              <w:rPr>
                <w:lang w:val="en-US" w:eastAsia="zh-CN"/>
              </w:rPr>
              <w:t>.</w:t>
            </w:r>
            <w:r>
              <w:rPr>
                <w:lang w:eastAsia="zh-CN"/>
              </w:rPr>
              <w:t>5</w:t>
            </w:r>
            <w:r w:rsidR="00903A63" w:rsidRPr="00903A63">
              <w:rPr>
                <w:lang w:val="en-US" w:eastAsia="zh-CN"/>
              </w:rPr>
              <w:t>.-</w:t>
            </w:r>
            <w:r>
              <w:rPr>
                <w:lang w:eastAsia="zh-CN"/>
              </w:rPr>
              <w:t>8</w:t>
            </w:r>
            <w:r w:rsidR="00903A63" w:rsidRPr="00903A63">
              <w:rPr>
                <w:lang w:val="en-US" w:eastAsia="zh-CN"/>
              </w:rPr>
              <w:t>.6.201</w:t>
            </w:r>
            <w:r>
              <w:rPr>
                <w:lang w:eastAsia="zh-CN"/>
              </w:rPr>
              <w:t>8</w:t>
            </w:r>
            <w:r w:rsidR="00903A63" w:rsidRPr="00903A63">
              <w:rPr>
                <w:lang w:val="en-US" w:eastAsia="zh-CN"/>
              </w:rPr>
              <w:t>.г.</w:t>
            </w:r>
          </w:p>
        </w:tc>
      </w:tr>
      <w:tr w:rsidR="00903A63" w:rsidRPr="00903A63" w:rsidTr="00903A63">
        <w:trPr>
          <w:trHeight w:val="540"/>
          <w:jc w:val="center"/>
        </w:trPr>
        <w:tc>
          <w:tcPr>
            <w:tcW w:w="2344" w:type="pct"/>
            <w:vAlign w:val="center"/>
            <w:hideMark/>
          </w:tcPr>
          <w:p w:rsidR="00903A63" w:rsidRPr="00903A63" w:rsidRDefault="00903A63" w:rsidP="00903A63">
            <w:pPr>
              <w:pStyle w:val="a0"/>
              <w:jc w:val="center"/>
              <w:rPr>
                <w:b/>
                <w:lang w:val="en-US" w:eastAsia="zh-CN"/>
              </w:rPr>
            </w:pPr>
            <w:r w:rsidRPr="00903A63">
              <w:rPr>
                <w:b/>
                <w:lang w:val="en-US" w:eastAsia="zh-CN"/>
              </w:rPr>
              <w:t>августовски</w:t>
            </w:r>
          </w:p>
        </w:tc>
        <w:tc>
          <w:tcPr>
            <w:tcW w:w="2656" w:type="pct"/>
            <w:vAlign w:val="center"/>
            <w:hideMark/>
          </w:tcPr>
          <w:p w:rsidR="00903A63" w:rsidRPr="00903A63" w:rsidRDefault="00903A63" w:rsidP="00903A63">
            <w:pPr>
              <w:pStyle w:val="a0"/>
              <w:jc w:val="center"/>
              <w:rPr>
                <w:lang w:val="en-US" w:eastAsia="zh-CN"/>
              </w:rPr>
            </w:pPr>
            <w:r w:rsidRPr="00903A63">
              <w:rPr>
                <w:lang w:val="en-US" w:eastAsia="zh-CN"/>
              </w:rPr>
              <w:t>2</w:t>
            </w:r>
            <w:r w:rsidR="00D9504B">
              <w:rPr>
                <w:lang w:eastAsia="zh-CN"/>
              </w:rPr>
              <w:t>0</w:t>
            </w:r>
            <w:r w:rsidRPr="00903A63">
              <w:rPr>
                <w:lang w:val="en-US" w:eastAsia="zh-CN"/>
              </w:rPr>
              <w:t>.8.-</w:t>
            </w:r>
            <w:r w:rsidR="00D9504B">
              <w:rPr>
                <w:lang w:eastAsia="zh-CN"/>
              </w:rPr>
              <w:t>31</w:t>
            </w:r>
            <w:r w:rsidRPr="00903A63">
              <w:rPr>
                <w:lang w:val="en-US" w:eastAsia="zh-CN"/>
              </w:rPr>
              <w:t>.8.201</w:t>
            </w:r>
            <w:r w:rsidR="00D9504B">
              <w:rPr>
                <w:lang w:eastAsia="zh-CN"/>
              </w:rPr>
              <w:t>8</w:t>
            </w:r>
            <w:r w:rsidRPr="00903A63">
              <w:rPr>
                <w:lang w:val="en-US" w:eastAsia="zh-CN"/>
              </w:rPr>
              <w:t>.г.</w:t>
            </w:r>
          </w:p>
        </w:tc>
      </w:tr>
    </w:tbl>
    <w:p w:rsidR="00903A63" w:rsidRPr="00903A63" w:rsidRDefault="00903A63" w:rsidP="00903A63">
      <w:pPr>
        <w:pStyle w:val="a0"/>
        <w:rPr>
          <w:sz w:val="28"/>
          <w:szCs w:val="28"/>
          <w:lang w:val="en-US" w:eastAsia="zh-CN"/>
        </w:rPr>
      </w:pPr>
    </w:p>
    <w:p w:rsidR="00903A63" w:rsidRPr="00903A63" w:rsidRDefault="00903A63" w:rsidP="00903A63">
      <w:pPr>
        <w:pStyle w:val="a0"/>
        <w:rPr>
          <w:sz w:val="28"/>
          <w:szCs w:val="28"/>
          <w:lang w:val="en-US" w:eastAsia="zh-CN"/>
        </w:rPr>
      </w:pPr>
    </w:p>
    <w:p w:rsidR="00903A63" w:rsidRPr="00BB389A" w:rsidRDefault="00903A63" w:rsidP="00231774">
      <w:pPr>
        <w:pStyle w:val="Heading3"/>
        <w:rPr>
          <w:rFonts w:ascii="Times New Roman" w:hAnsi="Times New Roman"/>
        </w:rPr>
      </w:pPr>
      <w:bookmarkStart w:id="132" w:name="_Toc429955774"/>
      <w:bookmarkStart w:id="133" w:name="_Toc493072696"/>
      <w:r w:rsidRPr="00903A63">
        <w:t>Календар такмичења</w:t>
      </w:r>
      <w:bookmarkEnd w:id="132"/>
      <w:r w:rsidR="00BB389A">
        <w:t xml:space="preserve"> и манифестација</w:t>
      </w:r>
      <w:bookmarkEnd w:id="133"/>
    </w:p>
    <w:p w:rsidR="00903A63" w:rsidRPr="00903A63" w:rsidRDefault="00903A63" w:rsidP="00903A63">
      <w:pPr>
        <w:pStyle w:val="a0"/>
        <w:rPr>
          <w:b/>
          <w:lang w:val="en-US"/>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4A0"/>
      </w:tblPr>
      <w:tblGrid>
        <w:gridCol w:w="7119"/>
        <w:gridCol w:w="3007"/>
      </w:tblGrid>
      <w:tr w:rsidR="00903A63" w:rsidRPr="00903A63" w:rsidTr="00903A63">
        <w:trPr>
          <w:trHeight w:val="483"/>
          <w:jc w:val="center"/>
        </w:trPr>
        <w:tc>
          <w:tcPr>
            <w:tcW w:w="3515" w:type="pct"/>
            <w:shd w:val="clear" w:color="auto" w:fill="92D050"/>
            <w:vAlign w:val="center"/>
            <w:hideMark/>
          </w:tcPr>
          <w:p w:rsidR="00903A63" w:rsidRPr="00903A63" w:rsidRDefault="00903A63" w:rsidP="00903A63">
            <w:pPr>
              <w:pStyle w:val="a0"/>
              <w:jc w:val="center"/>
              <w:rPr>
                <w:b/>
                <w:lang w:val="en-US" w:eastAsia="zh-CN"/>
              </w:rPr>
            </w:pPr>
            <w:r w:rsidRPr="00903A63">
              <w:rPr>
                <w:b/>
                <w:lang w:val="en-US" w:eastAsia="zh-CN"/>
              </w:rPr>
              <w:t>НАЗИВ ТАКМИЧЕЊА</w:t>
            </w:r>
          </w:p>
        </w:tc>
        <w:tc>
          <w:tcPr>
            <w:tcW w:w="1485" w:type="pct"/>
            <w:shd w:val="clear" w:color="auto" w:fill="92D050"/>
            <w:vAlign w:val="center"/>
            <w:hideMark/>
          </w:tcPr>
          <w:p w:rsidR="00903A63" w:rsidRPr="00903A63" w:rsidRDefault="00903A63" w:rsidP="00903A63">
            <w:pPr>
              <w:pStyle w:val="a0"/>
              <w:ind w:firstLine="107"/>
              <w:jc w:val="center"/>
              <w:rPr>
                <w:b/>
                <w:lang w:val="en-US" w:eastAsia="zh-CN"/>
              </w:rPr>
            </w:pPr>
            <w:r w:rsidRPr="00903A63">
              <w:rPr>
                <w:b/>
                <w:lang w:val="en-US" w:eastAsia="zh-CN"/>
              </w:rPr>
              <w:t>ТЕРМИН ОДРЖАВАЊА</w:t>
            </w:r>
          </w:p>
        </w:tc>
      </w:tr>
      <w:tr w:rsidR="00903A63" w:rsidRPr="00903A63" w:rsidTr="00903A63">
        <w:trPr>
          <w:trHeight w:val="144"/>
          <w:jc w:val="center"/>
        </w:trPr>
        <w:tc>
          <w:tcPr>
            <w:tcW w:w="5000" w:type="pct"/>
            <w:gridSpan w:val="2"/>
            <w:shd w:val="clear" w:color="auto" w:fill="EAF1DD" w:themeFill="accent3" w:themeFillTint="33"/>
            <w:hideMark/>
          </w:tcPr>
          <w:p w:rsidR="00903A63" w:rsidRPr="00903A63" w:rsidRDefault="00903A63" w:rsidP="00903A63">
            <w:pPr>
              <w:pStyle w:val="a0"/>
              <w:jc w:val="center"/>
              <w:rPr>
                <w:b/>
                <w:lang w:val="en-US" w:eastAsia="zh-CN"/>
              </w:rPr>
            </w:pPr>
            <w:r w:rsidRPr="00903A63">
              <w:rPr>
                <w:b/>
                <w:lang w:val="en-US" w:eastAsia="zh-CN"/>
              </w:rPr>
              <w:t>ТАКМИЧЕЊА ПОЉОПРИВРЕДНЕ СТРУКЕ</w:t>
            </w:r>
          </w:p>
        </w:tc>
      </w:tr>
      <w:tr w:rsidR="00903A63" w:rsidRPr="00903A63" w:rsidTr="00903A63">
        <w:trPr>
          <w:trHeight w:val="563"/>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Дани поља- Земун поље  - Нови Сад</w:t>
            </w:r>
          </w:p>
        </w:tc>
        <w:tc>
          <w:tcPr>
            <w:tcW w:w="1485" w:type="pct"/>
            <w:hideMark/>
          </w:tcPr>
          <w:p w:rsidR="00903A63" w:rsidRPr="00903A63" w:rsidRDefault="00903A63" w:rsidP="00903A63">
            <w:pPr>
              <w:pStyle w:val="a0"/>
              <w:ind w:firstLine="107"/>
              <w:jc w:val="center"/>
              <w:rPr>
                <w:lang w:eastAsia="zh-CN"/>
              </w:rPr>
            </w:pPr>
            <w:r>
              <w:rPr>
                <w:lang w:val="en-US" w:eastAsia="zh-CN"/>
              </w:rPr>
              <w:t>Септембар</w:t>
            </w:r>
          </w:p>
        </w:tc>
      </w:tr>
      <w:tr w:rsidR="00903A63" w:rsidRPr="00903A63" w:rsidTr="00903A63">
        <w:trPr>
          <w:trHeight w:val="563"/>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Фестивал цвећа- Мањежи  Дом синдиката</w:t>
            </w:r>
          </w:p>
        </w:tc>
        <w:tc>
          <w:tcPr>
            <w:tcW w:w="1485" w:type="pct"/>
            <w:hideMark/>
          </w:tcPr>
          <w:p w:rsidR="00903A63" w:rsidRPr="00903A63" w:rsidRDefault="00903A63" w:rsidP="00903A63">
            <w:pPr>
              <w:pStyle w:val="a0"/>
              <w:ind w:firstLine="107"/>
              <w:jc w:val="center"/>
              <w:rPr>
                <w:lang w:val="en-US" w:eastAsia="zh-CN"/>
              </w:rPr>
            </w:pPr>
            <w:r>
              <w:rPr>
                <w:lang w:val="en-US" w:eastAsia="zh-CN"/>
              </w:rPr>
              <w:t>Октоба</w:t>
            </w:r>
            <w:r>
              <w:rPr>
                <w:lang w:eastAsia="zh-CN"/>
              </w:rPr>
              <w:t>р</w:t>
            </w:r>
          </w:p>
        </w:tc>
      </w:tr>
      <w:tr w:rsidR="00903A63" w:rsidRPr="00903A63" w:rsidTr="00903A63">
        <w:trPr>
          <w:trHeight w:val="471"/>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Школско такмичење-пољопривредни техничари</w:t>
            </w:r>
          </w:p>
        </w:tc>
        <w:tc>
          <w:tcPr>
            <w:tcW w:w="1485" w:type="pct"/>
            <w:hideMark/>
          </w:tcPr>
          <w:p w:rsidR="00903A63" w:rsidRPr="00903A63" w:rsidRDefault="00903A63" w:rsidP="00903A63">
            <w:pPr>
              <w:pStyle w:val="a0"/>
              <w:ind w:firstLine="107"/>
              <w:jc w:val="center"/>
              <w:rPr>
                <w:lang w:eastAsia="zh-CN"/>
              </w:rPr>
            </w:pPr>
            <w:r>
              <w:rPr>
                <w:lang w:val="en-US" w:eastAsia="zh-CN"/>
              </w:rPr>
              <w:t>Децембар</w:t>
            </w:r>
          </w:p>
        </w:tc>
      </w:tr>
      <w:tr w:rsidR="00903A63" w:rsidRPr="00903A63" w:rsidTr="00903A63">
        <w:trPr>
          <w:trHeight w:val="14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Новосадско пролеће-такмичење у аранжирању цвећа</w:t>
            </w:r>
          </w:p>
        </w:tc>
        <w:tc>
          <w:tcPr>
            <w:tcW w:w="1485" w:type="pct"/>
            <w:hideMark/>
          </w:tcPr>
          <w:p w:rsidR="00903A63" w:rsidRPr="00903A63" w:rsidRDefault="00903A63" w:rsidP="00903A63">
            <w:pPr>
              <w:pStyle w:val="a0"/>
              <w:ind w:firstLine="107"/>
              <w:jc w:val="center"/>
              <w:rPr>
                <w:lang w:eastAsia="zh-CN"/>
              </w:rPr>
            </w:pPr>
            <w:r>
              <w:rPr>
                <w:lang w:val="en-US" w:eastAsia="zh-CN"/>
              </w:rPr>
              <w:t>Фебруар-март</w:t>
            </w:r>
          </w:p>
        </w:tc>
      </w:tr>
      <w:tr w:rsidR="00903A63" w:rsidRPr="00903A63" w:rsidTr="00903A63">
        <w:trPr>
          <w:trHeight w:val="14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Школско такмичење-пољопривредни техничар и техничар хортикултуре</w:t>
            </w:r>
          </w:p>
        </w:tc>
        <w:tc>
          <w:tcPr>
            <w:tcW w:w="1485" w:type="pct"/>
            <w:hideMark/>
          </w:tcPr>
          <w:p w:rsidR="00903A63" w:rsidRPr="00903A63" w:rsidRDefault="00903A63" w:rsidP="00903A63">
            <w:pPr>
              <w:pStyle w:val="a0"/>
              <w:ind w:firstLine="107"/>
              <w:jc w:val="center"/>
              <w:rPr>
                <w:lang w:eastAsia="zh-CN"/>
              </w:rPr>
            </w:pPr>
            <w:r>
              <w:rPr>
                <w:lang w:val="en-US" w:eastAsia="zh-CN"/>
              </w:rPr>
              <w:t>Март-април</w:t>
            </w:r>
          </w:p>
        </w:tc>
      </w:tr>
      <w:tr w:rsidR="00903A63" w:rsidRPr="00903A63" w:rsidTr="00903A63">
        <w:trPr>
          <w:trHeight w:val="487"/>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Београдски сајам хортикултуре</w:t>
            </w:r>
          </w:p>
        </w:tc>
        <w:tc>
          <w:tcPr>
            <w:tcW w:w="1485" w:type="pct"/>
            <w:hideMark/>
          </w:tcPr>
          <w:p w:rsidR="00903A63" w:rsidRPr="00903A63" w:rsidRDefault="00903A63" w:rsidP="00903A63">
            <w:pPr>
              <w:pStyle w:val="a0"/>
              <w:ind w:firstLine="107"/>
              <w:jc w:val="center"/>
              <w:rPr>
                <w:lang w:eastAsia="zh-CN"/>
              </w:rPr>
            </w:pPr>
            <w:r>
              <w:rPr>
                <w:lang w:val="en-US" w:eastAsia="zh-CN"/>
              </w:rPr>
              <w:t>Април</w:t>
            </w:r>
          </w:p>
        </w:tc>
      </w:tr>
      <w:tr w:rsidR="00903A63" w:rsidRPr="00903A63" w:rsidTr="00903A63">
        <w:trPr>
          <w:trHeight w:val="144"/>
          <w:jc w:val="center"/>
        </w:trPr>
        <w:tc>
          <w:tcPr>
            <w:tcW w:w="3515" w:type="pct"/>
            <w:vAlign w:val="center"/>
            <w:hideMark/>
          </w:tcPr>
          <w:p w:rsidR="00903A63" w:rsidRPr="00BB389A" w:rsidRDefault="00903A63" w:rsidP="00903A63">
            <w:pPr>
              <w:pStyle w:val="a0"/>
              <w:rPr>
                <w:lang w:eastAsia="zh-CN"/>
              </w:rPr>
            </w:pPr>
            <w:r w:rsidRPr="00903A63">
              <w:rPr>
                <w:lang w:val="en-US" w:eastAsia="zh-CN"/>
              </w:rPr>
              <w:t>Међународно т</w:t>
            </w:r>
            <w:r w:rsidR="00BB389A">
              <w:rPr>
                <w:lang w:val="en-US" w:eastAsia="zh-CN"/>
              </w:rPr>
              <w:t>акмичење у аранжирању цвећа-</w:t>
            </w:r>
            <w:r w:rsidR="00BB389A">
              <w:rPr>
                <w:lang w:eastAsia="zh-CN"/>
              </w:rPr>
              <w:t>Пескара</w:t>
            </w:r>
          </w:p>
        </w:tc>
        <w:tc>
          <w:tcPr>
            <w:tcW w:w="1485" w:type="pct"/>
            <w:hideMark/>
          </w:tcPr>
          <w:p w:rsidR="00903A63" w:rsidRPr="00903A63" w:rsidRDefault="00903A63" w:rsidP="00903A63">
            <w:pPr>
              <w:pStyle w:val="a0"/>
              <w:ind w:firstLine="107"/>
              <w:jc w:val="center"/>
              <w:rPr>
                <w:lang w:eastAsia="zh-CN"/>
              </w:rPr>
            </w:pPr>
            <w:r>
              <w:rPr>
                <w:lang w:val="en-US" w:eastAsia="zh-CN"/>
              </w:rPr>
              <w:t>Мај</w:t>
            </w:r>
          </w:p>
        </w:tc>
      </w:tr>
      <w:tr w:rsidR="00903A63" w:rsidRPr="00903A63" w:rsidTr="0014432F">
        <w:trPr>
          <w:trHeight w:val="14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Републичко такмичење пољопривредних школа за пољопривредне техничаре</w:t>
            </w:r>
          </w:p>
        </w:tc>
        <w:tc>
          <w:tcPr>
            <w:tcW w:w="1485" w:type="pct"/>
            <w:vAlign w:val="center"/>
            <w:hideMark/>
          </w:tcPr>
          <w:p w:rsidR="00903A63" w:rsidRPr="00903A63" w:rsidRDefault="00903A63" w:rsidP="0014432F">
            <w:pPr>
              <w:pStyle w:val="a0"/>
              <w:ind w:firstLine="107"/>
              <w:jc w:val="center"/>
              <w:rPr>
                <w:lang w:eastAsia="zh-CN"/>
              </w:rPr>
            </w:pPr>
            <w:r>
              <w:rPr>
                <w:lang w:val="en-US" w:eastAsia="zh-CN"/>
              </w:rPr>
              <w:t>Мај</w:t>
            </w:r>
          </w:p>
        </w:tc>
      </w:tr>
      <w:tr w:rsidR="00903A63" w:rsidRPr="00903A63" w:rsidTr="00903A63">
        <w:trPr>
          <w:trHeight w:val="14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Републичка смотра ученичких задруга</w:t>
            </w:r>
          </w:p>
        </w:tc>
        <w:tc>
          <w:tcPr>
            <w:tcW w:w="1485" w:type="pct"/>
            <w:hideMark/>
          </w:tcPr>
          <w:p w:rsidR="00903A63" w:rsidRPr="00903A63" w:rsidRDefault="00903A63" w:rsidP="00903A63">
            <w:pPr>
              <w:pStyle w:val="a0"/>
              <w:ind w:firstLine="107"/>
              <w:jc w:val="center"/>
              <w:rPr>
                <w:lang w:eastAsia="zh-CN"/>
              </w:rPr>
            </w:pPr>
            <w:r>
              <w:rPr>
                <w:lang w:val="en-US" w:eastAsia="zh-CN"/>
              </w:rPr>
              <w:t>Мај</w:t>
            </w:r>
          </w:p>
        </w:tc>
      </w:tr>
      <w:tr w:rsidR="00903A63" w:rsidRPr="00903A63" w:rsidTr="00903A63">
        <w:trPr>
          <w:trHeight w:val="14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Фестивал цвећа Липолист-такмичење у аранжирању цвећа.</w:t>
            </w:r>
          </w:p>
        </w:tc>
        <w:tc>
          <w:tcPr>
            <w:tcW w:w="1485" w:type="pct"/>
            <w:hideMark/>
          </w:tcPr>
          <w:p w:rsidR="00903A63" w:rsidRPr="00903A63" w:rsidRDefault="00903A63" w:rsidP="00903A63">
            <w:pPr>
              <w:pStyle w:val="a0"/>
              <w:ind w:firstLine="107"/>
              <w:jc w:val="center"/>
              <w:rPr>
                <w:lang w:eastAsia="zh-CN"/>
              </w:rPr>
            </w:pPr>
            <w:r>
              <w:rPr>
                <w:lang w:val="en-US" w:eastAsia="zh-CN"/>
              </w:rPr>
              <w:t>Јун</w:t>
            </w:r>
          </w:p>
        </w:tc>
      </w:tr>
      <w:tr w:rsidR="00903A63" w:rsidRPr="00903A63" w:rsidTr="00903A63">
        <w:trPr>
          <w:trHeight w:val="304"/>
          <w:jc w:val="center"/>
        </w:trPr>
        <w:tc>
          <w:tcPr>
            <w:tcW w:w="5000" w:type="pct"/>
            <w:gridSpan w:val="2"/>
            <w:shd w:val="clear" w:color="auto" w:fill="EAF1DD" w:themeFill="accent3" w:themeFillTint="33"/>
            <w:vAlign w:val="center"/>
            <w:hideMark/>
          </w:tcPr>
          <w:p w:rsidR="00903A63" w:rsidRPr="00903A63" w:rsidRDefault="00903A63" w:rsidP="00903A63">
            <w:pPr>
              <w:pStyle w:val="a0"/>
              <w:jc w:val="center"/>
              <w:rPr>
                <w:b/>
                <w:lang w:val="en-US" w:eastAsia="zh-CN"/>
              </w:rPr>
            </w:pPr>
            <w:r w:rsidRPr="00903A63">
              <w:rPr>
                <w:b/>
                <w:lang w:val="en-US" w:eastAsia="zh-CN"/>
              </w:rPr>
              <w:t>ТАКМИЧЕЊА ВЕТЕРИНАРСКИХ ТЕХНИЧАРА</w:t>
            </w:r>
          </w:p>
        </w:tc>
      </w:tr>
      <w:tr w:rsidR="00903A63" w:rsidRPr="00903A63" w:rsidTr="00903A63">
        <w:trPr>
          <w:trHeight w:val="28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Школско такмичење</w:t>
            </w:r>
          </w:p>
        </w:tc>
        <w:tc>
          <w:tcPr>
            <w:tcW w:w="1485" w:type="pct"/>
            <w:hideMark/>
          </w:tcPr>
          <w:p w:rsidR="00903A63" w:rsidRPr="00903A63" w:rsidRDefault="00903A63" w:rsidP="0014432F">
            <w:pPr>
              <w:pStyle w:val="a0"/>
              <w:ind w:firstLine="0"/>
              <w:jc w:val="center"/>
              <w:rPr>
                <w:lang w:eastAsia="zh-CN"/>
              </w:rPr>
            </w:pPr>
            <w:r>
              <w:rPr>
                <w:lang w:val="en-US" w:eastAsia="zh-CN"/>
              </w:rPr>
              <w:t>Април</w:t>
            </w:r>
          </w:p>
        </w:tc>
      </w:tr>
      <w:tr w:rsidR="00903A63" w:rsidRPr="00903A63" w:rsidTr="00903A63">
        <w:trPr>
          <w:trHeight w:val="265"/>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Републичко такмичење за ветеринарске техничаре</w:t>
            </w:r>
          </w:p>
        </w:tc>
        <w:tc>
          <w:tcPr>
            <w:tcW w:w="1485" w:type="pct"/>
            <w:hideMark/>
          </w:tcPr>
          <w:p w:rsidR="00903A63" w:rsidRPr="00903A63" w:rsidRDefault="00903A63" w:rsidP="0014432F">
            <w:pPr>
              <w:pStyle w:val="a0"/>
              <w:ind w:firstLine="0"/>
              <w:jc w:val="center"/>
              <w:rPr>
                <w:lang w:eastAsia="zh-CN"/>
              </w:rPr>
            </w:pPr>
            <w:r>
              <w:rPr>
                <w:lang w:val="en-US" w:eastAsia="zh-CN"/>
              </w:rPr>
              <w:t>Мај</w:t>
            </w:r>
          </w:p>
        </w:tc>
      </w:tr>
      <w:tr w:rsidR="00903A63" w:rsidRPr="00903A63" w:rsidTr="00903A63">
        <w:trPr>
          <w:trHeight w:val="284"/>
          <w:jc w:val="center"/>
        </w:trPr>
        <w:tc>
          <w:tcPr>
            <w:tcW w:w="5000" w:type="pct"/>
            <w:gridSpan w:val="2"/>
            <w:shd w:val="clear" w:color="auto" w:fill="EAF1DD" w:themeFill="accent3" w:themeFillTint="33"/>
            <w:vAlign w:val="center"/>
            <w:hideMark/>
          </w:tcPr>
          <w:p w:rsidR="00903A63" w:rsidRPr="00903A63" w:rsidRDefault="00903A63" w:rsidP="00903A63">
            <w:pPr>
              <w:pStyle w:val="a0"/>
              <w:jc w:val="center"/>
              <w:rPr>
                <w:b/>
                <w:lang w:val="en-US" w:eastAsia="zh-CN"/>
              </w:rPr>
            </w:pPr>
            <w:r w:rsidRPr="00903A63">
              <w:rPr>
                <w:b/>
                <w:lang w:val="en-US" w:eastAsia="zh-CN"/>
              </w:rPr>
              <w:t>ТАКМИЧЕЊА ПРЕХРАМБЕНЕ СТРУКЕ</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Школско такмичење за прехрамбене техничаре, пекаре и месаре</w:t>
            </w:r>
          </w:p>
        </w:tc>
        <w:tc>
          <w:tcPr>
            <w:tcW w:w="1485" w:type="pct"/>
            <w:vAlign w:val="center"/>
            <w:hideMark/>
          </w:tcPr>
          <w:p w:rsidR="00903A63" w:rsidRPr="00903A63" w:rsidRDefault="0014432F" w:rsidP="0014432F">
            <w:pPr>
              <w:pStyle w:val="a0"/>
              <w:ind w:firstLine="0"/>
              <w:jc w:val="center"/>
              <w:rPr>
                <w:lang w:val="en-US" w:eastAsia="zh-CN"/>
              </w:rPr>
            </w:pPr>
            <w:r>
              <w:rPr>
                <w:lang w:val="en-US" w:eastAsia="zh-CN"/>
              </w:rPr>
              <w:t>Март-апри</w:t>
            </w:r>
            <w:r>
              <w:rPr>
                <w:lang w:eastAsia="zh-CN"/>
              </w:rPr>
              <w:t>л</w:t>
            </w:r>
          </w:p>
        </w:tc>
      </w:tr>
      <w:tr w:rsidR="00903A63" w:rsidRPr="00903A63" w:rsidTr="0014432F">
        <w:trPr>
          <w:trHeight w:val="588"/>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Републичко такмичење у области прераде хране за прехрамбене техничаре, пекаре и месаре</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Мај</w:t>
            </w:r>
          </w:p>
        </w:tc>
      </w:tr>
      <w:tr w:rsidR="00903A63" w:rsidRPr="00903A63" w:rsidTr="00903A63">
        <w:trPr>
          <w:trHeight w:val="265"/>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Такмичење „Млади пекар“</w:t>
            </w:r>
          </w:p>
        </w:tc>
        <w:tc>
          <w:tcPr>
            <w:tcW w:w="1485" w:type="pct"/>
            <w:hideMark/>
          </w:tcPr>
          <w:p w:rsidR="00903A63" w:rsidRPr="0014432F" w:rsidRDefault="0014432F" w:rsidP="0014432F">
            <w:pPr>
              <w:pStyle w:val="a0"/>
              <w:ind w:firstLine="0"/>
              <w:jc w:val="center"/>
              <w:rPr>
                <w:lang w:eastAsia="zh-CN"/>
              </w:rPr>
            </w:pPr>
            <w:r>
              <w:rPr>
                <w:lang w:val="en-US" w:eastAsia="zh-CN"/>
              </w:rPr>
              <w:t>Април-мај</w:t>
            </w:r>
          </w:p>
        </w:tc>
      </w:tr>
      <w:tr w:rsidR="00903A63" w:rsidRPr="00903A63" w:rsidTr="0014432F">
        <w:trPr>
          <w:trHeight w:val="284"/>
          <w:jc w:val="center"/>
        </w:trPr>
        <w:tc>
          <w:tcPr>
            <w:tcW w:w="5000" w:type="pct"/>
            <w:gridSpan w:val="2"/>
            <w:shd w:val="clear" w:color="auto" w:fill="EAF1DD" w:themeFill="accent3" w:themeFillTint="33"/>
            <w:vAlign w:val="center"/>
            <w:hideMark/>
          </w:tcPr>
          <w:p w:rsidR="00903A63" w:rsidRPr="00903A63" w:rsidRDefault="00903A63" w:rsidP="0014432F">
            <w:pPr>
              <w:pStyle w:val="a0"/>
              <w:jc w:val="center"/>
              <w:rPr>
                <w:b/>
                <w:lang w:val="en-US" w:eastAsia="zh-CN"/>
              </w:rPr>
            </w:pPr>
            <w:r w:rsidRPr="00903A63">
              <w:rPr>
                <w:b/>
                <w:lang w:val="en-US" w:eastAsia="zh-CN"/>
              </w:rPr>
              <w:t>ИСТОРИЈА</w:t>
            </w:r>
          </w:p>
        </w:tc>
      </w:tr>
      <w:tr w:rsidR="00903A63" w:rsidRPr="00903A63" w:rsidTr="00903A63">
        <w:trPr>
          <w:trHeight w:val="28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Општинско такмичење</w:t>
            </w:r>
          </w:p>
        </w:tc>
        <w:tc>
          <w:tcPr>
            <w:tcW w:w="1485" w:type="pct"/>
            <w:hideMark/>
          </w:tcPr>
          <w:p w:rsidR="00903A63" w:rsidRPr="0014432F" w:rsidRDefault="0014432F" w:rsidP="0014432F">
            <w:pPr>
              <w:pStyle w:val="a0"/>
              <w:ind w:firstLine="0"/>
              <w:jc w:val="center"/>
              <w:rPr>
                <w:lang w:eastAsia="zh-CN"/>
              </w:rPr>
            </w:pPr>
            <w:r>
              <w:rPr>
                <w:lang w:val="en-US" w:eastAsia="zh-CN"/>
              </w:rPr>
              <w:t>Март</w:t>
            </w:r>
          </w:p>
        </w:tc>
      </w:tr>
      <w:tr w:rsidR="00903A63" w:rsidRPr="00903A63" w:rsidTr="00903A63">
        <w:trPr>
          <w:trHeight w:val="265"/>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Градско такмичење</w:t>
            </w:r>
          </w:p>
        </w:tc>
        <w:tc>
          <w:tcPr>
            <w:tcW w:w="1485" w:type="pct"/>
            <w:hideMark/>
          </w:tcPr>
          <w:p w:rsidR="00903A63" w:rsidRPr="0014432F" w:rsidRDefault="0014432F" w:rsidP="0014432F">
            <w:pPr>
              <w:pStyle w:val="a0"/>
              <w:ind w:firstLine="0"/>
              <w:jc w:val="center"/>
              <w:rPr>
                <w:lang w:eastAsia="zh-CN"/>
              </w:rPr>
            </w:pPr>
            <w:r>
              <w:rPr>
                <w:lang w:val="en-US" w:eastAsia="zh-CN"/>
              </w:rPr>
              <w:t>Април</w:t>
            </w:r>
          </w:p>
        </w:tc>
      </w:tr>
      <w:tr w:rsidR="00903A63" w:rsidRPr="00903A63" w:rsidTr="00903A63">
        <w:trPr>
          <w:trHeight w:val="284"/>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Републичко такмичење</w:t>
            </w:r>
          </w:p>
        </w:tc>
        <w:tc>
          <w:tcPr>
            <w:tcW w:w="1485" w:type="pct"/>
            <w:hideMark/>
          </w:tcPr>
          <w:p w:rsidR="00903A63" w:rsidRPr="0014432F" w:rsidRDefault="0014432F" w:rsidP="0014432F">
            <w:pPr>
              <w:pStyle w:val="a0"/>
              <w:ind w:firstLine="0"/>
              <w:jc w:val="center"/>
              <w:rPr>
                <w:lang w:eastAsia="zh-CN"/>
              </w:rPr>
            </w:pPr>
            <w:r>
              <w:rPr>
                <w:lang w:val="en-US" w:eastAsia="zh-CN"/>
              </w:rPr>
              <w:t>Мај</w:t>
            </w:r>
          </w:p>
        </w:tc>
      </w:tr>
      <w:tr w:rsidR="00903A63" w:rsidRPr="00903A63" w:rsidTr="0014432F">
        <w:trPr>
          <w:trHeight w:val="284"/>
          <w:jc w:val="center"/>
        </w:trPr>
        <w:tc>
          <w:tcPr>
            <w:tcW w:w="5000" w:type="pct"/>
            <w:gridSpan w:val="2"/>
            <w:shd w:val="clear" w:color="auto" w:fill="EAF1DD" w:themeFill="accent3" w:themeFillTint="33"/>
            <w:vAlign w:val="center"/>
            <w:hideMark/>
          </w:tcPr>
          <w:p w:rsidR="00903A63" w:rsidRPr="00903A63" w:rsidRDefault="00903A63" w:rsidP="0014432F">
            <w:pPr>
              <w:pStyle w:val="a0"/>
              <w:jc w:val="center"/>
              <w:rPr>
                <w:b/>
                <w:lang w:val="en-US" w:eastAsia="zh-CN"/>
              </w:rPr>
            </w:pPr>
            <w:r w:rsidRPr="00903A63">
              <w:rPr>
                <w:b/>
                <w:lang w:val="en-US" w:eastAsia="zh-CN"/>
              </w:rPr>
              <w:t>МАТЕМАТИКА</w:t>
            </w:r>
          </w:p>
        </w:tc>
      </w:tr>
      <w:tr w:rsidR="00903A63" w:rsidRPr="00903A63" w:rsidTr="0014432F">
        <w:trPr>
          <w:trHeight w:val="499"/>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lastRenderedPageBreak/>
              <w:t>Републичко такмичење пољопривредних школа</w:t>
            </w:r>
          </w:p>
        </w:tc>
        <w:tc>
          <w:tcPr>
            <w:tcW w:w="1485" w:type="pct"/>
            <w:vAlign w:val="center"/>
            <w:hideMark/>
          </w:tcPr>
          <w:p w:rsidR="00903A63" w:rsidRPr="0014432F" w:rsidRDefault="0014432F" w:rsidP="0014432F">
            <w:pPr>
              <w:pStyle w:val="a0"/>
              <w:jc w:val="center"/>
              <w:rPr>
                <w:lang w:eastAsia="zh-CN"/>
              </w:rPr>
            </w:pPr>
            <w:r>
              <w:rPr>
                <w:lang w:val="en-US" w:eastAsia="zh-CN"/>
              </w:rPr>
              <w:t>Април-мај</w:t>
            </w:r>
          </w:p>
        </w:tc>
      </w:tr>
      <w:tr w:rsidR="00903A63" w:rsidRPr="00903A63" w:rsidTr="0014432F">
        <w:trPr>
          <w:trHeight w:val="284"/>
          <w:jc w:val="center"/>
        </w:trPr>
        <w:tc>
          <w:tcPr>
            <w:tcW w:w="5000" w:type="pct"/>
            <w:gridSpan w:val="2"/>
            <w:shd w:val="clear" w:color="auto" w:fill="EAF1DD" w:themeFill="accent3" w:themeFillTint="33"/>
            <w:vAlign w:val="center"/>
            <w:hideMark/>
          </w:tcPr>
          <w:p w:rsidR="00903A63" w:rsidRPr="00903A63" w:rsidRDefault="00903A63" w:rsidP="0014432F">
            <w:pPr>
              <w:pStyle w:val="a0"/>
              <w:jc w:val="center"/>
              <w:rPr>
                <w:b/>
                <w:lang w:val="en-US" w:eastAsia="zh-CN"/>
              </w:rPr>
            </w:pPr>
            <w:r w:rsidRPr="00903A63">
              <w:rPr>
                <w:b/>
                <w:lang w:val="en-US" w:eastAsia="zh-CN"/>
              </w:rPr>
              <w:t>СРПСКИ ЈЕЗИК И КЊИЖЕВНОСТ</w:t>
            </w:r>
          </w:p>
        </w:tc>
      </w:tr>
      <w:tr w:rsidR="00903A63" w:rsidRPr="00903A63" w:rsidTr="0014432F">
        <w:trPr>
          <w:trHeight w:val="599"/>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Такмичење рецитатора</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Март-април</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Литерарни тематски конкурси</w:t>
            </w:r>
          </w:p>
        </w:tc>
        <w:tc>
          <w:tcPr>
            <w:tcW w:w="1485" w:type="pct"/>
            <w:vAlign w:val="center"/>
            <w:hideMark/>
          </w:tcPr>
          <w:p w:rsidR="00903A63" w:rsidRPr="00903A63" w:rsidRDefault="00903A63" w:rsidP="0014432F">
            <w:pPr>
              <w:pStyle w:val="a0"/>
              <w:ind w:firstLine="0"/>
              <w:jc w:val="center"/>
              <w:rPr>
                <w:lang w:val="en-US" w:eastAsia="zh-CN"/>
              </w:rPr>
            </w:pPr>
            <w:r w:rsidRPr="00903A63">
              <w:rPr>
                <w:lang w:val="en-US" w:eastAsia="zh-CN"/>
              </w:rPr>
              <w:t>Током школске године</w:t>
            </w:r>
          </w:p>
        </w:tc>
      </w:tr>
      <w:tr w:rsidR="00903A63" w:rsidRPr="00903A63" w:rsidTr="0014432F">
        <w:trPr>
          <w:trHeight w:val="284"/>
          <w:jc w:val="center"/>
        </w:trPr>
        <w:tc>
          <w:tcPr>
            <w:tcW w:w="5000" w:type="pct"/>
            <w:gridSpan w:val="2"/>
            <w:shd w:val="clear" w:color="auto" w:fill="EAF1DD" w:themeFill="accent3" w:themeFillTint="33"/>
            <w:vAlign w:val="center"/>
            <w:hideMark/>
          </w:tcPr>
          <w:p w:rsidR="00903A63" w:rsidRPr="00903A63" w:rsidRDefault="00903A63" w:rsidP="0014432F">
            <w:pPr>
              <w:pStyle w:val="a0"/>
              <w:jc w:val="center"/>
              <w:rPr>
                <w:b/>
                <w:lang w:val="en-US" w:eastAsia="zh-CN"/>
              </w:rPr>
            </w:pPr>
            <w:r w:rsidRPr="00903A63">
              <w:rPr>
                <w:b/>
                <w:lang w:val="en-US" w:eastAsia="zh-CN"/>
              </w:rPr>
              <w:t>ФИЗИЧКО ВАСПИТАЊЕ</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val="en-US" w:eastAsia="zh-CN"/>
              </w:rPr>
            </w:pPr>
            <w:r w:rsidRPr="00903A63">
              <w:rPr>
                <w:lang w:eastAsia="zh-CN"/>
              </w:rPr>
              <w:t>Школско такмичење у малом фудбалу</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Септембар-октобар</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eastAsia="zh-CN"/>
              </w:rPr>
            </w:pPr>
            <w:r w:rsidRPr="00903A63">
              <w:rPr>
                <w:lang w:eastAsia="zh-CN"/>
              </w:rPr>
              <w:t>Школско такмичење у стоном тенису</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Септембар-октобар</w:t>
            </w:r>
          </w:p>
        </w:tc>
      </w:tr>
      <w:tr w:rsidR="00903A63" w:rsidRPr="00903A63" w:rsidTr="0014432F">
        <w:trPr>
          <w:trHeight w:val="588"/>
          <w:jc w:val="center"/>
        </w:trPr>
        <w:tc>
          <w:tcPr>
            <w:tcW w:w="3515" w:type="pct"/>
            <w:vAlign w:val="center"/>
            <w:hideMark/>
          </w:tcPr>
          <w:p w:rsidR="00903A63" w:rsidRPr="00903A63" w:rsidRDefault="00903A63" w:rsidP="00903A63">
            <w:pPr>
              <w:pStyle w:val="a0"/>
              <w:rPr>
                <w:lang w:eastAsia="zh-CN"/>
              </w:rPr>
            </w:pPr>
            <w:r w:rsidRPr="00903A63">
              <w:rPr>
                <w:lang w:eastAsia="zh-CN"/>
              </w:rPr>
              <w:t>Градско такмичење у стоном тенису</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Септембар-октобар</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eastAsia="zh-CN"/>
              </w:rPr>
            </w:pPr>
            <w:r w:rsidRPr="00903A63">
              <w:rPr>
                <w:lang w:eastAsia="zh-CN"/>
              </w:rPr>
              <w:t>Школско такмичење у одбојци</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Новембар-децембар</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eastAsia="zh-CN"/>
              </w:rPr>
            </w:pPr>
            <w:r w:rsidRPr="00903A63">
              <w:rPr>
                <w:lang w:eastAsia="zh-CN"/>
              </w:rPr>
              <w:t>Општинско такмичење у одбојци</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Новембар-децембар</w:t>
            </w:r>
          </w:p>
        </w:tc>
      </w:tr>
      <w:tr w:rsidR="00903A63" w:rsidRPr="00903A63" w:rsidTr="0014432F">
        <w:trPr>
          <w:trHeight w:val="569"/>
          <w:jc w:val="center"/>
        </w:trPr>
        <w:tc>
          <w:tcPr>
            <w:tcW w:w="3515" w:type="pct"/>
            <w:vAlign w:val="center"/>
            <w:hideMark/>
          </w:tcPr>
          <w:p w:rsidR="00903A63" w:rsidRPr="00903A63" w:rsidRDefault="00903A63" w:rsidP="00903A63">
            <w:pPr>
              <w:pStyle w:val="a0"/>
              <w:rPr>
                <w:lang w:eastAsia="zh-CN"/>
              </w:rPr>
            </w:pPr>
            <w:r w:rsidRPr="00903A63">
              <w:rPr>
                <w:lang w:eastAsia="zh-CN"/>
              </w:rPr>
              <w:t>Општинско такмичање у кошарци</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Новембар-децембар</w:t>
            </w:r>
          </w:p>
        </w:tc>
      </w:tr>
      <w:tr w:rsidR="00903A63" w:rsidRPr="00903A63" w:rsidTr="0014432F">
        <w:trPr>
          <w:trHeight w:val="284"/>
          <w:jc w:val="center"/>
        </w:trPr>
        <w:tc>
          <w:tcPr>
            <w:tcW w:w="3515" w:type="pct"/>
            <w:vAlign w:val="center"/>
            <w:hideMark/>
          </w:tcPr>
          <w:p w:rsidR="00903A63" w:rsidRPr="00903A63" w:rsidRDefault="00903A63" w:rsidP="00903A63">
            <w:pPr>
              <w:pStyle w:val="a0"/>
              <w:rPr>
                <w:lang w:eastAsia="zh-CN"/>
              </w:rPr>
            </w:pPr>
            <w:r w:rsidRPr="00903A63">
              <w:rPr>
                <w:lang w:eastAsia="zh-CN"/>
              </w:rPr>
              <w:t>Општинском такмичењу у малом фудбалу</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Фебруар-март</w:t>
            </w:r>
          </w:p>
        </w:tc>
      </w:tr>
      <w:tr w:rsidR="00903A63" w:rsidRPr="00903A63" w:rsidTr="0014432F">
        <w:trPr>
          <w:trHeight w:val="284"/>
          <w:jc w:val="center"/>
        </w:trPr>
        <w:tc>
          <w:tcPr>
            <w:tcW w:w="3515" w:type="pct"/>
            <w:vAlign w:val="center"/>
            <w:hideMark/>
          </w:tcPr>
          <w:p w:rsidR="00903A63" w:rsidRPr="00903A63" w:rsidRDefault="00903A63" w:rsidP="00903A63">
            <w:pPr>
              <w:pStyle w:val="a0"/>
              <w:rPr>
                <w:lang w:eastAsia="zh-CN"/>
              </w:rPr>
            </w:pPr>
            <w:r w:rsidRPr="00903A63">
              <w:rPr>
                <w:lang w:eastAsia="zh-CN"/>
              </w:rPr>
              <w:t>БГ маратон</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Април-мај</w:t>
            </w:r>
          </w:p>
        </w:tc>
      </w:tr>
      <w:tr w:rsidR="00903A63" w:rsidRPr="00903A63" w:rsidTr="0014432F">
        <w:trPr>
          <w:trHeight w:val="265"/>
          <w:jc w:val="center"/>
        </w:trPr>
        <w:tc>
          <w:tcPr>
            <w:tcW w:w="3515" w:type="pct"/>
            <w:vAlign w:val="center"/>
            <w:hideMark/>
          </w:tcPr>
          <w:p w:rsidR="00903A63" w:rsidRPr="00903A63" w:rsidRDefault="00903A63" w:rsidP="00903A63">
            <w:pPr>
              <w:pStyle w:val="a0"/>
              <w:rPr>
                <w:lang w:eastAsia="zh-CN"/>
              </w:rPr>
            </w:pPr>
            <w:r w:rsidRPr="00903A63">
              <w:rPr>
                <w:lang w:eastAsia="zh-CN"/>
              </w:rPr>
              <w:t>Општинско такмичење у атлетици</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Април-мај</w:t>
            </w:r>
          </w:p>
        </w:tc>
      </w:tr>
      <w:tr w:rsidR="00903A63" w:rsidRPr="00903A63" w:rsidTr="00AD69EF">
        <w:trPr>
          <w:trHeight w:val="425"/>
          <w:jc w:val="center"/>
        </w:trPr>
        <w:tc>
          <w:tcPr>
            <w:tcW w:w="5000" w:type="pct"/>
            <w:gridSpan w:val="2"/>
            <w:shd w:val="clear" w:color="auto" w:fill="EAF1DD" w:themeFill="accent3" w:themeFillTint="33"/>
            <w:vAlign w:val="center"/>
            <w:hideMark/>
          </w:tcPr>
          <w:p w:rsidR="00903A63" w:rsidRPr="00903A63" w:rsidRDefault="00903A63" w:rsidP="0014432F">
            <w:pPr>
              <w:pStyle w:val="a0"/>
              <w:jc w:val="center"/>
              <w:rPr>
                <w:b/>
                <w:lang w:val="en-US" w:eastAsia="zh-CN"/>
              </w:rPr>
            </w:pPr>
            <w:r w:rsidRPr="00903A63">
              <w:rPr>
                <w:b/>
                <w:lang w:val="en-US" w:eastAsia="zh-CN"/>
              </w:rPr>
              <w:t>ДОМСКА ТАКМИЧЕЊА</w:t>
            </w:r>
          </w:p>
        </w:tc>
      </w:tr>
      <w:tr w:rsidR="00903A63" w:rsidRPr="00903A63" w:rsidTr="0014432F">
        <w:trPr>
          <w:trHeight w:val="425"/>
          <w:jc w:val="center"/>
        </w:trPr>
        <w:tc>
          <w:tcPr>
            <w:tcW w:w="3515" w:type="pct"/>
            <w:vAlign w:val="center"/>
            <w:hideMark/>
          </w:tcPr>
          <w:p w:rsidR="00903A63" w:rsidRPr="00903A63" w:rsidRDefault="00903A63" w:rsidP="00903A63">
            <w:pPr>
              <w:pStyle w:val="a0"/>
              <w:rPr>
                <w:lang w:val="en-US" w:eastAsia="zh-CN"/>
              </w:rPr>
            </w:pPr>
            <w:r w:rsidRPr="00903A63">
              <w:rPr>
                <w:lang w:val="en-US" w:eastAsia="zh-CN"/>
              </w:rPr>
              <w:t>Р</w:t>
            </w:r>
            <w:r w:rsidR="0014432F">
              <w:rPr>
                <w:lang w:val="en-US" w:eastAsia="zh-CN"/>
              </w:rPr>
              <w:t>егионална Домијада „Београд 201</w:t>
            </w:r>
            <w:r w:rsidR="0014432F">
              <w:rPr>
                <w:lang w:eastAsia="zh-CN"/>
              </w:rPr>
              <w:t>8</w:t>
            </w:r>
            <w:r w:rsidRPr="00903A63">
              <w:rPr>
                <w:lang w:val="en-US" w:eastAsia="zh-CN"/>
              </w:rPr>
              <w:t>.“</w:t>
            </w:r>
          </w:p>
        </w:tc>
        <w:tc>
          <w:tcPr>
            <w:tcW w:w="1485" w:type="pct"/>
            <w:vAlign w:val="center"/>
            <w:hideMark/>
          </w:tcPr>
          <w:p w:rsidR="00903A63" w:rsidRPr="0014432F" w:rsidRDefault="0014432F" w:rsidP="0014432F">
            <w:pPr>
              <w:pStyle w:val="a0"/>
              <w:ind w:firstLine="0"/>
              <w:jc w:val="center"/>
              <w:rPr>
                <w:lang w:eastAsia="zh-CN"/>
              </w:rPr>
            </w:pPr>
            <w:r>
              <w:rPr>
                <w:lang w:val="en-US" w:eastAsia="zh-CN"/>
              </w:rPr>
              <w:t>Март</w:t>
            </w:r>
          </w:p>
        </w:tc>
      </w:tr>
    </w:tbl>
    <w:p w:rsidR="0014432F" w:rsidRDefault="0014432F" w:rsidP="00903A63">
      <w:pPr>
        <w:pStyle w:val="a0"/>
        <w:rPr>
          <w:sz w:val="28"/>
          <w:szCs w:val="28"/>
          <w:lang w:val="en-US" w:eastAsia="zh-CN"/>
        </w:rPr>
      </w:pPr>
    </w:p>
    <w:p w:rsidR="0014432F" w:rsidRDefault="0014432F">
      <w:pPr>
        <w:rPr>
          <w:sz w:val="28"/>
          <w:szCs w:val="28"/>
          <w:lang w:val="en-US" w:eastAsia="zh-CN"/>
        </w:rPr>
      </w:pPr>
      <w:r>
        <w:rPr>
          <w:sz w:val="28"/>
          <w:szCs w:val="28"/>
          <w:lang w:val="en-US" w:eastAsia="zh-CN"/>
        </w:rPr>
        <w:br w:type="page"/>
      </w:r>
    </w:p>
    <w:p w:rsidR="0014432F" w:rsidRDefault="0014432F" w:rsidP="00231774">
      <w:pPr>
        <w:pStyle w:val="Heading3"/>
      </w:pPr>
      <w:bookmarkStart w:id="134" w:name="_Toc429955775"/>
      <w:bookmarkStart w:id="135" w:name="_Toc493072697"/>
      <w:r w:rsidRPr="0014432F">
        <w:lastRenderedPageBreak/>
        <w:t>Организација практичне наставе, професионалне праксе и блок наставе</w:t>
      </w:r>
      <w:bookmarkEnd w:id="134"/>
      <w:bookmarkEnd w:id="135"/>
    </w:p>
    <w:p w:rsidR="00AD69EF" w:rsidRPr="00AD69EF" w:rsidRDefault="00AD69EF" w:rsidP="00AD69EF"/>
    <w:tbl>
      <w:tblPr>
        <w:tblW w:w="4965"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1E0"/>
      </w:tblPr>
      <w:tblGrid>
        <w:gridCol w:w="2130"/>
        <w:gridCol w:w="1299"/>
        <w:gridCol w:w="2089"/>
        <w:gridCol w:w="656"/>
        <w:gridCol w:w="1896"/>
        <w:gridCol w:w="1985"/>
      </w:tblGrid>
      <w:tr w:rsidR="005445D9" w:rsidRPr="006A79E8" w:rsidTr="005445D9">
        <w:trPr>
          <w:cantSplit/>
          <w:trHeight w:val="1126"/>
          <w:jc w:val="center"/>
        </w:trPr>
        <w:tc>
          <w:tcPr>
            <w:tcW w:w="1059" w:type="pct"/>
            <w:shd w:val="clear" w:color="auto" w:fill="D6E3BC" w:themeFill="accent3" w:themeFillTint="66"/>
            <w:vAlign w:val="center"/>
          </w:tcPr>
          <w:p w:rsidR="00AD69EF" w:rsidRPr="006A79E8" w:rsidRDefault="00AD69EF" w:rsidP="00AD69EF">
            <w:pPr>
              <w:jc w:val="center"/>
              <w:rPr>
                <w:b/>
                <w:sz w:val="20"/>
                <w:szCs w:val="20"/>
              </w:rPr>
            </w:pPr>
            <w:r w:rsidRPr="006A79E8">
              <w:rPr>
                <w:b/>
                <w:sz w:val="20"/>
                <w:szCs w:val="20"/>
              </w:rPr>
              <w:t>ОДЕЉЕЊЕ</w:t>
            </w:r>
          </w:p>
        </w:tc>
        <w:tc>
          <w:tcPr>
            <w:tcW w:w="646" w:type="pct"/>
            <w:shd w:val="clear" w:color="auto" w:fill="D6E3BC" w:themeFill="accent3" w:themeFillTint="66"/>
            <w:vAlign w:val="center"/>
          </w:tcPr>
          <w:p w:rsidR="00AD69EF" w:rsidRPr="006A79E8" w:rsidRDefault="00AD69EF" w:rsidP="00AD69EF">
            <w:pPr>
              <w:ind w:left="-28" w:firstLine="28"/>
              <w:jc w:val="center"/>
              <w:rPr>
                <w:b/>
                <w:sz w:val="20"/>
                <w:szCs w:val="20"/>
              </w:rPr>
            </w:pPr>
            <w:r w:rsidRPr="006A79E8">
              <w:rPr>
                <w:b/>
                <w:sz w:val="20"/>
                <w:szCs w:val="20"/>
              </w:rPr>
              <w:t>ДАНИ ПРАК</w:t>
            </w:r>
            <w:r>
              <w:rPr>
                <w:b/>
                <w:sz w:val="20"/>
                <w:szCs w:val="20"/>
              </w:rPr>
              <w:t>ТИЧНЕ НАСТАВЕ</w:t>
            </w:r>
          </w:p>
        </w:tc>
        <w:tc>
          <w:tcPr>
            <w:tcW w:w="1039" w:type="pct"/>
            <w:shd w:val="clear" w:color="auto" w:fill="D6E3BC" w:themeFill="accent3" w:themeFillTint="66"/>
            <w:vAlign w:val="center"/>
          </w:tcPr>
          <w:p w:rsidR="00AD69EF" w:rsidRPr="006A79E8" w:rsidRDefault="00AD69EF" w:rsidP="00AD69EF">
            <w:pPr>
              <w:ind w:left="60" w:hanging="4"/>
              <w:jc w:val="center"/>
              <w:rPr>
                <w:b/>
                <w:sz w:val="20"/>
                <w:szCs w:val="20"/>
              </w:rPr>
            </w:pPr>
            <w:r w:rsidRPr="006A79E8">
              <w:rPr>
                <w:b/>
                <w:sz w:val="20"/>
                <w:szCs w:val="20"/>
              </w:rPr>
              <w:t>МЕСТО ОБАВЉАЊЕ ПРАК</w:t>
            </w:r>
            <w:r>
              <w:rPr>
                <w:b/>
                <w:sz w:val="20"/>
                <w:szCs w:val="20"/>
              </w:rPr>
              <w:t>ТИЧНЕ НАСТАВЕ</w:t>
            </w:r>
          </w:p>
        </w:tc>
        <w:tc>
          <w:tcPr>
            <w:tcW w:w="326" w:type="pct"/>
            <w:shd w:val="clear" w:color="auto" w:fill="D6E3BC" w:themeFill="accent3" w:themeFillTint="66"/>
            <w:textDirection w:val="btLr"/>
            <w:vAlign w:val="center"/>
          </w:tcPr>
          <w:p w:rsidR="00AD69EF" w:rsidRPr="006A79E8" w:rsidRDefault="00AD69EF" w:rsidP="00AD69EF">
            <w:pPr>
              <w:ind w:left="26" w:right="113" w:hanging="201"/>
              <w:jc w:val="center"/>
              <w:rPr>
                <w:b/>
                <w:sz w:val="20"/>
                <w:szCs w:val="20"/>
              </w:rPr>
            </w:pPr>
            <w:r w:rsidRPr="006A79E8">
              <w:rPr>
                <w:b/>
                <w:sz w:val="20"/>
                <w:szCs w:val="20"/>
              </w:rPr>
              <w:t>БР. НЕДЕЉА БЛОКА</w:t>
            </w:r>
          </w:p>
        </w:tc>
        <w:tc>
          <w:tcPr>
            <w:tcW w:w="943" w:type="pct"/>
            <w:shd w:val="clear" w:color="auto" w:fill="D6E3BC" w:themeFill="accent3" w:themeFillTint="66"/>
            <w:vAlign w:val="center"/>
          </w:tcPr>
          <w:p w:rsidR="00AD69EF" w:rsidRPr="00AD69EF" w:rsidRDefault="00AD69EF" w:rsidP="00AD69EF">
            <w:pPr>
              <w:ind w:left="85" w:firstLine="0"/>
              <w:jc w:val="center"/>
              <w:rPr>
                <w:b/>
                <w:sz w:val="20"/>
                <w:szCs w:val="20"/>
              </w:rPr>
            </w:pPr>
            <w:r w:rsidRPr="00AD69EF">
              <w:rPr>
                <w:b/>
                <w:sz w:val="20"/>
                <w:szCs w:val="20"/>
              </w:rPr>
              <w:t>МЕСТО ОБАВЉАЊА БЛОКА</w:t>
            </w:r>
          </w:p>
        </w:tc>
        <w:tc>
          <w:tcPr>
            <w:tcW w:w="987" w:type="pct"/>
            <w:shd w:val="clear" w:color="auto" w:fill="D6E3BC" w:themeFill="accent3" w:themeFillTint="66"/>
            <w:vAlign w:val="center"/>
          </w:tcPr>
          <w:p w:rsidR="00AD69EF" w:rsidRPr="00AD69EF" w:rsidRDefault="00107E6B" w:rsidP="00AD69EF">
            <w:pPr>
              <w:ind w:left="93" w:hanging="53"/>
              <w:jc w:val="center"/>
              <w:rPr>
                <w:b/>
                <w:sz w:val="20"/>
                <w:szCs w:val="20"/>
              </w:rPr>
            </w:pPr>
            <w:r>
              <w:rPr>
                <w:b/>
                <w:sz w:val="20"/>
                <w:szCs w:val="20"/>
              </w:rPr>
              <w:t>МЕСТО ОБАВЉАЊА ПРОФЕСИОНАЛНЕ</w:t>
            </w:r>
            <w:r w:rsidR="00AD69EF" w:rsidRPr="00AD69EF">
              <w:rPr>
                <w:b/>
                <w:sz w:val="20"/>
                <w:szCs w:val="20"/>
              </w:rPr>
              <w:t xml:space="preserve"> ПРАКСЕ</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1/1- ПОЉОПРИВРЕДНИ ТЕХНИЧАР</w:t>
            </w:r>
          </w:p>
        </w:tc>
        <w:tc>
          <w:tcPr>
            <w:tcW w:w="646" w:type="pct"/>
            <w:shd w:val="clear" w:color="auto" w:fill="auto"/>
            <w:vAlign w:val="center"/>
          </w:tcPr>
          <w:p w:rsidR="00AD69EF" w:rsidRPr="00FB0F44" w:rsidRDefault="00973575" w:rsidP="00AD69EF">
            <w:pPr>
              <w:ind w:left="-28" w:firstLine="28"/>
              <w:jc w:val="center"/>
              <w:rPr>
                <w:sz w:val="20"/>
                <w:szCs w:val="20"/>
              </w:rPr>
            </w:pPr>
            <w:r>
              <w:rPr>
                <w:sz w:val="20"/>
                <w:szCs w:val="20"/>
              </w:rPr>
              <w:t>/</w:t>
            </w:r>
          </w:p>
        </w:tc>
        <w:tc>
          <w:tcPr>
            <w:tcW w:w="1039" w:type="pct"/>
            <w:shd w:val="clear" w:color="auto" w:fill="auto"/>
            <w:vAlign w:val="center"/>
          </w:tcPr>
          <w:p w:rsidR="00AD69EF" w:rsidRPr="006A79E8" w:rsidRDefault="00973575" w:rsidP="00AD69EF">
            <w:pPr>
              <w:ind w:left="60" w:hanging="4"/>
              <w:jc w:val="center"/>
              <w:rPr>
                <w:sz w:val="20"/>
                <w:szCs w:val="20"/>
              </w:rPr>
            </w:pPr>
            <w:r>
              <w:rPr>
                <w:sz w:val="20"/>
                <w:szCs w:val="20"/>
              </w:rPr>
              <w:t>/</w:t>
            </w:r>
          </w:p>
        </w:tc>
        <w:tc>
          <w:tcPr>
            <w:tcW w:w="326" w:type="pct"/>
            <w:shd w:val="clear" w:color="auto" w:fill="auto"/>
            <w:vAlign w:val="center"/>
          </w:tcPr>
          <w:p w:rsidR="00AD69EF" w:rsidRPr="006A79E8" w:rsidRDefault="00973575"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973575" w:rsidP="00AD69EF">
            <w:pPr>
              <w:ind w:left="85" w:firstLine="0"/>
              <w:jc w:val="center"/>
              <w:rPr>
                <w:sz w:val="20"/>
                <w:szCs w:val="20"/>
              </w:rPr>
            </w:pPr>
            <w:r>
              <w:rPr>
                <w:sz w:val="20"/>
                <w:szCs w:val="20"/>
              </w:rPr>
              <w:t>Школска економија, ПКБ</w:t>
            </w:r>
          </w:p>
        </w:tc>
        <w:tc>
          <w:tcPr>
            <w:tcW w:w="987" w:type="pct"/>
            <w:shd w:val="clear" w:color="auto" w:fill="auto"/>
            <w:vAlign w:val="center"/>
          </w:tcPr>
          <w:p w:rsidR="00AD69EF" w:rsidRPr="006A79E8" w:rsidRDefault="00973575" w:rsidP="00AD69EF">
            <w:pPr>
              <w:ind w:left="93" w:hanging="53"/>
              <w:jc w:val="center"/>
              <w:rPr>
                <w:sz w:val="20"/>
                <w:szCs w:val="20"/>
              </w:rPr>
            </w:pPr>
            <w:r>
              <w:rPr>
                <w:sz w:val="20"/>
                <w:szCs w:val="20"/>
              </w:rPr>
              <w:t>Школска економија</w:t>
            </w:r>
          </w:p>
        </w:tc>
      </w:tr>
      <w:tr w:rsidR="005445D9" w:rsidRPr="006A79E8" w:rsidTr="005445D9">
        <w:trPr>
          <w:trHeight w:val="136"/>
          <w:jc w:val="center"/>
        </w:trPr>
        <w:tc>
          <w:tcPr>
            <w:tcW w:w="1059" w:type="pct"/>
            <w:shd w:val="clear" w:color="auto" w:fill="auto"/>
            <w:vAlign w:val="center"/>
          </w:tcPr>
          <w:p w:rsidR="00973575" w:rsidRPr="006A79E8" w:rsidRDefault="00973575" w:rsidP="00AD69EF">
            <w:pPr>
              <w:ind w:left="142" w:firstLine="0"/>
              <w:rPr>
                <w:b/>
                <w:sz w:val="20"/>
                <w:szCs w:val="20"/>
              </w:rPr>
            </w:pPr>
            <w:r w:rsidRPr="006A79E8">
              <w:rPr>
                <w:b/>
                <w:sz w:val="20"/>
                <w:szCs w:val="20"/>
              </w:rPr>
              <w:t>1/2- ПОЉОПРИВРЕДНИ ТЕХНИЧАР</w:t>
            </w:r>
          </w:p>
        </w:tc>
        <w:tc>
          <w:tcPr>
            <w:tcW w:w="646" w:type="pct"/>
            <w:shd w:val="clear" w:color="auto" w:fill="auto"/>
            <w:vAlign w:val="center"/>
          </w:tcPr>
          <w:p w:rsidR="00973575" w:rsidRPr="00FB0F44" w:rsidRDefault="00973575" w:rsidP="00A607D8">
            <w:pPr>
              <w:ind w:left="-28" w:firstLine="28"/>
              <w:jc w:val="center"/>
              <w:rPr>
                <w:sz w:val="20"/>
                <w:szCs w:val="20"/>
              </w:rPr>
            </w:pPr>
            <w:r>
              <w:rPr>
                <w:sz w:val="20"/>
                <w:szCs w:val="20"/>
              </w:rPr>
              <w:t>/</w:t>
            </w:r>
          </w:p>
        </w:tc>
        <w:tc>
          <w:tcPr>
            <w:tcW w:w="1039" w:type="pct"/>
            <w:shd w:val="clear" w:color="auto" w:fill="auto"/>
            <w:vAlign w:val="center"/>
          </w:tcPr>
          <w:p w:rsidR="00973575" w:rsidRPr="006A79E8" w:rsidRDefault="00973575" w:rsidP="00A607D8">
            <w:pPr>
              <w:ind w:left="60" w:hanging="4"/>
              <w:jc w:val="center"/>
              <w:rPr>
                <w:sz w:val="20"/>
                <w:szCs w:val="20"/>
              </w:rPr>
            </w:pPr>
            <w:r>
              <w:rPr>
                <w:sz w:val="20"/>
                <w:szCs w:val="20"/>
              </w:rPr>
              <w:t>/</w:t>
            </w:r>
          </w:p>
        </w:tc>
        <w:tc>
          <w:tcPr>
            <w:tcW w:w="326" w:type="pct"/>
            <w:shd w:val="clear" w:color="auto" w:fill="auto"/>
            <w:vAlign w:val="center"/>
          </w:tcPr>
          <w:p w:rsidR="00973575" w:rsidRPr="006A79E8" w:rsidRDefault="00973575" w:rsidP="00A607D8">
            <w:pPr>
              <w:ind w:left="26" w:hanging="201"/>
              <w:jc w:val="center"/>
              <w:rPr>
                <w:sz w:val="20"/>
                <w:szCs w:val="20"/>
              </w:rPr>
            </w:pPr>
            <w:r>
              <w:rPr>
                <w:sz w:val="20"/>
                <w:szCs w:val="20"/>
              </w:rPr>
              <w:t>2</w:t>
            </w:r>
          </w:p>
        </w:tc>
        <w:tc>
          <w:tcPr>
            <w:tcW w:w="943" w:type="pct"/>
            <w:shd w:val="clear" w:color="auto" w:fill="auto"/>
            <w:vAlign w:val="center"/>
          </w:tcPr>
          <w:p w:rsidR="00973575" w:rsidRPr="006A79E8" w:rsidRDefault="00973575" w:rsidP="00A607D8">
            <w:pPr>
              <w:ind w:left="85" w:firstLine="0"/>
              <w:jc w:val="center"/>
              <w:rPr>
                <w:sz w:val="20"/>
                <w:szCs w:val="20"/>
              </w:rPr>
            </w:pPr>
            <w:r>
              <w:rPr>
                <w:sz w:val="20"/>
                <w:szCs w:val="20"/>
              </w:rPr>
              <w:t>Школска економија, ПКБ</w:t>
            </w:r>
          </w:p>
        </w:tc>
        <w:tc>
          <w:tcPr>
            <w:tcW w:w="987" w:type="pct"/>
            <w:shd w:val="clear" w:color="auto" w:fill="auto"/>
            <w:vAlign w:val="center"/>
          </w:tcPr>
          <w:p w:rsidR="00973575" w:rsidRPr="006A79E8" w:rsidRDefault="00973575" w:rsidP="00A607D8">
            <w:pPr>
              <w:ind w:left="93" w:hanging="53"/>
              <w:jc w:val="center"/>
              <w:rPr>
                <w:sz w:val="20"/>
                <w:szCs w:val="20"/>
              </w:rPr>
            </w:pPr>
            <w:r>
              <w:rPr>
                <w:sz w:val="20"/>
                <w:szCs w:val="20"/>
              </w:rPr>
              <w:t>Школска економија</w:t>
            </w:r>
          </w:p>
        </w:tc>
      </w:tr>
      <w:tr w:rsidR="005445D9" w:rsidRPr="006A79E8" w:rsidTr="005445D9">
        <w:trPr>
          <w:trHeight w:val="661"/>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1-4- ПРЕХРАМБЕНИ ТЕХНИЧАР</w:t>
            </w:r>
          </w:p>
        </w:tc>
        <w:tc>
          <w:tcPr>
            <w:tcW w:w="646" w:type="pct"/>
            <w:shd w:val="clear" w:color="auto" w:fill="auto"/>
            <w:vAlign w:val="center"/>
          </w:tcPr>
          <w:p w:rsidR="00AD69EF" w:rsidRPr="00D9504B" w:rsidRDefault="00D9504B" w:rsidP="00AD69EF">
            <w:pPr>
              <w:ind w:left="-28" w:firstLine="28"/>
              <w:jc w:val="center"/>
              <w:rPr>
                <w:sz w:val="20"/>
                <w:szCs w:val="20"/>
              </w:rPr>
            </w:pPr>
            <w:r>
              <w:rPr>
                <w:sz w:val="20"/>
                <w:szCs w:val="20"/>
              </w:rPr>
              <w:t>/</w:t>
            </w:r>
          </w:p>
        </w:tc>
        <w:tc>
          <w:tcPr>
            <w:tcW w:w="1039" w:type="pct"/>
            <w:shd w:val="clear" w:color="auto" w:fill="auto"/>
            <w:vAlign w:val="center"/>
          </w:tcPr>
          <w:p w:rsidR="00AD69EF" w:rsidRPr="00D9504B" w:rsidRDefault="00D9504B" w:rsidP="00AD69EF">
            <w:pPr>
              <w:ind w:left="60" w:hanging="4"/>
              <w:jc w:val="center"/>
              <w:rPr>
                <w:sz w:val="20"/>
                <w:szCs w:val="20"/>
              </w:rPr>
            </w:pPr>
            <w:r>
              <w:rPr>
                <w:sz w:val="20"/>
                <w:szCs w:val="20"/>
              </w:rPr>
              <w:t>/</w:t>
            </w:r>
          </w:p>
        </w:tc>
        <w:tc>
          <w:tcPr>
            <w:tcW w:w="326" w:type="pct"/>
            <w:shd w:val="clear" w:color="auto" w:fill="auto"/>
            <w:vAlign w:val="center"/>
          </w:tcPr>
          <w:p w:rsidR="00AD69EF" w:rsidRPr="00D9504B" w:rsidRDefault="00D9504B" w:rsidP="00AD69EF">
            <w:pPr>
              <w:ind w:left="26" w:hanging="201"/>
              <w:jc w:val="center"/>
              <w:rPr>
                <w:sz w:val="20"/>
                <w:szCs w:val="20"/>
              </w:rPr>
            </w:pPr>
            <w:r>
              <w:rPr>
                <w:sz w:val="20"/>
                <w:szCs w:val="20"/>
              </w:rPr>
              <w:t>/</w:t>
            </w:r>
          </w:p>
        </w:tc>
        <w:tc>
          <w:tcPr>
            <w:tcW w:w="943" w:type="pct"/>
            <w:shd w:val="clear" w:color="auto" w:fill="auto"/>
            <w:vAlign w:val="center"/>
          </w:tcPr>
          <w:p w:rsidR="00AD69EF" w:rsidRPr="00D9504B" w:rsidRDefault="00D9504B" w:rsidP="00AD69EF">
            <w:pPr>
              <w:ind w:left="85" w:firstLine="0"/>
              <w:jc w:val="center"/>
              <w:rPr>
                <w:sz w:val="20"/>
                <w:szCs w:val="20"/>
              </w:rPr>
            </w:pPr>
            <w:r>
              <w:rPr>
                <w:sz w:val="20"/>
                <w:szCs w:val="20"/>
              </w:rPr>
              <w:t>/</w:t>
            </w:r>
          </w:p>
        </w:tc>
        <w:tc>
          <w:tcPr>
            <w:tcW w:w="987" w:type="pct"/>
            <w:shd w:val="clear" w:color="auto" w:fill="auto"/>
            <w:vAlign w:val="center"/>
          </w:tcPr>
          <w:p w:rsidR="00AD69EF" w:rsidRPr="00D9504B" w:rsidRDefault="00D9504B" w:rsidP="00AD69EF">
            <w:pPr>
              <w:ind w:left="93" w:hanging="53"/>
              <w:jc w:val="center"/>
              <w:rPr>
                <w:sz w:val="20"/>
                <w:szCs w:val="20"/>
              </w:rPr>
            </w:pPr>
            <w:r>
              <w:rPr>
                <w:sz w:val="20"/>
                <w:szCs w:val="20"/>
              </w:rPr>
              <w:t>/</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1-5- ВЕТЕРИНАРСКИ ТЕХНИЧАР</w:t>
            </w:r>
          </w:p>
        </w:tc>
        <w:tc>
          <w:tcPr>
            <w:tcW w:w="646" w:type="pct"/>
            <w:shd w:val="clear" w:color="auto" w:fill="auto"/>
            <w:vAlign w:val="center"/>
          </w:tcPr>
          <w:p w:rsidR="00AD69EF" w:rsidRPr="00D9504B" w:rsidRDefault="00D9504B" w:rsidP="00AD69EF">
            <w:pPr>
              <w:ind w:left="-28" w:firstLine="28"/>
              <w:jc w:val="center"/>
              <w:rPr>
                <w:sz w:val="20"/>
                <w:szCs w:val="20"/>
              </w:rPr>
            </w:pPr>
            <w:r>
              <w:rPr>
                <w:sz w:val="20"/>
                <w:szCs w:val="20"/>
              </w:rPr>
              <w:t>/</w:t>
            </w:r>
          </w:p>
        </w:tc>
        <w:tc>
          <w:tcPr>
            <w:tcW w:w="1039" w:type="pct"/>
            <w:shd w:val="clear" w:color="auto" w:fill="auto"/>
            <w:vAlign w:val="center"/>
          </w:tcPr>
          <w:p w:rsidR="00AD69EF" w:rsidRPr="00D9504B" w:rsidRDefault="00D9504B" w:rsidP="00AD69EF">
            <w:pPr>
              <w:ind w:left="60" w:hanging="4"/>
              <w:jc w:val="center"/>
              <w:rPr>
                <w:sz w:val="20"/>
                <w:szCs w:val="20"/>
              </w:rPr>
            </w:pPr>
            <w:r>
              <w:rPr>
                <w:sz w:val="20"/>
                <w:szCs w:val="20"/>
              </w:rPr>
              <w:t>/</w:t>
            </w:r>
          </w:p>
        </w:tc>
        <w:tc>
          <w:tcPr>
            <w:tcW w:w="326" w:type="pct"/>
            <w:shd w:val="clear" w:color="auto" w:fill="auto"/>
            <w:vAlign w:val="center"/>
          </w:tcPr>
          <w:p w:rsidR="00AD69EF" w:rsidRPr="00D9504B" w:rsidRDefault="00D9504B" w:rsidP="00AD69EF">
            <w:pPr>
              <w:ind w:left="26" w:hanging="201"/>
              <w:jc w:val="center"/>
              <w:rPr>
                <w:sz w:val="20"/>
                <w:szCs w:val="20"/>
              </w:rPr>
            </w:pPr>
            <w:r>
              <w:rPr>
                <w:sz w:val="20"/>
                <w:szCs w:val="20"/>
              </w:rPr>
              <w:t>2</w:t>
            </w:r>
          </w:p>
        </w:tc>
        <w:tc>
          <w:tcPr>
            <w:tcW w:w="943" w:type="pct"/>
            <w:shd w:val="clear" w:color="auto" w:fill="auto"/>
            <w:vAlign w:val="center"/>
          </w:tcPr>
          <w:p w:rsidR="00AD69EF" w:rsidRPr="00D9504B" w:rsidRDefault="00D9504B" w:rsidP="00AD69EF">
            <w:pPr>
              <w:ind w:left="85" w:firstLine="0"/>
              <w:jc w:val="center"/>
              <w:rPr>
                <w:sz w:val="20"/>
                <w:szCs w:val="20"/>
              </w:rPr>
            </w:pPr>
            <w:r>
              <w:rPr>
                <w:sz w:val="20"/>
                <w:szCs w:val="20"/>
              </w:rPr>
              <w:t>Школска економија</w:t>
            </w:r>
          </w:p>
        </w:tc>
        <w:tc>
          <w:tcPr>
            <w:tcW w:w="987" w:type="pct"/>
            <w:shd w:val="clear" w:color="auto" w:fill="auto"/>
            <w:vAlign w:val="center"/>
          </w:tcPr>
          <w:p w:rsidR="00AD69EF" w:rsidRPr="00D9504B" w:rsidRDefault="00D9504B" w:rsidP="00AD69EF">
            <w:pPr>
              <w:ind w:left="93" w:hanging="53"/>
              <w:jc w:val="center"/>
              <w:rPr>
                <w:sz w:val="16"/>
                <w:szCs w:val="16"/>
              </w:rPr>
            </w:pPr>
            <w:r>
              <w:rPr>
                <w:sz w:val="16"/>
                <w:szCs w:val="16"/>
              </w:rPr>
              <w:t>Фарме ПКБ, Центар за БО, зоо врт, ИНСКРА,Хиподром, Вет. Факултет, живинарска фарма</w:t>
            </w:r>
          </w:p>
        </w:tc>
      </w:tr>
      <w:tr w:rsidR="005445D9" w:rsidRPr="006A79E8" w:rsidTr="005445D9">
        <w:trPr>
          <w:trHeight w:val="697"/>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1-10- ПЕКАР</w:t>
            </w:r>
          </w:p>
        </w:tc>
        <w:tc>
          <w:tcPr>
            <w:tcW w:w="646" w:type="pct"/>
            <w:shd w:val="clear" w:color="auto" w:fill="auto"/>
            <w:vAlign w:val="center"/>
          </w:tcPr>
          <w:p w:rsidR="00AD69EF" w:rsidRPr="00D9504B" w:rsidRDefault="00D9504B" w:rsidP="00AD69EF">
            <w:pPr>
              <w:ind w:left="-28" w:firstLine="28"/>
              <w:jc w:val="center"/>
              <w:rPr>
                <w:sz w:val="20"/>
                <w:szCs w:val="20"/>
              </w:rPr>
            </w:pPr>
            <w:r>
              <w:rPr>
                <w:sz w:val="20"/>
                <w:szCs w:val="20"/>
              </w:rPr>
              <w:t>четвртак</w:t>
            </w:r>
          </w:p>
        </w:tc>
        <w:tc>
          <w:tcPr>
            <w:tcW w:w="1039" w:type="pct"/>
            <w:shd w:val="clear" w:color="auto" w:fill="auto"/>
            <w:vAlign w:val="center"/>
          </w:tcPr>
          <w:p w:rsidR="00AD69EF" w:rsidRPr="00D9504B" w:rsidRDefault="00D9504B" w:rsidP="00AD69EF">
            <w:pPr>
              <w:ind w:left="60" w:hanging="4"/>
              <w:jc w:val="center"/>
              <w:rPr>
                <w:sz w:val="20"/>
                <w:szCs w:val="20"/>
              </w:rPr>
            </w:pPr>
            <w:r>
              <w:rPr>
                <w:sz w:val="20"/>
                <w:szCs w:val="20"/>
              </w:rPr>
              <w:t>Школска радионица, пекаре</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107E6B" w:rsidP="00AD69EF">
            <w:pPr>
              <w:ind w:left="85" w:firstLine="0"/>
              <w:jc w:val="center"/>
              <w:rPr>
                <w:sz w:val="20"/>
                <w:szCs w:val="20"/>
              </w:rPr>
            </w:pPr>
            <w:r>
              <w:rPr>
                <w:sz w:val="20"/>
                <w:szCs w:val="20"/>
              </w:rPr>
              <w:t>Школска радионица, пекаре</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525"/>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1-11- МЕСАР</w:t>
            </w:r>
          </w:p>
        </w:tc>
        <w:tc>
          <w:tcPr>
            <w:tcW w:w="646" w:type="pct"/>
            <w:shd w:val="clear" w:color="auto" w:fill="auto"/>
            <w:vAlign w:val="center"/>
          </w:tcPr>
          <w:p w:rsidR="00AD69EF" w:rsidRPr="00107E6B" w:rsidRDefault="00107E6B" w:rsidP="00AD69EF">
            <w:pPr>
              <w:ind w:left="-28" w:firstLine="28"/>
              <w:jc w:val="center"/>
              <w:rPr>
                <w:sz w:val="20"/>
                <w:szCs w:val="20"/>
              </w:rPr>
            </w:pPr>
            <w:r w:rsidRPr="00107E6B">
              <w:rPr>
                <w:sz w:val="20"/>
                <w:szCs w:val="20"/>
              </w:rPr>
              <w:t>четвртак</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ИДЕА, МАХИ, ТЕМПО</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107E6B" w:rsidP="00AD69EF">
            <w:pPr>
              <w:ind w:left="85" w:firstLine="0"/>
              <w:jc w:val="center"/>
              <w:rPr>
                <w:sz w:val="20"/>
                <w:szCs w:val="20"/>
              </w:rPr>
            </w:pPr>
            <w:r>
              <w:rPr>
                <w:sz w:val="20"/>
                <w:szCs w:val="20"/>
              </w:rPr>
              <w:t>ИДЕА, МАХИ, ТЕМПО</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2-1- ПОЉОПРИВРЕДНИ ТЕХНИЧАР</w:t>
            </w:r>
          </w:p>
        </w:tc>
        <w:tc>
          <w:tcPr>
            <w:tcW w:w="646" w:type="pct"/>
            <w:shd w:val="clear" w:color="auto" w:fill="auto"/>
            <w:vAlign w:val="center"/>
          </w:tcPr>
          <w:p w:rsidR="00AD69EF" w:rsidRPr="00107E6B" w:rsidRDefault="00107E6B" w:rsidP="00AD69EF">
            <w:pPr>
              <w:ind w:left="-28" w:firstLine="28"/>
              <w:jc w:val="center"/>
              <w:rPr>
                <w:sz w:val="20"/>
                <w:szCs w:val="20"/>
              </w:rPr>
            </w:pPr>
            <w:r w:rsidRPr="00107E6B">
              <w:rPr>
                <w:sz w:val="20"/>
                <w:szCs w:val="20"/>
              </w:rPr>
              <w:t>среда</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Школска економија, ПКБ</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107E6B" w:rsidP="00AD69EF">
            <w:pPr>
              <w:ind w:left="85" w:firstLine="0"/>
              <w:jc w:val="center"/>
              <w:rPr>
                <w:sz w:val="20"/>
                <w:szCs w:val="20"/>
              </w:rPr>
            </w:pPr>
            <w:r>
              <w:rPr>
                <w:sz w:val="20"/>
                <w:szCs w:val="20"/>
              </w:rPr>
              <w:t>Школска економија, ПКБ</w:t>
            </w:r>
          </w:p>
        </w:tc>
        <w:tc>
          <w:tcPr>
            <w:tcW w:w="987" w:type="pct"/>
            <w:shd w:val="clear" w:color="auto" w:fill="auto"/>
            <w:vAlign w:val="center"/>
          </w:tcPr>
          <w:p w:rsidR="00AD69EF" w:rsidRPr="006A79E8" w:rsidRDefault="00107E6B" w:rsidP="00AD69EF">
            <w:pPr>
              <w:ind w:left="93" w:hanging="53"/>
              <w:jc w:val="center"/>
              <w:rPr>
                <w:sz w:val="20"/>
                <w:szCs w:val="20"/>
              </w:rPr>
            </w:pPr>
            <w:r>
              <w:rPr>
                <w:sz w:val="20"/>
                <w:szCs w:val="20"/>
              </w:rPr>
              <w:t>Школска економија, ПКБ</w:t>
            </w:r>
          </w:p>
        </w:tc>
      </w:tr>
      <w:tr w:rsidR="005445D9" w:rsidRPr="006A79E8" w:rsidTr="005445D9">
        <w:trPr>
          <w:trHeight w:val="721"/>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2-2- ПОЉОПРИВРЕДНИ ТЕХНИЧАР</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понедељак</w:t>
            </w:r>
          </w:p>
        </w:tc>
        <w:tc>
          <w:tcPr>
            <w:tcW w:w="1039" w:type="pct"/>
            <w:shd w:val="clear" w:color="auto" w:fill="auto"/>
            <w:vAlign w:val="center"/>
          </w:tcPr>
          <w:p w:rsidR="00AD69EF" w:rsidRPr="006A79E8" w:rsidRDefault="00107E6B" w:rsidP="00AD69EF">
            <w:pPr>
              <w:ind w:left="60" w:hanging="4"/>
              <w:jc w:val="center"/>
              <w:rPr>
                <w:sz w:val="20"/>
                <w:szCs w:val="20"/>
              </w:rPr>
            </w:pPr>
            <w:r>
              <w:rPr>
                <w:sz w:val="20"/>
                <w:szCs w:val="20"/>
              </w:rPr>
              <w:t>Школска економија, ПКБ</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107E6B" w:rsidP="00AD69EF">
            <w:pPr>
              <w:ind w:left="85" w:firstLine="0"/>
              <w:jc w:val="center"/>
              <w:rPr>
                <w:sz w:val="20"/>
                <w:szCs w:val="20"/>
              </w:rPr>
            </w:pPr>
            <w:r>
              <w:rPr>
                <w:sz w:val="20"/>
                <w:szCs w:val="20"/>
              </w:rPr>
              <w:t>Школска економија,ПКБ</w:t>
            </w:r>
          </w:p>
        </w:tc>
        <w:tc>
          <w:tcPr>
            <w:tcW w:w="987" w:type="pct"/>
            <w:shd w:val="clear" w:color="auto" w:fill="auto"/>
            <w:vAlign w:val="center"/>
          </w:tcPr>
          <w:p w:rsidR="00107E6B" w:rsidRPr="006A79E8" w:rsidRDefault="00107E6B" w:rsidP="00107E6B">
            <w:pPr>
              <w:ind w:left="93" w:hanging="53"/>
              <w:jc w:val="center"/>
              <w:rPr>
                <w:sz w:val="20"/>
                <w:szCs w:val="20"/>
              </w:rPr>
            </w:pPr>
            <w:r>
              <w:rPr>
                <w:sz w:val="20"/>
                <w:szCs w:val="20"/>
              </w:rPr>
              <w:t>Школска економија, ПКБ</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2-3- ТЕХНИЧАР ХОРТИКУЛТУРЕ</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уторак</w:t>
            </w:r>
          </w:p>
        </w:tc>
        <w:tc>
          <w:tcPr>
            <w:tcW w:w="1039" w:type="pct"/>
            <w:shd w:val="clear" w:color="auto" w:fill="auto"/>
            <w:vAlign w:val="center"/>
          </w:tcPr>
          <w:p w:rsidR="00AD69EF" w:rsidRPr="00107E6B" w:rsidRDefault="00107E6B" w:rsidP="00AD69EF">
            <w:pPr>
              <w:ind w:left="60" w:hanging="4"/>
              <w:jc w:val="center"/>
              <w:rPr>
                <w:sz w:val="16"/>
                <w:szCs w:val="16"/>
              </w:rPr>
            </w:pPr>
            <w:r>
              <w:rPr>
                <w:sz w:val="16"/>
                <w:szCs w:val="16"/>
              </w:rPr>
              <w:t>Школска економија, Зелени хит, Градско зеленило, Ботаничка башта</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6A79E8" w:rsidRDefault="00107E6B" w:rsidP="00AD69EF">
            <w:pPr>
              <w:ind w:left="85" w:firstLine="0"/>
              <w:jc w:val="center"/>
              <w:rPr>
                <w:sz w:val="20"/>
                <w:szCs w:val="20"/>
              </w:rPr>
            </w:pPr>
            <w:r>
              <w:rPr>
                <w:sz w:val="16"/>
                <w:szCs w:val="16"/>
              </w:rPr>
              <w:t>Школска економија, Зелени хит, Градско зеленило</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2-4- ПРЕХРАМБЕНИ ТЕХНИЧАР</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107E6B" w:rsidRDefault="00107E6B" w:rsidP="00AD69EF">
            <w:pPr>
              <w:ind w:left="85" w:firstLine="0"/>
              <w:jc w:val="center"/>
              <w:rPr>
                <w:sz w:val="20"/>
                <w:szCs w:val="20"/>
              </w:rPr>
            </w:pPr>
            <w:r>
              <w:rPr>
                <w:sz w:val="20"/>
                <w:szCs w:val="20"/>
              </w:rPr>
              <w:t>Инсхра, ПКБ водовод, макиш, Тетрапак, Еко лаб</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13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2-5- ВЕТЕРИНАРСКИ ТЕХНИЧАР</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среда</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Фарме ПКБ</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107E6B" w:rsidRDefault="00107E6B" w:rsidP="00AD69EF">
            <w:pPr>
              <w:ind w:left="85" w:firstLine="0"/>
              <w:jc w:val="center"/>
              <w:rPr>
                <w:sz w:val="20"/>
                <w:szCs w:val="20"/>
              </w:rPr>
            </w:pPr>
            <w:r>
              <w:rPr>
                <w:sz w:val="20"/>
                <w:szCs w:val="20"/>
              </w:rPr>
              <w:t>Ветеринарски факултет</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Ветеринарске амбуланте</w:t>
            </w:r>
          </w:p>
        </w:tc>
      </w:tr>
      <w:tr w:rsidR="005445D9" w:rsidRPr="006A79E8" w:rsidTr="005445D9">
        <w:trPr>
          <w:trHeight w:val="357"/>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2-10- ПЕКАР</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Уторак и петак</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пекаре</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3</w:t>
            </w:r>
          </w:p>
        </w:tc>
        <w:tc>
          <w:tcPr>
            <w:tcW w:w="943" w:type="pct"/>
            <w:shd w:val="clear" w:color="auto" w:fill="auto"/>
            <w:vAlign w:val="center"/>
          </w:tcPr>
          <w:p w:rsidR="00AD69EF" w:rsidRPr="00107E6B" w:rsidRDefault="00107E6B" w:rsidP="00AD69EF">
            <w:pPr>
              <w:ind w:left="85" w:firstLine="0"/>
              <w:jc w:val="center"/>
              <w:rPr>
                <w:sz w:val="20"/>
                <w:szCs w:val="20"/>
              </w:rPr>
            </w:pPr>
            <w:r>
              <w:rPr>
                <w:sz w:val="20"/>
                <w:szCs w:val="20"/>
              </w:rPr>
              <w:t>Пекаре, школска радионица</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50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2-11- МЕСАР</w:t>
            </w:r>
          </w:p>
        </w:tc>
        <w:tc>
          <w:tcPr>
            <w:tcW w:w="646" w:type="pct"/>
            <w:shd w:val="clear" w:color="auto" w:fill="auto"/>
            <w:vAlign w:val="center"/>
          </w:tcPr>
          <w:p w:rsidR="00AD69EF" w:rsidRPr="006A79E8" w:rsidRDefault="00107E6B" w:rsidP="00AD69EF">
            <w:pPr>
              <w:ind w:left="-28" w:firstLine="28"/>
              <w:jc w:val="center"/>
              <w:rPr>
                <w:color w:val="FF0000"/>
                <w:sz w:val="20"/>
                <w:szCs w:val="20"/>
              </w:rPr>
            </w:pPr>
            <w:r>
              <w:rPr>
                <w:sz w:val="20"/>
                <w:szCs w:val="20"/>
              </w:rPr>
              <w:t>Уторак и петак</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Идеа, Махи, Темпо</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3</w:t>
            </w:r>
          </w:p>
        </w:tc>
        <w:tc>
          <w:tcPr>
            <w:tcW w:w="943" w:type="pct"/>
            <w:shd w:val="clear" w:color="auto" w:fill="auto"/>
            <w:vAlign w:val="center"/>
          </w:tcPr>
          <w:p w:rsidR="00AD69EF" w:rsidRPr="006A79E8" w:rsidRDefault="00107E6B" w:rsidP="00AD69EF">
            <w:pPr>
              <w:ind w:left="85" w:firstLine="0"/>
              <w:jc w:val="center"/>
              <w:rPr>
                <w:sz w:val="20"/>
                <w:szCs w:val="20"/>
              </w:rPr>
            </w:pPr>
            <w:r>
              <w:rPr>
                <w:sz w:val="20"/>
                <w:szCs w:val="20"/>
              </w:rPr>
              <w:t>Идеа, Махи, Темпо</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w:t>
            </w:r>
          </w:p>
        </w:tc>
      </w:tr>
      <w:tr w:rsidR="005445D9" w:rsidRPr="006A79E8" w:rsidTr="005445D9">
        <w:trPr>
          <w:trHeight w:val="1052"/>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3-1- ПОЉОПРИВРЕДНИ ТЕХНИЧАР</w:t>
            </w:r>
          </w:p>
        </w:tc>
        <w:tc>
          <w:tcPr>
            <w:tcW w:w="646" w:type="pct"/>
            <w:shd w:val="clear" w:color="auto" w:fill="auto"/>
            <w:vAlign w:val="center"/>
          </w:tcPr>
          <w:p w:rsidR="00AD69EF" w:rsidRPr="00107E6B" w:rsidRDefault="00107E6B" w:rsidP="00AD69EF">
            <w:pPr>
              <w:ind w:left="-28" w:firstLine="28"/>
              <w:jc w:val="center"/>
              <w:rPr>
                <w:sz w:val="20"/>
                <w:szCs w:val="20"/>
              </w:rPr>
            </w:pPr>
            <w:r>
              <w:rPr>
                <w:sz w:val="20"/>
                <w:szCs w:val="20"/>
              </w:rPr>
              <w:t>понедељак</w:t>
            </w:r>
          </w:p>
        </w:tc>
        <w:tc>
          <w:tcPr>
            <w:tcW w:w="1039" w:type="pct"/>
            <w:shd w:val="clear" w:color="auto" w:fill="auto"/>
            <w:vAlign w:val="center"/>
          </w:tcPr>
          <w:p w:rsidR="00AD69EF" w:rsidRPr="00107E6B" w:rsidRDefault="00107E6B" w:rsidP="00AD69EF">
            <w:pPr>
              <w:ind w:left="60" w:hanging="4"/>
              <w:jc w:val="center"/>
              <w:rPr>
                <w:sz w:val="20"/>
                <w:szCs w:val="20"/>
              </w:rPr>
            </w:pPr>
            <w:r>
              <w:rPr>
                <w:sz w:val="20"/>
                <w:szCs w:val="20"/>
              </w:rPr>
              <w:t>Школска економија, Пољопривредни факултет, Радмиловац</w:t>
            </w:r>
          </w:p>
        </w:tc>
        <w:tc>
          <w:tcPr>
            <w:tcW w:w="326" w:type="pct"/>
            <w:shd w:val="clear" w:color="auto" w:fill="auto"/>
            <w:vAlign w:val="center"/>
          </w:tcPr>
          <w:p w:rsidR="00AD69EF" w:rsidRPr="00107E6B" w:rsidRDefault="00107E6B" w:rsidP="00AD69EF">
            <w:pPr>
              <w:ind w:left="26" w:hanging="201"/>
              <w:jc w:val="center"/>
              <w:rPr>
                <w:sz w:val="20"/>
                <w:szCs w:val="20"/>
              </w:rPr>
            </w:pPr>
            <w:r>
              <w:rPr>
                <w:sz w:val="20"/>
                <w:szCs w:val="20"/>
              </w:rPr>
              <w:t>2</w:t>
            </w:r>
          </w:p>
        </w:tc>
        <w:tc>
          <w:tcPr>
            <w:tcW w:w="943" w:type="pct"/>
            <w:shd w:val="clear" w:color="auto" w:fill="auto"/>
            <w:vAlign w:val="center"/>
          </w:tcPr>
          <w:p w:rsidR="00AD69EF" w:rsidRPr="00107E6B" w:rsidRDefault="00107E6B" w:rsidP="00AD69EF">
            <w:pPr>
              <w:ind w:left="85" w:firstLine="0"/>
              <w:jc w:val="center"/>
              <w:rPr>
                <w:sz w:val="20"/>
                <w:szCs w:val="20"/>
              </w:rPr>
            </w:pPr>
            <w:r>
              <w:rPr>
                <w:sz w:val="20"/>
                <w:szCs w:val="20"/>
              </w:rPr>
              <w:t>Школска економија</w:t>
            </w:r>
          </w:p>
        </w:tc>
        <w:tc>
          <w:tcPr>
            <w:tcW w:w="987" w:type="pct"/>
            <w:shd w:val="clear" w:color="auto" w:fill="auto"/>
            <w:vAlign w:val="center"/>
          </w:tcPr>
          <w:p w:rsidR="00AD69EF" w:rsidRPr="00107E6B" w:rsidRDefault="00107E6B" w:rsidP="00AD69EF">
            <w:pPr>
              <w:ind w:left="93" w:hanging="53"/>
              <w:jc w:val="center"/>
              <w:rPr>
                <w:sz w:val="20"/>
                <w:szCs w:val="20"/>
              </w:rPr>
            </w:pPr>
            <w:r>
              <w:rPr>
                <w:sz w:val="20"/>
                <w:szCs w:val="20"/>
              </w:rPr>
              <w:t>Школска економија</w:t>
            </w:r>
          </w:p>
        </w:tc>
      </w:tr>
      <w:tr w:rsidR="005445D9" w:rsidRPr="006A79E8" w:rsidTr="005445D9">
        <w:trPr>
          <w:trHeight w:val="1052"/>
          <w:jc w:val="center"/>
        </w:trPr>
        <w:tc>
          <w:tcPr>
            <w:tcW w:w="1059" w:type="pct"/>
            <w:shd w:val="clear" w:color="auto" w:fill="auto"/>
            <w:vAlign w:val="center"/>
          </w:tcPr>
          <w:p w:rsidR="00107E6B" w:rsidRPr="006A79E8" w:rsidRDefault="00107E6B" w:rsidP="00AD69EF">
            <w:pPr>
              <w:ind w:left="142" w:firstLine="0"/>
              <w:rPr>
                <w:b/>
                <w:sz w:val="20"/>
                <w:szCs w:val="20"/>
              </w:rPr>
            </w:pPr>
            <w:r>
              <w:rPr>
                <w:b/>
                <w:sz w:val="20"/>
                <w:szCs w:val="20"/>
              </w:rPr>
              <w:t>3-2</w:t>
            </w:r>
            <w:r w:rsidRPr="006A79E8">
              <w:rPr>
                <w:b/>
                <w:sz w:val="20"/>
                <w:szCs w:val="20"/>
              </w:rPr>
              <w:t>- ПОЉОПРИВРЕДНИ ТЕХНИЧАР</w:t>
            </w:r>
          </w:p>
        </w:tc>
        <w:tc>
          <w:tcPr>
            <w:tcW w:w="646" w:type="pct"/>
            <w:shd w:val="clear" w:color="auto" w:fill="auto"/>
            <w:vAlign w:val="center"/>
          </w:tcPr>
          <w:p w:rsidR="00107E6B" w:rsidRPr="00107E6B" w:rsidRDefault="00107E6B" w:rsidP="00AD69EF">
            <w:pPr>
              <w:ind w:left="-28" w:firstLine="28"/>
              <w:jc w:val="center"/>
              <w:rPr>
                <w:sz w:val="20"/>
                <w:szCs w:val="20"/>
              </w:rPr>
            </w:pPr>
            <w:r>
              <w:rPr>
                <w:sz w:val="20"/>
                <w:szCs w:val="20"/>
              </w:rPr>
              <w:t>четвртак</w:t>
            </w:r>
          </w:p>
        </w:tc>
        <w:tc>
          <w:tcPr>
            <w:tcW w:w="1039" w:type="pct"/>
            <w:shd w:val="clear" w:color="auto" w:fill="auto"/>
          </w:tcPr>
          <w:p w:rsidR="00107E6B" w:rsidRPr="006A7026" w:rsidRDefault="00107E6B" w:rsidP="00107E6B">
            <w:pPr>
              <w:ind w:left="176" w:firstLine="112"/>
            </w:pPr>
            <w:r w:rsidRPr="006A7026">
              <w:t>Школска економија, Пољопривредни факултет, Радмиловац</w:t>
            </w:r>
          </w:p>
        </w:tc>
        <w:tc>
          <w:tcPr>
            <w:tcW w:w="326" w:type="pct"/>
            <w:shd w:val="clear" w:color="auto" w:fill="auto"/>
          </w:tcPr>
          <w:p w:rsidR="00107E6B" w:rsidRPr="006A7026" w:rsidRDefault="00107E6B" w:rsidP="00107E6B">
            <w:r w:rsidRPr="006A7026">
              <w:t>2</w:t>
            </w:r>
          </w:p>
        </w:tc>
        <w:tc>
          <w:tcPr>
            <w:tcW w:w="943" w:type="pct"/>
            <w:shd w:val="clear" w:color="auto" w:fill="auto"/>
          </w:tcPr>
          <w:p w:rsidR="00107E6B" w:rsidRPr="006A7026" w:rsidRDefault="00107E6B" w:rsidP="00107E6B">
            <w:pPr>
              <w:ind w:left="154" w:firstLine="0"/>
            </w:pPr>
            <w:r w:rsidRPr="006A7026">
              <w:t>Школска економија</w:t>
            </w:r>
          </w:p>
        </w:tc>
        <w:tc>
          <w:tcPr>
            <w:tcW w:w="987" w:type="pct"/>
            <w:shd w:val="clear" w:color="auto" w:fill="auto"/>
          </w:tcPr>
          <w:p w:rsidR="00107E6B" w:rsidRDefault="00107E6B" w:rsidP="00107E6B">
            <w:pPr>
              <w:ind w:left="109" w:firstLine="0"/>
            </w:pPr>
            <w:r w:rsidRPr="006A7026">
              <w:t>Школска економија</w:t>
            </w:r>
          </w:p>
        </w:tc>
      </w:tr>
      <w:tr w:rsidR="005445D9" w:rsidRPr="006A79E8" w:rsidTr="008B3994">
        <w:trPr>
          <w:trHeight w:val="1629"/>
          <w:jc w:val="center"/>
        </w:trPr>
        <w:tc>
          <w:tcPr>
            <w:tcW w:w="1059" w:type="pct"/>
            <w:shd w:val="clear" w:color="auto" w:fill="auto"/>
            <w:vAlign w:val="center"/>
          </w:tcPr>
          <w:p w:rsidR="00107E6B" w:rsidRPr="006A79E8" w:rsidRDefault="00107E6B" w:rsidP="00AD69EF">
            <w:pPr>
              <w:ind w:left="142" w:firstLine="0"/>
              <w:rPr>
                <w:b/>
                <w:sz w:val="20"/>
                <w:szCs w:val="20"/>
              </w:rPr>
            </w:pPr>
            <w:r w:rsidRPr="006A79E8">
              <w:rPr>
                <w:b/>
                <w:sz w:val="20"/>
                <w:szCs w:val="20"/>
              </w:rPr>
              <w:lastRenderedPageBreak/>
              <w:t>3-3- ТЕХНИЧАР ХОРТИКУЛТУРЕ</w:t>
            </w:r>
          </w:p>
        </w:tc>
        <w:tc>
          <w:tcPr>
            <w:tcW w:w="646" w:type="pct"/>
            <w:shd w:val="clear" w:color="auto" w:fill="auto"/>
            <w:vAlign w:val="center"/>
          </w:tcPr>
          <w:p w:rsidR="00107E6B" w:rsidRPr="005445D9" w:rsidRDefault="00107E6B" w:rsidP="00AD69EF">
            <w:pPr>
              <w:ind w:left="-28" w:firstLine="28"/>
              <w:jc w:val="center"/>
              <w:rPr>
                <w:sz w:val="20"/>
                <w:szCs w:val="20"/>
              </w:rPr>
            </w:pPr>
            <w:r w:rsidRPr="005445D9">
              <w:rPr>
                <w:sz w:val="20"/>
                <w:szCs w:val="20"/>
              </w:rPr>
              <w:t>четвртак</w:t>
            </w:r>
          </w:p>
        </w:tc>
        <w:tc>
          <w:tcPr>
            <w:tcW w:w="1039" w:type="pct"/>
            <w:shd w:val="clear" w:color="auto" w:fill="auto"/>
            <w:vAlign w:val="center"/>
          </w:tcPr>
          <w:p w:rsidR="00107E6B" w:rsidRPr="004C6AEE" w:rsidRDefault="00107E6B" w:rsidP="005445D9">
            <w:pPr>
              <w:ind w:left="176" w:firstLine="112"/>
              <w:jc w:val="center"/>
            </w:pPr>
            <w:r w:rsidRPr="004C6AEE">
              <w:t>Школска економија, Зелени хит, Градско зеленило, Ботаничка башта</w:t>
            </w:r>
          </w:p>
        </w:tc>
        <w:tc>
          <w:tcPr>
            <w:tcW w:w="326" w:type="pct"/>
            <w:shd w:val="clear" w:color="auto" w:fill="auto"/>
            <w:vAlign w:val="center"/>
          </w:tcPr>
          <w:p w:rsidR="00107E6B" w:rsidRPr="004C6AEE" w:rsidRDefault="00107E6B" w:rsidP="008B3994">
            <w:pPr>
              <w:tabs>
                <w:tab w:val="left" w:pos="117"/>
                <w:tab w:val="left" w:pos="196"/>
              </w:tabs>
              <w:jc w:val="center"/>
            </w:pPr>
            <w:r w:rsidRPr="004C6AEE">
              <w:t>2</w:t>
            </w:r>
          </w:p>
        </w:tc>
        <w:tc>
          <w:tcPr>
            <w:tcW w:w="943" w:type="pct"/>
            <w:shd w:val="clear" w:color="auto" w:fill="auto"/>
            <w:vAlign w:val="center"/>
          </w:tcPr>
          <w:p w:rsidR="00107E6B" w:rsidRPr="004C6AEE" w:rsidRDefault="00107E6B" w:rsidP="005445D9">
            <w:pPr>
              <w:ind w:left="154" w:firstLine="134"/>
              <w:jc w:val="center"/>
            </w:pPr>
            <w:r w:rsidRPr="004C6AEE">
              <w:t>Школска економија, Зелени хит, Градско зеленило</w:t>
            </w:r>
          </w:p>
        </w:tc>
        <w:tc>
          <w:tcPr>
            <w:tcW w:w="987" w:type="pct"/>
            <w:shd w:val="clear" w:color="auto" w:fill="auto"/>
            <w:vAlign w:val="center"/>
          </w:tcPr>
          <w:p w:rsidR="00107E6B" w:rsidRDefault="00107E6B" w:rsidP="005445D9">
            <w:pPr>
              <w:jc w:val="center"/>
            </w:pPr>
            <w:r w:rsidRPr="004C6AEE">
              <w:t>/</w:t>
            </w:r>
          </w:p>
        </w:tc>
      </w:tr>
      <w:tr w:rsidR="005445D9" w:rsidRPr="006A79E8" w:rsidTr="005445D9">
        <w:trPr>
          <w:trHeight w:val="1267"/>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3-4- ПРЕХРАМБЕНИ ТЕХНИЧАР</w:t>
            </w:r>
          </w:p>
        </w:tc>
        <w:tc>
          <w:tcPr>
            <w:tcW w:w="646" w:type="pct"/>
            <w:shd w:val="clear" w:color="auto" w:fill="auto"/>
            <w:vAlign w:val="center"/>
          </w:tcPr>
          <w:p w:rsidR="00AD69EF" w:rsidRPr="005445D9" w:rsidRDefault="005445D9" w:rsidP="00AD69EF">
            <w:pPr>
              <w:ind w:left="-28" w:firstLine="28"/>
              <w:jc w:val="center"/>
              <w:rPr>
                <w:sz w:val="20"/>
                <w:szCs w:val="20"/>
              </w:rPr>
            </w:pPr>
            <w:r w:rsidRPr="005445D9">
              <w:rPr>
                <w:sz w:val="20"/>
                <w:szCs w:val="20"/>
              </w:rPr>
              <w:t>/</w:t>
            </w:r>
          </w:p>
        </w:tc>
        <w:tc>
          <w:tcPr>
            <w:tcW w:w="1039" w:type="pct"/>
            <w:shd w:val="clear" w:color="auto" w:fill="auto"/>
            <w:vAlign w:val="center"/>
          </w:tcPr>
          <w:p w:rsidR="00AD69EF" w:rsidRPr="005445D9" w:rsidRDefault="005445D9" w:rsidP="00AD69EF">
            <w:pPr>
              <w:ind w:left="60" w:hanging="4"/>
              <w:jc w:val="center"/>
              <w:rPr>
                <w:sz w:val="20"/>
                <w:szCs w:val="20"/>
              </w:rPr>
            </w:pPr>
            <w:r>
              <w:rPr>
                <w:sz w:val="20"/>
                <w:szCs w:val="20"/>
              </w:rPr>
              <w:t>/</w:t>
            </w:r>
          </w:p>
        </w:tc>
        <w:tc>
          <w:tcPr>
            <w:tcW w:w="326" w:type="pct"/>
            <w:shd w:val="clear" w:color="auto" w:fill="auto"/>
            <w:vAlign w:val="center"/>
          </w:tcPr>
          <w:p w:rsidR="00AD69EF" w:rsidRPr="005445D9" w:rsidRDefault="005445D9" w:rsidP="00AD69EF">
            <w:pPr>
              <w:ind w:left="26" w:hanging="201"/>
              <w:jc w:val="center"/>
              <w:rPr>
                <w:sz w:val="20"/>
                <w:szCs w:val="20"/>
              </w:rPr>
            </w:pPr>
            <w:r>
              <w:rPr>
                <w:sz w:val="20"/>
                <w:szCs w:val="20"/>
              </w:rPr>
              <w:t>2</w:t>
            </w:r>
          </w:p>
        </w:tc>
        <w:tc>
          <w:tcPr>
            <w:tcW w:w="943" w:type="pct"/>
            <w:shd w:val="clear" w:color="auto" w:fill="auto"/>
            <w:vAlign w:val="center"/>
          </w:tcPr>
          <w:p w:rsidR="00AD69EF" w:rsidRPr="005445D9" w:rsidRDefault="005445D9" w:rsidP="00AD69EF">
            <w:pPr>
              <w:ind w:left="85" w:firstLine="0"/>
              <w:jc w:val="center"/>
              <w:rPr>
                <w:sz w:val="20"/>
                <w:szCs w:val="20"/>
              </w:rPr>
            </w:pPr>
            <w:r>
              <w:rPr>
                <w:sz w:val="20"/>
                <w:szCs w:val="20"/>
              </w:rPr>
              <w:t>Млин Чента, Штарк, Пресидент, Инсхра, Еко лаб, школска радиониц</w:t>
            </w:r>
          </w:p>
        </w:tc>
        <w:tc>
          <w:tcPr>
            <w:tcW w:w="987" w:type="pct"/>
            <w:shd w:val="clear" w:color="auto" w:fill="auto"/>
            <w:vAlign w:val="center"/>
          </w:tcPr>
          <w:p w:rsidR="00AD69EF" w:rsidRPr="005445D9" w:rsidRDefault="005445D9" w:rsidP="00AD69EF">
            <w:pPr>
              <w:ind w:left="93" w:hanging="53"/>
              <w:jc w:val="center"/>
              <w:rPr>
                <w:sz w:val="20"/>
                <w:szCs w:val="20"/>
              </w:rPr>
            </w:pPr>
            <w:r>
              <w:rPr>
                <w:sz w:val="20"/>
                <w:szCs w:val="20"/>
              </w:rPr>
              <w:t>/</w:t>
            </w:r>
          </w:p>
        </w:tc>
      </w:tr>
      <w:tr w:rsidR="005445D9" w:rsidRPr="006A79E8" w:rsidTr="005445D9">
        <w:trPr>
          <w:trHeight w:val="1198"/>
          <w:jc w:val="center"/>
        </w:trPr>
        <w:tc>
          <w:tcPr>
            <w:tcW w:w="1059" w:type="pct"/>
            <w:shd w:val="clear" w:color="auto" w:fill="auto"/>
            <w:vAlign w:val="center"/>
          </w:tcPr>
          <w:p w:rsidR="005445D9" w:rsidRPr="006A79E8" w:rsidRDefault="005445D9" w:rsidP="00AD69EF">
            <w:pPr>
              <w:ind w:left="142" w:firstLine="0"/>
              <w:rPr>
                <w:b/>
                <w:sz w:val="20"/>
                <w:szCs w:val="20"/>
              </w:rPr>
            </w:pPr>
            <w:r w:rsidRPr="006A79E8">
              <w:rPr>
                <w:b/>
                <w:sz w:val="20"/>
                <w:szCs w:val="20"/>
              </w:rPr>
              <w:t>3-5- ВЕТЕРИНАРСКИ ТЕХНИЧАР</w:t>
            </w:r>
          </w:p>
        </w:tc>
        <w:tc>
          <w:tcPr>
            <w:tcW w:w="646" w:type="pct"/>
            <w:shd w:val="clear" w:color="auto" w:fill="auto"/>
            <w:vAlign w:val="center"/>
          </w:tcPr>
          <w:p w:rsidR="005445D9" w:rsidRPr="005445D9" w:rsidRDefault="005445D9" w:rsidP="00AD69EF">
            <w:pPr>
              <w:ind w:left="-28" w:firstLine="28"/>
              <w:jc w:val="center"/>
              <w:rPr>
                <w:sz w:val="20"/>
                <w:szCs w:val="20"/>
              </w:rPr>
            </w:pPr>
            <w:r w:rsidRPr="005445D9">
              <w:rPr>
                <w:sz w:val="20"/>
                <w:szCs w:val="20"/>
              </w:rPr>
              <w:t>Среда и петак</w:t>
            </w:r>
          </w:p>
        </w:tc>
        <w:tc>
          <w:tcPr>
            <w:tcW w:w="1039" w:type="pct"/>
            <w:shd w:val="clear" w:color="auto" w:fill="auto"/>
            <w:vAlign w:val="center"/>
          </w:tcPr>
          <w:p w:rsidR="005445D9" w:rsidRPr="005445D9" w:rsidRDefault="005445D9" w:rsidP="00AD69EF">
            <w:pPr>
              <w:ind w:left="60" w:hanging="4"/>
              <w:jc w:val="center"/>
              <w:rPr>
                <w:sz w:val="20"/>
                <w:szCs w:val="20"/>
              </w:rPr>
            </w:pPr>
            <w:r>
              <w:rPr>
                <w:sz w:val="20"/>
                <w:szCs w:val="20"/>
              </w:rPr>
              <w:t>Вет амбуланте, фарме ПКБ</w:t>
            </w:r>
          </w:p>
        </w:tc>
        <w:tc>
          <w:tcPr>
            <w:tcW w:w="326" w:type="pct"/>
            <w:shd w:val="clear" w:color="auto" w:fill="auto"/>
            <w:vAlign w:val="center"/>
          </w:tcPr>
          <w:p w:rsidR="005445D9" w:rsidRPr="005445D9" w:rsidRDefault="005445D9" w:rsidP="00AD69EF">
            <w:pPr>
              <w:ind w:left="26" w:hanging="201"/>
              <w:jc w:val="center"/>
              <w:rPr>
                <w:sz w:val="20"/>
                <w:szCs w:val="20"/>
              </w:rPr>
            </w:pPr>
            <w:r>
              <w:rPr>
                <w:sz w:val="20"/>
                <w:szCs w:val="20"/>
              </w:rPr>
              <w:t>2</w:t>
            </w:r>
          </w:p>
        </w:tc>
        <w:tc>
          <w:tcPr>
            <w:tcW w:w="943" w:type="pct"/>
            <w:shd w:val="clear" w:color="auto" w:fill="auto"/>
            <w:vAlign w:val="center"/>
          </w:tcPr>
          <w:p w:rsidR="005445D9" w:rsidRDefault="005445D9" w:rsidP="005445D9">
            <w:pPr>
              <w:ind w:left="295" w:hanging="7"/>
              <w:jc w:val="center"/>
            </w:pPr>
            <w:r w:rsidRPr="0033279C">
              <w:rPr>
                <w:sz w:val="20"/>
                <w:szCs w:val="20"/>
              </w:rPr>
              <w:t>Вет амбуланте, фарме ПКБ</w:t>
            </w:r>
          </w:p>
        </w:tc>
        <w:tc>
          <w:tcPr>
            <w:tcW w:w="987" w:type="pct"/>
            <w:shd w:val="clear" w:color="auto" w:fill="auto"/>
            <w:vAlign w:val="center"/>
          </w:tcPr>
          <w:p w:rsidR="005445D9" w:rsidRDefault="005445D9" w:rsidP="005445D9">
            <w:pPr>
              <w:ind w:left="251" w:firstLine="0"/>
              <w:jc w:val="center"/>
            </w:pPr>
            <w:r w:rsidRPr="0033279C">
              <w:rPr>
                <w:sz w:val="20"/>
                <w:szCs w:val="20"/>
              </w:rPr>
              <w:t>Вет амбуланте, ф</w:t>
            </w:r>
          </w:p>
        </w:tc>
      </w:tr>
      <w:tr w:rsidR="005445D9" w:rsidRPr="006A79E8" w:rsidTr="005445D9">
        <w:trPr>
          <w:trHeight w:val="486"/>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3-10- ПЕКАР</w:t>
            </w:r>
          </w:p>
        </w:tc>
        <w:tc>
          <w:tcPr>
            <w:tcW w:w="646" w:type="pct"/>
            <w:shd w:val="clear" w:color="auto" w:fill="auto"/>
            <w:vAlign w:val="center"/>
          </w:tcPr>
          <w:p w:rsidR="00AD69EF" w:rsidRPr="005445D9" w:rsidRDefault="005445D9" w:rsidP="00AD69EF">
            <w:pPr>
              <w:ind w:left="-28" w:firstLine="28"/>
              <w:jc w:val="center"/>
              <w:rPr>
                <w:sz w:val="20"/>
                <w:szCs w:val="20"/>
              </w:rPr>
            </w:pPr>
            <w:r>
              <w:rPr>
                <w:sz w:val="20"/>
                <w:szCs w:val="20"/>
              </w:rPr>
              <w:t>Утораки петак</w:t>
            </w:r>
          </w:p>
        </w:tc>
        <w:tc>
          <w:tcPr>
            <w:tcW w:w="1039" w:type="pct"/>
            <w:shd w:val="clear" w:color="auto" w:fill="auto"/>
            <w:vAlign w:val="center"/>
          </w:tcPr>
          <w:p w:rsidR="00AD69EF" w:rsidRPr="005445D9" w:rsidRDefault="005445D9" w:rsidP="00AD69EF">
            <w:pPr>
              <w:ind w:left="60" w:hanging="4"/>
              <w:jc w:val="center"/>
              <w:rPr>
                <w:sz w:val="20"/>
                <w:szCs w:val="20"/>
              </w:rPr>
            </w:pPr>
            <w:r>
              <w:rPr>
                <w:sz w:val="20"/>
                <w:szCs w:val="20"/>
              </w:rPr>
              <w:t>пекаре</w:t>
            </w:r>
          </w:p>
        </w:tc>
        <w:tc>
          <w:tcPr>
            <w:tcW w:w="326" w:type="pct"/>
            <w:shd w:val="clear" w:color="auto" w:fill="auto"/>
            <w:vAlign w:val="center"/>
          </w:tcPr>
          <w:p w:rsidR="00AD69EF" w:rsidRPr="005445D9" w:rsidRDefault="005445D9" w:rsidP="00AD69EF">
            <w:pPr>
              <w:ind w:left="26" w:hanging="201"/>
              <w:jc w:val="center"/>
              <w:rPr>
                <w:sz w:val="20"/>
                <w:szCs w:val="20"/>
              </w:rPr>
            </w:pPr>
            <w:r>
              <w:rPr>
                <w:sz w:val="20"/>
                <w:szCs w:val="20"/>
              </w:rPr>
              <w:t>4</w:t>
            </w:r>
          </w:p>
        </w:tc>
        <w:tc>
          <w:tcPr>
            <w:tcW w:w="943" w:type="pct"/>
            <w:shd w:val="clear" w:color="auto" w:fill="auto"/>
            <w:vAlign w:val="center"/>
          </w:tcPr>
          <w:p w:rsidR="00AD69EF" w:rsidRPr="005445D9" w:rsidRDefault="005445D9" w:rsidP="00AD69EF">
            <w:pPr>
              <w:ind w:left="85" w:firstLine="0"/>
              <w:jc w:val="center"/>
              <w:rPr>
                <w:sz w:val="20"/>
                <w:szCs w:val="20"/>
              </w:rPr>
            </w:pPr>
            <w:r>
              <w:rPr>
                <w:sz w:val="20"/>
                <w:szCs w:val="20"/>
              </w:rPr>
              <w:t>Пекаре, радионица</w:t>
            </w:r>
          </w:p>
        </w:tc>
        <w:tc>
          <w:tcPr>
            <w:tcW w:w="987" w:type="pct"/>
            <w:shd w:val="clear" w:color="auto" w:fill="auto"/>
            <w:vAlign w:val="center"/>
          </w:tcPr>
          <w:p w:rsidR="00AD69EF" w:rsidRPr="005445D9" w:rsidRDefault="005445D9" w:rsidP="00AD69EF">
            <w:pPr>
              <w:ind w:left="93" w:hanging="53"/>
              <w:jc w:val="center"/>
              <w:rPr>
                <w:sz w:val="20"/>
                <w:szCs w:val="20"/>
              </w:rPr>
            </w:pPr>
            <w:r>
              <w:rPr>
                <w:sz w:val="20"/>
                <w:szCs w:val="20"/>
              </w:rPr>
              <w:t>/</w:t>
            </w:r>
          </w:p>
        </w:tc>
      </w:tr>
      <w:tr w:rsidR="005445D9" w:rsidRPr="006A79E8" w:rsidTr="005445D9">
        <w:trPr>
          <w:trHeight w:val="713"/>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3-11- МЕСАР</w:t>
            </w:r>
          </w:p>
        </w:tc>
        <w:tc>
          <w:tcPr>
            <w:tcW w:w="646" w:type="pct"/>
            <w:shd w:val="clear" w:color="auto" w:fill="auto"/>
            <w:vAlign w:val="center"/>
          </w:tcPr>
          <w:p w:rsidR="00AD69EF" w:rsidRPr="005445D9" w:rsidRDefault="005445D9" w:rsidP="00AD69EF">
            <w:pPr>
              <w:ind w:left="-28" w:firstLine="28"/>
              <w:jc w:val="center"/>
              <w:rPr>
                <w:sz w:val="20"/>
                <w:szCs w:val="20"/>
              </w:rPr>
            </w:pPr>
            <w:r w:rsidRPr="005445D9">
              <w:rPr>
                <w:sz w:val="20"/>
                <w:szCs w:val="20"/>
              </w:rPr>
              <w:t>Уторак и петак</w:t>
            </w:r>
          </w:p>
        </w:tc>
        <w:tc>
          <w:tcPr>
            <w:tcW w:w="1039" w:type="pct"/>
            <w:shd w:val="clear" w:color="auto" w:fill="auto"/>
            <w:vAlign w:val="center"/>
          </w:tcPr>
          <w:p w:rsidR="00AD69EF" w:rsidRPr="005445D9" w:rsidRDefault="005445D9" w:rsidP="00AD69EF">
            <w:pPr>
              <w:ind w:left="60" w:hanging="4"/>
              <w:jc w:val="center"/>
              <w:rPr>
                <w:sz w:val="20"/>
                <w:szCs w:val="20"/>
              </w:rPr>
            </w:pPr>
            <w:r w:rsidRPr="005445D9">
              <w:rPr>
                <w:sz w:val="20"/>
                <w:szCs w:val="20"/>
              </w:rPr>
              <w:t>ИДЕА МАХИ ТЕМПО</w:t>
            </w:r>
          </w:p>
        </w:tc>
        <w:tc>
          <w:tcPr>
            <w:tcW w:w="326" w:type="pct"/>
            <w:shd w:val="clear" w:color="auto" w:fill="auto"/>
            <w:vAlign w:val="center"/>
          </w:tcPr>
          <w:p w:rsidR="00AD69EF" w:rsidRPr="005445D9" w:rsidRDefault="005445D9" w:rsidP="00AD69EF">
            <w:pPr>
              <w:ind w:left="26" w:hanging="201"/>
              <w:jc w:val="center"/>
              <w:rPr>
                <w:sz w:val="20"/>
                <w:szCs w:val="20"/>
              </w:rPr>
            </w:pPr>
            <w:r>
              <w:rPr>
                <w:sz w:val="20"/>
                <w:szCs w:val="20"/>
              </w:rPr>
              <w:t>4</w:t>
            </w:r>
          </w:p>
        </w:tc>
        <w:tc>
          <w:tcPr>
            <w:tcW w:w="943" w:type="pct"/>
            <w:shd w:val="clear" w:color="auto" w:fill="auto"/>
            <w:vAlign w:val="center"/>
          </w:tcPr>
          <w:p w:rsidR="00AD69EF" w:rsidRPr="005445D9" w:rsidRDefault="005445D9" w:rsidP="00AD69EF">
            <w:pPr>
              <w:ind w:left="85" w:firstLine="0"/>
              <w:jc w:val="center"/>
              <w:rPr>
                <w:sz w:val="20"/>
                <w:szCs w:val="20"/>
              </w:rPr>
            </w:pPr>
            <w:r>
              <w:rPr>
                <w:sz w:val="20"/>
                <w:szCs w:val="20"/>
              </w:rPr>
              <w:t>ИДЕА МАХИ ТЕМПО ИМЕС</w:t>
            </w:r>
          </w:p>
        </w:tc>
        <w:tc>
          <w:tcPr>
            <w:tcW w:w="987" w:type="pct"/>
            <w:shd w:val="clear" w:color="auto" w:fill="auto"/>
            <w:vAlign w:val="center"/>
          </w:tcPr>
          <w:p w:rsidR="00AD69EF" w:rsidRPr="005445D9" w:rsidRDefault="005445D9" w:rsidP="00AD69EF">
            <w:pPr>
              <w:ind w:left="93" w:hanging="53"/>
              <w:jc w:val="center"/>
              <w:rPr>
                <w:sz w:val="20"/>
                <w:szCs w:val="20"/>
              </w:rPr>
            </w:pPr>
            <w:r>
              <w:rPr>
                <w:sz w:val="20"/>
                <w:szCs w:val="20"/>
              </w:rPr>
              <w:t>/</w:t>
            </w:r>
          </w:p>
        </w:tc>
      </w:tr>
      <w:tr w:rsidR="005445D9" w:rsidRPr="006A79E8" w:rsidTr="005445D9">
        <w:trPr>
          <w:trHeight w:val="713"/>
          <w:jc w:val="center"/>
        </w:trPr>
        <w:tc>
          <w:tcPr>
            <w:tcW w:w="1059" w:type="pct"/>
            <w:shd w:val="clear" w:color="auto" w:fill="auto"/>
            <w:vAlign w:val="center"/>
          </w:tcPr>
          <w:p w:rsidR="005445D9" w:rsidRPr="006A79E8" w:rsidRDefault="005445D9" w:rsidP="00AD69EF">
            <w:pPr>
              <w:ind w:left="142" w:firstLine="0"/>
              <w:rPr>
                <w:b/>
                <w:sz w:val="20"/>
                <w:szCs w:val="20"/>
              </w:rPr>
            </w:pPr>
            <w:r w:rsidRPr="006A79E8">
              <w:rPr>
                <w:b/>
                <w:sz w:val="20"/>
                <w:szCs w:val="20"/>
              </w:rPr>
              <w:t>4-1- ПОЉОПРИВРЕДНИ ТЕХНИЧАР</w:t>
            </w:r>
          </w:p>
        </w:tc>
        <w:tc>
          <w:tcPr>
            <w:tcW w:w="646" w:type="pct"/>
            <w:shd w:val="clear" w:color="auto" w:fill="auto"/>
            <w:vAlign w:val="center"/>
          </w:tcPr>
          <w:p w:rsidR="005445D9" w:rsidRPr="005445D9" w:rsidRDefault="005445D9" w:rsidP="00AD69EF">
            <w:pPr>
              <w:ind w:left="-28" w:firstLine="28"/>
              <w:jc w:val="center"/>
              <w:rPr>
                <w:sz w:val="20"/>
                <w:szCs w:val="20"/>
              </w:rPr>
            </w:pPr>
            <w:r>
              <w:rPr>
                <w:sz w:val="20"/>
                <w:szCs w:val="20"/>
              </w:rPr>
              <w:t>понедељак</w:t>
            </w:r>
          </w:p>
        </w:tc>
        <w:tc>
          <w:tcPr>
            <w:tcW w:w="1039" w:type="pct"/>
            <w:shd w:val="clear" w:color="auto" w:fill="auto"/>
            <w:vAlign w:val="center"/>
          </w:tcPr>
          <w:p w:rsidR="005445D9" w:rsidRPr="00107E6B" w:rsidRDefault="005445D9" w:rsidP="00017D47">
            <w:pPr>
              <w:ind w:left="60" w:hanging="4"/>
              <w:jc w:val="center"/>
              <w:rPr>
                <w:sz w:val="20"/>
                <w:szCs w:val="20"/>
              </w:rPr>
            </w:pPr>
            <w:r>
              <w:rPr>
                <w:sz w:val="20"/>
                <w:szCs w:val="20"/>
              </w:rPr>
              <w:t>Школска економија, ПКБ</w:t>
            </w:r>
          </w:p>
        </w:tc>
        <w:tc>
          <w:tcPr>
            <w:tcW w:w="326" w:type="pct"/>
            <w:shd w:val="clear" w:color="auto" w:fill="auto"/>
            <w:vAlign w:val="center"/>
          </w:tcPr>
          <w:p w:rsidR="005445D9" w:rsidRPr="00107E6B" w:rsidRDefault="005445D9" w:rsidP="00017D47">
            <w:pPr>
              <w:ind w:left="26" w:hanging="201"/>
              <w:jc w:val="center"/>
              <w:rPr>
                <w:sz w:val="20"/>
                <w:szCs w:val="20"/>
              </w:rPr>
            </w:pPr>
            <w:r>
              <w:rPr>
                <w:sz w:val="20"/>
                <w:szCs w:val="20"/>
              </w:rPr>
              <w:t>2</w:t>
            </w:r>
          </w:p>
        </w:tc>
        <w:tc>
          <w:tcPr>
            <w:tcW w:w="943" w:type="pct"/>
            <w:shd w:val="clear" w:color="auto" w:fill="auto"/>
            <w:vAlign w:val="center"/>
          </w:tcPr>
          <w:p w:rsidR="005445D9" w:rsidRPr="006A79E8" w:rsidRDefault="005445D9" w:rsidP="00017D47">
            <w:pPr>
              <w:ind w:left="85" w:firstLine="0"/>
              <w:jc w:val="center"/>
              <w:rPr>
                <w:sz w:val="20"/>
                <w:szCs w:val="20"/>
              </w:rPr>
            </w:pPr>
            <w:r>
              <w:rPr>
                <w:sz w:val="20"/>
                <w:szCs w:val="20"/>
              </w:rPr>
              <w:t>Школска економија, ПКБ</w:t>
            </w:r>
          </w:p>
        </w:tc>
        <w:tc>
          <w:tcPr>
            <w:tcW w:w="987" w:type="pct"/>
            <w:shd w:val="clear" w:color="auto" w:fill="auto"/>
            <w:vAlign w:val="center"/>
          </w:tcPr>
          <w:p w:rsidR="005445D9" w:rsidRPr="006A79E8" w:rsidRDefault="005445D9" w:rsidP="00017D47">
            <w:pPr>
              <w:ind w:left="93" w:hanging="53"/>
              <w:jc w:val="center"/>
              <w:rPr>
                <w:sz w:val="20"/>
                <w:szCs w:val="20"/>
              </w:rPr>
            </w:pPr>
            <w:r>
              <w:rPr>
                <w:sz w:val="20"/>
                <w:szCs w:val="20"/>
              </w:rPr>
              <w:t>Школска економија, ПКБ</w:t>
            </w:r>
          </w:p>
        </w:tc>
      </w:tr>
      <w:tr w:rsidR="005445D9" w:rsidRPr="006A79E8" w:rsidTr="005445D9">
        <w:trPr>
          <w:trHeight w:val="1708"/>
          <w:jc w:val="center"/>
        </w:trPr>
        <w:tc>
          <w:tcPr>
            <w:tcW w:w="1059" w:type="pct"/>
            <w:shd w:val="clear" w:color="auto" w:fill="auto"/>
            <w:vAlign w:val="center"/>
          </w:tcPr>
          <w:p w:rsidR="005445D9" w:rsidRPr="006A79E8" w:rsidRDefault="005445D9" w:rsidP="00AD69EF">
            <w:pPr>
              <w:ind w:left="142" w:firstLine="0"/>
              <w:rPr>
                <w:b/>
                <w:sz w:val="20"/>
                <w:szCs w:val="20"/>
              </w:rPr>
            </w:pPr>
            <w:r w:rsidRPr="006A79E8">
              <w:rPr>
                <w:b/>
                <w:sz w:val="20"/>
                <w:szCs w:val="20"/>
              </w:rPr>
              <w:t>4-3- ТЕХНИЧАР ХОРТИКУЛТИРЕ</w:t>
            </w:r>
          </w:p>
        </w:tc>
        <w:tc>
          <w:tcPr>
            <w:tcW w:w="646" w:type="pct"/>
            <w:shd w:val="clear" w:color="auto" w:fill="auto"/>
            <w:vAlign w:val="center"/>
          </w:tcPr>
          <w:p w:rsidR="005445D9" w:rsidRPr="005445D9" w:rsidRDefault="005445D9" w:rsidP="00AD69EF">
            <w:pPr>
              <w:ind w:left="-28" w:firstLine="28"/>
              <w:jc w:val="center"/>
              <w:rPr>
                <w:sz w:val="20"/>
                <w:szCs w:val="20"/>
              </w:rPr>
            </w:pPr>
            <w:r>
              <w:rPr>
                <w:sz w:val="20"/>
                <w:szCs w:val="20"/>
              </w:rPr>
              <w:t>петак</w:t>
            </w:r>
          </w:p>
        </w:tc>
        <w:tc>
          <w:tcPr>
            <w:tcW w:w="1039" w:type="pct"/>
            <w:shd w:val="clear" w:color="auto" w:fill="auto"/>
            <w:vAlign w:val="center"/>
          </w:tcPr>
          <w:p w:rsidR="005445D9" w:rsidRPr="004C6AEE" w:rsidRDefault="005445D9" w:rsidP="00017D47">
            <w:pPr>
              <w:ind w:left="176" w:firstLine="112"/>
              <w:jc w:val="center"/>
            </w:pPr>
            <w:r w:rsidRPr="004C6AEE">
              <w:t>Школска економија, Зелени хит, Градско зеленило, Ботаничка башта</w:t>
            </w:r>
          </w:p>
        </w:tc>
        <w:tc>
          <w:tcPr>
            <w:tcW w:w="326" w:type="pct"/>
            <w:shd w:val="clear" w:color="auto" w:fill="auto"/>
            <w:vAlign w:val="center"/>
          </w:tcPr>
          <w:p w:rsidR="005445D9" w:rsidRPr="004C6AEE" w:rsidRDefault="005445D9" w:rsidP="00017D47">
            <w:pPr>
              <w:tabs>
                <w:tab w:val="left" w:pos="196"/>
              </w:tabs>
              <w:jc w:val="center"/>
            </w:pPr>
            <w:r w:rsidRPr="004C6AEE">
              <w:t>2</w:t>
            </w:r>
          </w:p>
        </w:tc>
        <w:tc>
          <w:tcPr>
            <w:tcW w:w="943" w:type="pct"/>
            <w:shd w:val="clear" w:color="auto" w:fill="auto"/>
            <w:vAlign w:val="center"/>
          </w:tcPr>
          <w:p w:rsidR="005445D9" w:rsidRPr="004C6AEE" w:rsidRDefault="005445D9" w:rsidP="00017D47">
            <w:pPr>
              <w:ind w:left="154" w:firstLine="134"/>
              <w:jc w:val="center"/>
            </w:pPr>
            <w:r w:rsidRPr="004C6AEE">
              <w:t>Школска економија, Зелени хит, Градско зеленило</w:t>
            </w:r>
          </w:p>
        </w:tc>
        <w:tc>
          <w:tcPr>
            <w:tcW w:w="987" w:type="pct"/>
            <w:shd w:val="clear" w:color="auto" w:fill="auto"/>
            <w:vAlign w:val="center"/>
          </w:tcPr>
          <w:p w:rsidR="005445D9" w:rsidRDefault="005445D9" w:rsidP="00017D47">
            <w:pPr>
              <w:jc w:val="center"/>
            </w:pPr>
            <w:r w:rsidRPr="004C6AEE">
              <w:t>/</w:t>
            </w:r>
          </w:p>
        </w:tc>
      </w:tr>
      <w:tr w:rsidR="005445D9" w:rsidRPr="006A79E8" w:rsidTr="005445D9">
        <w:trPr>
          <w:trHeight w:val="1198"/>
          <w:jc w:val="center"/>
        </w:trPr>
        <w:tc>
          <w:tcPr>
            <w:tcW w:w="1059" w:type="pct"/>
            <w:shd w:val="clear" w:color="auto" w:fill="auto"/>
            <w:vAlign w:val="center"/>
          </w:tcPr>
          <w:p w:rsidR="00AD69EF" w:rsidRPr="006A79E8" w:rsidRDefault="00AD69EF" w:rsidP="00AD69EF">
            <w:pPr>
              <w:ind w:left="142" w:firstLine="0"/>
              <w:rPr>
                <w:b/>
                <w:sz w:val="20"/>
                <w:szCs w:val="20"/>
              </w:rPr>
            </w:pPr>
            <w:r w:rsidRPr="006A79E8">
              <w:rPr>
                <w:b/>
                <w:sz w:val="20"/>
                <w:szCs w:val="20"/>
              </w:rPr>
              <w:t>4-4- ПРЕХРАМБЕНИ ТЕХНИЧАР</w:t>
            </w:r>
          </w:p>
        </w:tc>
        <w:tc>
          <w:tcPr>
            <w:tcW w:w="646" w:type="pct"/>
            <w:shd w:val="clear" w:color="auto" w:fill="auto"/>
            <w:vAlign w:val="center"/>
          </w:tcPr>
          <w:p w:rsidR="00AD69EF" w:rsidRPr="005445D9" w:rsidRDefault="005445D9" w:rsidP="00AD69EF">
            <w:pPr>
              <w:ind w:left="-28" w:firstLine="28"/>
              <w:jc w:val="center"/>
              <w:rPr>
                <w:sz w:val="20"/>
                <w:szCs w:val="20"/>
              </w:rPr>
            </w:pPr>
            <w:r>
              <w:rPr>
                <w:sz w:val="20"/>
                <w:szCs w:val="20"/>
              </w:rPr>
              <w:t>/</w:t>
            </w:r>
          </w:p>
        </w:tc>
        <w:tc>
          <w:tcPr>
            <w:tcW w:w="1039" w:type="pct"/>
            <w:shd w:val="clear" w:color="auto" w:fill="auto"/>
            <w:vAlign w:val="center"/>
          </w:tcPr>
          <w:p w:rsidR="00AD69EF" w:rsidRPr="005445D9" w:rsidRDefault="005445D9" w:rsidP="00AD69EF">
            <w:pPr>
              <w:ind w:left="60" w:hanging="4"/>
              <w:jc w:val="center"/>
              <w:rPr>
                <w:sz w:val="20"/>
                <w:szCs w:val="20"/>
              </w:rPr>
            </w:pPr>
            <w:r>
              <w:rPr>
                <w:sz w:val="20"/>
                <w:szCs w:val="20"/>
              </w:rPr>
              <w:t>/</w:t>
            </w:r>
          </w:p>
        </w:tc>
        <w:tc>
          <w:tcPr>
            <w:tcW w:w="326" w:type="pct"/>
            <w:shd w:val="clear" w:color="auto" w:fill="auto"/>
            <w:vAlign w:val="center"/>
          </w:tcPr>
          <w:p w:rsidR="00AD69EF" w:rsidRPr="005445D9" w:rsidRDefault="005445D9" w:rsidP="00AD69EF">
            <w:pPr>
              <w:ind w:left="26" w:hanging="201"/>
              <w:jc w:val="center"/>
              <w:rPr>
                <w:sz w:val="20"/>
                <w:szCs w:val="20"/>
              </w:rPr>
            </w:pPr>
            <w:r>
              <w:rPr>
                <w:sz w:val="20"/>
                <w:szCs w:val="20"/>
              </w:rPr>
              <w:t>2</w:t>
            </w:r>
          </w:p>
        </w:tc>
        <w:tc>
          <w:tcPr>
            <w:tcW w:w="943" w:type="pct"/>
            <w:shd w:val="clear" w:color="auto" w:fill="auto"/>
            <w:vAlign w:val="center"/>
          </w:tcPr>
          <w:p w:rsidR="00AD69EF" w:rsidRPr="005445D9" w:rsidRDefault="005445D9" w:rsidP="00AD69EF">
            <w:pPr>
              <w:ind w:left="85" w:firstLine="0"/>
              <w:jc w:val="center"/>
              <w:rPr>
                <w:sz w:val="20"/>
                <w:szCs w:val="20"/>
              </w:rPr>
            </w:pPr>
            <w:r>
              <w:rPr>
                <w:sz w:val="20"/>
                <w:szCs w:val="20"/>
              </w:rPr>
              <w:t>БИП пивара, Фриком, Имес,Имлек, Еко лаб, Пољопривредни факултет</w:t>
            </w:r>
          </w:p>
        </w:tc>
        <w:tc>
          <w:tcPr>
            <w:tcW w:w="987" w:type="pct"/>
            <w:shd w:val="clear" w:color="auto" w:fill="auto"/>
            <w:vAlign w:val="center"/>
          </w:tcPr>
          <w:p w:rsidR="00AD69EF" w:rsidRPr="005445D9" w:rsidRDefault="005445D9" w:rsidP="00AD69EF">
            <w:pPr>
              <w:ind w:left="93" w:hanging="53"/>
              <w:jc w:val="center"/>
              <w:rPr>
                <w:sz w:val="20"/>
                <w:szCs w:val="20"/>
              </w:rPr>
            </w:pPr>
            <w:r>
              <w:rPr>
                <w:sz w:val="20"/>
                <w:szCs w:val="20"/>
              </w:rPr>
              <w:t>/</w:t>
            </w:r>
          </w:p>
        </w:tc>
      </w:tr>
      <w:tr w:rsidR="005445D9" w:rsidRPr="006A79E8" w:rsidTr="005445D9">
        <w:trPr>
          <w:trHeight w:val="1198"/>
          <w:jc w:val="center"/>
        </w:trPr>
        <w:tc>
          <w:tcPr>
            <w:tcW w:w="1059" w:type="pct"/>
            <w:shd w:val="clear" w:color="auto" w:fill="auto"/>
            <w:vAlign w:val="center"/>
          </w:tcPr>
          <w:p w:rsidR="005445D9" w:rsidRPr="006A79E8" w:rsidRDefault="005445D9" w:rsidP="00AD69EF">
            <w:pPr>
              <w:ind w:left="142" w:firstLine="0"/>
              <w:rPr>
                <w:b/>
                <w:sz w:val="20"/>
                <w:szCs w:val="20"/>
              </w:rPr>
            </w:pPr>
            <w:r w:rsidRPr="006A79E8">
              <w:rPr>
                <w:b/>
                <w:sz w:val="20"/>
                <w:szCs w:val="20"/>
              </w:rPr>
              <w:t>4-5- ВЕТЕРИНАРСКИ ТЕХНИЧАР</w:t>
            </w:r>
          </w:p>
        </w:tc>
        <w:tc>
          <w:tcPr>
            <w:tcW w:w="646" w:type="pct"/>
            <w:shd w:val="clear" w:color="auto" w:fill="auto"/>
            <w:vAlign w:val="center"/>
          </w:tcPr>
          <w:p w:rsidR="005445D9" w:rsidRPr="005445D9" w:rsidRDefault="005445D9" w:rsidP="00AD69EF">
            <w:pPr>
              <w:ind w:left="-28" w:firstLine="28"/>
              <w:jc w:val="center"/>
              <w:rPr>
                <w:sz w:val="20"/>
                <w:szCs w:val="20"/>
              </w:rPr>
            </w:pPr>
            <w:r>
              <w:rPr>
                <w:sz w:val="20"/>
                <w:szCs w:val="20"/>
              </w:rPr>
              <w:t>Понедељак и среда</w:t>
            </w:r>
          </w:p>
        </w:tc>
        <w:tc>
          <w:tcPr>
            <w:tcW w:w="1039" w:type="pct"/>
            <w:shd w:val="clear" w:color="auto" w:fill="auto"/>
            <w:vAlign w:val="center"/>
          </w:tcPr>
          <w:p w:rsidR="005445D9" w:rsidRPr="005445D9" w:rsidRDefault="005445D9" w:rsidP="00AD69EF">
            <w:pPr>
              <w:ind w:left="60" w:hanging="4"/>
              <w:jc w:val="center"/>
              <w:rPr>
                <w:sz w:val="20"/>
                <w:szCs w:val="20"/>
              </w:rPr>
            </w:pPr>
            <w:r>
              <w:rPr>
                <w:sz w:val="20"/>
                <w:szCs w:val="20"/>
              </w:rPr>
              <w:t>Фарме ПКБ, ветеринарске амбуланте</w:t>
            </w:r>
          </w:p>
        </w:tc>
        <w:tc>
          <w:tcPr>
            <w:tcW w:w="326" w:type="pct"/>
            <w:shd w:val="clear" w:color="auto" w:fill="auto"/>
            <w:vAlign w:val="center"/>
          </w:tcPr>
          <w:p w:rsidR="005445D9" w:rsidRPr="005445D9" w:rsidRDefault="005445D9" w:rsidP="00AD69EF">
            <w:pPr>
              <w:ind w:left="26" w:hanging="201"/>
              <w:jc w:val="center"/>
              <w:rPr>
                <w:sz w:val="20"/>
                <w:szCs w:val="20"/>
              </w:rPr>
            </w:pPr>
            <w:r>
              <w:rPr>
                <w:sz w:val="20"/>
                <w:szCs w:val="20"/>
              </w:rPr>
              <w:t>2</w:t>
            </w:r>
          </w:p>
        </w:tc>
        <w:tc>
          <w:tcPr>
            <w:tcW w:w="943" w:type="pct"/>
            <w:shd w:val="clear" w:color="auto" w:fill="auto"/>
            <w:vAlign w:val="center"/>
          </w:tcPr>
          <w:p w:rsidR="005445D9" w:rsidRDefault="005445D9" w:rsidP="005445D9">
            <w:pPr>
              <w:ind w:left="76" w:firstLine="0"/>
              <w:jc w:val="center"/>
            </w:pPr>
            <w:r w:rsidRPr="00F005A9">
              <w:rPr>
                <w:sz w:val="20"/>
                <w:szCs w:val="20"/>
              </w:rPr>
              <w:t>Фарме ПКБ, ветеринарске амбуланте</w:t>
            </w:r>
          </w:p>
        </w:tc>
        <w:tc>
          <w:tcPr>
            <w:tcW w:w="987" w:type="pct"/>
            <w:shd w:val="clear" w:color="auto" w:fill="auto"/>
            <w:vAlign w:val="center"/>
          </w:tcPr>
          <w:p w:rsidR="005445D9" w:rsidRDefault="005445D9" w:rsidP="005445D9">
            <w:pPr>
              <w:ind w:left="46" w:firstLine="0"/>
              <w:jc w:val="center"/>
            </w:pPr>
            <w:r w:rsidRPr="00F005A9">
              <w:rPr>
                <w:sz w:val="20"/>
                <w:szCs w:val="20"/>
              </w:rPr>
              <w:t>Фарме ПКБ, ветеринарске амбуланте</w:t>
            </w:r>
          </w:p>
        </w:tc>
      </w:tr>
      <w:tr w:rsidR="005445D9" w:rsidRPr="006A79E8" w:rsidTr="005445D9">
        <w:trPr>
          <w:trHeight w:val="1198"/>
          <w:jc w:val="center"/>
        </w:trPr>
        <w:tc>
          <w:tcPr>
            <w:tcW w:w="1059" w:type="pct"/>
            <w:shd w:val="clear" w:color="auto" w:fill="auto"/>
            <w:vAlign w:val="center"/>
          </w:tcPr>
          <w:p w:rsidR="005445D9" w:rsidRPr="006A79E8" w:rsidRDefault="005445D9" w:rsidP="00AD69EF">
            <w:pPr>
              <w:ind w:left="142" w:firstLine="0"/>
              <w:rPr>
                <w:b/>
                <w:sz w:val="20"/>
                <w:szCs w:val="20"/>
              </w:rPr>
            </w:pPr>
            <w:r w:rsidRPr="006A79E8">
              <w:rPr>
                <w:b/>
                <w:sz w:val="20"/>
                <w:szCs w:val="20"/>
              </w:rPr>
              <w:t>4-6- ВЕТЕРИНАРСКИ ТЕХНИЧАР</w:t>
            </w:r>
          </w:p>
        </w:tc>
        <w:tc>
          <w:tcPr>
            <w:tcW w:w="646" w:type="pct"/>
            <w:shd w:val="clear" w:color="auto" w:fill="auto"/>
            <w:vAlign w:val="center"/>
          </w:tcPr>
          <w:p w:rsidR="005445D9" w:rsidRPr="005445D9" w:rsidRDefault="005445D9" w:rsidP="00AD69EF">
            <w:pPr>
              <w:ind w:left="-28" w:firstLine="28"/>
              <w:jc w:val="center"/>
              <w:rPr>
                <w:sz w:val="20"/>
                <w:szCs w:val="20"/>
              </w:rPr>
            </w:pPr>
            <w:r>
              <w:rPr>
                <w:sz w:val="20"/>
                <w:szCs w:val="20"/>
              </w:rPr>
              <w:t>Уторак и четвртак</w:t>
            </w:r>
          </w:p>
        </w:tc>
        <w:tc>
          <w:tcPr>
            <w:tcW w:w="1039" w:type="pct"/>
            <w:shd w:val="clear" w:color="auto" w:fill="auto"/>
            <w:vAlign w:val="center"/>
          </w:tcPr>
          <w:p w:rsidR="005445D9" w:rsidRPr="005445D9" w:rsidRDefault="005445D9" w:rsidP="00017D47">
            <w:pPr>
              <w:ind w:left="60" w:hanging="4"/>
              <w:jc w:val="center"/>
              <w:rPr>
                <w:sz w:val="20"/>
                <w:szCs w:val="20"/>
              </w:rPr>
            </w:pPr>
            <w:r>
              <w:rPr>
                <w:sz w:val="20"/>
                <w:szCs w:val="20"/>
              </w:rPr>
              <w:t>Фарме ПКБ, ветеринарске амбуланте</w:t>
            </w:r>
          </w:p>
        </w:tc>
        <w:tc>
          <w:tcPr>
            <w:tcW w:w="326" w:type="pct"/>
            <w:shd w:val="clear" w:color="auto" w:fill="auto"/>
            <w:vAlign w:val="center"/>
          </w:tcPr>
          <w:p w:rsidR="005445D9" w:rsidRPr="005445D9" w:rsidRDefault="005445D9" w:rsidP="00017D47">
            <w:pPr>
              <w:ind w:left="26" w:hanging="201"/>
              <w:jc w:val="center"/>
              <w:rPr>
                <w:sz w:val="20"/>
                <w:szCs w:val="20"/>
              </w:rPr>
            </w:pPr>
            <w:r>
              <w:rPr>
                <w:sz w:val="20"/>
                <w:szCs w:val="20"/>
              </w:rPr>
              <w:t>2</w:t>
            </w:r>
          </w:p>
        </w:tc>
        <w:tc>
          <w:tcPr>
            <w:tcW w:w="943" w:type="pct"/>
            <w:shd w:val="clear" w:color="auto" w:fill="auto"/>
            <w:vAlign w:val="center"/>
          </w:tcPr>
          <w:p w:rsidR="005445D9" w:rsidRDefault="005445D9" w:rsidP="00017D47">
            <w:pPr>
              <w:ind w:left="76" w:firstLine="0"/>
              <w:jc w:val="center"/>
            </w:pPr>
            <w:r w:rsidRPr="00F005A9">
              <w:rPr>
                <w:sz w:val="20"/>
                <w:szCs w:val="20"/>
              </w:rPr>
              <w:t>Фарме ПКБ, ветеринарске амбуланте</w:t>
            </w:r>
          </w:p>
        </w:tc>
        <w:tc>
          <w:tcPr>
            <w:tcW w:w="987" w:type="pct"/>
            <w:shd w:val="clear" w:color="auto" w:fill="auto"/>
            <w:vAlign w:val="center"/>
          </w:tcPr>
          <w:p w:rsidR="005445D9" w:rsidRDefault="005445D9" w:rsidP="00017D47">
            <w:pPr>
              <w:ind w:left="46" w:firstLine="0"/>
              <w:jc w:val="center"/>
            </w:pPr>
            <w:r w:rsidRPr="00F005A9">
              <w:rPr>
                <w:sz w:val="20"/>
                <w:szCs w:val="20"/>
              </w:rPr>
              <w:t>Фарме ПКБ, ветеринарске амбуланте</w:t>
            </w:r>
          </w:p>
        </w:tc>
      </w:tr>
    </w:tbl>
    <w:p w:rsidR="0014432F" w:rsidRDefault="0014432F">
      <w:pPr>
        <w:rPr>
          <w:sz w:val="28"/>
          <w:szCs w:val="28"/>
          <w:lang w:eastAsia="zh-CN"/>
        </w:rPr>
      </w:pPr>
      <w:r>
        <w:rPr>
          <w:sz w:val="28"/>
          <w:szCs w:val="28"/>
          <w:lang w:eastAsia="zh-CN"/>
        </w:rPr>
        <w:br w:type="page"/>
      </w:r>
    </w:p>
    <w:p w:rsidR="00893622" w:rsidRPr="00AA36F0" w:rsidRDefault="00893622" w:rsidP="00231774">
      <w:pPr>
        <w:pStyle w:val="Heading3"/>
      </w:pPr>
      <w:bookmarkStart w:id="136" w:name="_Toc493072698"/>
      <w:r w:rsidRPr="00893622">
        <w:lastRenderedPageBreak/>
        <w:t xml:space="preserve">Распоред  блок наставе </w:t>
      </w:r>
      <w:r>
        <w:t xml:space="preserve">за ветеринарску струку </w:t>
      </w:r>
      <w:r w:rsidRPr="00893622">
        <w:t>по гантограму за школску  2017/2018</w:t>
      </w:r>
      <w:bookmarkEnd w:id="136"/>
    </w:p>
    <w:p w:rsidR="00893622" w:rsidRPr="00DD4C46" w:rsidRDefault="00893622" w:rsidP="00231774">
      <w:pPr>
        <w:pStyle w:val="a0"/>
        <w:outlineLvl w:val="0"/>
      </w:pPr>
      <w:r w:rsidRPr="00DD4C46">
        <w:t>Прва година – 1/5</w:t>
      </w:r>
    </w:p>
    <w:p w:rsidR="00AA36F0" w:rsidRPr="00AA36F0" w:rsidRDefault="00AA36F0" w:rsidP="00893622">
      <w:pPr>
        <w:pStyle w:val="a0"/>
      </w:pPr>
    </w:p>
    <w:tbl>
      <w:tblPr>
        <w:tblStyle w:val="TableGrid19"/>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tblBorders>
        <w:tblLook w:val="04A0"/>
      </w:tblPr>
      <w:tblGrid>
        <w:gridCol w:w="3601"/>
        <w:gridCol w:w="3925"/>
        <w:gridCol w:w="2600"/>
      </w:tblGrid>
      <w:tr w:rsidR="00893622" w:rsidRPr="00893622" w:rsidTr="00AA36F0">
        <w:tc>
          <w:tcPr>
            <w:tcW w:w="1778" w:type="pct"/>
            <w:shd w:val="clear" w:color="auto" w:fill="92D050"/>
          </w:tcPr>
          <w:p w:rsidR="00893622" w:rsidRPr="00AA36F0" w:rsidRDefault="00893622" w:rsidP="00AA36F0">
            <w:pPr>
              <w:pStyle w:val="a0"/>
              <w:jc w:val="center"/>
              <w:rPr>
                <w:b/>
                <w:sz w:val="28"/>
                <w:szCs w:val="28"/>
              </w:rPr>
            </w:pPr>
            <w:r w:rsidRPr="00AA36F0">
              <w:rPr>
                <w:b/>
                <w:sz w:val="28"/>
                <w:szCs w:val="28"/>
              </w:rPr>
              <w:t>Наставна недеља</w:t>
            </w:r>
          </w:p>
        </w:tc>
        <w:tc>
          <w:tcPr>
            <w:tcW w:w="1938" w:type="pct"/>
            <w:shd w:val="clear" w:color="auto" w:fill="92D050"/>
          </w:tcPr>
          <w:p w:rsidR="00893622" w:rsidRPr="00AA36F0" w:rsidRDefault="00893622" w:rsidP="00AA36F0">
            <w:pPr>
              <w:pStyle w:val="a0"/>
              <w:jc w:val="center"/>
              <w:rPr>
                <w:b/>
                <w:sz w:val="28"/>
                <w:szCs w:val="28"/>
              </w:rPr>
            </w:pPr>
            <w:r w:rsidRPr="00AA36F0">
              <w:rPr>
                <w:b/>
                <w:sz w:val="28"/>
                <w:szCs w:val="28"/>
              </w:rPr>
              <w:t>Дан</w:t>
            </w:r>
          </w:p>
        </w:tc>
        <w:tc>
          <w:tcPr>
            <w:tcW w:w="1284" w:type="pct"/>
            <w:shd w:val="clear" w:color="auto" w:fill="92D050"/>
          </w:tcPr>
          <w:p w:rsidR="00893622" w:rsidRPr="00AA36F0" w:rsidRDefault="00893622" w:rsidP="00AA36F0">
            <w:pPr>
              <w:pStyle w:val="a0"/>
              <w:jc w:val="center"/>
              <w:rPr>
                <w:b/>
                <w:sz w:val="28"/>
                <w:szCs w:val="28"/>
              </w:rPr>
            </w:pPr>
            <w:r w:rsidRPr="00AA36F0">
              <w:rPr>
                <w:b/>
                <w:sz w:val="28"/>
                <w:szCs w:val="28"/>
              </w:rPr>
              <w:t>Датум</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4</w:t>
            </w:r>
          </w:p>
        </w:tc>
        <w:tc>
          <w:tcPr>
            <w:tcW w:w="1938" w:type="pct"/>
          </w:tcPr>
          <w:p w:rsidR="00893622" w:rsidRPr="00AA36F0" w:rsidRDefault="00893622" w:rsidP="00893622">
            <w:pPr>
              <w:pStyle w:val="a0"/>
              <w:rPr>
                <w:sz w:val="20"/>
                <w:szCs w:val="20"/>
              </w:rPr>
            </w:pPr>
            <w:r w:rsidRPr="00AA36F0">
              <w:rPr>
                <w:sz w:val="20"/>
                <w:szCs w:val="20"/>
              </w:rPr>
              <w:t>среда</w:t>
            </w:r>
          </w:p>
        </w:tc>
        <w:tc>
          <w:tcPr>
            <w:tcW w:w="1284" w:type="pct"/>
          </w:tcPr>
          <w:p w:rsidR="00893622" w:rsidRPr="00AA36F0" w:rsidRDefault="00893622" w:rsidP="00893622">
            <w:pPr>
              <w:pStyle w:val="a0"/>
              <w:rPr>
                <w:sz w:val="20"/>
                <w:szCs w:val="20"/>
              </w:rPr>
            </w:pPr>
            <w:r w:rsidRPr="00AA36F0">
              <w:rPr>
                <w:sz w:val="20"/>
                <w:szCs w:val="20"/>
              </w:rPr>
              <w:t>20.09.201</w:t>
            </w:r>
            <w:r w:rsidRPr="00AA36F0">
              <w:rPr>
                <w:sz w:val="20"/>
                <w:szCs w:val="20"/>
                <w:lang w:val="en-US"/>
              </w:rPr>
              <w:t>7</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8</w:t>
            </w:r>
          </w:p>
        </w:tc>
        <w:tc>
          <w:tcPr>
            <w:tcW w:w="1938" w:type="pct"/>
          </w:tcPr>
          <w:p w:rsidR="00893622" w:rsidRPr="00AA36F0" w:rsidRDefault="00893622" w:rsidP="00893622">
            <w:pPr>
              <w:pStyle w:val="a0"/>
              <w:rPr>
                <w:sz w:val="20"/>
                <w:szCs w:val="20"/>
              </w:rPr>
            </w:pPr>
            <w:r w:rsidRPr="00AA36F0">
              <w:rPr>
                <w:sz w:val="20"/>
                <w:szCs w:val="20"/>
              </w:rPr>
              <w:t>уторак</w:t>
            </w:r>
          </w:p>
        </w:tc>
        <w:tc>
          <w:tcPr>
            <w:tcW w:w="1284"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7</w:t>
            </w:r>
            <w:r w:rsidRPr="00AA36F0">
              <w:rPr>
                <w:sz w:val="20"/>
                <w:szCs w:val="20"/>
              </w:rPr>
              <w:t>.10.201</w:t>
            </w:r>
            <w:r w:rsidRPr="00AA36F0">
              <w:rPr>
                <w:sz w:val="20"/>
                <w:szCs w:val="20"/>
                <w:lang w:val="en-US"/>
              </w:rPr>
              <w:t>7</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12</w:t>
            </w:r>
          </w:p>
        </w:tc>
        <w:tc>
          <w:tcPr>
            <w:tcW w:w="1938" w:type="pct"/>
          </w:tcPr>
          <w:p w:rsidR="00893622" w:rsidRPr="00AA36F0" w:rsidRDefault="00893622" w:rsidP="00893622">
            <w:pPr>
              <w:pStyle w:val="a0"/>
              <w:rPr>
                <w:sz w:val="20"/>
                <w:szCs w:val="20"/>
              </w:rPr>
            </w:pPr>
            <w:r w:rsidRPr="00AA36F0">
              <w:rPr>
                <w:sz w:val="20"/>
                <w:szCs w:val="20"/>
              </w:rPr>
              <w:t>понедељак</w:t>
            </w:r>
          </w:p>
        </w:tc>
        <w:tc>
          <w:tcPr>
            <w:tcW w:w="1284"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3</w:t>
            </w:r>
            <w:r w:rsidRPr="00AA36F0">
              <w:rPr>
                <w:sz w:val="20"/>
                <w:szCs w:val="20"/>
              </w:rPr>
              <w:t>.11.201</w:t>
            </w:r>
            <w:r w:rsidRPr="00AA36F0">
              <w:rPr>
                <w:sz w:val="20"/>
                <w:szCs w:val="20"/>
                <w:lang w:val="en-US"/>
              </w:rPr>
              <w:t>7</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16</w:t>
            </w:r>
          </w:p>
        </w:tc>
        <w:tc>
          <w:tcPr>
            <w:tcW w:w="1938" w:type="pct"/>
          </w:tcPr>
          <w:p w:rsidR="00893622" w:rsidRPr="00AA36F0" w:rsidRDefault="00893622" w:rsidP="00893622">
            <w:pPr>
              <w:pStyle w:val="a0"/>
              <w:rPr>
                <w:sz w:val="20"/>
                <w:szCs w:val="20"/>
              </w:rPr>
            </w:pPr>
            <w:r w:rsidRPr="00AA36F0">
              <w:rPr>
                <w:sz w:val="20"/>
                <w:szCs w:val="20"/>
              </w:rPr>
              <w:t>четвртак</w:t>
            </w:r>
          </w:p>
        </w:tc>
        <w:tc>
          <w:tcPr>
            <w:tcW w:w="1284"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4</w:t>
            </w:r>
            <w:r w:rsidRPr="00AA36F0">
              <w:rPr>
                <w:sz w:val="20"/>
                <w:szCs w:val="20"/>
              </w:rPr>
              <w:t>.12.201</w:t>
            </w:r>
            <w:r w:rsidRPr="00AA36F0">
              <w:rPr>
                <w:sz w:val="20"/>
                <w:szCs w:val="20"/>
                <w:lang w:val="en-US"/>
              </w:rPr>
              <w:t>7</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20</w:t>
            </w:r>
          </w:p>
        </w:tc>
        <w:tc>
          <w:tcPr>
            <w:tcW w:w="1938" w:type="pct"/>
          </w:tcPr>
          <w:p w:rsidR="00893622" w:rsidRPr="00AA36F0" w:rsidRDefault="00893622" w:rsidP="00893622">
            <w:pPr>
              <w:pStyle w:val="a0"/>
              <w:rPr>
                <w:sz w:val="20"/>
                <w:szCs w:val="20"/>
              </w:rPr>
            </w:pPr>
            <w:r w:rsidRPr="00AA36F0">
              <w:rPr>
                <w:sz w:val="20"/>
                <w:szCs w:val="20"/>
              </w:rPr>
              <w:t>петак</w:t>
            </w:r>
          </w:p>
        </w:tc>
        <w:tc>
          <w:tcPr>
            <w:tcW w:w="1284" w:type="pct"/>
          </w:tcPr>
          <w:p w:rsidR="00893622" w:rsidRPr="00AA36F0" w:rsidRDefault="00893622" w:rsidP="00893622">
            <w:pPr>
              <w:pStyle w:val="a0"/>
              <w:rPr>
                <w:sz w:val="20"/>
                <w:szCs w:val="20"/>
              </w:rPr>
            </w:pPr>
            <w:r w:rsidRPr="00AA36F0">
              <w:rPr>
                <w:sz w:val="20"/>
                <w:szCs w:val="20"/>
                <w:lang w:val="en-US"/>
              </w:rPr>
              <w:t>19</w:t>
            </w:r>
            <w:r w:rsidRPr="00AA36F0">
              <w:rPr>
                <w:sz w:val="20"/>
                <w:szCs w:val="20"/>
              </w:rPr>
              <w:t>.01.201</w:t>
            </w:r>
            <w:r w:rsidRPr="00AA36F0">
              <w:rPr>
                <w:sz w:val="20"/>
                <w:szCs w:val="20"/>
                <w:lang w:val="en-US"/>
              </w:rPr>
              <w:t>8</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23</w:t>
            </w:r>
          </w:p>
        </w:tc>
        <w:tc>
          <w:tcPr>
            <w:tcW w:w="1938" w:type="pct"/>
          </w:tcPr>
          <w:p w:rsidR="00893622" w:rsidRPr="00AA36F0" w:rsidRDefault="00893622" w:rsidP="00893622">
            <w:pPr>
              <w:pStyle w:val="a0"/>
              <w:rPr>
                <w:sz w:val="20"/>
                <w:szCs w:val="20"/>
              </w:rPr>
            </w:pPr>
            <w:r w:rsidRPr="00AA36F0">
              <w:rPr>
                <w:sz w:val="20"/>
                <w:szCs w:val="20"/>
              </w:rPr>
              <w:t>понедељак</w:t>
            </w:r>
          </w:p>
        </w:tc>
        <w:tc>
          <w:tcPr>
            <w:tcW w:w="1284" w:type="pct"/>
          </w:tcPr>
          <w:p w:rsidR="00893622" w:rsidRPr="00AA36F0" w:rsidRDefault="00893622" w:rsidP="00893622">
            <w:pPr>
              <w:pStyle w:val="a0"/>
              <w:rPr>
                <w:sz w:val="20"/>
                <w:szCs w:val="20"/>
              </w:rPr>
            </w:pPr>
            <w:r w:rsidRPr="00AA36F0">
              <w:rPr>
                <w:sz w:val="20"/>
                <w:szCs w:val="20"/>
                <w:lang w:val="en-US"/>
              </w:rPr>
              <w:t>12</w:t>
            </w:r>
            <w:r w:rsidRPr="00AA36F0">
              <w:rPr>
                <w:sz w:val="20"/>
                <w:szCs w:val="20"/>
              </w:rPr>
              <w:t>.02.201</w:t>
            </w:r>
            <w:r w:rsidRPr="00AA36F0">
              <w:rPr>
                <w:sz w:val="20"/>
                <w:szCs w:val="20"/>
                <w:lang w:val="en-US"/>
              </w:rPr>
              <w:t>8</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26</w:t>
            </w:r>
          </w:p>
        </w:tc>
        <w:tc>
          <w:tcPr>
            <w:tcW w:w="1938" w:type="pct"/>
          </w:tcPr>
          <w:p w:rsidR="00893622" w:rsidRPr="00AA36F0" w:rsidRDefault="00893622" w:rsidP="00893622">
            <w:pPr>
              <w:pStyle w:val="a0"/>
              <w:rPr>
                <w:sz w:val="20"/>
                <w:szCs w:val="20"/>
              </w:rPr>
            </w:pPr>
            <w:r w:rsidRPr="00AA36F0">
              <w:rPr>
                <w:sz w:val="20"/>
                <w:szCs w:val="20"/>
              </w:rPr>
              <w:t>уторак</w:t>
            </w:r>
          </w:p>
        </w:tc>
        <w:tc>
          <w:tcPr>
            <w:tcW w:w="1284" w:type="pct"/>
          </w:tcPr>
          <w:p w:rsidR="00893622" w:rsidRPr="00AA36F0" w:rsidRDefault="00893622" w:rsidP="00893622">
            <w:pPr>
              <w:pStyle w:val="a0"/>
              <w:rPr>
                <w:sz w:val="20"/>
                <w:szCs w:val="20"/>
              </w:rPr>
            </w:pPr>
            <w:r w:rsidRPr="00AA36F0">
              <w:rPr>
                <w:sz w:val="20"/>
                <w:szCs w:val="20"/>
                <w:lang w:val="en-US"/>
              </w:rPr>
              <w:t>06</w:t>
            </w:r>
            <w:r w:rsidRPr="00AA36F0">
              <w:rPr>
                <w:sz w:val="20"/>
                <w:szCs w:val="20"/>
              </w:rPr>
              <w:t>.03.201</w:t>
            </w:r>
            <w:r w:rsidRPr="00AA36F0">
              <w:rPr>
                <w:sz w:val="20"/>
                <w:szCs w:val="20"/>
                <w:lang w:val="en-US"/>
              </w:rPr>
              <w:t>8</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29</w:t>
            </w:r>
          </w:p>
        </w:tc>
        <w:tc>
          <w:tcPr>
            <w:tcW w:w="1938" w:type="pct"/>
          </w:tcPr>
          <w:p w:rsidR="00893622" w:rsidRPr="00AA36F0" w:rsidRDefault="00893622" w:rsidP="00893622">
            <w:pPr>
              <w:pStyle w:val="a0"/>
              <w:rPr>
                <w:sz w:val="20"/>
                <w:szCs w:val="20"/>
              </w:rPr>
            </w:pPr>
            <w:r w:rsidRPr="00AA36F0">
              <w:rPr>
                <w:sz w:val="20"/>
                <w:szCs w:val="20"/>
              </w:rPr>
              <w:t>среда</w:t>
            </w:r>
          </w:p>
        </w:tc>
        <w:tc>
          <w:tcPr>
            <w:tcW w:w="1284" w:type="pct"/>
          </w:tcPr>
          <w:p w:rsidR="00893622" w:rsidRPr="00AA36F0" w:rsidRDefault="00893622" w:rsidP="00893622">
            <w:pPr>
              <w:pStyle w:val="a0"/>
              <w:rPr>
                <w:sz w:val="20"/>
                <w:szCs w:val="20"/>
              </w:rPr>
            </w:pPr>
            <w:r w:rsidRPr="00AA36F0">
              <w:rPr>
                <w:sz w:val="20"/>
                <w:szCs w:val="20"/>
                <w:lang w:val="en-US"/>
              </w:rPr>
              <w:t>28</w:t>
            </w:r>
            <w:r w:rsidRPr="00AA36F0">
              <w:rPr>
                <w:sz w:val="20"/>
                <w:szCs w:val="20"/>
              </w:rPr>
              <w:t>.0</w:t>
            </w:r>
            <w:r w:rsidRPr="00AA36F0">
              <w:rPr>
                <w:sz w:val="20"/>
                <w:szCs w:val="20"/>
                <w:lang w:val="en-US"/>
              </w:rPr>
              <w:t>3</w:t>
            </w:r>
            <w:r w:rsidRPr="00AA36F0">
              <w:rPr>
                <w:sz w:val="20"/>
                <w:szCs w:val="20"/>
              </w:rPr>
              <w:t>.201</w:t>
            </w:r>
            <w:r w:rsidRPr="00AA36F0">
              <w:rPr>
                <w:sz w:val="20"/>
                <w:szCs w:val="20"/>
                <w:lang w:val="en-US"/>
              </w:rPr>
              <w:t>8</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32</w:t>
            </w:r>
          </w:p>
        </w:tc>
        <w:tc>
          <w:tcPr>
            <w:tcW w:w="1938" w:type="pct"/>
          </w:tcPr>
          <w:p w:rsidR="00893622" w:rsidRPr="00AA36F0" w:rsidRDefault="00893622" w:rsidP="00893622">
            <w:pPr>
              <w:pStyle w:val="a0"/>
              <w:rPr>
                <w:sz w:val="20"/>
                <w:szCs w:val="20"/>
              </w:rPr>
            </w:pPr>
            <w:r w:rsidRPr="00AA36F0">
              <w:rPr>
                <w:sz w:val="20"/>
                <w:szCs w:val="20"/>
              </w:rPr>
              <w:t>четвртак</w:t>
            </w:r>
          </w:p>
        </w:tc>
        <w:tc>
          <w:tcPr>
            <w:tcW w:w="1284"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6</w:t>
            </w:r>
            <w:r w:rsidRPr="00AA36F0">
              <w:rPr>
                <w:sz w:val="20"/>
                <w:szCs w:val="20"/>
              </w:rPr>
              <w:t>.04.201</w:t>
            </w:r>
            <w:r w:rsidRPr="00AA36F0">
              <w:rPr>
                <w:sz w:val="20"/>
                <w:szCs w:val="20"/>
                <w:lang w:val="en-US"/>
              </w:rPr>
              <w:t>8</w:t>
            </w:r>
            <w:r w:rsidRPr="00AA36F0">
              <w:rPr>
                <w:sz w:val="20"/>
                <w:szCs w:val="20"/>
              </w:rPr>
              <w:t>.</w:t>
            </w:r>
          </w:p>
        </w:tc>
      </w:tr>
      <w:tr w:rsidR="00893622" w:rsidRPr="00893622" w:rsidTr="00AA36F0">
        <w:tc>
          <w:tcPr>
            <w:tcW w:w="1778" w:type="pct"/>
          </w:tcPr>
          <w:p w:rsidR="00893622" w:rsidRPr="00AA36F0" w:rsidRDefault="00893622" w:rsidP="00893622">
            <w:pPr>
              <w:pStyle w:val="a0"/>
              <w:rPr>
                <w:sz w:val="20"/>
                <w:szCs w:val="20"/>
              </w:rPr>
            </w:pPr>
            <w:r w:rsidRPr="00AA36F0">
              <w:rPr>
                <w:sz w:val="20"/>
                <w:szCs w:val="20"/>
              </w:rPr>
              <w:t>34</w:t>
            </w:r>
          </w:p>
        </w:tc>
        <w:tc>
          <w:tcPr>
            <w:tcW w:w="1938" w:type="pct"/>
          </w:tcPr>
          <w:p w:rsidR="00893622" w:rsidRPr="00AA36F0" w:rsidRDefault="00893622" w:rsidP="00893622">
            <w:pPr>
              <w:pStyle w:val="a0"/>
              <w:rPr>
                <w:sz w:val="20"/>
                <w:szCs w:val="20"/>
              </w:rPr>
            </w:pPr>
            <w:r w:rsidRPr="00AA36F0">
              <w:rPr>
                <w:sz w:val="20"/>
                <w:szCs w:val="20"/>
              </w:rPr>
              <w:t>петак</w:t>
            </w:r>
          </w:p>
        </w:tc>
        <w:tc>
          <w:tcPr>
            <w:tcW w:w="1284"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1</w:t>
            </w:r>
            <w:r w:rsidRPr="00AA36F0">
              <w:rPr>
                <w:sz w:val="20"/>
                <w:szCs w:val="20"/>
              </w:rPr>
              <w:t>.05.201</w:t>
            </w:r>
            <w:r w:rsidRPr="00AA36F0">
              <w:rPr>
                <w:sz w:val="20"/>
                <w:szCs w:val="20"/>
                <w:lang w:val="en-US"/>
              </w:rPr>
              <w:t>8</w:t>
            </w:r>
            <w:r w:rsidRPr="00AA36F0">
              <w:rPr>
                <w:sz w:val="20"/>
                <w:szCs w:val="20"/>
              </w:rPr>
              <w:t>.</w:t>
            </w:r>
          </w:p>
        </w:tc>
      </w:tr>
    </w:tbl>
    <w:p w:rsidR="00AA36F0" w:rsidRDefault="00AA36F0" w:rsidP="00893622">
      <w:pPr>
        <w:pStyle w:val="a0"/>
      </w:pPr>
    </w:p>
    <w:p w:rsidR="00893622" w:rsidRPr="00DD4C46" w:rsidRDefault="00893622" w:rsidP="00231774">
      <w:pPr>
        <w:pStyle w:val="a0"/>
        <w:outlineLvl w:val="0"/>
      </w:pPr>
      <w:r w:rsidRPr="00DD4C46">
        <w:t>Друга година –2/5</w:t>
      </w:r>
    </w:p>
    <w:tbl>
      <w:tblPr>
        <w:tblStyle w:val="TableGrid19"/>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tblBorders>
        <w:tblLook w:val="04A0"/>
      </w:tblPr>
      <w:tblGrid>
        <w:gridCol w:w="2981"/>
        <w:gridCol w:w="4154"/>
        <w:gridCol w:w="2991"/>
      </w:tblGrid>
      <w:tr w:rsidR="00893622" w:rsidRPr="00893622" w:rsidTr="00AA36F0">
        <w:tc>
          <w:tcPr>
            <w:tcW w:w="1472" w:type="pct"/>
            <w:shd w:val="clear" w:color="auto" w:fill="92D050"/>
          </w:tcPr>
          <w:p w:rsidR="00893622" w:rsidRPr="00AA36F0" w:rsidRDefault="00893622" w:rsidP="00AA36F0">
            <w:pPr>
              <w:pStyle w:val="a0"/>
              <w:jc w:val="center"/>
              <w:rPr>
                <w:b/>
                <w:sz w:val="28"/>
                <w:szCs w:val="28"/>
              </w:rPr>
            </w:pPr>
            <w:r w:rsidRPr="00AA36F0">
              <w:rPr>
                <w:b/>
                <w:sz w:val="28"/>
                <w:szCs w:val="28"/>
              </w:rPr>
              <w:t>Наставна недеља</w:t>
            </w:r>
          </w:p>
        </w:tc>
        <w:tc>
          <w:tcPr>
            <w:tcW w:w="2051" w:type="pct"/>
            <w:shd w:val="clear" w:color="auto" w:fill="92D050"/>
          </w:tcPr>
          <w:p w:rsidR="00893622" w:rsidRPr="00AA36F0" w:rsidRDefault="00893622" w:rsidP="00AA36F0">
            <w:pPr>
              <w:pStyle w:val="a0"/>
              <w:jc w:val="center"/>
              <w:rPr>
                <w:b/>
                <w:sz w:val="28"/>
                <w:szCs w:val="28"/>
              </w:rPr>
            </w:pPr>
            <w:r w:rsidRPr="00AA36F0">
              <w:rPr>
                <w:b/>
                <w:sz w:val="28"/>
                <w:szCs w:val="28"/>
              </w:rPr>
              <w:t>Дан</w:t>
            </w:r>
          </w:p>
        </w:tc>
        <w:tc>
          <w:tcPr>
            <w:tcW w:w="1477" w:type="pct"/>
            <w:shd w:val="clear" w:color="auto" w:fill="92D050"/>
          </w:tcPr>
          <w:p w:rsidR="00893622" w:rsidRPr="00AA36F0" w:rsidRDefault="00893622" w:rsidP="00AA36F0">
            <w:pPr>
              <w:pStyle w:val="a0"/>
              <w:jc w:val="center"/>
              <w:rPr>
                <w:b/>
                <w:sz w:val="28"/>
                <w:szCs w:val="28"/>
              </w:rPr>
            </w:pPr>
            <w:r w:rsidRPr="00AA36F0">
              <w:rPr>
                <w:b/>
                <w:sz w:val="28"/>
                <w:szCs w:val="28"/>
              </w:rPr>
              <w:t>Датум</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3</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1</w:t>
            </w:r>
            <w:r w:rsidRPr="00AA36F0">
              <w:rPr>
                <w:sz w:val="20"/>
                <w:szCs w:val="20"/>
              </w:rPr>
              <w:t>.09.201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7</w:t>
            </w:r>
          </w:p>
        </w:tc>
        <w:tc>
          <w:tcPr>
            <w:tcW w:w="2051" w:type="pct"/>
          </w:tcPr>
          <w:p w:rsidR="00893622" w:rsidRPr="00AA36F0" w:rsidRDefault="00893622" w:rsidP="00893622">
            <w:pPr>
              <w:pStyle w:val="a0"/>
              <w:rPr>
                <w:sz w:val="20"/>
                <w:szCs w:val="20"/>
              </w:rPr>
            </w:pPr>
            <w:r w:rsidRPr="00AA36F0">
              <w:rPr>
                <w:sz w:val="20"/>
                <w:szCs w:val="20"/>
              </w:rPr>
              <w:t>уторак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0</w:t>
            </w:r>
            <w:r w:rsidRPr="00AA36F0">
              <w:rPr>
                <w:sz w:val="20"/>
                <w:szCs w:val="20"/>
              </w:rPr>
              <w:t>.10.201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10</w:t>
            </w:r>
          </w:p>
        </w:tc>
        <w:tc>
          <w:tcPr>
            <w:tcW w:w="2051" w:type="pct"/>
          </w:tcPr>
          <w:p w:rsidR="00893622" w:rsidRPr="00AA36F0" w:rsidRDefault="00893622" w:rsidP="00893622">
            <w:pPr>
              <w:pStyle w:val="a0"/>
              <w:rPr>
                <w:sz w:val="20"/>
                <w:szCs w:val="20"/>
              </w:rPr>
            </w:pPr>
            <w:r w:rsidRPr="00AA36F0">
              <w:rPr>
                <w:sz w:val="20"/>
                <w:szCs w:val="20"/>
              </w:rPr>
              <w:t>среда</w:t>
            </w:r>
          </w:p>
        </w:tc>
        <w:tc>
          <w:tcPr>
            <w:tcW w:w="1477" w:type="pct"/>
          </w:tcPr>
          <w:p w:rsidR="00893622" w:rsidRPr="00AA36F0" w:rsidRDefault="00893622" w:rsidP="00893622">
            <w:pPr>
              <w:pStyle w:val="a0"/>
              <w:rPr>
                <w:sz w:val="20"/>
                <w:szCs w:val="20"/>
              </w:rPr>
            </w:pPr>
            <w:r w:rsidRPr="00AA36F0">
              <w:rPr>
                <w:sz w:val="20"/>
                <w:szCs w:val="20"/>
              </w:rPr>
              <w:t>0</w:t>
            </w:r>
            <w:r w:rsidRPr="00AA36F0">
              <w:rPr>
                <w:sz w:val="20"/>
                <w:szCs w:val="20"/>
                <w:lang w:val="en-US"/>
              </w:rPr>
              <w:t>1</w:t>
            </w:r>
            <w:r w:rsidRPr="00AA36F0">
              <w:rPr>
                <w:sz w:val="20"/>
                <w:szCs w:val="20"/>
              </w:rPr>
              <w:t>.11.201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13</w:t>
            </w:r>
          </w:p>
        </w:tc>
        <w:tc>
          <w:tcPr>
            <w:tcW w:w="2051" w:type="pct"/>
          </w:tcPr>
          <w:p w:rsidR="00893622" w:rsidRPr="00AA36F0" w:rsidRDefault="00893622" w:rsidP="00893622">
            <w:pPr>
              <w:pStyle w:val="a0"/>
              <w:rPr>
                <w:sz w:val="20"/>
                <w:szCs w:val="20"/>
              </w:rPr>
            </w:pPr>
            <w:r w:rsidRPr="00AA36F0">
              <w:rPr>
                <w:sz w:val="20"/>
                <w:szCs w:val="20"/>
              </w:rPr>
              <w:t>четвртак</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3</w:t>
            </w:r>
            <w:r w:rsidRPr="00AA36F0">
              <w:rPr>
                <w:sz w:val="20"/>
                <w:szCs w:val="20"/>
              </w:rPr>
              <w:t>.11.201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17</w:t>
            </w:r>
          </w:p>
        </w:tc>
        <w:tc>
          <w:tcPr>
            <w:tcW w:w="2051" w:type="pct"/>
          </w:tcPr>
          <w:p w:rsidR="00893622" w:rsidRPr="00AA36F0" w:rsidRDefault="00893622" w:rsidP="00893622">
            <w:pPr>
              <w:pStyle w:val="a0"/>
              <w:rPr>
                <w:sz w:val="20"/>
                <w:szCs w:val="20"/>
              </w:rPr>
            </w:pPr>
            <w:r w:rsidRPr="00AA36F0">
              <w:rPr>
                <w:sz w:val="20"/>
                <w:szCs w:val="20"/>
              </w:rPr>
              <w:t>петак</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2</w:t>
            </w:r>
            <w:r w:rsidRPr="00AA36F0">
              <w:rPr>
                <w:sz w:val="20"/>
                <w:szCs w:val="20"/>
              </w:rPr>
              <w:t>.12.201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21</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2</w:t>
            </w:r>
            <w:r w:rsidRPr="00AA36F0">
              <w:rPr>
                <w:sz w:val="20"/>
                <w:szCs w:val="20"/>
              </w:rPr>
              <w:t>.01.201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25</w:t>
            </w:r>
          </w:p>
        </w:tc>
        <w:tc>
          <w:tcPr>
            <w:tcW w:w="2051" w:type="pct"/>
          </w:tcPr>
          <w:p w:rsidR="00893622" w:rsidRPr="00AA36F0" w:rsidRDefault="00893622" w:rsidP="00893622">
            <w:pPr>
              <w:pStyle w:val="a0"/>
              <w:rPr>
                <w:sz w:val="20"/>
                <w:szCs w:val="20"/>
              </w:rPr>
            </w:pPr>
            <w:r w:rsidRPr="00AA36F0">
              <w:rPr>
                <w:sz w:val="20"/>
                <w:szCs w:val="20"/>
              </w:rPr>
              <w:t>уторак</w:t>
            </w:r>
          </w:p>
        </w:tc>
        <w:tc>
          <w:tcPr>
            <w:tcW w:w="1477" w:type="pct"/>
          </w:tcPr>
          <w:p w:rsidR="00893622" w:rsidRPr="00AA36F0" w:rsidRDefault="00893622" w:rsidP="00893622">
            <w:pPr>
              <w:pStyle w:val="a0"/>
              <w:rPr>
                <w:sz w:val="20"/>
                <w:szCs w:val="20"/>
              </w:rPr>
            </w:pPr>
            <w:r w:rsidRPr="00AA36F0">
              <w:rPr>
                <w:sz w:val="20"/>
                <w:szCs w:val="20"/>
                <w:lang w:val="en-US"/>
              </w:rPr>
              <w:t>2</w:t>
            </w:r>
            <w:r w:rsidRPr="00AA36F0">
              <w:rPr>
                <w:sz w:val="20"/>
                <w:szCs w:val="20"/>
              </w:rPr>
              <w:t>7.0</w:t>
            </w:r>
            <w:r w:rsidRPr="00AA36F0">
              <w:rPr>
                <w:sz w:val="20"/>
                <w:szCs w:val="20"/>
                <w:lang w:val="en-US"/>
              </w:rPr>
              <w:t>2</w:t>
            </w:r>
            <w:r w:rsidRPr="00AA36F0">
              <w:rPr>
                <w:sz w:val="20"/>
                <w:szCs w:val="20"/>
              </w:rPr>
              <w:t>.201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28</w:t>
            </w:r>
          </w:p>
        </w:tc>
        <w:tc>
          <w:tcPr>
            <w:tcW w:w="2051" w:type="pct"/>
          </w:tcPr>
          <w:p w:rsidR="00893622" w:rsidRPr="00AA36F0" w:rsidRDefault="00893622" w:rsidP="00893622">
            <w:pPr>
              <w:pStyle w:val="a0"/>
              <w:rPr>
                <w:sz w:val="20"/>
                <w:szCs w:val="20"/>
              </w:rPr>
            </w:pPr>
            <w:r w:rsidRPr="00AA36F0">
              <w:rPr>
                <w:sz w:val="20"/>
                <w:szCs w:val="20"/>
              </w:rPr>
              <w:t>среда</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1</w:t>
            </w:r>
            <w:r w:rsidRPr="00AA36F0">
              <w:rPr>
                <w:sz w:val="20"/>
                <w:szCs w:val="20"/>
              </w:rPr>
              <w:t>.03.201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31</w:t>
            </w:r>
          </w:p>
        </w:tc>
        <w:tc>
          <w:tcPr>
            <w:tcW w:w="2051" w:type="pct"/>
          </w:tcPr>
          <w:p w:rsidR="00893622" w:rsidRPr="00AA36F0" w:rsidRDefault="00893622" w:rsidP="00893622">
            <w:pPr>
              <w:pStyle w:val="a0"/>
              <w:rPr>
                <w:sz w:val="20"/>
                <w:szCs w:val="20"/>
              </w:rPr>
            </w:pPr>
            <w:r w:rsidRPr="00AA36F0">
              <w:rPr>
                <w:sz w:val="20"/>
                <w:szCs w:val="20"/>
              </w:rPr>
              <w:t>четвртак</w:t>
            </w:r>
          </w:p>
        </w:tc>
        <w:tc>
          <w:tcPr>
            <w:tcW w:w="1477" w:type="pct"/>
          </w:tcPr>
          <w:p w:rsidR="00893622" w:rsidRPr="00AA36F0" w:rsidRDefault="00893622" w:rsidP="00893622">
            <w:pPr>
              <w:pStyle w:val="a0"/>
              <w:rPr>
                <w:sz w:val="20"/>
                <w:szCs w:val="20"/>
              </w:rPr>
            </w:pPr>
            <w:r w:rsidRPr="00AA36F0">
              <w:rPr>
                <w:sz w:val="20"/>
                <w:szCs w:val="20"/>
                <w:lang w:val="en-US"/>
              </w:rPr>
              <w:t>19</w:t>
            </w:r>
            <w:r w:rsidRPr="00AA36F0">
              <w:rPr>
                <w:sz w:val="20"/>
                <w:szCs w:val="20"/>
              </w:rPr>
              <w:t>.04.201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34</w:t>
            </w:r>
          </w:p>
        </w:tc>
        <w:tc>
          <w:tcPr>
            <w:tcW w:w="2051" w:type="pct"/>
          </w:tcPr>
          <w:p w:rsidR="00893622" w:rsidRPr="00AA36F0" w:rsidRDefault="00893622" w:rsidP="00893622">
            <w:pPr>
              <w:pStyle w:val="a0"/>
              <w:rPr>
                <w:sz w:val="20"/>
                <w:szCs w:val="20"/>
              </w:rPr>
            </w:pPr>
            <w:r w:rsidRPr="00AA36F0">
              <w:rPr>
                <w:sz w:val="20"/>
                <w:szCs w:val="20"/>
              </w:rPr>
              <w:t>петак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1</w:t>
            </w:r>
            <w:r w:rsidRPr="00AA36F0">
              <w:rPr>
                <w:sz w:val="20"/>
                <w:szCs w:val="20"/>
              </w:rPr>
              <w:t>.05.201</w:t>
            </w:r>
            <w:r w:rsidRPr="00AA36F0">
              <w:rPr>
                <w:sz w:val="20"/>
                <w:szCs w:val="20"/>
                <w:lang w:val="en-US"/>
              </w:rPr>
              <w:t>8</w:t>
            </w:r>
            <w:r w:rsidRPr="00AA36F0">
              <w:rPr>
                <w:sz w:val="20"/>
                <w:szCs w:val="20"/>
              </w:rPr>
              <w:t>.</w:t>
            </w:r>
          </w:p>
        </w:tc>
      </w:tr>
    </w:tbl>
    <w:p w:rsidR="00AA36F0" w:rsidRDefault="00AA36F0" w:rsidP="00893622">
      <w:pPr>
        <w:pStyle w:val="a0"/>
      </w:pPr>
    </w:p>
    <w:p w:rsidR="00893622" w:rsidRPr="00DD4C46" w:rsidRDefault="00893622" w:rsidP="00231774">
      <w:pPr>
        <w:pStyle w:val="a0"/>
        <w:outlineLvl w:val="0"/>
      </w:pPr>
      <w:r w:rsidRPr="00DD4C46">
        <w:t xml:space="preserve"> Трећа година –3/5</w:t>
      </w:r>
    </w:p>
    <w:tbl>
      <w:tblPr>
        <w:tblStyle w:val="TableGrid19"/>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tblBorders>
        <w:tblLook w:val="04A0"/>
      </w:tblPr>
      <w:tblGrid>
        <w:gridCol w:w="2981"/>
        <w:gridCol w:w="4154"/>
        <w:gridCol w:w="2991"/>
      </w:tblGrid>
      <w:tr w:rsidR="00893622" w:rsidRPr="00893622" w:rsidTr="00AA36F0">
        <w:tc>
          <w:tcPr>
            <w:tcW w:w="1472" w:type="pct"/>
            <w:shd w:val="clear" w:color="auto" w:fill="92D050"/>
          </w:tcPr>
          <w:p w:rsidR="00893622" w:rsidRPr="00AA36F0" w:rsidRDefault="00893622" w:rsidP="00893622">
            <w:pPr>
              <w:pStyle w:val="a0"/>
              <w:rPr>
                <w:b/>
                <w:sz w:val="28"/>
                <w:szCs w:val="28"/>
              </w:rPr>
            </w:pPr>
            <w:r w:rsidRPr="00AA36F0">
              <w:rPr>
                <w:b/>
                <w:sz w:val="28"/>
                <w:szCs w:val="28"/>
              </w:rPr>
              <w:t>Наставна недеља</w:t>
            </w:r>
          </w:p>
        </w:tc>
        <w:tc>
          <w:tcPr>
            <w:tcW w:w="2051" w:type="pct"/>
            <w:shd w:val="clear" w:color="auto" w:fill="92D050"/>
          </w:tcPr>
          <w:p w:rsidR="00893622" w:rsidRPr="00AA36F0" w:rsidRDefault="00893622" w:rsidP="00893622">
            <w:pPr>
              <w:pStyle w:val="a0"/>
              <w:rPr>
                <w:b/>
                <w:sz w:val="28"/>
                <w:szCs w:val="28"/>
              </w:rPr>
            </w:pPr>
            <w:r w:rsidRPr="00AA36F0">
              <w:rPr>
                <w:b/>
                <w:sz w:val="28"/>
                <w:szCs w:val="28"/>
              </w:rPr>
              <w:t xml:space="preserve"> Дан </w:t>
            </w:r>
          </w:p>
        </w:tc>
        <w:tc>
          <w:tcPr>
            <w:tcW w:w="1477" w:type="pct"/>
            <w:shd w:val="clear" w:color="auto" w:fill="92D050"/>
          </w:tcPr>
          <w:p w:rsidR="00893622" w:rsidRPr="00AA36F0" w:rsidRDefault="00893622" w:rsidP="00893622">
            <w:pPr>
              <w:pStyle w:val="a0"/>
              <w:rPr>
                <w:b/>
                <w:sz w:val="28"/>
                <w:szCs w:val="28"/>
              </w:rPr>
            </w:pPr>
            <w:r w:rsidRPr="00AA36F0">
              <w:rPr>
                <w:b/>
                <w:sz w:val="28"/>
                <w:szCs w:val="28"/>
              </w:rPr>
              <w:t>Датум</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5</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5</w:t>
            </w:r>
            <w:r w:rsidRPr="00AA36F0">
              <w:rPr>
                <w:sz w:val="20"/>
                <w:szCs w:val="20"/>
              </w:rPr>
              <w:t>.09.201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8</w:t>
            </w:r>
          </w:p>
        </w:tc>
        <w:tc>
          <w:tcPr>
            <w:tcW w:w="2051" w:type="pct"/>
          </w:tcPr>
          <w:p w:rsidR="00893622" w:rsidRPr="00AA36F0" w:rsidRDefault="00893622" w:rsidP="00893622">
            <w:pPr>
              <w:pStyle w:val="a0"/>
              <w:rPr>
                <w:sz w:val="20"/>
                <w:szCs w:val="20"/>
              </w:rPr>
            </w:pPr>
            <w:r w:rsidRPr="00AA36F0">
              <w:rPr>
                <w:sz w:val="20"/>
                <w:szCs w:val="20"/>
              </w:rPr>
              <w:t>уторак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7</w:t>
            </w:r>
            <w:r w:rsidRPr="00AA36F0">
              <w:rPr>
                <w:sz w:val="20"/>
                <w:szCs w:val="20"/>
              </w:rPr>
              <w:t>.10.201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11</w:t>
            </w:r>
          </w:p>
        </w:tc>
        <w:tc>
          <w:tcPr>
            <w:tcW w:w="2051" w:type="pct"/>
          </w:tcPr>
          <w:p w:rsidR="00893622" w:rsidRPr="00AA36F0" w:rsidRDefault="00893622" w:rsidP="00893622">
            <w:pPr>
              <w:pStyle w:val="a0"/>
              <w:rPr>
                <w:sz w:val="20"/>
                <w:szCs w:val="20"/>
              </w:rPr>
            </w:pPr>
            <w:r w:rsidRPr="00AA36F0">
              <w:rPr>
                <w:sz w:val="20"/>
                <w:szCs w:val="20"/>
              </w:rPr>
              <w:t>среда</w:t>
            </w:r>
          </w:p>
        </w:tc>
        <w:tc>
          <w:tcPr>
            <w:tcW w:w="1477" w:type="pct"/>
          </w:tcPr>
          <w:p w:rsidR="00893622" w:rsidRPr="00AA36F0" w:rsidRDefault="00893622" w:rsidP="00893622">
            <w:pPr>
              <w:pStyle w:val="a0"/>
              <w:rPr>
                <w:sz w:val="20"/>
                <w:szCs w:val="20"/>
              </w:rPr>
            </w:pPr>
            <w:r w:rsidRPr="00AA36F0">
              <w:rPr>
                <w:sz w:val="20"/>
                <w:szCs w:val="20"/>
              </w:rPr>
              <w:t>0</w:t>
            </w:r>
            <w:r w:rsidRPr="00AA36F0">
              <w:rPr>
                <w:sz w:val="20"/>
                <w:szCs w:val="20"/>
                <w:lang w:val="en-US"/>
              </w:rPr>
              <w:t>8</w:t>
            </w:r>
            <w:r w:rsidRPr="00AA36F0">
              <w:rPr>
                <w:sz w:val="20"/>
                <w:szCs w:val="20"/>
              </w:rPr>
              <w:t>.11.201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14</w:t>
            </w:r>
          </w:p>
        </w:tc>
        <w:tc>
          <w:tcPr>
            <w:tcW w:w="2051" w:type="pct"/>
          </w:tcPr>
          <w:p w:rsidR="00893622" w:rsidRPr="00AA36F0" w:rsidRDefault="00893622" w:rsidP="00893622">
            <w:pPr>
              <w:pStyle w:val="a0"/>
              <w:rPr>
                <w:sz w:val="20"/>
                <w:szCs w:val="20"/>
              </w:rPr>
            </w:pPr>
            <w:r w:rsidRPr="00AA36F0">
              <w:rPr>
                <w:sz w:val="20"/>
                <w:szCs w:val="20"/>
              </w:rPr>
              <w:t>четвртак</w:t>
            </w:r>
          </w:p>
        </w:tc>
        <w:tc>
          <w:tcPr>
            <w:tcW w:w="1477" w:type="pct"/>
          </w:tcPr>
          <w:p w:rsidR="00893622" w:rsidRPr="00AA36F0" w:rsidRDefault="00893622" w:rsidP="00893622">
            <w:pPr>
              <w:pStyle w:val="a0"/>
              <w:rPr>
                <w:sz w:val="20"/>
                <w:szCs w:val="20"/>
              </w:rPr>
            </w:pPr>
            <w:r w:rsidRPr="00AA36F0">
              <w:rPr>
                <w:sz w:val="20"/>
                <w:szCs w:val="20"/>
                <w:lang w:val="en-US"/>
              </w:rPr>
              <w:t>30</w:t>
            </w:r>
            <w:r w:rsidRPr="00AA36F0">
              <w:rPr>
                <w:sz w:val="20"/>
                <w:szCs w:val="20"/>
              </w:rPr>
              <w:t>.1</w:t>
            </w:r>
            <w:r w:rsidRPr="00AA36F0">
              <w:rPr>
                <w:sz w:val="20"/>
                <w:szCs w:val="20"/>
                <w:lang w:val="en-US"/>
              </w:rPr>
              <w:t>1</w:t>
            </w:r>
            <w:r w:rsidRPr="00AA36F0">
              <w:rPr>
                <w:sz w:val="20"/>
                <w:szCs w:val="20"/>
              </w:rPr>
              <w:t>.201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16</w:t>
            </w:r>
          </w:p>
        </w:tc>
        <w:tc>
          <w:tcPr>
            <w:tcW w:w="2051" w:type="pct"/>
          </w:tcPr>
          <w:p w:rsidR="00893622" w:rsidRPr="00AA36F0" w:rsidRDefault="00893622" w:rsidP="00893622">
            <w:pPr>
              <w:pStyle w:val="a0"/>
              <w:rPr>
                <w:sz w:val="20"/>
                <w:szCs w:val="20"/>
              </w:rPr>
            </w:pPr>
            <w:r w:rsidRPr="00AA36F0">
              <w:rPr>
                <w:sz w:val="20"/>
                <w:szCs w:val="20"/>
              </w:rPr>
              <w:t>петак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5</w:t>
            </w:r>
            <w:r w:rsidRPr="00AA36F0">
              <w:rPr>
                <w:sz w:val="20"/>
                <w:szCs w:val="20"/>
              </w:rPr>
              <w:t>.12.201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20</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5</w:t>
            </w:r>
            <w:r w:rsidRPr="00AA36F0">
              <w:rPr>
                <w:sz w:val="20"/>
                <w:szCs w:val="20"/>
              </w:rPr>
              <w:t>.01.201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23</w:t>
            </w:r>
          </w:p>
        </w:tc>
        <w:tc>
          <w:tcPr>
            <w:tcW w:w="2051" w:type="pct"/>
          </w:tcPr>
          <w:p w:rsidR="00893622" w:rsidRPr="00AA36F0" w:rsidRDefault="00893622" w:rsidP="00893622">
            <w:pPr>
              <w:pStyle w:val="a0"/>
              <w:rPr>
                <w:sz w:val="20"/>
                <w:szCs w:val="20"/>
              </w:rPr>
            </w:pPr>
            <w:r w:rsidRPr="00AA36F0">
              <w:rPr>
                <w:sz w:val="20"/>
                <w:szCs w:val="20"/>
              </w:rPr>
              <w:t>уторак</w:t>
            </w:r>
          </w:p>
        </w:tc>
        <w:tc>
          <w:tcPr>
            <w:tcW w:w="1477" w:type="pct"/>
          </w:tcPr>
          <w:p w:rsidR="00893622" w:rsidRPr="00AA36F0" w:rsidRDefault="00893622" w:rsidP="00893622">
            <w:pPr>
              <w:pStyle w:val="a0"/>
              <w:rPr>
                <w:sz w:val="20"/>
                <w:szCs w:val="20"/>
              </w:rPr>
            </w:pPr>
            <w:r w:rsidRPr="00AA36F0">
              <w:rPr>
                <w:sz w:val="20"/>
                <w:szCs w:val="20"/>
                <w:lang w:val="en-US"/>
              </w:rPr>
              <w:t>13</w:t>
            </w:r>
            <w:r w:rsidRPr="00AA36F0">
              <w:rPr>
                <w:sz w:val="20"/>
                <w:szCs w:val="20"/>
              </w:rPr>
              <w:t>.02.201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26</w:t>
            </w:r>
          </w:p>
        </w:tc>
        <w:tc>
          <w:tcPr>
            <w:tcW w:w="2051" w:type="pct"/>
          </w:tcPr>
          <w:p w:rsidR="00893622" w:rsidRPr="00AA36F0" w:rsidRDefault="00893622" w:rsidP="00893622">
            <w:pPr>
              <w:pStyle w:val="a0"/>
              <w:rPr>
                <w:sz w:val="20"/>
                <w:szCs w:val="20"/>
                <w:lang w:val="en-US"/>
              </w:rPr>
            </w:pPr>
            <w:r w:rsidRPr="00AA36F0">
              <w:rPr>
                <w:sz w:val="20"/>
                <w:szCs w:val="20"/>
              </w:rPr>
              <w:t>среда</w:t>
            </w:r>
          </w:p>
        </w:tc>
        <w:tc>
          <w:tcPr>
            <w:tcW w:w="1477" w:type="pct"/>
          </w:tcPr>
          <w:p w:rsidR="00893622" w:rsidRPr="00AA36F0" w:rsidRDefault="00893622" w:rsidP="00893622">
            <w:pPr>
              <w:pStyle w:val="a0"/>
              <w:rPr>
                <w:sz w:val="20"/>
                <w:szCs w:val="20"/>
              </w:rPr>
            </w:pPr>
            <w:r w:rsidRPr="00AA36F0">
              <w:rPr>
                <w:sz w:val="20"/>
                <w:szCs w:val="20"/>
                <w:lang w:val="en-US"/>
              </w:rPr>
              <w:t>07</w:t>
            </w:r>
            <w:r w:rsidRPr="00AA36F0">
              <w:rPr>
                <w:sz w:val="20"/>
                <w:szCs w:val="20"/>
              </w:rPr>
              <w:t>.03.201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30</w:t>
            </w:r>
          </w:p>
        </w:tc>
        <w:tc>
          <w:tcPr>
            <w:tcW w:w="2051" w:type="pct"/>
          </w:tcPr>
          <w:p w:rsidR="00893622" w:rsidRPr="00AA36F0" w:rsidRDefault="00893622" w:rsidP="00893622">
            <w:pPr>
              <w:pStyle w:val="a0"/>
              <w:rPr>
                <w:sz w:val="20"/>
                <w:szCs w:val="20"/>
                <w:lang w:val="en-US"/>
              </w:rPr>
            </w:pPr>
            <w:r w:rsidRPr="00AA36F0">
              <w:rPr>
                <w:sz w:val="20"/>
                <w:szCs w:val="20"/>
              </w:rPr>
              <w:t>четвртак</w:t>
            </w:r>
          </w:p>
        </w:tc>
        <w:tc>
          <w:tcPr>
            <w:tcW w:w="1477" w:type="pct"/>
          </w:tcPr>
          <w:p w:rsidR="00893622" w:rsidRPr="00AA36F0" w:rsidRDefault="00893622" w:rsidP="00893622">
            <w:pPr>
              <w:pStyle w:val="a0"/>
              <w:rPr>
                <w:sz w:val="20"/>
                <w:szCs w:val="20"/>
              </w:rPr>
            </w:pPr>
            <w:r w:rsidRPr="00AA36F0">
              <w:rPr>
                <w:sz w:val="20"/>
                <w:szCs w:val="20"/>
              </w:rPr>
              <w:t>12.04.201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31</w:t>
            </w:r>
          </w:p>
        </w:tc>
        <w:tc>
          <w:tcPr>
            <w:tcW w:w="2051" w:type="pct"/>
          </w:tcPr>
          <w:p w:rsidR="00893622" w:rsidRPr="00AA36F0" w:rsidRDefault="00893622" w:rsidP="00893622">
            <w:pPr>
              <w:pStyle w:val="a0"/>
              <w:rPr>
                <w:sz w:val="20"/>
                <w:szCs w:val="20"/>
              </w:rPr>
            </w:pPr>
            <w:r w:rsidRPr="00AA36F0">
              <w:rPr>
                <w:sz w:val="20"/>
                <w:szCs w:val="20"/>
              </w:rPr>
              <w:t>петак</w:t>
            </w:r>
          </w:p>
        </w:tc>
        <w:tc>
          <w:tcPr>
            <w:tcW w:w="1477" w:type="pct"/>
          </w:tcPr>
          <w:p w:rsidR="00893622" w:rsidRPr="00AA36F0" w:rsidRDefault="00893622" w:rsidP="00893622">
            <w:pPr>
              <w:pStyle w:val="a0"/>
              <w:rPr>
                <w:sz w:val="20"/>
                <w:szCs w:val="20"/>
              </w:rPr>
            </w:pPr>
            <w:r w:rsidRPr="00AA36F0">
              <w:rPr>
                <w:sz w:val="20"/>
                <w:szCs w:val="20"/>
                <w:lang w:val="en-US"/>
              </w:rPr>
              <w:t>20</w:t>
            </w:r>
            <w:r w:rsidRPr="00AA36F0">
              <w:rPr>
                <w:sz w:val="20"/>
                <w:szCs w:val="20"/>
              </w:rPr>
              <w:t>.0</w:t>
            </w:r>
            <w:r w:rsidRPr="00AA36F0">
              <w:rPr>
                <w:sz w:val="20"/>
                <w:szCs w:val="20"/>
                <w:lang w:val="en-US"/>
              </w:rPr>
              <w:t>4</w:t>
            </w:r>
            <w:r w:rsidRPr="00AA36F0">
              <w:rPr>
                <w:sz w:val="20"/>
                <w:szCs w:val="20"/>
              </w:rPr>
              <w:t>.201</w:t>
            </w:r>
            <w:r w:rsidRPr="00AA36F0">
              <w:rPr>
                <w:sz w:val="20"/>
                <w:szCs w:val="20"/>
                <w:lang w:val="en-US"/>
              </w:rPr>
              <w:t>8</w:t>
            </w:r>
            <w:r w:rsidRPr="00AA36F0">
              <w:rPr>
                <w:sz w:val="20"/>
                <w:szCs w:val="20"/>
              </w:rPr>
              <w:t>.</w:t>
            </w:r>
          </w:p>
        </w:tc>
      </w:tr>
    </w:tbl>
    <w:p w:rsidR="00AA36F0" w:rsidRDefault="00AA36F0" w:rsidP="00893622">
      <w:pPr>
        <w:pStyle w:val="a0"/>
      </w:pPr>
    </w:p>
    <w:p w:rsidR="00893622" w:rsidRPr="00DD4C46" w:rsidRDefault="00893622" w:rsidP="00231774">
      <w:pPr>
        <w:pStyle w:val="a0"/>
        <w:outlineLvl w:val="0"/>
      </w:pPr>
      <w:r w:rsidRPr="00DD4C46">
        <w:t>Четврта година- 4/5 ,4/6</w:t>
      </w:r>
    </w:p>
    <w:tbl>
      <w:tblPr>
        <w:tblStyle w:val="TableGrid19"/>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tblBorders>
        <w:tblLook w:val="04A0"/>
      </w:tblPr>
      <w:tblGrid>
        <w:gridCol w:w="2981"/>
        <w:gridCol w:w="4154"/>
        <w:gridCol w:w="2991"/>
      </w:tblGrid>
      <w:tr w:rsidR="00893622" w:rsidRPr="00893622" w:rsidTr="00AA36F0">
        <w:tc>
          <w:tcPr>
            <w:tcW w:w="1472" w:type="pct"/>
            <w:shd w:val="clear" w:color="auto" w:fill="92D050"/>
          </w:tcPr>
          <w:p w:rsidR="00893622" w:rsidRPr="00AA36F0" w:rsidRDefault="00893622" w:rsidP="00893622">
            <w:pPr>
              <w:pStyle w:val="a0"/>
              <w:rPr>
                <w:b/>
                <w:sz w:val="28"/>
                <w:szCs w:val="28"/>
              </w:rPr>
            </w:pPr>
            <w:r w:rsidRPr="00AA36F0">
              <w:rPr>
                <w:b/>
                <w:sz w:val="28"/>
                <w:szCs w:val="28"/>
              </w:rPr>
              <w:t>Наставна недеља</w:t>
            </w:r>
          </w:p>
        </w:tc>
        <w:tc>
          <w:tcPr>
            <w:tcW w:w="2051" w:type="pct"/>
            <w:shd w:val="clear" w:color="auto" w:fill="92D050"/>
          </w:tcPr>
          <w:p w:rsidR="00893622" w:rsidRPr="00AA36F0" w:rsidRDefault="00893622" w:rsidP="00893622">
            <w:pPr>
              <w:pStyle w:val="a0"/>
              <w:rPr>
                <w:b/>
                <w:sz w:val="28"/>
                <w:szCs w:val="28"/>
              </w:rPr>
            </w:pPr>
            <w:r w:rsidRPr="00AA36F0">
              <w:rPr>
                <w:b/>
                <w:sz w:val="28"/>
                <w:szCs w:val="28"/>
              </w:rPr>
              <w:t xml:space="preserve"> Дан </w:t>
            </w:r>
          </w:p>
        </w:tc>
        <w:tc>
          <w:tcPr>
            <w:tcW w:w="1477" w:type="pct"/>
            <w:shd w:val="clear" w:color="auto" w:fill="92D050"/>
          </w:tcPr>
          <w:p w:rsidR="00893622" w:rsidRPr="00AA36F0" w:rsidRDefault="00893622" w:rsidP="00AA36F0">
            <w:pPr>
              <w:pStyle w:val="a0"/>
              <w:rPr>
                <w:b/>
                <w:sz w:val="28"/>
                <w:szCs w:val="28"/>
              </w:rPr>
            </w:pPr>
            <w:r w:rsidRPr="00AA36F0">
              <w:rPr>
                <w:b/>
                <w:sz w:val="28"/>
                <w:szCs w:val="28"/>
              </w:rPr>
              <w:t>Датум</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4</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8</w:t>
            </w:r>
            <w:r w:rsidRPr="00AA36F0">
              <w:rPr>
                <w:sz w:val="20"/>
                <w:szCs w:val="20"/>
              </w:rPr>
              <w:t>.09.201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10</w:t>
            </w:r>
          </w:p>
        </w:tc>
        <w:tc>
          <w:tcPr>
            <w:tcW w:w="2051" w:type="pct"/>
          </w:tcPr>
          <w:p w:rsidR="00893622" w:rsidRPr="00AA36F0" w:rsidRDefault="00893622" w:rsidP="00893622">
            <w:pPr>
              <w:pStyle w:val="a0"/>
              <w:rPr>
                <w:sz w:val="20"/>
                <w:szCs w:val="20"/>
              </w:rPr>
            </w:pPr>
            <w:r w:rsidRPr="00AA36F0">
              <w:rPr>
                <w:sz w:val="20"/>
                <w:szCs w:val="20"/>
              </w:rPr>
              <w:t>уторак</w:t>
            </w:r>
          </w:p>
        </w:tc>
        <w:tc>
          <w:tcPr>
            <w:tcW w:w="1477" w:type="pct"/>
          </w:tcPr>
          <w:p w:rsidR="00893622" w:rsidRPr="00AA36F0" w:rsidRDefault="00893622" w:rsidP="00893622">
            <w:pPr>
              <w:pStyle w:val="a0"/>
              <w:rPr>
                <w:sz w:val="20"/>
                <w:szCs w:val="20"/>
              </w:rPr>
            </w:pPr>
            <w:r w:rsidRPr="00AA36F0">
              <w:rPr>
                <w:sz w:val="20"/>
                <w:szCs w:val="20"/>
                <w:lang w:val="en-US"/>
              </w:rPr>
              <w:t>31</w:t>
            </w:r>
            <w:r w:rsidRPr="00AA36F0">
              <w:rPr>
                <w:sz w:val="20"/>
                <w:szCs w:val="20"/>
              </w:rPr>
              <w:t>.1</w:t>
            </w:r>
            <w:r w:rsidRPr="00AA36F0">
              <w:rPr>
                <w:sz w:val="20"/>
                <w:szCs w:val="20"/>
                <w:lang w:val="en-US"/>
              </w:rPr>
              <w:t>0</w:t>
            </w:r>
            <w:r w:rsidRPr="00AA36F0">
              <w:rPr>
                <w:sz w:val="20"/>
                <w:szCs w:val="20"/>
              </w:rPr>
              <w:t>.201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17</w:t>
            </w:r>
          </w:p>
        </w:tc>
        <w:tc>
          <w:tcPr>
            <w:tcW w:w="2051" w:type="pct"/>
          </w:tcPr>
          <w:p w:rsidR="00893622" w:rsidRPr="00AA36F0" w:rsidRDefault="00893622" w:rsidP="00893622">
            <w:pPr>
              <w:pStyle w:val="a0"/>
              <w:rPr>
                <w:sz w:val="20"/>
                <w:szCs w:val="20"/>
              </w:rPr>
            </w:pPr>
            <w:r w:rsidRPr="00AA36F0">
              <w:rPr>
                <w:sz w:val="20"/>
                <w:szCs w:val="20"/>
              </w:rPr>
              <w:t>среда</w:t>
            </w:r>
          </w:p>
        </w:tc>
        <w:tc>
          <w:tcPr>
            <w:tcW w:w="1477" w:type="pct"/>
          </w:tcPr>
          <w:p w:rsidR="00893622" w:rsidRPr="00AA36F0" w:rsidRDefault="00893622" w:rsidP="00893622">
            <w:pPr>
              <w:pStyle w:val="a0"/>
              <w:rPr>
                <w:sz w:val="20"/>
                <w:szCs w:val="20"/>
              </w:rPr>
            </w:pPr>
            <w:r w:rsidRPr="00AA36F0">
              <w:rPr>
                <w:sz w:val="20"/>
                <w:szCs w:val="20"/>
              </w:rPr>
              <w:t>2</w:t>
            </w:r>
            <w:r w:rsidRPr="00AA36F0">
              <w:rPr>
                <w:sz w:val="20"/>
                <w:szCs w:val="20"/>
                <w:lang w:val="en-US"/>
              </w:rPr>
              <w:t>0</w:t>
            </w:r>
            <w:r w:rsidRPr="00AA36F0">
              <w:rPr>
                <w:sz w:val="20"/>
                <w:szCs w:val="20"/>
              </w:rPr>
              <w:t>.12.201</w:t>
            </w:r>
            <w:r w:rsidRPr="00AA36F0">
              <w:rPr>
                <w:sz w:val="20"/>
                <w:szCs w:val="20"/>
                <w:lang w:val="en-US"/>
              </w:rPr>
              <w:t>7</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20</w:t>
            </w:r>
          </w:p>
        </w:tc>
        <w:tc>
          <w:tcPr>
            <w:tcW w:w="2051" w:type="pct"/>
          </w:tcPr>
          <w:p w:rsidR="00893622" w:rsidRPr="00AA36F0" w:rsidRDefault="00893622" w:rsidP="00893622">
            <w:pPr>
              <w:pStyle w:val="a0"/>
              <w:rPr>
                <w:sz w:val="20"/>
                <w:szCs w:val="20"/>
              </w:rPr>
            </w:pPr>
            <w:r w:rsidRPr="00AA36F0">
              <w:rPr>
                <w:sz w:val="20"/>
                <w:szCs w:val="20"/>
              </w:rPr>
              <w:t>четвртак</w:t>
            </w:r>
          </w:p>
        </w:tc>
        <w:tc>
          <w:tcPr>
            <w:tcW w:w="1477" w:type="pct"/>
          </w:tcPr>
          <w:p w:rsidR="00893622" w:rsidRPr="00AA36F0" w:rsidRDefault="00893622" w:rsidP="00893622">
            <w:pPr>
              <w:pStyle w:val="a0"/>
              <w:rPr>
                <w:sz w:val="20"/>
                <w:szCs w:val="20"/>
              </w:rPr>
            </w:pPr>
            <w:r w:rsidRPr="00AA36F0">
              <w:rPr>
                <w:sz w:val="20"/>
                <w:szCs w:val="20"/>
              </w:rPr>
              <w:t>1</w:t>
            </w:r>
            <w:r w:rsidRPr="00AA36F0">
              <w:rPr>
                <w:sz w:val="20"/>
                <w:szCs w:val="20"/>
                <w:lang w:val="en-US"/>
              </w:rPr>
              <w:t>8</w:t>
            </w:r>
            <w:r w:rsidRPr="00AA36F0">
              <w:rPr>
                <w:sz w:val="20"/>
                <w:szCs w:val="20"/>
              </w:rPr>
              <w:t>.01.201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26</w:t>
            </w:r>
          </w:p>
        </w:tc>
        <w:tc>
          <w:tcPr>
            <w:tcW w:w="2051" w:type="pct"/>
          </w:tcPr>
          <w:p w:rsidR="00893622" w:rsidRPr="00AA36F0" w:rsidRDefault="00893622" w:rsidP="00893622">
            <w:pPr>
              <w:pStyle w:val="a0"/>
              <w:rPr>
                <w:sz w:val="20"/>
                <w:szCs w:val="20"/>
              </w:rPr>
            </w:pPr>
            <w:r w:rsidRPr="00AA36F0">
              <w:rPr>
                <w:sz w:val="20"/>
                <w:szCs w:val="20"/>
              </w:rPr>
              <w:t>петак</w:t>
            </w:r>
          </w:p>
        </w:tc>
        <w:tc>
          <w:tcPr>
            <w:tcW w:w="1477" w:type="pct"/>
          </w:tcPr>
          <w:p w:rsidR="00893622" w:rsidRPr="00AA36F0" w:rsidRDefault="00893622" w:rsidP="00893622">
            <w:pPr>
              <w:pStyle w:val="a0"/>
              <w:rPr>
                <w:sz w:val="20"/>
                <w:szCs w:val="20"/>
              </w:rPr>
            </w:pPr>
            <w:r w:rsidRPr="00AA36F0">
              <w:rPr>
                <w:sz w:val="20"/>
                <w:szCs w:val="20"/>
                <w:lang w:val="en-US"/>
              </w:rPr>
              <w:t>09</w:t>
            </w:r>
            <w:r w:rsidRPr="00AA36F0">
              <w:rPr>
                <w:sz w:val="20"/>
                <w:szCs w:val="20"/>
              </w:rPr>
              <w:t>.03.201</w:t>
            </w:r>
            <w:r w:rsidRPr="00AA36F0">
              <w:rPr>
                <w:sz w:val="20"/>
                <w:szCs w:val="20"/>
                <w:lang w:val="en-US"/>
              </w:rPr>
              <w:t>8</w:t>
            </w:r>
            <w:r w:rsidRPr="00AA36F0">
              <w:rPr>
                <w:sz w:val="20"/>
                <w:szCs w:val="20"/>
              </w:rPr>
              <w:t>.</w:t>
            </w:r>
          </w:p>
        </w:tc>
      </w:tr>
      <w:tr w:rsidR="00893622" w:rsidRPr="00893622" w:rsidTr="00AA36F0">
        <w:tc>
          <w:tcPr>
            <w:tcW w:w="1472" w:type="pct"/>
          </w:tcPr>
          <w:p w:rsidR="00893622" w:rsidRPr="00AA36F0" w:rsidRDefault="00893622" w:rsidP="00893622">
            <w:pPr>
              <w:pStyle w:val="a0"/>
              <w:rPr>
                <w:sz w:val="20"/>
                <w:szCs w:val="20"/>
              </w:rPr>
            </w:pPr>
            <w:r w:rsidRPr="00AA36F0">
              <w:rPr>
                <w:sz w:val="20"/>
                <w:szCs w:val="20"/>
              </w:rPr>
              <w:t>27</w:t>
            </w:r>
          </w:p>
        </w:tc>
        <w:tc>
          <w:tcPr>
            <w:tcW w:w="2051" w:type="pct"/>
          </w:tcPr>
          <w:p w:rsidR="00893622" w:rsidRPr="00AA36F0" w:rsidRDefault="00893622" w:rsidP="00893622">
            <w:pPr>
              <w:pStyle w:val="a0"/>
              <w:rPr>
                <w:sz w:val="20"/>
                <w:szCs w:val="20"/>
              </w:rPr>
            </w:pPr>
            <w:r w:rsidRPr="00AA36F0">
              <w:rPr>
                <w:sz w:val="20"/>
                <w:szCs w:val="20"/>
              </w:rPr>
              <w:t>понедељак</w:t>
            </w:r>
          </w:p>
        </w:tc>
        <w:tc>
          <w:tcPr>
            <w:tcW w:w="1477" w:type="pct"/>
          </w:tcPr>
          <w:p w:rsidR="00893622" w:rsidRPr="00AA36F0" w:rsidRDefault="00893622" w:rsidP="00893622">
            <w:pPr>
              <w:pStyle w:val="a0"/>
              <w:rPr>
                <w:sz w:val="20"/>
                <w:szCs w:val="20"/>
              </w:rPr>
            </w:pPr>
            <w:r w:rsidRPr="00AA36F0">
              <w:rPr>
                <w:sz w:val="20"/>
                <w:szCs w:val="20"/>
                <w:lang w:val="en-US"/>
              </w:rPr>
              <w:t>12</w:t>
            </w:r>
            <w:r w:rsidRPr="00AA36F0">
              <w:rPr>
                <w:sz w:val="20"/>
                <w:szCs w:val="20"/>
              </w:rPr>
              <w:t>.03.201</w:t>
            </w:r>
            <w:r w:rsidRPr="00AA36F0">
              <w:rPr>
                <w:sz w:val="20"/>
                <w:szCs w:val="20"/>
                <w:lang w:val="en-US"/>
              </w:rPr>
              <w:t>8</w:t>
            </w:r>
            <w:r w:rsidRPr="00AA36F0">
              <w:rPr>
                <w:sz w:val="20"/>
                <w:szCs w:val="20"/>
              </w:rPr>
              <w:t>.</w:t>
            </w:r>
          </w:p>
        </w:tc>
      </w:tr>
    </w:tbl>
    <w:p w:rsidR="00AA36F0" w:rsidRDefault="00AA36F0">
      <w:pPr>
        <w:rPr>
          <w:sz w:val="28"/>
          <w:szCs w:val="28"/>
          <w:lang w:eastAsia="zh-CN"/>
        </w:rPr>
      </w:pPr>
      <w:r>
        <w:rPr>
          <w:sz w:val="28"/>
          <w:szCs w:val="28"/>
          <w:lang w:eastAsia="zh-CN"/>
        </w:rPr>
        <w:br w:type="page"/>
      </w:r>
    </w:p>
    <w:p w:rsidR="005C017D" w:rsidRDefault="005C017D" w:rsidP="00231774">
      <w:pPr>
        <w:pStyle w:val="Heading3"/>
        <w:rPr>
          <w:lang w:eastAsia="zh-CN"/>
        </w:rPr>
      </w:pPr>
      <w:r>
        <w:rPr>
          <w:lang w:eastAsia="zh-CN"/>
        </w:rPr>
        <w:lastRenderedPageBreak/>
        <w:t>Распоред практичне наставе, блокова и професионалне праксе у образовним профилима Пољопривредни техничар и Техничар хортикултуре</w:t>
      </w:r>
    </w:p>
    <w:p w:rsidR="005C017D" w:rsidRDefault="005C017D">
      <w:pPr>
        <w:rPr>
          <w:sz w:val="28"/>
          <w:szCs w:val="28"/>
          <w:lang w:eastAsia="zh-CN"/>
        </w:rPr>
      </w:pPr>
    </w:p>
    <w:p w:rsidR="005C017D" w:rsidRDefault="005C017D">
      <w:pPr>
        <w:rPr>
          <w:sz w:val="28"/>
          <w:szCs w:val="28"/>
          <w:lang w:eastAsia="zh-CN"/>
        </w:rPr>
      </w:pPr>
      <w:r w:rsidRPr="005C017D">
        <w:rPr>
          <w:noProof/>
          <w:szCs w:val="28"/>
          <w:lang w:eastAsia="sr-Cyrl-CS"/>
        </w:rPr>
        <w:drawing>
          <wp:inline distT="0" distB="0" distL="0" distR="0">
            <wp:extent cx="5514975" cy="2914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14975" cy="2914650"/>
                    </a:xfrm>
                    <a:prstGeom prst="rect">
                      <a:avLst/>
                    </a:prstGeom>
                    <a:noFill/>
                    <a:ln w="9525">
                      <a:noFill/>
                      <a:miter lim="800000"/>
                      <a:headEnd/>
                      <a:tailEnd/>
                    </a:ln>
                  </pic:spPr>
                </pic:pic>
              </a:graphicData>
            </a:graphic>
          </wp:inline>
        </w:drawing>
      </w:r>
    </w:p>
    <w:p w:rsidR="002E62B8" w:rsidRDefault="002E62B8">
      <w:pPr>
        <w:rPr>
          <w:sz w:val="28"/>
          <w:szCs w:val="28"/>
          <w:lang w:eastAsia="zh-CN"/>
        </w:rPr>
      </w:pPr>
    </w:p>
    <w:p w:rsidR="002E62B8" w:rsidRDefault="002E62B8" w:rsidP="00231774">
      <w:pPr>
        <w:pStyle w:val="Heading3"/>
        <w:rPr>
          <w:lang w:eastAsia="zh-CN"/>
        </w:rPr>
      </w:pPr>
      <w:r>
        <w:rPr>
          <w:lang w:eastAsia="zh-CN"/>
        </w:rPr>
        <w:t>Распоред блок наставе у одељењима образовних профила Месар и Пекар</w:t>
      </w:r>
    </w:p>
    <w:tbl>
      <w:tblPr>
        <w:tblW w:w="5000" w:type="pct"/>
        <w:tblLook w:val="04A0"/>
      </w:tblPr>
      <w:tblGrid>
        <w:gridCol w:w="1607"/>
        <w:gridCol w:w="1839"/>
        <w:gridCol w:w="1671"/>
        <w:gridCol w:w="1671"/>
        <w:gridCol w:w="1671"/>
        <w:gridCol w:w="1667"/>
      </w:tblGrid>
      <w:tr w:rsidR="002E62B8" w:rsidRPr="002E62B8" w:rsidTr="00711FE3">
        <w:trPr>
          <w:trHeight w:val="255"/>
        </w:trPr>
        <w:tc>
          <w:tcPr>
            <w:tcW w:w="5000" w:type="pct"/>
            <w:gridSpan w:val="6"/>
            <w:vMerge w:val="restart"/>
            <w:tcBorders>
              <w:top w:val="single" w:sz="8" w:space="0" w:color="auto"/>
              <w:left w:val="single" w:sz="8" w:space="0" w:color="auto"/>
              <w:bottom w:val="single" w:sz="4" w:space="0" w:color="000000"/>
              <w:right w:val="single" w:sz="8" w:space="0" w:color="000000"/>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Блок настава образовног профила ПЕКАР 1-10 за школску 2017-18</w:t>
            </w:r>
          </w:p>
        </w:tc>
      </w:tr>
      <w:tr w:rsidR="002E62B8" w:rsidRPr="002E62B8" w:rsidTr="00711FE3">
        <w:trPr>
          <w:trHeight w:val="255"/>
        </w:trPr>
        <w:tc>
          <w:tcPr>
            <w:tcW w:w="5000" w:type="pct"/>
            <w:gridSpan w:val="6"/>
            <w:vMerge/>
            <w:tcBorders>
              <w:top w:val="single" w:sz="8" w:space="0" w:color="auto"/>
              <w:left w:val="single" w:sz="8" w:space="0" w:color="auto"/>
              <w:bottom w:val="single" w:sz="4" w:space="0" w:color="000000"/>
              <w:right w:val="single" w:sz="8" w:space="0" w:color="000000"/>
            </w:tcBorders>
            <w:vAlign w:val="center"/>
            <w:hideMark/>
          </w:tcPr>
          <w:p w:rsidR="002E62B8" w:rsidRPr="002E62B8" w:rsidRDefault="002E62B8" w:rsidP="00711FE3">
            <w:pPr>
              <w:rPr>
                <w:rFonts w:eastAsia="Times New Roman" w:cs="Arial"/>
                <w:b/>
                <w:bCs/>
                <w:sz w:val="20"/>
                <w:szCs w:val="20"/>
              </w:rPr>
            </w:pP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 </w:t>
            </w:r>
          </w:p>
        </w:tc>
        <w:tc>
          <w:tcPr>
            <w:tcW w:w="908"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понедељак</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уторак</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среда</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четвртак</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петак</w:t>
            </w:r>
          </w:p>
        </w:tc>
      </w:tr>
      <w:tr w:rsidR="002E62B8" w:rsidRPr="002E62B8" w:rsidTr="00711FE3">
        <w:trPr>
          <w:trHeight w:val="315"/>
        </w:trPr>
        <w:tc>
          <w:tcPr>
            <w:tcW w:w="794" w:type="pct"/>
            <w:tcBorders>
              <w:top w:val="nil"/>
              <w:left w:val="single" w:sz="8" w:space="0" w:color="auto"/>
              <w:bottom w:val="single" w:sz="4" w:space="0" w:color="auto"/>
              <w:right w:val="single" w:sz="4" w:space="0" w:color="auto"/>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септембар</w:t>
            </w:r>
          </w:p>
        </w:tc>
        <w:tc>
          <w:tcPr>
            <w:tcW w:w="908" w:type="pct"/>
            <w:tcBorders>
              <w:top w:val="nil"/>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color w:val="FF0000"/>
                <w:sz w:val="20"/>
                <w:szCs w:val="20"/>
              </w:rPr>
            </w:pPr>
            <w:r w:rsidRPr="002E62B8">
              <w:rPr>
                <w:rFonts w:eastAsia="Times New Roman" w:cs="Arial"/>
                <w:color w:val="FF0000"/>
                <w:sz w:val="20"/>
                <w:szCs w:val="20"/>
              </w:rPr>
              <w:t> </w:t>
            </w:r>
          </w:p>
        </w:tc>
        <w:tc>
          <w:tcPr>
            <w:tcW w:w="825" w:type="pct"/>
            <w:tcBorders>
              <w:top w:val="nil"/>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19.9.2017.</w:t>
            </w:r>
          </w:p>
        </w:tc>
        <w:tc>
          <w:tcPr>
            <w:tcW w:w="825" w:type="pct"/>
            <w:tcBorders>
              <w:top w:val="nil"/>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4"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r>
      <w:tr w:rsidR="002E62B8" w:rsidRPr="002E62B8" w:rsidTr="00711FE3">
        <w:trPr>
          <w:trHeight w:val="315"/>
        </w:trPr>
        <w:tc>
          <w:tcPr>
            <w:tcW w:w="79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март</w:t>
            </w:r>
          </w:p>
        </w:tc>
        <w:tc>
          <w:tcPr>
            <w:tcW w:w="908"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5.3.2018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7.3.2018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8.3. 2018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9.3.2018</w:t>
            </w:r>
          </w:p>
        </w:tc>
      </w:tr>
      <w:tr w:rsidR="002E62B8" w:rsidRPr="002E62B8" w:rsidTr="00711FE3">
        <w:trPr>
          <w:trHeight w:val="315"/>
        </w:trPr>
        <w:tc>
          <w:tcPr>
            <w:tcW w:w="79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јун</w:t>
            </w:r>
          </w:p>
        </w:tc>
        <w:tc>
          <w:tcPr>
            <w:tcW w:w="908" w:type="pct"/>
            <w:tcBorders>
              <w:top w:val="nil"/>
              <w:left w:val="nil"/>
              <w:bottom w:val="nil"/>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single" w:sz="4" w:space="0" w:color="auto"/>
              <w:bottom w:val="nil"/>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single" w:sz="4" w:space="0" w:color="auto"/>
              <w:bottom w:val="nil"/>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single" w:sz="4" w:space="0" w:color="auto"/>
              <w:bottom w:val="nil"/>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single" w:sz="4" w:space="0" w:color="auto"/>
              <w:bottom w:val="nil"/>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15.6.2018</w:t>
            </w: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јун </w:t>
            </w:r>
          </w:p>
        </w:tc>
        <w:tc>
          <w:tcPr>
            <w:tcW w:w="908"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18.6.2018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19.6.2018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20.6.2018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21.6.2018</w:t>
            </w:r>
          </w:p>
        </w:tc>
        <w:tc>
          <w:tcPr>
            <w:tcW w:w="825" w:type="pct"/>
            <w:tcBorders>
              <w:top w:val="single" w:sz="8" w:space="0" w:color="auto"/>
              <w:left w:val="nil"/>
              <w:bottom w:val="single" w:sz="4"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Број дана</w:t>
            </w:r>
          </w:p>
        </w:tc>
        <w:tc>
          <w:tcPr>
            <w:tcW w:w="908" w:type="pct"/>
            <w:tcBorders>
              <w:top w:val="single" w:sz="8" w:space="0" w:color="auto"/>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single" w:sz="8" w:space="0" w:color="auto"/>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single" w:sz="8" w:space="0" w:color="auto"/>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single" w:sz="8" w:space="0" w:color="auto"/>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r>
      <w:tr w:rsidR="002E62B8" w:rsidRPr="002E62B8" w:rsidTr="00711FE3">
        <w:trPr>
          <w:trHeight w:val="735"/>
        </w:trPr>
        <w:tc>
          <w:tcPr>
            <w:tcW w:w="794" w:type="pct"/>
            <w:tcBorders>
              <w:top w:val="nil"/>
              <w:left w:val="nil"/>
              <w:bottom w:val="nil"/>
              <w:right w:val="nil"/>
            </w:tcBorders>
            <w:shd w:val="clear" w:color="auto" w:fill="auto"/>
            <w:noWrap/>
            <w:vAlign w:val="bottom"/>
            <w:hideMark/>
          </w:tcPr>
          <w:p w:rsidR="002E62B8" w:rsidRPr="002E62B8" w:rsidRDefault="002E62B8" w:rsidP="00711FE3">
            <w:pPr>
              <w:pStyle w:val="ListParagraph"/>
              <w:rPr>
                <w:rFonts w:eastAsia="Times New Roman" w:cs="Arial"/>
                <w:sz w:val="20"/>
                <w:szCs w:val="20"/>
              </w:rPr>
            </w:pPr>
          </w:p>
          <w:p w:rsidR="002E62B8" w:rsidRPr="002E62B8" w:rsidRDefault="002E62B8" w:rsidP="00711FE3">
            <w:pPr>
              <w:pStyle w:val="ListParagraph"/>
              <w:rPr>
                <w:rFonts w:eastAsia="Times New Roman" w:cs="Arial"/>
                <w:sz w:val="20"/>
                <w:szCs w:val="20"/>
              </w:rPr>
            </w:pPr>
          </w:p>
          <w:p w:rsidR="002E62B8" w:rsidRPr="002E62B8" w:rsidRDefault="002E62B8" w:rsidP="00711FE3">
            <w:pPr>
              <w:rPr>
                <w:rFonts w:eastAsia="Times New Roman" w:cs="Arial"/>
                <w:sz w:val="20"/>
                <w:szCs w:val="20"/>
              </w:rPr>
            </w:pPr>
          </w:p>
        </w:tc>
        <w:tc>
          <w:tcPr>
            <w:tcW w:w="908"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r>
      <w:tr w:rsidR="002E62B8" w:rsidRPr="002E62B8" w:rsidTr="00711FE3">
        <w:trPr>
          <w:trHeight w:val="255"/>
        </w:trPr>
        <w:tc>
          <w:tcPr>
            <w:tcW w:w="5000" w:type="pct"/>
            <w:gridSpan w:val="6"/>
            <w:vMerge w:val="restart"/>
            <w:tcBorders>
              <w:top w:val="single" w:sz="8" w:space="0" w:color="auto"/>
              <w:left w:val="single" w:sz="8" w:space="0" w:color="auto"/>
              <w:bottom w:val="single" w:sz="4" w:space="0" w:color="000000"/>
              <w:right w:val="single" w:sz="8" w:space="0" w:color="000000"/>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Блокнастава образовног профила МЕСАР1-11за школску 2017-18</w:t>
            </w:r>
          </w:p>
        </w:tc>
      </w:tr>
      <w:tr w:rsidR="002E62B8" w:rsidRPr="002E62B8" w:rsidTr="00711FE3">
        <w:trPr>
          <w:trHeight w:val="255"/>
        </w:trPr>
        <w:tc>
          <w:tcPr>
            <w:tcW w:w="5000" w:type="pct"/>
            <w:gridSpan w:val="6"/>
            <w:vMerge/>
            <w:tcBorders>
              <w:top w:val="single" w:sz="8" w:space="0" w:color="auto"/>
              <w:left w:val="single" w:sz="8" w:space="0" w:color="auto"/>
              <w:bottom w:val="single" w:sz="4" w:space="0" w:color="000000"/>
              <w:right w:val="single" w:sz="8" w:space="0" w:color="000000"/>
            </w:tcBorders>
            <w:vAlign w:val="center"/>
            <w:hideMark/>
          </w:tcPr>
          <w:p w:rsidR="002E62B8" w:rsidRPr="002E62B8" w:rsidRDefault="002E62B8" w:rsidP="00711FE3">
            <w:pPr>
              <w:rPr>
                <w:rFonts w:eastAsia="Times New Roman" w:cs="Arial"/>
                <w:b/>
                <w:bCs/>
                <w:sz w:val="20"/>
                <w:szCs w:val="20"/>
              </w:rPr>
            </w:pP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p>
        </w:tc>
        <w:tc>
          <w:tcPr>
            <w:tcW w:w="908"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понедељак</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уторак</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среда</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четвртак</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b/>
                <w:bCs/>
                <w:sz w:val="20"/>
                <w:szCs w:val="20"/>
              </w:rPr>
            </w:pPr>
            <w:r w:rsidRPr="002E62B8">
              <w:rPr>
                <w:rFonts w:eastAsia="Times New Roman" w:cs="Arial"/>
                <w:b/>
                <w:bCs/>
                <w:sz w:val="20"/>
                <w:szCs w:val="20"/>
              </w:rPr>
              <w:t>петак</w:t>
            </w:r>
          </w:p>
        </w:tc>
      </w:tr>
      <w:tr w:rsidR="002E62B8" w:rsidRPr="002E62B8" w:rsidTr="00711FE3">
        <w:trPr>
          <w:trHeight w:val="315"/>
        </w:trPr>
        <w:tc>
          <w:tcPr>
            <w:tcW w:w="794" w:type="pct"/>
            <w:tcBorders>
              <w:top w:val="nil"/>
              <w:left w:val="single" w:sz="8" w:space="0" w:color="auto"/>
              <w:bottom w:val="single" w:sz="4" w:space="0" w:color="auto"/>
              <w:right w:val="nil"/>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септембар</w:t>
            </w:r>
          </w:p>
        </w:tc>
        <w:tc>
          <w:tcPr>
            <w:tcW w:w="908"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19.9.2017.</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r>
      <w:tr w:rsidR="002E62B8" w:rsidRPr="002E62B8" w:rsidTr="00711FE3">
        <w:trPr>
          <w:trHeight w:val="315"/>
        </w:trPr>
        <w:tc>
          <w:tcPr>
            <w:tcW w:w="794" w:type="pct"/>
            <w:tcBorders>
              <w:top w:val="single" w:sz="8" w:space="0" w:color="auto"/>
              <w:left w:val="single" w:sz="8" w:space="0" w:color="auto"/>
              <w:bottom w:val="single" w:sz="4" w:space="0" w:color="auto"/>
              <w:right w:val="nil"/>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јануар</w:t>
            </w:r>
          </w:p>
        </w:tc>
        <w:tc>
          <w:tcPr>
            <w:tcW w:w="908"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15.1.2018.</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17.1.2018.</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18.1.2018.</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19.1.2018.</w:t>
            </w:r>
          </w:p>
        </w:tc>
      </w:tr>
      <w:tr w:rsidR="002E62B8" w:rsidRPr="002E62B8" w:rsidTr="00711FE3">
        <w:trPr>
          <w:trHeight w:val="315"/>
        </w:trPr>
        <w:tc>
          <w:tcPr>
            <w:tcW w:w="794" w:type="pct"/>
            <w:tcBorders>
              <w:top w:val="single" w:sz="8" w:space="0" w:color="auto"/>
              <w:left w:val="single" w:sz="8" w:space="0" w:color="auto"/>
              <w:bottom w:val="single" w:sz="4" w:space="0" w:color="auto"/>
              <w:right w:val="nil"/>
            </w:tcBorders>
            <w:shd w:val="clear" w:color="auto" w:fill="auto"/>
            <w:noWrap/>
            <w:vAlign w:val="bottom"/>
            <w:hideMark/>
          </w:tcPr>
          <w:p w:rsidR="002E62B8" w:rsidRPr="002E62B8" w:rsidRDefault="002E62B8" w:rsidP="00711FE3">
            <w:pPr>
              <w:rPr>
                <w:rFonts w:eastAsia="Times New Roman" w:cs="Arial"/>
                <w:bCs/>
                <w:sz w:val="20"/>
                <w:szCs w:val="20"/>
              </w:rPr>
            </w:pPr>
            <w:r w:rsidRPr="002E62B8">
              <w:rPr>
                <w:rFonts w:eastAsia="Times New Roman" w:cs="Arial"/>
                <w:bCs/>
                <w:sz w:val="20"/>
                <w:szCs w:val="20"/>
              </w:rPr>
              <w:t>април</w:t>
            </w:r>
          </w:p>
        </w:tc>
        <w:tc>
          <w:tcPr>
            <w:tcW w:w="908"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16.4.2018.</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17.4.2018.</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18.4.2018.</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 </w:t>
            </w: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 јун</w:t>
            </w:r>
          </w:p>
        </w:tc>
        <w:tc>
          <w:tcPr>
            <w:tcW w:w="908"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color w:val="FF0000"/>
                <w:sz w:val="20"/>
                <w:szCs w:val="20"/>
              </w:rPr>
            </w:pPr>
            <w:r w:rsidRPr="002E62B8">
              <w:rPr>
                <w:rFonts w:eastAsia="Times New Roman" w:cs="Arial"/>
                <w:color w:val="FF0000"/>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color w:val="FF0000"/>
                <w:sz w:val="20"/>
                <w:szCs w:val="20"/>
              </w:rPr>
            </w:pPr>
            <w:r w:rsidRPr="002E62B8">
              <w:rPr>
                <w:rFonts w:eastAsia="Times New Roman" w:cs="Arial"/>
                <w:color w:val="FF0000"/>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color w:val="FF0000"/>
                <w:sz w:val="20"/>
                <w:szCs w:val="20"/>
              </w:rPr>
            </w:pPr>
            <w:r w:rsidRPr="002E62B8">
              <w:rPr>
                <w:rFonts w:eastAsia="Times New Roman" w:cs="Arial"/>
                <w:color w:val="FF0000"/>
                <w:sz w:val="20"/>
                <w:szCs w:val="20"/>
              </w:rPr>
              <w:t> </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.14.6.2018</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15.6.2018</w:t>
            </w:r>
          </w:p>
        </w:tc>
      </w:tr>
      <w:tr w:rsidR="002E62B8" w:rsidRPr="002E62B8" w:rsidTr="00711FE3">
        <w:trPr>
          <w:trHeight w:val="270"/>
        </w:trPr>
        <w:tc>
          <w:tcPr>
            <w:tcW w:w="794" w:type="pct"/>
            <w:tcBorders>
              <w:top w:val="nil"/>
              <w:left w:val="single" w:sz="8" w:space="0" w:color="auto"/>
              <w:bottom w:val="single" w:sz="8" w:space="0" w:color="auto"/>
              <w:right w:val="single" w:sz="4" w:space="0" w:color="auto"/>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 Број дана</w:t>
            </w:r>
          </w:p>
        </w:tc>
        <w:tc>
          <w:tcPr>
            <w:tcW w:w="908"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nil"/>
              <w:left w:val="nil"/>
              <w:bottom w:val="single" w:sz="8" w:space="0" w:color="auto"/>
              <w:right w:val="single" w:sz="4"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c>
          <w:tcPr>
            <w:tcW w:w="825" w:type="pct"/>
            <w:tcBorders>
              <w:top w:val="nil"/>
              <w:left w:val="nil"/>
              <w:bottom w:val="single" w:sz="8" w:space="0" w:color="auto"/>
              <w:right w:val="single" w:sz="8" w:space="0" w:color="auto"/>
            </w:tcBorders>
            <w:shd w:val="clear" w:color="auto" w:fill="auto"/>
            <w:noWrap/>
            <w:vAlign w:val="bottom"/>
            <w:hideMark/>
          </w:tcPr>
          <w:p w:rsidR="002E62B8" w:rsidRPr="002E62B8" w:rsidRDefault="002E62B8" w:rsidP="00711FE3">
            <w:pPr>
              <w:jc w:val="center"/>
              <w:rPr>
                <w:rFonts w:eastAsia="Times New Roman" w:cs="Arial"/>
                <w:sz w:val="20"/>
                <w:szCs w:val="20"/>
              </w:rPr>
            </w:pPr>
            <w:r w:rsidRPr="002E62B8">
              <w:rPr>
                <w:rFonts w:eastAsia="Times New Roman" w:cs="Arial"/>
                <w:sz w:val="20"/>
                <w:szCs w:val="20"/>
              </w:rPr>
              <w:t>2</w:t>
            </w:r>
          </w:p>
        </w:tc>
      </w:tr>
      <w:tr w:rsidR="002E62B8" w:rsidRPr="002E62B8" w:rsidTr="00711FE3">
        <w:trPr>
          <w:trHeight w:val="255"/>
        </w:trPr>
        <w:tc>
          <w:tcPr>
            <w:tcW w:w="794"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908"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r>
      <w:tr w:rsidR="002E62B8" w:rsidRPr="002E62B8" w:rsidTr="00711FE3">
        <w:trPr>
          <w:trHeight w:val="255"/>
        </w:trPr>
        <w:tc>
          <w:tcPr>
            <w:tcW w:w="794"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908"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c>
          <w:tcPr>
            <w:tcW w:w="825" w:type="pct"/>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p>
        </w:tc>
      </w:tr>
      <w:tr w:rsidR="002E62B8" w:rsidRPr="002E62B8" w:rsidTr="00711FE3">
        <w:trPr>
          <w:trHeight w:val="255"/>
        </w:trPr>
        <w:tc>
          <w:tcPr>
            <w:tcW w:w="5000" w:type="pct"/>
            <w:gridSpan w:val="6"/>
            <w:tcBorders>
              <w:top w:val="nil"/>
              <w:left w:val="nil"/>
              <w:bottom w:val="nil"/>
              <w:right w:val="nil"/>
            </w:tcBorders>
            <w:shd w:val="clear" w:color="auto" w:fill="auto"/>
            <w:noWrap/>
            <w:vAlign w:val="bottom"/>
            <w:hideMark/>
          </w:tcPr>
          <w:p w:rsidR="002E62B8" w:rsidRPr="002E62B8" w:rsidRDefault="002E62B8" w:rsidP="00711FE3">
            <w:pPr>
              <w:rPr>
                <w:rFonts w:eastAsia="Times New Roman" w:cs="Arial"/>
                <w:sz w:val="20"/>
                <w:szCs w:val="20"/>
              </w:rPr>
            </w:pPr>
            <w:r w:rsidRPr="002E62B8">
              <w:rPr>
                <w:rFonts w:eastAsia="Times New Roman" w:cs="Arial"/>
                <w:sz w:val="20"/>
                <w:szCs w:val="20"/>
              </w:rPr>
              <w:t>*Напомена- Могуће су промене и одступања од предвиђеног плана због потреба социјалних партнера</w:t>
            </w:r>
          </w:p>
        </w:tc>
      </w:tr>
    </w:tbl>
    <w:p w:rsidR="002E62B8" w:rsidRDefault="002E62B8">
      <w:pPr>
        <w:rPr>
          <w:sz w:val="28"/>
          <w:szCs w:val="28"/>
          <w:lang w:eastAsia="zh-CN"/>
        </w:rPr>
      </w:pPr>
    </w:p>
    <w:p w:rsidR="005C017D" w:rsidRDefault="005C017D">
      <w:pPr>
        <w:rPr>
          <w:sz w:val="28"/>
          <w:szCs w:val="28"/>
          <w:lang w:eastAsia="zh-CN"/>
        </w:rPr>
      </w:pPr>
      <w:r>
        <w:rPr>
          <w:sz w:val="28"/>
          <w:szCs w:val="28"/>
          <w:lang w:eastAsia="zh-CN"/>
        </w:rPr>
        <w:br w:type="page"/>
      </w:r>
    </w:p>
    <w:p w:rsidR="00893622" w:rsidRPr="00893622" w:rsidRDefault="00893622">
      <w:pPr>
        <w:rPr>
          <w:sz w:val="28"/>
          <w:szCs w:val="28"/>
          <w:lang w:eastAsia="zh-CN"/>
        </w:rPr>
      </w:pPr>
    </w:p>
    <w:p w:rsidR="0014432F" w:rsidRPr="0014432F" w:rsidRDefault="0014432F" w:rsidP="00231774">
      <w:pPr>
        <w:pStyle w:val="Heading2"/>
      </w:pPr>
      <w:bookmarkStart w:id="137" w:name="_Toc493072699"/>
      <w:r w:rsidRPr="0014432F">
        <w:t>Други обавезни облици образовно-васпитног рада</w:t>
      </w:r>
      <w:bookmarkEnd w:id="137"/>
    </w:p>
    <w:p w:rsidR="0014432F" w:rsidRPr="0014432F" w:rsidRDefault="0014432F" w:rsidP="0014432F">
      <w:pPr>
        <w:ind w:left="0" w:firstLine="0"/>
        <w:rPr>
          <w:rFonts w:ascii="Times New Roman" w:eastAsia="Calibri" w:hAnsi="Times New Roman" w:cs="Times New Roman"/>
          <w:b/>
          <w:lang w:val="en-US" w:eastAsia="zh-CN"/>
        </w:rPr>
      </w:pPr>
    </w:p>
    <w:p w:rsidR="0014432F" w:rsidRPr="009E2F9A" w:rsidRDefault="0014432F" w:rsidP="00231774">
      <w:pPr>
        <w:pStyle w:val="Heading3"/>
      </w:pPr>
      <w:bookmarkStart w:id="138" w:name="_Toc429955776"/>
      <w:bookmarkStart w:id="139" w:name="_Toc493072700"/>
      <w:r>
        <w:t>Допун</w:t>
      </w:r>
      <w:bookmarkEnd w:id="138"/>
      <w:r w:rsidR="009E2F9A">
        <w:t>ски рад</w:t>
      </w:r>
      <w:bookmarkEnd w:id="139"/>
    </w:p>
    <w:p w:rsidR="0014432F" w:rsidRPr="0014432F" w:rsidRDefault="0014432F" w:rsidP="0014432F">
      <w:pPr>
        <w:ind w:left="0" w:firstLine="0"/>
        <w:jc w:val="both"/>
        <w:rPr>
          <w:rFonts w:ascii="Calibri" w:eastAsia="Calibri" w:hAnsi="Calibri" w:cs="Times New Roman"/>
          <w:sz w:val="24"/>
          <w:szCs w:val="24"/>
          <w:lang w:val="en-US" w:eastAsia="zh-CN"/>
        </w:rPr>
      </w:pPr>
    </w:p>
    <w:p w:rsidR="0014432F" w:rsidRPr="0014432F" w:rsidRDefault="0014432F" w:rsidP="0014432F">
      <w:pPr>
        <w:pStyle w:val="a0"/>
        <w:rPr>
          <w:lang w:val="en-US" w:eastAsia="zh-CN"/>
        </w:rPr>
      </w:pPr>
      <w:r w:rsidRPr="0014432F">
        <w:rPr>
          <w:lang w:val="en-US" w:eastAsia="zh-CN"/>
        </w:rPr>
        <w:t>На основу Закона о средњој школи наставник је обавезан да због повремене неуспешности ученика у савладавању наставних садржаја, појединих наставних предмета, организује допунски рад са ученицима.</w:t>
      </w:r>
    </w:p>
    <w:p w:rsidR="0014432F" w:rsidRPr="0014432F" w:rsidRDefault="0014432F" w:rsidP="0014432F">
      <w:pPr>
        <w:pStyle w:val="a0"/>
        <w:rPr>
          <w:lang w:val="en-US" w:eastAsia="zh-CN"/>
        </w:rPr>
      </w:pPr>
      <w:r w:rsidRPr="0014432F">
        <w:rPr>
          <w:lang w:val="en-US" w:eastAsia="zh-CN"/>
        </w:rPr>
        <w:t>Тачан распоред допунског рада и број обухваћених ученика немогуће је унапред планирати, јер директно зависе од броја ученика којима је оваква настава потребна. Након његовог усвајања на седницама одељењских већа, тај план постаје саставни део Годишњег плана.</w:t>
      </w:r>
    </w:p>
    <w:p w:rsidR="0014432F" w:rsidRPr="0014432F" w:rsidRDefault="0014432F" w:rsidP="0014432F">
      <w:pPr>
        <w:pStyle w:val="a0"/>
        <w:rPr>
          <w:lang w:val="en-US" w:eastAsia="zh-CN"/>
        </w:rPr>
      </w:pPr>
      <w:r w:rsidRPr="0014432F">
        <w:rPr>
          <w:lang w:val="en-US" w:eastAsia="zh-CN"/>
        </w:rPr>
        <w:t>Допунски рад се најчешће реализује у међусмени (од 13:15 до 14:00). Часове реализују предметни наставници.</w:t>
      </w:r>
    </w:p>
    <w:p w:rsidR="0014432F" w:rsidRPr="0014432F" w:rsidRDefault="0014432F" w:rsidP="0014432F">
      <w:pPr>
        <w:pStyle w:val="a0"/>
        <w:rPr>
          <w:lang w:val="en-US" w:eastAsia="zh-CN"/>
        </w:rPr>
      </w:pPr>
      <w:r w:rsidRPr="0014432F">
        <w:rPr>
          <w:lang w:val="en-US" w:eastAsia="zh-CN"/>
        </w:rPr>
        <w:t>На основу досадашњих искустава, потреба за овим видом наставе постоји за српски језик, енглески језик, историју, географију, математику, физику и хемију.</w:t>
      </w:r>
    </w:p>
    <w:p w:rsidR="0014432F" w:rsidRPr="0014432F" w:rsidRDefault="0014432F" w:rsidP="0014432F">
      <w:pPr>
        <w:pStyle w:val="a0"/>
        <w:rPr>
          <w:lang w:val="en-US" w:eastAsia="zh-CN"/>
        </w:rPr>
      </w:pPr>
      <w:r w:rsidRPr="0014432F">
        <w:rPr>
          <w:lang w:val="en-US" w:eastAsia="zh-CN"/>
        </w:rPr>
        <w:t xml:space="preserve">Одзив ученика углавном није задовољавајућ, али школа отвара могућност ученицима да са успехом савладају градиво. </w:t>
      </w:r>
    </w:p>
    <w:p w:rsidR="0014432F" w:rsidRPr="0014432F" w:rsidRDefault="0014432F" w:rsidP="0014432F">
      <w:pPr>
        <w:ind w:left="0" w:firstLine="0"/>
        <w:jc w:val="center"/>
        <w:rPr>
          <w:rFonts w:ascii="Times New Roman" w:eastAsia="Calibri" w:hAnsi="Times New Roman" w:cs="Times New Roman"/>
          <w:b/>
          <w:sz w:val="24"/>
          <w:szCs w:val="24"/>
        </w:rPr>
      </w:pPr>
      <w:bookmarkStart w:id="140" w:name="_Toc429955777"/>
    </w:p>
    <w:p w:rsidR="0014432F" w:rsidRPr="0014432F" w:rsidRDefault="0014432F" w:rsidP="0014432F">
      <w:pPr>
        <w:ind w:left="0" w:firstLine="0"/>
        <w:jc w:val="center"/>
        <w:rPr>
          <w:rFonts w:ascii="Calibri" w:eastAsia="Calibri" w:hAnsi="Calibri" w:cs="Times New Roman"/>
          <w:b/>
          <w:sz w:val="24"/>
          <w:szCs w:val="24"/>
          <w:lang w:val="en-US"/>
        </w:rPr>
      </w:pPr>
    </w:p>
    <w:p w:rsidR="0014432F" w:rsidRPr="0014432F" w:rsidRDefault="0014432F" w:rsidP="00231774">
      <w:pPr>
        <w:pStyle w:val="Heading3"/>
        <w:rPr>
          <w:rFonts w:ascii="C-Times" w:eastAsia="Times New Roman" w:hAnsi="C-Times" w:cs="C-Times"/>
          <w:i/>
          <w:iCs/>
          <w:szCs w:val="24"/>
          <w:u w:val="single"/>
        </w:rPr>
      </w:pPr>
      <w:bookmarkStart w:id="141" w:name="_Toc493072701"/>
      <w:r w:rsidRPr="0014432F">
        <w:t>Наставници задужени за допунску наставу</w:t>
      </w:r>
      <w:bookmarkStart w:id="142" w:name="_Toc429945076"/>
      <w:bookmarkEnd w:id="140"/>
      <w:bookmarkEnd w:id="141"/>
      <w:bookmarkEnd w:id="142"/>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1E0"/>
      </w:tblPr>
      <w:tblGrid>
        <w:gridCol w:w="2400"/>
        <w:gridCol w:w="3271"/>
        <w:gridCol w:w="4455"/>
      </w:tblGrid>
      <w:tr w:rsidR="0014432F" w:rsidRPr="00BB389A" w:rsidTr="009E2F9A">
        <w:trPr>
          <w:trHeight w:val="497"/>
          <w:jc w:val="center"/>
        </w:trPr>
        <w:tc>
          <w:tcPr>
            <w:tcW w:w="1185" w:type="pct"/>
            <w:shd w:val="clear" w:color="auto" w:fill="D6E3BC" w:themeFill="accent3" w:themeFillTint="66"/>
            <w:vAlign w:val="center"/>
            <w:hideMark/>
          </w:tcPr>
          <w:p w:rsidR="0014432F" w:rsidRPr="00017D47" w:rsidRDefault="0014432F" w:rsidP="0014432F">
            <w:pPr>
              <w:ind w:left="0" w:firstLine="0"/>
              <w:jc w:val="center"/>
              <w:rPr>
                <w:rFonts w:ascii="Calibri" w:eastAsia="Calibri" w:hAnsi="Calibri" w:cs="Times New Roman"/>
                <w:b/>
                <w:sz w:val="24"/>
                <w:szCs w:val="24"/>
                <w:lang w:val="en-US" w:eastAsia="zh-CN"/>
              </w:rPr>
            </w:pPr>
            <w:r w:rsidRPr="00017D47">
              <w:rPr>
                <w:rFonts w:ascii="Calibri" w:eastAsia="Calibri" w:hAnsi="Calibri" w:cs="Times New Roman"/>
                <w:b/>
                <w:sz w:val="24"/>
                <w:szCs w:val="24"/>
                <w:lang w:val="en-US" w:eastAsia="zh-CN"/>
              </w:rPr>
              <w:t>Предмет</w:t>
            </w:r>
          </w:p>
        </w:tc>
        <w:tc>
          <w:tcPr>
            <w:tcW w:w="1615" w:type="pct"/>
            <w:shd w:val="clear" w:color="auto" w:fill="D6E3BC" w:themeFill="accent3" w:themeFillTint="66"/>
            <w:vAlign w:val="center"/>
            <w:hideMark/>
          </w:tcPr>
          <w:p w:rsidR="0014432F" w:rsidRPr="00017D47" w:rsidRDefault="0014432F" w:rsidP="0014432F">
            <w:pPr>
              <w:ind w:left="0" w:firstLine="0"/>
              <w:jc w:val="center"/>
              <w:rPr>
                <w:rFonts w:ascii="Calibri" w:eastAsia="Calibri" w:hAnsi="Calibri" w:cs="Times New Roman"/>
                <w:b/>
                <w:sz w:val="24"/>
                <w:szCs w:val="24"/>
                <w:u w:val="single"/>
                <w:lang w:val="en-US" w:eastAsia="zh-CN"/>
              </w:rPr>
            </w:pPr>
            <w:r w:rsidRPr="00017D47">
              <w:rPr>
                <w:rFonts w:ascii="Calibri" w:eastAsia="Calibri" w:hAnsi="Calibri" w:cs="Times New Roman"/>
                <w:b/>
                <w:lang w:val="en-US" w:eastAsia="zh-CN"/>
              </w:rPr>
              <w:t>НАСТАВНИК</w:t>
            </w:r>
          </w:p>
        </w:tc>
        <w:tc>
          <w:tcPr>
            <w:tcW w:w="2200" w:type="pct"/>
            <w:shd w:val="clear" w:color="auto" w:fill="D6E3BC" w:themeFill="accent3" w:themeFillTint="66"/>
            <w:vAlign w:val="center"/>
            <w:hideMark/>
          </w:tcPr>
          <w:p w:rsidR="0014432F" w:rsidRPr="00017D47" w:rsidRDefault="0014432F" w:rsidP="0014432F">
            <w:pPr>
              <w:ind w:left="0" w:firstLine="0"/>
              <w:jc w:val="center"/>
              <w:rPr>
                <w:rFonts w:ascii="Calibri" w:eastAsia="Calibri" w:hAnsi="Calibri" w:cs="Times New Roman"/>
                <w:b/>
                <w:sz w:val="24"/>
                <w:szCs w:val="24"/>
                <w:u w:val="single"/>
                <w:lang w:val="en-US" w:eastAsia="zh-CN"/>
              </w:rPr>
            </w:pPr>
            <w:r w:rsidRPr="00017D47">
              <w:rPr>
                <w:rFonts w:ascii="Calibri" w:eastAsia="Calibri" w:hAnsi="Calibri" w:cs="Times New Roman"/>
                <w:b/>
                <w:sz w:val="24"/>
                <w:szCs w:val="24"/>
                <w:lang w:val="en-US" w:eastAsia="zh-CN"/>
              </w:rPr>
              <w:t>ТЕРМИНИ</w:t>
            </w:r>
          </w:p>
        </w:tc>
      </w:tr>
      <w:tr w:rsidR="0014432F" w:rsidRPr="00BB389A" w:rsidTr="009E2F9A">
        <w:trPr>
          <w:trHeight w:val="537"/>
          <w:jc w:val="center"/>
        </w:trPr>
        <w:tc>
          <w:tcPr>
            <w:tcW w:w="1185" w:type="pct"/>
            <w:shd w:val="clear" w:color="auto" w:fill="FFFFFF" w:themeFill="background1"/>
            <w:vAlign w:val="center"/>
            <w:hideMark/>
          </w:tcPr>
          <w:p w:rsidR="0014432F" w:rsidRPr="00017D47" w:rsidRDefault="005445D9" w:rsidP="0014432F">
            <w:pPr>
              <w:tabs>
                <w:tab w:val="left" w:pos="3150"/>
              </w:tabs>
              <w:ind w:left="0" w:firstLine="0"/>
              <w:jc w:val="center"/>
              <w:rPr>
                <w:rFonts w:ascii="Calibri" w:eastAsia="Calibri" w:hAnsi="Calibri" w:cs="Times New Roman"/>
                <w:sz w:val="24"/>
                <w:szCs w:val="24"/>
                <w:lang w:eastAsia="zh-CN"/>
              </w:rPr>
            </w:pPr>
            <w:r w:rsidRPr="00017D47">
              <w:rPr>
                <w:rFonts w:ascii="Calibri" w:eastAsia="Calibri" w:hAnsi="Calibri" w:cs="Times New Roman"/>
                <w:sz w:val="24"/>
                <w:szCs w:val="24"/>
                <w:lang w:eastAsia="zh-CN"/>
              </w:rPr>
              <w:t>Математика</w:t>
            </w:r>
            <w:r w:rsidR="00E54180" w:rsidRPr="00017D47">
              <w:rPr>
                <w:rFonts w:ascii="Calibri" w:eastAsia="Calibri" w:hAnsi="Calibri" w:cs="Times New Roman"/>
                <w:sz w:val="24"/>
                <w:szCs w:val="24"/>
                <w:lang w:eastAsia="zh-CN"/>
              </w:rPr>
              <w:t xml:space="preserve">  1.разред</w:t>
            </w:r>
          </w:p>
        </w:tc>
        <w:tc>
          <w:tcPr>
            <w:tcW w:w="1615" w:type="pct"/>
            <w:shd w:val="clear" w:color="auto" w:fill="FFFFFF" w:themeFill="background1"/>
            <w:vAlign w:val="center"/>
            <w:hideMark/>
          </w:tcPr>
          <w:p w:rsidR="0014432F" w:rsidRPr="00017D47" w:rsidRDefault="005445D9" w:rsidP="005445D9">
            <w:pPr>
              <w:tabs>
                <w:tab w:val="left" w:pos="3150"/>
              </w:tabs>
              <w:ind w:left="0" w:firstLine="0"/>
              <w:jc w:val="center"/>
              <w:rPr>
                <w:rFonts w:ascii="Calibri" w:eastAsia="Calibri" w:hAnsi="Calibri" w:cs="Times New Roman"/>
                <w:b/>
                <w:i/>
                <w:sz w:val="24"/>
                <w:szCs w:val="24"/>
                <w:lang w:eastAsia="zh-CN"/>
              </w:rPr>
            </w:pPr>
            <w:r w:rsidRPr="00017D47">
              <w:rPr>
                <w:rFonts w:ascii="Calibri" w:eastAsia="Calibri" w:hAnsi="Calibri" w:cs="Times New Roman"/>
                <w:b/>
                <w:i/>
                <w:sz w:val="24"/>
                <w:szCs w:val="24"/>
                <w:lang w:eastAsia="zh-CN"/>
              </w:rPr>
              <w:t>Јелена Милићевић</w:t>
            </w:r>
          </w:p>
        </w:tc>
        <w:tc>
          <w:tcPr>
            <w:tcW w:w="2200" w:type="pct"/>
            <w:shd w:val="clear" w:color="auto" w:fill="FFFFFF" w:themeFill="background1"/>
            <w:vAlign w:val="center"/>
            <w:hideMark/>
          </w:tcPr>
          <w:p w:rsidR="0014432F" w:rsidRPr="00017D47" w:rsidRDefault="00017D47" w:rsidP="00017D47">
            <w:pPr>
              <w:ind w:left="0" w:firstLine="0"/>
              <w:jc w:val="center"/>
              <w:rPr>
                <w:rFonts w:ascii="Calibri" w:eastAsia="Calibri" w:hAnsi="Calibri" w:cs="Times New Roman"/>
                <w:sz w:val="24"/>
                <w:szCs w:val="24"/>
                <w:lang w:val="en-US" w:eastAsia="zh-CN"/>
              </w:rPr>
            </w:pPr>
            <w:r w:rsidRPr="00017D47">
              <w:rPr>
                <w:rFonts w:ascii="Calibri" w:eastAsia="Calibri" w:hAnsi="Calibri" w:cs="Times New Roman"/>
                <w:sz w:val="24"/>
                <w:szCs w:val="24"/>
                <w:lang w:eastAsia="zh-CN"/>
              </w:rPr>
              <w:t>Среда,</w:t>
            </w:r>
            <w:r w:rsidR="0014432F" w:rsidRPr="00017D47">
              <w:rPr>
                <w:rFonts w:ascii="Calibri" w:eastAsia="Calibri" w:hAnsi="Calibri" w:cs="Times New Roman"/>
                <w:sz w:val="24"/>
                <w:szCs w:val="24"/>
                <w:lang w:val="en-US" w:eastAsia="zh-CN"/>
              </w:rPr>
              <w:t xml:space="preserve"> пре</w:t>
            </w:r>
            <w:r w:rsidRPr="00017D47">
              <w:rPr>
                <w:rFonts w:ascii="Calibri" w:eastAsia="Calibri" w:hAnsi="Calibri" w:cs="Times New Roman"/>
                <w:sz w:val="24"/>
                <w:szCs w:val="24"/>
                <w:lang w:eastAsia="zh-CN"/>
              </w:rPr>
              <w:t>д</w:t>
            </w:r>
            <w:r w:rsidR="0014432F" w:rsidRPr="00017D47">
              <w:rPr>
                <w:rFonts w:ascii="Calibri" w:eastAsia="Calibri" w:hAnsi="Calibri" w:cs="Times New Roman"/>
                <w:sz w:val="24"/>
                <w:szCs w:val="24"/>
                <w:lang w:val="en-US" w:eastAsia="zh-CN"/>
              </w:rPr>
              <w:t>час</w:t>
            </w:r>
          </w:p>
        </w:tc>
      </w:tr>
      <w:tr w:rsidR="00E54180" w:rsidRPr="00BB389A" w:rsidTr="009E2F9A">
        <w:trPr>
          <w:trHeight w:val="552"/>
          <w:jc w:val="center"/>
        </w:trPr>
        <w:tc>
          <w:tcPr>
            <w:tcW w:w="1185" w:type="pct"/>
            <w:shd w:val="clear" w:color="auto" w:fill="FFFFFF" w:themeFill="background1"/>
            <w:vAlign w:val="center"/>
            <w:hideMark/>
          </w:tcPr>
          <w:p w:rsidR="00E54180" w:rsidRPr="00017D47" w:rsidRDefault="00E54180" w:rsidP="00017D47">
            <w:pPr>
              <w:tabs>
                <w:tab w:val="left" w:pos="3150"/>
              </w:tabs>
              <w:ind w:left="0" w:firstLine="0"/>
              <w:jc w:val="center"/>
              <w:rPr>
                <w:rFonts w:ascii="Calibri" w:eastAsia="Calibri" w:hAnsi="Calibri" w:cs="Times New Roman"/>
                <w:sz w:val="24"/>
                <w:szCs w:val="24"/>
                <w:lang w:eastAsia="zh-CN"/>
              </w:rPr>
            </w:pPr>
            <w:r w:rsidRPr="00017D47">
              <w:rPr>
                <w:rFonts w:ascii="Calibri" w:eastAsia="Calibri" w:hAnsi="Calibri" w:cs="Times New Roman"/>
                <w:sz w:val="24"/>
                <w:szCs w:val="24"/>
                <w:lang w:eastAsia="zh-CN"/>
              </w:rPr>
              <w:t>Математика  2.разред</w:t>
            </w:r>
          </w:p>
        </w:tc>
        <w:tc>
          <w:tcPr>
            <w:tcW w:w="1615" w:type="pct"/>
            <w:shd w:val="clear" w:color="auto" w:fill="FFFFFF" w:themeFill="background1"/>
            <w:vAlign w:val="center"/>
            <w:hideMark/>
          </w:tcPr>
          <w:p w:rsidR="00E54180" w:rsidRPr="00017D47" w:rsidRDefault="00017D47" w:rsidP="00017D47">
            <w:pPr>
              <w:tabs>
                <w:tab w:val="left" w:pos="3150"/>
              </w:tabs>
              <w:ind w:left="0" w:firstLine="0"/>
              <w:jc w:val="center"/>
              <w:rPr>
                <w:rFonts w:ascii="Calibri" w:eastAsia="Calibri" w:hAnsi="Calibri" w:cs="Times New Roman"/>
                <w:b/>
                <w:i/>
                <w:sz w:val="24"/>
                <w:szCs w:val="24"/>
                <w:lang w:eastAsia="zh-CN"/>
              </w:rPr>
            </w:pPr>
            <w:r w:rsidRPr="00017D47">
              <w:rPr>
                <w:rFonts w:ascii="Calibri" w:eastAsia="Calibri" w:hAnsi="Calibri" w:cs="Times New Roman"/>
                <w:b/>
                <w:i/>
                <w:sz w:val="24"/>
                <w:szCs w:val="24"/>
                <w:lang w:eastAsia="zh-CN"/>
              </w:rPr>
              <w:t>Милица Мацановић</w:t>
            </w:r>
          </w:p>
        </w:tc>
        <w:tc>
          <w:tcPr>
            <w:tcW w:w="2200" w:type="pct"/>
            <w:shd w:val="clear" w:color="auto" w:fill="FFFFFF" w:themeFill="background1"/>
            <w:vAlign w:val="center"/>
            <w:hideMark/>
          </w:tcPr>
          <w:p w:rsidR="00E54180" w:rsidRPr="00017D47" w:rsidRDefault="00017D47" w:rsidP="00017D47">
            <w:pPr>
              <w:ind w:left="0" w:firstLine="0"/>
              <w:jc w:val="center"/>
              <w:rPr>
                <w:rFonts w:ascii="Calibri" w:eastAsia="Calibri" w:hAnsi="Calibri" w:cs="Times New Roman"/>
                <w:sz w:val="24"/>
                <w:szCs w:val="24"/>
                <w:lang w:val="en-US" w:eastAsia="zh-CN"/>
              </w:rPr>
            </w:pPr>
            <w:r w:rsidRPr="00017D47">
              <w:rPr>
                <w:rFonts w:ascii="Calibri" w:eastAsia="Calibri" w:hAnsi="Calibri" w:cs="Times New Roman"/>
                <w:sz w:val="24"/>
                <w:szCs w:val="24"/>
                <w:lang w:eastAsia="zh-CN"/>
              </w:rPr>
              <w:t>Уторак,</w:t>
            </w:r>
            <w:r w:rsidRPr="00017D47">
              <w:rPr>
                <w:rFonts w:ascii="Calibri" w:eastAsia="Calibri" w:hAnsi="Calibri" w:cs="Times New Roman"/>
                <w:sz w:val="24"/>
                <w:szCs w:val="24"/>
                <w:lang w:val="en-US" w:eastAsia="zh-CN"/>
              </w:rPr>
              <w:t xml:space="preserve"> пре</w:t>
            </w:r>
            <w:r w:rsidRPr="00017D47">
              <w:rPr>
                <w:rFonts w:ascii="Calibri" w:eastAsia="Calibri" w:hAnsi="Calibri" w:cs="Times New Roman"/>
                <w:sz w:val="24"/>
                <w:szCs w:val="24"/>
                <w:lang w:eastAsia="zh-CN"/>
              </w:rPr>
              <w:t>д</w:t>
            </w:r>
            <w:r w:rsidRPr="00017D47">
              <w:rPr>
                <w:rFonts w:ascii="Calibri" w:eastAsia="Calibri" w:hAnsi="Calibri" w:cs="Times New Roman"/>
                <w:sz w:val="24"/>
                <w:szCs w:val="24"/>
                <w:lang w:val="en-US" w:eastAsia="zh-CN"/>
              </w:rPr>
              <w:t>час</w:t>
            </w:r>
          </w:p>
        </w:tc>
      </w:tr>
      <w:tr w:rsidR="00017D47" w:rsidRPr="00BB389A" w:rsidTr="00017D47">
        <w:trPr>
          <w:trHeight w:val="364"/>
          <w:jc w:val="center"/>
        </w:trPr>
        <w:tc>
          <w:tcPr>
            <w:tcW w:w="1185" w:type="pct"/>
            <w:shd w:val="clear" w:color="auto" w:fill="FFFFFF" w:themeFill="background1"/>
          </w:tcPr>
          <w:p w:rsidR="00017D47" w:rsidRPr="00017D47" w:rsidRDefault="00017D47">
            <w:r w:rsidRPr="00017D47">
              <w:rPr>
                <w:rFonts w:ascii="Calibri" w:eastAsia="Calibri" w:hAnsi="Calibri" w:cs="Times New Roman"/>
                <w:sz w:val="24"/>
                <w:szCs w:val="24"/>
                <w:lang w:eastAsia="zh-CN"/>
              </w:rPr>
              <w:t>Математика  3.разред</w:t>
            </w:r>
          </w:p>
        </w:tc>
        <w:tc>
          <w:tcPr>
            <w:tcW w:w="1615" w:type="pct"/>
            <w:shd w:val="clear" w:color="auto" w:fill="FFFFFF" w:themeFill="background1"/>
            <w:vAlign w:val="center"/>
            <w:hideMark/>
          </w:tcPr>
          <w:p w:rsidR="00017D47" w:rsidRPr="00017D47" w:rsidRDefault="00017D47" w:rsidP="00017D47">
            <w:pPr>
              <w:ind w:left="0" w:firstLine="0"/>
              <w:jc w:val="center"/>
              <w:rPr>
                <w:rFonts w:ascii="Calibri" w:eastAsia="Calibri" w:hAnsi="Calibri" w:cs="Times New Roman"/>
                <w:b/>
                <w:i/>
                <w:sz w:val="24"/>
                <w:szCs w:val="24"/>
                <w:lang w:val="en-US" w:eastAsia="zh-CN"/>
              </w:rPr>
            </w:pPr>
            <w:r w:rsidRPr="00017D47">
              <w:rPr>
                <w:rFonts w:ascii="Calibri" w:eastAsia="Calibri" w:hAnsi="Calibri" w:cs="Times New Roman"/>
                <w:b/>
                <w:i/>
                <w:sz w:val="24"/>
                <w:szCs w:val="24"/>
                <w:lang w:eastAsia="zh-CN"/>
              </w:rPr>
              <w:t>Гордана Прелић и Милица Мацановић</w:t>
            </w:r>
          </w:p>
        </w:tc>
        <w:tc>
          <w:tcPr>
            <w:tcW w:w="2200" w:type="pct"/>
            <w:shd w:val="clear" w:color="auto" w:fill="FFFFFF" w:themeFill="background1"/>
            <w:vAlign w:val="center"/>
            <w:hideMark/>
          </w:tcPr>
          <w:p w:rsidR="00017D47" w:rsidRPr="00017D47" w:rsidRDefault="00017D47" w:rsidP="00A4769F">
            <w:pPr>
              <w:ind w:left="0" w:firstLine="0"/>
              <w:jc w:val="center"/>
              <w:rPr>
                <w:rFonts w:ascii="Calibri" w:eastAsia="Calibri" w:hAnsi="Calibri" w:cs="Times New Roman"/>
                <w:sz w:val="24"/>
                <w:szCs w:val="24"/>
                <w:lang w:eastAsia="zh-CN"/>
              </w:rPr>
            </w:pPr>
            <w:r w:rsidRPr="00017D47">
              <w:rPr>
                <w:rFonts w:ascii="Calibri" w:eastAsia="Calibri" w:hAnsi="Calibri" w:cs="Times New Roman"/>
                <w:sz w:val="24"/>
                <w:szCs w:val="24"/>
                <w:lang w:eastAsia="zh-CN"/>
              </w:rPr>
              <w:t>Понедељак,</w:t>
            </w:r>
            <w:r w:rsidRPr="00017D47">
              <w:rPr>
                <w:rFonts w:ascii="Calibri" w:eastAsia="Calibri" w:hAnsi="Calibri" w:cs="Times New Roman"/>
                <w:sz w:val="24"/>
                <w:szCs w:val="24"/>
                <w:lang w:val="en-US" w:eastAsia="zh-CN"/>
              </w:rPr>
              <w:t xml:space="preserve"> пре</w:t>
            </w:r>
            <w:r w:rsidRPr="00017D47">
              <w:rPr>
                <w:rFonts w:ascii="Calibri" w:eastAsia="Calibri" w:hAnsi="Calibri" w:cs="Times New Roman"/>
                <w:sz w:val="24"/>
                <w:szCs w:val="24"/>
                <w:lang w:eastAsia="zh-CN"/>
              </w:rPr>
              <w:t>д</w:t>
            </w:r>
            <w:r w:rsidRPr="00017D47">
              <w:rPr>
                <w:rFonts w:ascii="Calibri" w:eastAsia="Calibri" w:hAnsi="Calibri" w:cs="Times New Roman"/>
                <w:sz w:val="24"/>
                <w:szCs w:val="24"/>
                <w:lang w:val="en-US" w:eastAsia="zh-CN"/>
              </w:rPr>
              <w:t>час</w:t>
            </w:r>
            <w:r w:rsidRPr="00017D47">
              <w:rPr>
                <w:rFonts w:ascii="Calibri" w:eastAsia="Calibri" w:hAnsi="Calibri" w:cs="Times New Roman"/>
                <w:sz w:val="24"/>
                <w:szCs w:val="24"/>
                <w:lang w:eastAsia="zh-CN"/>
              </w:rPr>
              <w:t xml:space="preserve"> ичетвртак предчас</w:t>
            </w:r>
          </w:p>
        </w:tc>
      </w:tr>
      <w:tr w:rsidR="00017D47" w:rsidRPr="00BB389A" w:rsidTr="00675A11">
        <w:trPr>
          <w:trHeight w:val="469"/>
          <w:jc w:val="center"/>
        </w:trPr>
        <w:tc>
          <w:tcPr>
            <w:tcW w:w="1185" w:type="pct"/>
            <w:shd w:val="clear" w:color="auto" w:fill="FFFFFF" w:themeFill="background1"/>
          </w:tcPr>
          <w:p w:rsidR="00017D47" w:rsidRPr="00675A11" w:rsidRDefault="00017D47">
            <w:r w:rsidRPr="00675A11">
              <w:rPr>
                <w:rFonts w:ascii="Calibri" w:eastAsia="Calibri" w:hAnsi="Calibri" w:cs="Times New Roman"/>
                <w:sz w:val="24"/>
                <w:szCs w:val="24"/>
                <w:lang w:eastAsia="zh-CN"/>
              </w:rPr>
              <w:t>Математика  4.разред</w:t>
            </w:r>
          </w:p>
        </w:tc>
        <w:tc>
          <w:tcPr>
            <w:tcW w:w="1615" w:type="pct"/>
            <w:shd w:val="clear" w:color="auto" w:fill="FFFFFF" w:themeFill="background1"/>
            <w:vAlign w:val="center"/>
            <w:hideMark/>
          </w:tcPr>
          <w:p w:rsidR="00017D47" w:rsidRPr="00675A11" w:rsidRDefault="00017D47" w:rsidP="0014432F">
            <w:pPr>
              <w:ind w:left="0" w:firstLine="0"/>
              <w:jc w:val="center"/>
              <w:rPr>
                <w:rFonts w:ascii="Calibri" w:eastAsia="Calibri" w:hAnsi="Calibri" w:cs="Times New Roman"/>
                <w:b/>
                <w:i/>
                <w:sz w:val="24"/>
                <w:szCs w:val="24"/>
                <w:lang w:eastAsia="zh-CN"/>
              </w:rPr>
            </w:pPr>
            <w:r w:rsidRPr="00675A11">
              <w:rPr>
                <w:rFonts w:ascii="Calibri" w:eastAsia="Calibri" w:hAnsi="Calibri" w:cs="Times New Roman"/>
                <w:b/>
                <w:i/>
                <w:sz w:val="24"/>
                <w:szCs w:val="24"/>
                <w:lang w:eastAsia="zh-CN"/>
              </w:rPr>
              <w:t>Гордана Прелић</w:t>
            </w:r>
          </w:p>
        </w:tc>
        <w:tc>
          <w:tcPr>
            <w:tcW w:w="2200" w:type="pct"/>
            <w:shd w:val="clear" w:color="auto" w:fill="FFFFFF" w:themeFill="background1"/>
            <w:vAlign w:val="center"/>
            <w:hideMark/>
          </w:tcPr>
          <w:p w:rsidR="00017D47" w:rsidRPr="00675A11" w:rsidRDefault="00675A11" w:rsidP="00675A11">
            <w:pPr>
              <w:ind w:left="0" w:firstLine="0"/>
              <w:jc w:val="center"/>
              <w:rPr>
                <w:rFonts w:ascii="Calibri" w:eastAsia="Calibri" w:hAnsi="Calibri" w:cs="Times New Roman"/>
                <w:sz w:val="24"/>
                <w:szCs w:val="24"/>
                <w:lang w:val="en-US" w:eastAsia="zh-CN"/>
              </w:rPr>
            </w:pPr>
            <w:r w:rsidRPr="00675A11">
              <w:rPr>
                <w:rFonts w:ascii="Calibri" w:eastAsia="Calibri" w:hAnsi="Calibri" w:cs="Times New Roman"/>
                <w:sz w:val="24"/>
                <w:szCs w:val="24"/>
                <w:lang w:eastAsia="zh-CN"/>
              </w:rPr>
              <w:t>Уторак,</w:t>
            </w:r>
            <w:r w:rsidRPr="00675A11">
              <w:rPr>
                <w:rFonts w:ascii="Calibri" w:eastAsia="Calibri" w:hAnsi="Calibri" w:cs="Times New Roman"/>
                <w:sz w:val="24"/>
                <w:szCs w:val="24"/>
                <w:lang w:val="en-US" w:eastAsia="zh-CN"/>
              </w:rPr>
              <w:t xml:space="preserve"> пре</w:t>
            </w:r>
            <w:r w:rsidRPr="00675A11">
              <w:rPr>
                <w:rFonts w:ascii="Calibri" w:eastAsia="Calibri" w:hAnsi="Calibri" w:cs="Times New Roman"/>
                <w:sz w:val="24"/>
                <w:szCs w:val="24"/>
                <w:lang w:eastAsia="zh-CN"/>
              </w:rPr>
              <w:t>д</w:t>
            </w:r>
            <w:r w:rsidRPr="00675A11">
              <w:rPr>
                <w:rFonts w:ascii="Calibri" w:eastAsia="Calibri" w:hAnsi="Calibri" w:cs="Times New Roman"/>
                <w:sz w:val="24"/>
                <w:szCs w:val="24"/>
                <w:lang w:val="en-US" w:eastAsia="zh-CN"/>
              </w:rPr>
              <w:t>час</w:t>
            </w:r>
          </w:p>
        </w:tc>
      </w:tr>
    </w:tbl>
    <w:p w:rsidR="00A4769F" w:rsidRDefault="00A4769F">
      <w:pPr>
        <w:rPr>
          <w:rFonts w:ascii="Calibri" w:eastAsia="Calibri" w:hAnsi="Calibri" w:cs="Times New Roman"/>
          <w:b/>
          <w:bCs/>
          <w:sz w:val="28"/>
          <w:szCs w:val="28"/>
          <w:lang w:val="en-US" w:eastAsia="zh-CN"/>
        </w:rPr>
      </w:pPr>
      <w:r>
        <w:rPr>
          <w:rFonts w:ascii="Calibri" w:hAnsi="Calibri" w:cs="Times New Roman"/>
          <w:sz w:val="28"/>
          <w:szCs w:val="28"/>
          <w:lang w:eastAsia="zh-CN"/>
        </w:rPr>
        <w:br w:type="page"/>
      </w:r>
    </w:p>
    <w:p w:rsidR="0014432F" w:rsidRPr="0014432F" w:rsidRDefault="0014432F" w:rsidP="00231774">
      <w:pPr>
        <w:pStyle w:val="Heading3"/>
        <w:rPr>
          <w:lang w:eastAsia="zh-CN"/>
        </w:rPr>
      </w:pPr>
      <w:bookmarkStart w:id="143" w:name="_Toc493072702"/>
      <w:r w:rsidRPr="0014432F">
        <w:rPr>
          <w:lang w:eastAsia="zh-CN"/>
        </w:rPr>
        <w:lastRenderedPageBreak/>
        <w:t>Додатни рад</w:t>
      </w:r>
      <w:bookmarkEnd w:id="143"/>
    </w:p>
    <w:p w:rsidR="00D87FD7" w:rsidRDefault="00D87FD7" w:rsidP="00D87FD7">
      <w:pPr>
        <w:pStyle w:val="a0"/>
      </w:pPr>
      <w:r>
        <w:t>Додатна наставасе остварује за ученике који постижу изузетне резултате и показују интересовање за продубљивање знања из одређеног предмета.</w:t>
      </w:r>
    </w:p>
    <w:p w:rsidR="00D87FD7" w:rsidRDefault="00D87FD7" w:rsidP="00D87FD7">
      <w:pPr>
        <w:pStyle w:val="a0"/>
      </w:pPr>
      <w:r>
        <w:t xml:space="preserve"> Циљ додатног рада је да омогући одабраним и талентованим ученицима да прошире и продубе своја знања и вештине из неких наставних области и предмета у складу са својим интересовањима, способностима и склоностима, као и да подстиче ученике на самосталан рад, развој логичког, стваралачког и критичког мишљења и да допринесе њиховом оспособљавању за даље самообразовање.</w:t>
      </w:r>
    </w:p>
    <w:p w:rsidR="00D87FD7" w:rsidRDefault="00D87FD7" w:rsidP="00D87FD7">
      <w:pPr>
        <w:pStyle w:val="a0"/>
      </w:pPr>
      <w:r>
        <w:t xml:space="preserve"> Задаци су:</w:t>
      </w:r>
    </w:p>
    <w:p w:rsidR="00D87FD7" w:rsidRDefault="00D87FD7" w:rsidP="00A76A3B">
      <w:pPr>
        <w:pStyle w:val="a0"/>
        <w:numPr>
          <w:ilvl w:val="0"/>
          <w:numId w:val="34"/>
        </w:numPr>
      </w:pPr>
      <w:r>
        <w:t xml:space="preserve">задовољавање индивидуалних особености ученика, склоности, интересовања, способности за учење; </w:t>
      </w:r>
    </w:p>
    <w:p w:rsidR="00D87FD7" w:rsidRDefault="00D87FD7" w:rsidP="00A76A3B">
      <w:pPr>
        <w:pStyle w:val="a0"/>
        <w:numPr>
          <w:ilvl w:val="0"/>
          <w:numId w:val="34"/>
        </w:numPr>
      </w:pPr>
      <w:r>
        <w:t xml:space="preserve">подстицање индивидуалног развоја ученика, пре свега њихових интелектуалних карактеристика, што омогућава брже напредовање ученика; </w:t>
      </w:r>
    </w:p>
    <w:p w:rsidR="00D87FD7" w:rsidRDefault="00D87FD7" w:rsidP="00A76A3B">
      <w:pPr>
        <w:pStyle w:val="a0"/>
        <w:numPr>
          <w:ilvl w:val="0"/>
          <w:numId w:val="34"/>
        </w:numPr>
      </w:pPr>
      <w:r>
        <w:t xml:space="preserve">проширивање и продубљивање обима и садржаја појединих предмета за које ученици показују интересовање и способности; </w:t>
      </w:r>
    </w:p>
    <w:p w:rsidR="00D87FD7" w:rsidRDefault="00D87FD7" w:rsidP="00A76A3B">
      <w:pPr>
        <w:pStyle w:val="a0"/>
        <w:numPr>
          <w:ilvl w:val="0"/>
          <w:numId w:val="34"/>
        </w:numPr>
      </w:pPr>
      <w:r>
        <w:t xml:space="preserve">груписање ученика према способностима и интересовањима чиме се стварају услови за индивидуализацију додатног рада; </w:t>
      </w:r>
    </w:p>
    <w:p w:rsidR="00D87FD7" w:rsidRDefault="00D87FD7" w:rsidP="00A76A3B">
      <w:pPr>
        <w:pStyle w:val="a0"/>
        <w:numPr>
          <w:ilvl w:val="0"/>
          <w:numId w:val="34"/>
        </w:numPr>
      </w:pPr>
      <w:r>
        <w:t xml:space="preserve">идентификовање даровитих и талентованих ученика. </w:t>
      </w:r>
    </w:p>
    <w:p w:rsidR="00D87FD7" w:rsidRDefault="00D87FD7" w:rsidP="00D87FD7">
      <w:pPr>
        <w:pStyle w:val="a0"/>
      </w:pPr>
    </w:p>
    <w:p w:rsidR="00D87FD7" w:rsidRDefault="00D87FD7" w:rsidP="00D87FD7">
      <w:pPr>
        <w:pStyle w:val="a0"/>
      </w:pPr>
      <w:r>
        <w:t>Организација и извођење ове наставе обављаће се на садржајима предвиђеним редовним наставним планом и програмом, али се сходно интересовањима и потребама ученика ти садржаји проширују, продубљују и допуњују новим садржајима одређених наука, и као такви важе само за ученике обухваћене овим обликом рада.</w:t>
      </w:r>
    </w:p>
    <w:p w:rsidR="00D87FD7" w:rsidRDefault="00D87FD7" w:rsidP="00D87FD7">
      <w:pPr>
        <w:pStyle w:val="a0"/>
      </w:pPr>
      <w:r>
        <w:t xml:space="preserve"> Наставник треба да упућује ученике да самостално испитују разне појаве, да се служе литературом, приручницима, користе Интернет, да помаже у истраживању...</w:t>
      </w:r>
    </w:p>
    <w:p w:rsidR="00D87FD7" w:rsidRDefault="00D87FD7" w:rsidP="00D87FD7">
      <w:pPr>
        <w:pStyle w:val="a0"/>
      </w:pPr>
      <w:r>
        <w:t xml:space="preserve"> Додатни рад ће се реализовати кроз:</w:t>
      </w:r>
    </w:p>
    <w:p w:rsidR="00D87FD7" w:rsidRPr="00BD17AA" w:rsidRDefault="00D87FD7" w:rsidP="00A76A3B">
      <w:pPr>
        <w:pStyle w:val="a0"/>
        <w:numPr>
          <w:ilvl w:val="0"/>
          <w:numId w:val="35"/>
        </w:numPr>
        <w:rPr>
          <w:lang w:val="en-US"/>
        </w:rPr>
      </w:pPr>
      <w:r w:rsidRPr="00BD17AA">
        <w:rPr>
          <w:lang w:val="en-US"/>
        </w:rPr>
        <w:t>Рад са обдареним ученицима.</w:t>
      </w:r>
    </w:p>
    <w:p w:rsidR="00D87FD7" w:rsidRPr="00BD17AA" w:rsidRDefault="00D87FD7" w:rsidP="00D87FD7">
      <w:pPr>
        <w:pStyle w:val="a0"/>
        <w:rPr>
          <w:lang w:val="en-US"/>
        </w:rPr>
      </w:pPr>
      <w:r w:rsidRPr="00BD17AA">
        <w:rPr>
          <w:lang w:val="en-US"/>
        </w:rPr>
        <w:t xml:space="preserve"> У циљу указивања посебне помоћи ученицима који напредују изнад просека Школа ћеорганизовати додатну наставу примењујући организационе форме: рефератску наставу, рад у малој групи,индивиуализација и сл. У функцији овог облика рада биће сачињен предлог плана и програма рада-тема за свако стручновеће које емпириски указују да су значајан предмет интересовања обдарених ученика и у функцији су вишег нивоа даљегобразовања.</w:t>
      </w:r>
    </w:p>
    <w:p w:rsidR="00D87FD7" w:rsidRPr="00412A70" w:rsidRDefault="00D87FD7" w:rsidP="00A76A3B">
      <w:pPr>
        <w:pStyle w:val="a0"/>
        <w:numPr>
          <w:ilvl w:val="0"/>
          <w:numId w:val="35"/>
        </w:numPr>
        <w:rPr>
          <w:lang w:val="en-US"/>
        </w:rPr>
      </w:pPr>
      <w:r w:rsidRPr="00BD17AA">
        <w:rPr>
          <w:lang w:val="en-US"/>
        </w:rPr>
        <w:t>Припреме за такмичења.</w:t>
      </w:r>
    </w:p>
    <w:p w:rsidR="00D87FD7" w:rsidRPr="00BD17AA" w:rsidRDefault="00D87FD7" w:rsidP="00D87FD7">
      <w:pPr>
        <w:pStyle w:val="a0"/>
        <w:rPr>
          <w:lang w:val="en-US"/>
        </w:rPr>
      </w:pPr>
      <w:r w:rsidRPr="00BD17AA">
        <w:rPr>
          <w:lang w:val="en-US"/>
        </w:rPr>
        <w:t xml:space="preserve"> Стручна већа ће припремити програм и план рада са ученицима која ће представљати Школу натакмичењима свих нивоа. Ефикасан програм и мотивисаност ученика исходишну тачку имају у најбољем пласману.</w:t>
      </w:r>
    </w:p>
    <w:p w:rsidR="00D87FD7" w:rsidRDefault="00D87FD7" w:rsidP="00D87FD7">
      <w:pPr>
        <w:pStyle w:val="a0"/>
      </w:pPr>
    </w:p>
    <w:p w:rsidR="00D87FD7" w:rsidRDefault="00D87FD7" w:rsidP="00D87FD7">
      <w:pPr>
        <w:pStyle w:val="a0"/>
      </w:pPr>
      <w:r>
        <w:t>Тачан распоред додатног рада и број обухваћених ученика немогуће је унапред планирати због тога што директно зависе од опредељења ученика и термина такмичења.</w:t>
      </w:r>
    </w:p>
    <w:p w:rsidR="00D87FD7" w:rsidRDefault="00D87FD7" w:rsidP="00D87FD7">
      <w:pPr>
        <w:pStyle w:val="a0"/>
      </w:pPr>
      <w:r>
        <w:t xml:space="preserve"> Планирани фонд часова по предмету за који се организује додатни рад је до 35 часова годишње. Додатнунаставу реализују наставницина предлог стручних већа за области предмета, у складу са својим плановима рада и потребама Школе, а усваја Педагошки колегијум.</w:t>
      </w:r>
    </w:p>
    <w:p w:rsidR="00D87FD7" w:rsidRDefault="00D87FD7" w:rsidP="00D87FD7">
      <w:pPr>
        <w:pStyle w:val="a0"/>
        <w:rPr>
          <w:rFonts w:ascii="Calibri" w:eastAsia="Calibri" w:hAnsi="Calibri" w:cs="Times New Roman"/>
          <w:lang w:val="en-US" w:eastAsia="zh-CN"/>
        </w:rPr>
      </w:pPr>
    </w:p>
    <w:p w:rsidR="009E2F9A" w:rsidRDefault="009E2F9A">
      <w:pPr>
        <w:rPr>
          <w:rFonts w:ascii="Calibri" w:eastAsia="Calibri" w:hAnsi="Calibri" w:cs="Times New Roman"/>
          <w:sz w:val="24"/>
          <w:szCs w:val="24"/>
          <w:lang w:val="en-US" w:eastAsia="zh-CN"/>
        </w:rPr>
      </w:pPr>
      <w:r>
        <w:rPr>
          <w:rFonts w:ascii="Calibri" w:eastAsia="Calibri" w:hAnsi="Calibri" w:cs="Times New Roman"/>
          <w:sz w:val="24"/>
          <w:szCs w:val="24"/>
          <w:lang w:val="en-US" w:eastAsia="zh-CN"/>
        </w:rPr>
        <w:br w:type="page"/>
      </w:r>
    </w:p>
    <w:p w:rsidR="009E2F9A" w:rsidRPr="009E2F9A" w:rsidRDefault="009E2F9A" w:rsidP="008B3994">
      <w:pPr>
        <w:pStyle w:val="Heading1"/>
        <w:framePr w:wrap="auto"/>
        <w:rPr>
          <w:rFonts w:ascii="Calibri" w:eastAsia="Calibri" w:hAnsi="Calibri"/>
        </w:rPr>
      </w:pPr>
      <w:bookmarkStart w:id="144" w:name="_Toc429955778"/>
      <w:bookmarkStart w:id="145" w:name="_Toc493072703"/>
      <w:r w:rsidRPr="009E2F9A">
        <w:rPr>
          <w:rFonts w:eastAsia="Calibri"/>
        </w:rPr>
        <w:lastRenderedPageBreak/>
        <w:t>САРАДЊА СА РОДИТЕЉИМА</w:t>
      </w:r>
      <w:bookmarkEnd w:id="144"/>
      <w:bookmarkEnd w:id="145"/>
    </w:p>
    <w:p w:rsidR="009E2F9A" w:rsidRPr="009E2F9A" w:rsidRDefault="009E2F9A" w:rsidP="009E2F9A">
      <w:pPr>
        <w:ind w:left="0" w:firstLine="0"/>
        <w:jc w:val="center"/>
        <w:rPr>
          <w:rFonts w:ascii="Calibri" w:eastAsia="Calibri" w:hAnsi="Calibri" w:cs="Times New Roman"/>
          <w:iCs/>
          <w:sz w:val="28"/>
          <w:szCs w:val="28"/>
          <w:lang w:val="en-US"/>
        </w:rPr>
      </w:pPr>
    </w:p>
    <w:p w:rsidR="009E2F9A" w:rsidRDefault="009E2F9A" w:rsidP="009E2F9A">
      <w:pPr>
        <w:ind w:left="0" w:firstLine="567"/>
        <w:jc w:val="both"/>
        <w:rPr>
          <w:rFonts w:ascii="Calibri" w:eastAsia="Calibri" w:hAnsi="Calibri" w:cs="Times New Roman"/>
          <w:sz w:val="24"/>
          <w:szCs w:val="24"/>
          <w:lang w:eastAsia="zh-CN"/>
        </w:rPr>
      </w:pPr>
    </w:p>
    <w:p w:rsidR="009E2F9A" w:rsidRDefault="009E2F9A" w:rsidP="009E2F9A">
      <w:pPr>
        <w:ind w:left="0" w:firstLine="567"/>
        <w:jc w:val="both"/>
        <w:rPr>
          <w:rFonts w:ascii="Calibri" w:eastAsia="Calibri" w:hAnsi="Calibri" w:cs="Times New Roman"/>
          <w:sz w:val="24"/>
          <w:szCs w:val="24"/>
          <w:lang w:eastAsia="zh-CN"/>
        </w:rPr>
      </w:pPr>
    </w:p>
    <w:p w:rsidR="009E2F9A" w:rsidRDefault="009E2F9A" w:rsidP="009E2F9A">
      <w:pPr>
        <w:ind w:left="0" w:firstLine="567"/>
        <w:jc w:val="both"/>
        <w:rPr>
          <w:rFonts w:ascii="Calibri" w:eastAsia="Calibri" w:hAnsi="Calibri" w:cs="Times New Roman"/>
          <w:sz w:val="24"/>
          <w:szCs w:val="24"/>
          <w:lang w:eastAsia="zh-CN"/>
        </w:rPr>
      </w:pPr>
    </w:p>
    <w:p w:rsidR="009E2F9A" w:rsidRPr="009E2F9A" w:rsidRDefault="009E2F9A" w:rsidP="009E2F9A">
      <w:pPr>
        <w:pStyle w:val="a0"/>
        <w:rPr>
          <w:lang w:val="en-US" w:eastAsia="zh-CN"/>
        </w:rPr>
      </w:pPr>
      <w:r w:rsidRPr="009E2F9A">
        <w:rPr>
          <w:lang w:val="en-US" w:eastAsia="zh-CN"/>
        </w:rPr>
        <w:t>Помоћ и подршка родитеља су корисни у различити</w:t>
      </w:r>
      <w:r w:rsidR="00675A11">
        <w:rPr>
          <w:lang w:val="en-US" w:eastAsia="zh-CN"/>
        </w:rPr>
        <w:t>м сегментима остваривања циљева</w:t>
      </w:r>
      <w:r w:rsidRPr="009E2F9A">
        <w:rPr>
          <w:lang w:val="en-US" w:eastAsia="zh-CN"/>
        </w:rPr>
        <w:t xml:space="preserve"> и задатака Школе. Управо због тога неопходна је стална сарадња Школе и родитеља. У овој сарадњи посебну улогу и задатке имају одељењске старешине, педагог, психолог и директор Школе. Та сарадња се остварује кроз следеће облике:</w:t>
      </w:r>
    </w:p>
    <w:p w:rsidR="009E2F9A" w:rsidRPr="009E2F9A" w:rsidRDefault="009E2F9A" w:rsidP="009E2F9A">
      <w:pPr>
        <w:pStyle w:val="a0"/>
        <w:rPr>
          <w:lang w:val="en-US" w:eastAsia="zh-CN"/>
        </w:rPr>
      </w:pPr>
    </w:p>
    <w:p w:rsidR="009E2F9A" w:rsidRPr="008B3994" w:rsidRDefault="009E2F9A" w:rsidP="00231774">
      <w:pPr>
        <w:pStyle w:val="a0"/>
        <w:outlineLvl w:val="0"/>
      </w:pPr>
      <w:bookmarkStart w:id="146" w:name="_Toc493071314"/>
      <w:bookmarkStart w:id="147" w:name="_Toc493072704"/>
      <w:r w:rsidRPr="008B3994">
        <w:t>Пружањем помоћи родитељима у остваривању васшитне функције породице</w:t>
      </w:r>
      <w:bookmarkEnd w:id="146"/>
      <w:bookmarkEnd w:id="147"/>
    </w:p>
    <w:p w:rsidR="009E2F9A" w:rsidRPr="009E2F9A" w:rsidRDefault="009E2F9A" w:rsidP="009E2F9A">
      <w:pPr>
        <w:pStyle w:val="a0"/>
        <w:rPr>
          <w:lang w:val="en-US" w:eastAsia="zh-CN"/>
        </w:rPr>
      </w:pPr>
    </w:p>
    <w:p w:rsidR="009E2F9A" w:rsidRPr="009E2F9A" w:rsidRDefault="009E2F9A" w:rsidP="009E2F9A">
      <w:pPr>
        <w:pStyle w:val="a0"/>
        <w:rPr>
          <w:lang w:val="en-US" w:eastAsia="zh-CN"/>
        </w:rPr>
      </w:pPr>
      <w:r w:rsidRPr="009E2F9A">
        <w:rPr>
          <w:lang w:val="en-US" w:eastAsia="zh-CN"/>
        </w:rPr>
        <w:t xml:space="preserve">Одељењски старешина први успоставља контакт са родитељима ученика и има циљ да створи предуслове за што ближе и чешће контакте. </w:t>
      </w:r>
    </w:p>
    <w:p w:rsidR="009E2F9A" w:rsidRPr="009E2F9A" w:rsidRDefault="009E2F9A" w:rsidP="009E2F9A">
      <w:pPr>
        <w:pStyle w:val="a0"/>
        <w:rPr>
          <w:lang w:val="en-US" w:eastAsia="zh-CN"/>
        </w:rPr>
      </w:pPr>
      <w:r w:rsidRPr="009E2F9A">
        <w:rPr>
          <w:lang w:val="en-US" w:eastAsia="zh-CN"/>
        </w:rPr>
        <w:t>У тим контактима прикупљају се подаци о карактеристикама биофизиолошког, интелектуалног, емоционалног и социјалног развоја ученика, сазнања о интересовањима и потребама ученика и породичним приликама и условима за рад код куће. Сарадња са родитељима се одвија кроз разноврсне активности:</w:t>
      </w:r>
    </w:p>
    <w:p w:rsidR="009E2F9A" w:rsidRPr="009E2F9A" w:rsidRDefault="009E2F9A" w:rsidP="009E2F9A">
      <w:pPr>
        <w:pStyle w:val="a0"/>
        <w:rPr>
          <w:lang w:val="en-US" w:eastAsia="zh-CN"/>
        </w:rPr>
      </w:pPr>
    </w:p>
    <w:p w:rsidR="009E2F9A" w:rsidRPr="008B3994" w:rsidRDefault="009E2F9A" w:rsidP="00231774">
      <w:pPr>
        <w:pStyle w:val="a0"/>
        <w:outlineLvl w:val="0"/>
      </w:pPr>
      <w:bookmarkStart w:id="148" w:name="_Toc493071315"/>
      <w:bookmarkStart w:id="149" w:name="_Toc493072705"/>
      <w:r w:rsidRPr="008B3994">
        <w:t>А) Родитељски састанци</w:t>
      </w:r>
      <w:bookmarkEnd w:id="148"/>
      <w:bookmarkEnd w:id="149"/>
    </w:p>
    <w:p w:rsidR="009E2F9A" w:rsidRPr="009E2F9A" w:rsidRDefault="009E2F9A" w:rsidP="009E2F9A">
      <w:pPr>
        <w:pStyle w:val="a0"/>
        <w:rPr>
          <w:lang w:val="en-US" w:eastAsia="zh-CN"/>
        </w:rPr>
      </w:pPr>
      <w:r w:rsidRPr="009E2F9A">
        <w:rPr>
          <w:lang w:val="en-US" w:eastAsia="zh-CN"/>
        </w:rPr>
        <w:t>Планирају се и реализују на почетку школске године и после сваког класификационог периода, а одржавају се и према потреби</w:t>
      </w:r>
    </w:p>
    <w:p w:rsidR="009E2F9A" w:rsidRPr="009E2F9A" w:rsidRDefault="009E2F9A" w:rsidP="009E2F9A">
      <w:pPr>
        <w:pStyle w:val="a0"/>
        <w:rPr>
          <w:lang w:val="en-US" w:eastAsia="zh-CN"/>
        </w:rPr>
      </w:pPr>
    </w:p>
    <w:p w:rsidR="009E2F9A" w:rsidRPr="008B3994" w:rsidRDefault="009E2F9A" w:rsidP="00231774">
      <w:pPr>
        <w:pStyle w:val="a0"/>
        <w:outlineLvl w:val="0"/>
      </w:pPr>
      <w:bookmarkStart w:id="150" w:name="_Toc493071316"/>
      <w:bookmarkStart w:id="151" w:name="_Toc493072706"/>
      <w:r w:rsidRPr="008B3994">
        <w:t>Б) Групни разговори</w:t>
      </w:r>
      <w:bookmarkEnd w:id="150"/>
      <w:bookmarkEnd w:id="151"/>
    </w:p>
    <w:p w:rsidR="009E2F9A" w:rsidRPr="009E2F9A" w:rsidRDefault="009E2F9A" w:rsidP="009E2F9A">
      <w:pPr>
        <w:pStyle w:val="a0"/>
        <w:rPr>
          <w:lang w:val="en-US" w:eastAsia="zh-CN"/>
        </w:rPr>
      </w:pPr>
      <w:r w:rsidRPr="009E2F9A">
        <w:rPr>
          <w:lang w:val="en-US" w:eastAsia="zh-CN"/>
        </w:rPr>
        <w:t>Реализују се према потреби у вези групних проблема</w:t>
      </w:r>
    </w:p>
    <w:p w:rsidR="009E2F9A" w:rsidRPr="009E2F9A" w:rsidRDefault="009E2F9A" w:rsidP="009E2F9A">
      <w:pPr>
        <w:pStyle w:val="a0"/>
        <w:rPr>
          <w:lang w:val="en-US" w:eastAsia="zh-CN"/>
        </w:rPr>
      </w:pPr>
    </w:p>
    <w:p w:rsidR="009E2F9A" w:rsidRPr="008B3994" w:rsidRDefault="009E2F9A" w:rsidP="00231774">
      <w:pPr>
        <w:pStyle w:val="a0"/>
        <w:outlineLvl w:val="0"/>
      </w:pPr>
      <w:bookmarkStart w:id="152" w:name="_Toc493071317"/>
      <w:bookmarkStart w:id="153" w:name="_Toc493072707"/>
      <w:r w:rsidRPr="008B3994">
        <w:t>В) Индивидуални разговори</w:t>
      </w:r>
      <w:bookmarkEnd w:id="152"/>
      <w:bookmarkEnd w:id="153"/>
    </w:p>
    <w:p w:rsidR="009E2F9A" w:rsidRPr="009E2F9A" w:rsidRDefault="009E2F9A" w:rsidP="009E2F9A">
      <w:pPr>
        <w:pStyle w:val="a0"/>
        <w:rPr>
          <w:lang w:val="en-US" w:eastAsia="zh-CN"/>
        </w:rPr>
      </w:pPr>
      <w:r w:rsidRPr="009E2F9A">
        <w:rPr>
          <w:lang w:val="en-US" w:eastAsia="zh-CN"/>
        </w:rPr>
        <w:t>Остварују се, пре свега, за време „отворених врата“ која једном недељно има сваки одељењски старешина. Углавном родитељи сами долазе а ако постоје посебни разлози, одељењски старешина их позивава на розговор. Сарадња педагога и психолога Школе, пом.директора и директора Школе са родитељима одвијаће се током целе школске године, а на захтев самих родитеља или по потреби ученика.</w:t>
      </w:r>
    </w:p>
    <w:p w:rsidR="009E2F9A" w:rsidRPr="009E2F9A" w:rsidRDefault="009E2F9A" w:rsidP="009E2F9A">
      <w:pPr>
        <w:pStyle w:val="a0"/>
        <w:rPr>
          <w:lang w:val="en-US" w:eastAsia="zh-CN"/>
        </w:rPr>
      </w:pPr>
    </w:p>
    <w:p w:rsidR="009E2F9A" w:rsidRPr="008B3994" w:rsidRDefault="009E2F9A" w:rsidP="00231774">
      <w:pPr>
        <w:pStyle w:val="a0"/>
        <w:outlineLvl w:val="0"/>
      </w:pPr>
      <w:bookmarkStart w:id="154" w:name="_Toc493071318"/>
      <w:bookmarkStart w:id="155" w:name="_Toc493072708"/>
      <w:r w:rsidRPr="008B3994">
        <w:t>Укључивање родитеља у живот и рад Школе</w:t>
      </w:r>
      <w:bookmarkEnd w:id="154"/>
      <w:bookmarkEnd w:id="155"/>
    </w:p>
    <w:p w:rsidR="009E2F9A" w:rsidRPr="009E2F9A" w:rsidRDefault="009E2F9A" w:rsidP="009E2F9A">
      <w:pPr>
        <w:pStyle w:val="a0"/>
        <w:rPr>
          <w:lang w:val="en-US" w:eastAsia="zh-CN"/>
        </w:rPr>
      </w:pPr>
      <w:r w:rsidRPr="009E2F9A">
        <w:rPr>
          <w:lang w:val="en-US" w:eastAsia="zh-CN"/>
        </w:rPr>
        <w:t>На првом родитељском састанку одељењски старешина упознаје родитеље са правилима организације рада Школе, календаром рада Школе, програмом активности одељењске заједнице и правилницима о дисциплинској и материјалној одговорности ученика и кућном реду. Од великог је значаја и учешће родитеља у активности Савета родитеља.</w:t>
      </w:r>
    </w:p>
    <w:p w:rsidR="009E2F9A" w:rsidRPr="009E2F9A" w:rsidRDefault="009E2F9A" w:rsidP="009E2F9A">
      <w:pPr>
        <w:pStyle w:val="a0"/>
        <w:rPr>
          <w:lang w:val="en-US" w:eastAsia="zh-CN"/>
        </w:rPr>
      </w:pPr>
    </w:p>
    <w:p w:rsidR="009E2F9A" w:rsidRPr="009E2F9A" w:rsidRDefault="009E2F9A" w:rsidP="009E2F9A">
      <w:pPr>
        <w:pStyle w:val="a0"/>
        <w:rPr>
          <w:lang w:val="en-US" w:eastAsia="zh-CN"/>
        </w:rPr>
      </w:pPr>
      <w:r w:rsidRPr="009E2F9A">
        <w:rPr>
          <w:lang w:val="en-US" w:eastAsia="zh-CN"/>
        </w:rPr>
        <w:t>Могући су различити начини укључивања родитеља у рад Школе:</w:t>
      </w:r>
    </w:p>
    <w:p w:rsidR="009E2F9A" w:rsidRPr="009E2F9A" w:rsidRDefault="009E2F9A" w:rsidP="009E2F9A">
      <w:pPr>
        <w:pStyle w:val="a0"/>
        <w:rPr>
          <w:lang w:val="en-US" w:eastAsia="zh-CN"/>
        </w:rPr>
      </w:pPr>
      <w:r w:rsidRPr="009E2F9A">
        <w:rPr>
          <w:lang w:val="en-US" w:eastAsia="zh-CN"/>
        </w:rPr>
        <w:t>А) Учешће у остваривању програма ваннаставних активности</w:t>
      </w:r>
    </w:p>
    <w:p w:rsidR="009E2F9A" w:rsidRPr="009E2F9A" w:rsidRDefault="009E2F9A" w:rsidP="009E2F9A">
      <w:pPr>
        <w:pStyle w:val="a0"/>
        <w:rPr>
          <w:lang w:val="en-US" w:eastAsia="zh-CN"/>
        </w:rPr>
      </w:pPr>
      <w:r w:rsidRPr="009E2F9A">
        <w:rPr>
          <w:lang w:val="en-US" w:eastAsia="zh-CN"/>
        </w:rPr>
        <w:t>Б)  Учешће у остваривању друштвено- корисног рада</w:t>
      </w:r>
    </w:p>
    <w:p w:rsidR="009E2F9A" w:rsidRPr="009E2F9A" w:rsidRDefault="009E2F9A" w:rsidP="009E2F9A">
      <w:pPr>
        <w:pStyle w:val="a0"/>
        <w:rPr>
          <w:lang w:val="en-US" w:eastAsia="zh-CN"/>
        </w:rPr>
      </w:pPr>
      <w:r w:rsidRPr="009E2F9A">
        <w:rPr>
          <w:lang w:val="en-US" w:eastAsia="zh-CN"/>
        </w:rPr>
        <w:t>В) Организација програма културне и јавне делатности Школе</w:t>
      </w:r>
    </w:p>
    <w:p w:rsidR="009E2F9A" w:rsidRPr="009E2F9A" w:rsidRDefault="009E2F9A" w:rsidP="009E2F9A">
      <w:pPr>
        <w:pStyle w:val="a0"/>
        <w:rPr>
          <w:lang w:val="en-US" w:eastAsia="zh-CN"/>
        </w:rPr>
      </w:pPr>
      <w:r w:rsidRPr="009E2F9A">
        <w:rPr>
          <w:lang w:val="en-US" w:eastAsia="zh-CN"/>
        </w:rPr>
        <w:t>Г)  Помоћ у реализацији наставе у блоку</w:t>
      </w:r>
    </w:p>
    <w:p w:rsidR="009E2F9A" w:rsidRPr="009E2F9A" w:rsidRDefault="009E2F9A" w:rsidP="009E2F9A">
      <w:pPr>
        <w:pStyle w:val="a0"/>
        <w:rPr>
          <w:lang w:val="en-US" w:eastAsia="zh-CN"/>
        </w:rPr>
      </w:pPr>
      <w:r w:rsidRPr="009E2F9A">
        <w:rPr>
          <w:lang w:val="en-US" w:eastAsia="zh-CN"/>
        </w:rPr>
        <w:t>Д) Помоћ у уређењу учионица и школског простора</w:t>
      </w:r>
    </w:p>
    <w:p w:rsidR="009E2F9A" w:rsidRDefault="009E2F9A">
      <w:pPr>
        <w:rPr>
          <w:rFonts w:ascii="Calibri" w:eastAsia="Times New Roman" w:hAnsi="Calibri" w:cs="Times New Roman"/>
          <w:b/>
          <w:sz w:val="20"/>
          <w:szCs w:val="20"/>
          <w:lang w:val="en-US" w:eastAsia="zh-CN"/>
        </w:rPr>
      </w:pPr>
      <w:r>
        <w:rPr>
          <w:rFonts w:ascii="Calibri" w:eastAsia="Times New Roman" w:hAnsi="Calibri" w:cs="Times New Roman"/>
          <w:b/>
          <w:sz w:val="20"/>
          <w:szCs w:val="20"/>
          <w:lang w:val="en-US" w:eastAsia="zh-CN"/>
        </w:rPr>
        <w:br w:type="page"/>
      </w:r>
    </w:p>
    <w:p w:rsidR="009E2F9A" w:rsidRPr="009E2F9A" w:rsidRDefault="009E2F9A" w:rsidP="009E2F9A">
      <w:pPr>
        <w:ind w:left="0" w:firstLine="0"/>
        <w:jc w:val="center"/>
        <w:rPr>
          <w:rFonts w:ascii="Calibri" w:eastAsia="Times New Roman" w:hAnsi="Calibri" w:cs="Times New Roman"/>
          <w:b/>
          <w:sz w:val="20"/>
          <w:szCs w:val="20"/>
          <w:lang w:val="en-US" w:eastAsia="zh-CN"/>
        </w:rPr>
      </w:pPr>
    </w:p>
    <w:p w:rsidR="009E2F9A" w:rsidRPr="009E2F9A" w:rsidRDefault="009E2F9A" w:rsidP="009E2F9A">
      <w:pPr>
        <w:ind w:left="0" w:firstLine="0"/>
        <w:jc w:val="center"/>
        <w:rPr>
          <w:rFonts w:ascii="Calibri" w:eastAsia="Times New Roman" w:hAnsi="Calibri" w:cs="Times New Roman"/>
          <w:b/>
          <w:sz w:val="20"/>
          <w:szCs w:val="20"/>
          <w:lang w:val="en-US" w:eastAsia="zh-CN"/>
        </w:rPr>
      </w:pPr>
    </w:p>
    <w:p w:rsidR="009E2F9A" w:rsidRDefault="009E2F9A" w:rsidP="00231774">
      <w:pPr>
        <w:pStyle w:val="Heading2"/>
      </w:pPr>
      <w:bookmarkStart w:id="156" w:name="_Toc429955779"/>
      <w:bookmarkStart w:id="157" w:name="_Toc493072709"/>
      <w:r w:rsidRPr="009E2F9A">
        <w:t>План сарадње са породицом</w:t>
      </w:r>
      <w:bookmarkEnd w:id="156"/>
      <w:bookmarkEnd w:id="157"/>
    </w:p>
    <w:p w:rsidR="009E2F9A" w:rsidRPr="009E2F9A" w:rsidRDefault="009E2F9A" w:rsidP="009E2F9A"/>
    <w:tbl>
      <w:tblPr>
        <w:tblStyle w:val="TableGrid17"/>
        <w:tblW w:w="5000" w:type="pct"/>
        <w:jc w:val="center"/>
        <w:tblBorders>
          <w:top w:val="threeDEmboss" w:sz="36" w:space="0" w:color="EAF1DD" w:themeColor="accent3" w:themeTint="33"/>
          <w:left w:val="threeDEmboss" w:sz="36" w:space="0" w:color="EAF1DD" w:themeColor="accent3" w:themeTint="33"/>
          <w:bottom w:val="threeDEmboss" w:sz="36" w:space="0" w:color="EAF1DD" w:themeColor="accent3" w:themeTint="33"/>
          <w:right w:val="threeDEmboss" w:sz="36" w:space="0" w:color="EAF1DD" w:themeColor="accent3" w:themeTint="33"/>
        </w:tblBorders>
        <w:tblLayout w:type="fixed"/>
        <w:tblLook w:val="04A0"/>
      </w:tblPr>
      <w:tblGrid>
        <w:gridCol w:w="3278"/>
        <w:gridCol w:w="1809"/>
        <w:gridCol w:w="1657"/>
        <w:gridCol w:w="2001"/>
        <w:gridCol w:w="1381"/>
      </w:tblGrid>
      <w:tr w:rsidR="009E2F9A" w:rsidRPr="009E2F9A" w:rsidTr="009E2F9A">
        <w:trPr>
          <w:trHeight w:val="20"/>
          <w:jc w:val="center"/>
        </w:trPr>
        <w:tc>
          <w:tcPr>
            <w:tcW w:w="1619" w:type="pct"/>
            <w:shd w:val="clear" w:color="auto" w:fill="D6E3BC" w:themeFill="accent3" w:themeFillTint="66"/>
            <w:vAlign w:val="center"/>
            <w:hideMark/>
          </w:tcPr>
          <w:p w:rsidR="009E2F9A" w:rsidRPr="009E2F9A" w:rsidRDefault="009E2F9A" w:rsidP="009E2F9A">
            <w:pPr>
              <w:jc w:val="center"/>
              <w:rPr>
                <w:rFonts w:ascii="Calibri" w:eastAsia="Calibri" w:hAnsi="Calibri"/>
                <w:b/>
                <w:bCs/>
                <w:sz w:val="24"/>
                <w:szCs w:val="24"/>
                <w:lang w:val="en-US" w:eastAsia="zh-CN"/>
              </w:rPr>
            </w:pPr>
            <w:r w:rsidRPr="009E2F9A">
              <w:rPr>
                <w:rFonts w:ascii="Calibri" w:eastAsia="Calibri" w:hAnsi="Calibri"/>
                <w:b/>
                <w:bCs/>
                <w:sz w:val="24"/>
                <w:szCs w:val="24"/>
                <w:lang w:val="en-US" w:eastAsia="zh-CN"/>
              </w:rPr>
              <w:t>Активност</w:t>
            </w:r>
          </w:p>
        </w:tc>
        <w:tc>
          <w:tcPr>
            <w:tcW w:w="893" w:type="pct"/>
            <w:shd w:val="clear" w:color="auto" w:fill="D6E3BC" w:themeFill="accent3" w:themeFillTint="66"/>
            <w:vAlign w:val="center"/>
            <w:hideMark/>
          </w:tcPr>
          <w:p w:rsidR="009E2F9A" w:rsidRPr="009E2F9A" w:rsidRDefault="009E2F9A" w:rsidP="009E2F9A">
            <w:pPr>
              <w:jc w:val="center"/>
              <w:rPr>
                <w:rFonts w:ascii="Calibri" w:eastAsia="Calibri" w:hAnsi="Calibri"/>
                <w:b/>
                <w:bCs/>
                <w:sz w:val="24"/>
                <w:szCs w:val="24"/>
                <w:lang w:val="en-US" w:eastAsia="zh-CN"/>
              </w:rPr>
            </w:pPr>
            <w:r w:rsidRPr="009E2F9A">
              <w:rPr>
                <w:rFonts w:ascii="Calibri" w:eastAsia="Calibri" w:hAnsi="Calibri"/>
                <w:b/>
                <w:bCs/>
                <w:sz w:val="24"/>
                <w:szCs w:val="24"/>
                <w:lang w:val="en-US" w:eastAsia="zh-CN"/>
              </w:rPr>
              <w:t>Начин</w:t>
            </w:r>
          </w:p>
          <w:p w:rsidR="009E2F9A" w:rsidRPr="009E2F9A" w:rsidRDefault="009E2F9A" w:rsidP="009E2F9A">
            <w:pPr>
              <w:jc w:val="center"/>
              <w:rPr>
                <w:rFonts w:ascii="Calibri" w:eastAsia="Calibri" w:hAnsi="Calibri"/>
                <w:b/>
                <w:bCs/>
                <w:sz w:val="24"/>
                <w:szCs w:val="24"/>
                <w:lang w:val="en-US" w:eastAsia="zh-CN"/>
              </w:rPr>
            </w:pPr>
            <w:r w:rsidRPr="009E2F9A">
              <w:rPr>
                <w:rFonts w:ascii="Calibri" w:eastAsia="Calibri" w:hAnsi="Calibri"/>
                <w:b/>
                <w:bCs/>
                <w:sz w:val="24"/>
                <w:szCs w:val="24"/>
                <w:lang w:val="en-US" w:eastAsia="zh-CN"/>
              </w:rPr>
              <w:t>реализације</w:t>
            </w:r>
          </w:p>
        </w:tc>
        <w:tc>
          <w:tcPr>
            <w:tcW w:w="818" w:type="pct"/>
            <w:shd w:val="clear" w:color="auto" w:fill="D6E3BC" w:themeFill="accent3" w:themeFillTint="66"/>
            <w:vAlign w:val="center"/>
            <w:hideMark/>
          </w:tcPr>
          <w:p w:rsidR="009E2F9A" w:rsidRPr="009E2F9A" w:rsidRDefault="009E2F9A" w:rsidP="009E2F9A">
            <w:pPr>
              <w:jc w:val="center"/>
              <w:rPr>
                <w:rFonts w:ascii="Calibri" w:eastAsia="Calibri" w:hAnsi="Calibri"/>
                <w:b/>
                <w:bCs/>
                <w:sz w:val="24"/>
                <w:szCs w:val="24"/>
                <w:lang w:val="en-US" w:eastAsia="zh-CN"/>
              </w:rPr>
            </w:pPr>
            <w:r w:rsidRPr="009E2F9A">
              <w:rPr>
                <w:rFonts w:ascii="Calibri" w:eastAsia="Calibri" w:hAnsi="Calibri"/>
                <w:b/>
                <w:bCs/>
                <w:sz w:val="24"/>
                <w:szCs w:val="24"/>
                <w:lang w:val="en-US" w:eastAsia="zh-CN"/>
              </w:rPr>
              <w:t>Место</w:t>
            </w:r>
          </w:p>
          <w:p w:rsidR="009E2F9A" w:rsidRPr="009E2F9A" w:rsidRDefault="009E2F9A" w:rsidP="009E2F9A">
            <w:pPr>
              <w:jc w:val="center"/>
              <w:rPr>
                <w:rFonts w:ascii="Calibri" w:eastAsia="Calibri" w:hAnsi="Calibri"/>
                <w:b/>
                <w:bCs/>
                <w:sz w:val="24"/>
                <w:szCs w:val="24"/>
                <w:lang w:val="en-US" w:eastAsia="zh-CN"/>
              </w:rPr>
            </w:pPr>
            <w:r w:rsidRPr="009E2F9A">
              <w:rPr>
                <w:rFonts w:ascii="Calibri" w:eastAsia="Calibri" w:hAnsi="Calibri"/>
                <w:b/>
                <w:bCs/>
                <w:sz w:val="24"/>
                <w:szCs w:val="24"/>
                <w:lang w:val="en-US" w:eastAsia="zh-CN"/>
              </w:rPr>
              <w:t>реализације</w:t>
            </w:r>
          </w:p>
        </w:tc>
        <w:tc>
          <w:tcPr>
            <w:tcW w:w="988" w:type="pct"/>
            <w:shd w:val="clear" w:color="auto" w:fill="D6E3BC" w:themeFill="accent3" w:themeFillTint="66"/>
            <w:vAlign w:val="center"/>
            <w:hideMark/>
          </w:tcPr>
          <w:p w:rsidR="009E2F9A" w:rsidRPr="009E2F9A" w:rsidRDefault="009E2F9A" w:rsidP="009E2F9A">
            <w:pPr>
              <w:jc w:val="center"/>
              <w:rPr>
                <w:rFonts w:ascii="Calibri" w:eastAsia="Calibri" w:hAnsi="Calibri"/>
                <w:b/>
                <w:bCs/>
                <w:lang w:val="en-US" w:eastAsia="zh-CN"/>
              </w:rPr>
            </w:pPr>
            <w:r w:rsidRPr="009E2F9A">
              <w:rPr>
                <w:rFonts w:ascii="Calibri" w:eastAsia="Calibri" w:hAnsi="Calibri"/>
                <w:b/>
                <w:bCs/>
                <w:lang w:val="en-US" w:eastAsia="zh-CN"/>
              </w:rPr>
              <w:t>Носиоци реализације и сарадници</w:t>
            </w:r>
          </w:p>
        </w:tc>
        <w:tc>
          <w:tcPr>
            <w:tcW w:w="682" w:type="pct"/>
            <w:shd w:val="clear" w:color="auto" w:fill="D6E3BC" w:themeFill="accent3" w:themeFillTint="66"/>
            <w:vAlign w:val="center"/>
            <w:hideMark/>
          </w:tcPr>
          <w:p w:rsidR="009E2F9A" w:rsidRPr="009E2F9A" w:rsidRDefault="009E2F9A" w:rsidP="009E2F9A">
            <w:pPr>
              <w:jc w:val="center"/>
              <w:rPr>
                <w:rFonts w:ascii="Calibri" w:eastAsia="Calibri" w:hAnsi="Calibri"/>
                <w:b/>
                <w:bCs/>
                <w:lang w:val="en-US" w:eastAsia="zh-CN"/>
              </w:rPr>
            </w:pPr>
            <w:r w:rsidRPr="009E2F9A">
              <w:rPr>
                <w:rFonts w:ascii="Calibri" w:eastAsia="Calibri" w:hAnsi="Calibri"/>
                <w:b/>
                <w:bCs/>
                <w:lang w:val="en-US" w:eastAsia="zh-CN"/>
              </w:rPr>
              <w:t>Време</w:t>
            </w:r>
          </w:p>
          <w:p w:rsidR="009E2F9A" w:rsidRPr="009E2F9A" w:rsidRDefault="009E2F9A" w:rsidP="009E2F9A">
            <w:pPr>
              <w:jc w:val="center"/>
              <w:rPr>
                <w:rFonts w:ascii="Calibri" w:eastAsia="Calibri" w:hAnsi="Calibri"/>
                <w:b/>
                <w:bCs/>
                <w:lang w:val="en-US" w:eastAsia="zh-CN"/>
              </w:rPr>
            </w:pPr>
            <w:r w:rsidRPr="009E2F9A">
              <w:rPr>
                <w:rFonts w:ascii="Calibri" w:eastAsia="Calibri" w:hAnsi="Calibri"/>
                <w:b/>
                <w:bCs/>
                <w:lang w:val="en-US" w:eastAsia="zh-CN"/>
              </w:rPr>
              <w:t>реализације</w:t>
            </w:r>
          </w:p>
        </w:tc>
      </w:tr>
      <w:tr w:rsidR="009E2F9A" w:rsidRPr="009E2F9A" w:rsidTr="009E2F9A">
        <w:trPr>
          <w:trHeight w:val="20"/>
          <w:jc w:val="center"/>
        </w:trPr>
        <w:tc>
          <w:tcPr>
            <w:tcW w:w="1619" w:type="pct"/>
            <w:hideMark/>
          </w:tcPr>
          <w:p w:rsidR="009E2F9A" w:rsidRPr="009E2F9A" w:rsidRDefault="009E2F9A" w:rsidP="009E2F9A">
            <w:pPr>
              <w:jc w:val="both"/>
              <w:rPr>
                <w:rFonts w:ascii="Calibri" w:eastAsia="Calibri" w:hAnsi="Calibri"/>
                <w:lang w:val="ru-RU" w:eastAsia="zh-CN"/>
              </w:rPr>
            </w:pPr>
            <w:r w:rsidRPr="009E2F9A">
              <w:rPr>
                <w:rFonts w:ascii="Calibri" w:eastAsia="Calibri" w:hAnsi="Calibri"/>
                <w:lang w:val="ru-RU" w:eastAsia="zh-CN"/>
              </w:rPr>
              <w:t>Упознавање родитеља са организацијом рада у школи и дому; са правилницима и протоколима рада у школи и дому; са дужностима одељењских старешина и васпитача</w:t>
            </w:r>
          </w:p>
          <w:p w:rsidR="009E2F9A" w:rsidRPr="009E2F9A" w:rsidRDefault="009E2F9A" w:rsidP="009E2F9A">
            <w:pPr>
              <w:jc w:val="both"/>
              <w:rPr>
                <w:rFonts w:ascii="Calibri" w:eastAsia="Calibri" w:hAnsi="Calibri"/>
                <w:lang w:val="ru-RU" w:eastAsia="zh-CN"/>
              </w:rPr>
            </w:pPr>
            <w:r w:rsidRPr="009E2F9A">
              <w:rPr>
                <w:rFonts w:ascii="Calibri" w:eastAsia="Calibri" w:hAnsi="Calibri"/>
                <w:lang w:val="ru-RU" w:eastAsia="zh-CN"/>
              </w:rPr>
              <w:t>Избор представникародитеља-Савет родитеља</w:t>
            </w:r>
          </w:p>
          <w:p w:rsidR="009E2F9A" w:rsidRPr="009E2F9A" w:rsidRDefault="009E2F9A" w:rsidP="009E2F9A">
            <w:pPr>
              <w:jc w:val="both"/>
              <w:rPr>
                <w:rFonts w:ascii="Calibri" w:eastAsia="Calibri" w:hAnsi="Calibri"/>
                <w:lang w:val="ru-RU" w:eastAsia="zh-CN"/>
              </w:rPr>
            </w:pPr>
            <w:r w:rsidRPr="009E2F9A">
              <w:rPr>
                <w:rFonts w:ascii="Calibri" w:eastAsia="Calibri" w:hAnsi="Calibri"/>
                <w:lang w:val="ru-RU" w:eastAsia="zh-CN"/>
              </w:rPr>
              <w:t>Договор о реализацији ескурзија</w:t>
            </w:r>
          </w:p>
          <w:p w:rsidR="009E2F9A" w:rsidRPr="009E2F9A" w:rsidRDefault="009E2F9A" w:rsidP="009E2F9A">
            <w:pPr>
              <w:jc w:val="both"/>
              <w:rPr>
                <w:rFonts w:ascii="Calibri" w:eastAsia="Calibri" w:hAnsi="Calibri"/>
                <w:bCs/>
                <w:lang w:val="ru-RU" w:eastAsia="zh-CN"/>
              </w:rPr>
            </w:pPr>
            <w:r w:rsidRPr="009E2F9A">
              <w:rPr>
                <w:rFonts w:ascii="Calibri" w:eastAsia="Calibri" w:hAnsi="Calibri"/>
                <w:bCs/>
                <w:lang w:val="ru-RU" w:eastAsia="zh-CN"/>
              </w:rPr>
              <w:t>Информисање одељењских старешина и васпитача о здравственом стању, психофизичком и социјалном развоју, интересовањима и навикама ученика</w:t>
            </w:r>
          </w:p>
          <w:p w:rsidR="009E2F9A" w:rsidRPr="009E2F9A" w:rsidRDefault="009E2F9A" w:rsidP="009E2F9A">
            <w:pPr>
              <w:jc w:val="both"/>
              <w:rPr>
                <w:rFonts w:ascii="Calibri" w:eastAsia="Calibri" w:hAnsi="Calibri"/>
                <w:lang w:val="en-US" w:eastAsia="zh-CN"/>
              </w:rPr>
            </w:pPr>
            <w:r w:rsidRPr="009E2F9A">
              <w:rPr>
                <w:rFonts w:ascii="Calibri" w:eastAsia="Calibri" w:hAnsi="Calibri"/>
                <w:bCs/>
                <w:lang w:val="en-US" w:eastAsia="zh-CN"/>
              </w:rPr>
              <w:t>Договор о сарадњи</w:t>
            </w:r>
          </w:p>
        </w:tc>
        <w:tc>
          <w:tcPr>
            <w:tcW w:w="893" w:type="pct"/>
            <w:vAlign w:val="center"/>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Родитељски састанци у школи.</w:t>
            </w:r>
          </w:p>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Групни састанак са родитељима у Дому</w:t>
            </w:r>
          </w:p>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Индивидуални разговори са родитељима</w:t>
            </w:r>
          </w:p>
          <w:p w:rsidR="009E2F9A" w:rsidRPr="009E2F9A" w:rsidRDefault="009E2F9A" w:rsidP="009E2F9A">
            <w:pPr>
              <w:rPr>
                <w:rFonts w:ascii="Calibri" w:eastAsia="Calibri" w:hAnsi="Calibri"/>
                <w:lang w:val="en-US" w:eastAsia="zh-CN"/>
              </w:rPr>
            </w:pPr>
          </w:p>
          <w:p w:rsidR="009E2F9A" w:rsidRPr="009E2F9A" w:rsidRDefault="009E2F9A" w:rsidP="009E2F9A">
            <w:pPr>
              <w:rPr>
                <w:rFonts w:ascii="Calibri" w:eastAsia="Calibri" w:hAnsi="Calibri"/>
                <w:lang w:val="en-US" w:eastAsia="zh-CN"/>
              </w:rPr>
            </w:pPr>
          </w:p>
        </w:tc>
        <w:tc>
          <w:tcPr>
            <w:tcW w:w="81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Учионице школе и клупски део Дома</w:t>
            </w:r>
          </w:p>
        </w:tc>
        <w:tc>
          <w:tcPr>
            <w:tcW w:w="98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Директор, управник Дома,одељењске старешине, васпитачи, педагог, психолог</w:t>
            </w:r>
          </w:p>
        </w:tc>
        <w:tc>
          <w:tcPr>
            <w:tcW w:w="682"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bCs/>
                <w:lang w:val="en-US" w:eastAsia="zh-CN"/>
              </w:rPr>
              <w:t>Септембар</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Размена информација о адаптацији ученика на школске и домске услове живота и рада</w:t>
            </w:r>
          </w:p>
        </w:tc>
        <w:tc>
          <w:tcPr>
            <w:tcW w:w="893"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Родитељски састанци</w:t>
            </w:r>
          </w:p>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Индивидуални разговори са родитељима</w:t>
            </w:r>
          </w:p>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Телефонски разговори</w:t>
            </w:r>
          </w:p>
        </w:tc>
        <w:tc>
          <w:tcPr>
            <w:tcW w:w="81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Учионице школе и дома. Канцеларије васпитача, психолога и педагога</w:t>
            </w:r>
          </w:p>
        </w:tc>
        <w:tc>
          <w:tcPr>
            <w:tcW w:w="98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Одељењске старешине, васпитачи, педагог, психолог</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Септембар-децембар</w:t>
            </w:r>
          </w:p>
        </w:tc>
      </w:tr>
      <w:tr w:rsidR="009E2F9A" w:rsidRPr="009E2F9A" w:rsidTr="009E2F9A">
        <w:trPr>
          <w:trHeight w:val="20"/>
          <w:jc w:val="center"/>
        </w:trPr>
        <w:tc>
          <w:tcPr>
            <w:tcW w:w="1619" w:type="pct"/>
            <w:vAlign w:val="center"/>
          </w:tcPr>
          <w:p w:rsidR="009E2F9A" w:rsidRPr="009E2F9A" w:rsidRDefault="009E2F9A" w:rsidP="009E2F9A">
            <w:pPr>
              <w:shd w:val="clear" w:color="auto" w:fill="FFFFFF"/>
              <w:rPr>
                <w:rFonts w:ascii="Calibri" w:eastAsia="Calibri" w:hAnsi="Calibri"/>
                <w:color w:val="000000"/>
                <w:lang w:val="en-US" w:eastAsia="zh-CN"/>
              </w:rPr>
            </w:pPr>
            <w:r w:rsidRPr="009E2F9A">
              <w:rPr>
                <w:rFonts w:ascii="Calibri" w:eastAsia="Calibri" w:hAnsi="Calibri"/>
                <w:lang w:val="ru-RU" w:eastAsia="zh-CN"/>
              </w:rPr>
              <w:t>Размена информација о резултатима учења, понашању ученика,</w:t>
            </w:r>
            <w:r w:rsidRPr="009E2F9A">
              <w:rPr>
                <w:rFonts w:ascii="Calibri" w:eastAsia="Calibri" w:hAnsi="Calibri"/>
                <w:color w:val="000000"/>
                <w:lang w:val="en-US" w:eastAsia="zh-CN"/>
              </w:rPr>
              <w:t xml:space="preserve"> ваннаставним активностима и о ваншколском ангажовању</w:t>
            </w:r>
          </w:p>
          <w:p w:rsidR="009E2F9A" w:rsidRPr="009E2F9A" w:rsidRDefault="009E2F9A" w:rsidP="009E2F9A">
            <w:pPr>
              <w:rPr>
                <w:rFonts w:ascii="Calibri" w:eastAsia="Calibri" w:hAnsi="Calibri"/>
                <w:lang w:val="ru-RU" w:eastAsia="zh-CN"/>
              </w:rPr>
            </w:pPr>
          </w:p>
        </w:tc>
        <w:tc>
          <w:tcPr>
            <w:tcW w:w="893"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Родитељски састанци</w:t>
            </w:r>
          </w:p>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Индивидуални разговори са родитељима</w:t>
            </w:r>
          </w:p>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Телефонски разговори</w:t>
            </w:r>
          </w:p>
        </w:tc>
        <w:tc>
          <w:tcPr>
            <w:tcW w:w="81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Учионице школе и дома. Канцеларије васпитача, психолога и педагога</w:t>
            </w:r>
          </w:p>
        </w:tc>
        <w:tc>
          <w:tcPr>
            <w:tcW w:w="988"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Одељењске старешине, васпитачи, педагог, психолог</w:t>
            </w:r>
          </w:p>
        </w:tc>
        <w:tc>
          <w:tcPr>
            <w:tcW w:w="682"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Саветодавни рад са ученицима који имају тешкоћа у раду и њиховим родитељима, по потреби, повезивање ученика са специјализованим службама</w:t>
            </w:r>
          </w:p>
        </w:tc>
        <w:tc>
          <w:tcPr>
            <w:tcW w:w="893"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Индивидуални и групни разговори, сарадња са специјализованим службама</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Канцеларије психолога и педагога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Стручна служба, одељењске старешине, васпитачи, здравствени радници</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 xml:space="preserve">Превентивне активности -обрада различитих садржаја о ризичним облицима понашања ученика </w:t>
            </w:r>
          </w:p>
        </w:tc>
        <w:tc>
          <w:tcPr>
            <w:tcW w:w="893"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Сарадња са родитељима окоизбора тема.Предавања, трибина</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 xml:space="preserve">Учионице школе и дома, ученички клуб </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Одељењске старешине,васпитачи, стручна служба</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bCs/>
                <w:lang w:val="en-US" w:eastAsia="zh-CN"/>
              </w:rPr>
              <w:t>Укључивање родитеља у превентивне активности и сузбијање насиља</w:t>
            </w:r>
          </w:p>
        </w:tc>
        <w:tc>
          <w:tcPr>
            <w:tcW w:w="893"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Предавање</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Ученички клуб</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lang w:val="en-US" w:eastAsia="zh-CN"/>
              </w:rPr>
              <w:t>Тим за безбедност, стручна служба, представници МУП-а</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Март</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 xml:space="preserve">Редовно контактирање родитеља ученика (починиоца насиља или ученика који трпи насиље) и њихово укључивање у заједничко </w:t>
            </w:r>
            <w:r w:rsidRPr="009E2F9A">
              <w:rPr>
                <w:rFonts w:ascii="Calibri" w:eastAsia="Calibri" w:hAnsi="Calibri"/>
                <w:lang w:val="en-US" w:eastAsia="zh-CN"/>
              </w:rPr>
              <w:lastRenderedPageBreak/>
              <w:t>решавање проблема</w:t>
            </w:r>
          </w:p>
        </w:tc>
        <w:tc>
          <w:tcPr>
            <w:tcW w:w="893" w:type="pct"/>
            <w:vAlign w:val="center"/>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lastRenderedPageBreak/>
              <w:t>Индивидуални разговори са родитељима</w:t>
            </w:r>
          </w:p>
          <w:p w:rsidR="009E2F9A" w:rsidRPr="009E2F9A" w:rsidRDefault="009E2F9A" w:rsidP="009E2F9A">
            <w:pPr>
              <w:rPr>
                <w:rFonts w:ascii="Calibri" w:eastAsia="Calibri" w:hAnsi="Calibri"/>
                <w:lang w:val="en-US" w:eastAsia="zh-CN"/>
              </w:rPr>
            </w:pP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Канцеларије психолога и педагога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lang w:val="en-US" w:eastAsia="zh-CN"/>
              </w:rPr>
              <w:t>Психолог,педагог, Одељенске старешине, васпитачи</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lastRenderedPageBreak/>
              <w:t xml:space="preserve">Професионално информисање родитеља </w:t>
            </w:r>
          </w:p>
        </w:tc>
        <w:tc>
          <w:tcPr>
            <w:tcW w:w="893" w:type="pct"/>
            <w:vAlign w:val="center"/>
            <w:hideMark/>
          </w:tcPr>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Родитељски састанци</w:t>
            </w:r>
          </w:p>
          <w:p w:rsidR="009E2F9A" w:rsidRPr="009E2F9A" w:rsidRDefault="009E2F9A" w:rsidP="009E2F9A">
            <w:pPr>
              <w:rPr>
                <w:rFonts w:ascii="Calibri" w:eastAsia="Calibri" w:hAnsi="Calibri"/>
                <w:lang w:val="ru-RU" w:eastAsia="zh-CN"/>
              </w:rPr>
            </w:pPr>
            <w:r w:rsidRPr="009E2F9A">
              <w:rPr>
                <w:rFonts w:ascii="Calibri" w:eastAsia="Calibri" w:hAnsi="Calibri"/>
                <w:lang w:val="ru-RU" w:eastAsia="zh-CN"/>
              </w:rPr>
              <w:t>Индивидуални разговори са родитељима</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 xml:space="preserve">Учионице школе ученички клуб </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Одељењске старешине, стручна служба</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Реални сусрети са различитим професијама- активности Клуба родитеља</w:t>
            </w:r>
          </w:p>
        </w:tc>
        <w:tc>
          <w:tcPr>
            <w:tcW w:w="893" w:type="pct"/>
            <w:vAlign w:val="center"/>
          </w:tcPr>
          <w:p w:rsidR="009E2F9A" w:rsidRPr="009E2F9A" w:rsidRDefault="009E2F9A" w:rsidP="009E2F9A">
            <w:pPr>
              <w:rPr>
                <w:rFonts w:ascii="Calibri" w:eastAsia="Calibri" w:hAnsi="Calibri"/>
                <w:bCs/>
                <w:lang w:val="ru-RU" w:eastAsia="zh-CN"/>
              </w:rPr>
            </w:pPr>
            <w:r w:rsidRPr="009E2F9A">
              <w:rPr>
                <w:rFonts w:ascii="Calibri" w:eastAsia="Calibri" w:hAnsi="Calibri"/>
                <w:bCs/>
                <w:lang w:val="ru-RU" w:eastAsia="zh-CN"/>
              </w:rPr>
              <w:t>Скупови, предавања</w:t>
            </w:r>
          </w:p>
          <w:p w:rsidR="009E2F9A" w:rsidRPr="009E2F9A" w:rsidRDefault="009E2F9A" w:rsidP="009E2F9A">
            <w:pPr>
              <w:rPr>
                <w:rFonts w:ascii="Calibri" w:eastAsia="Calibri" w:hAnsi="Calibri"/>
                <w:lang w:val="en-US" w:eastAsia="zh-CN"/>
              </w:rPr>
            </w:pPr>
          </w:p>
        </w:tc>
        <w:tc>
          <w:tcPr>
            <w:tcW w:w="818" w:type="pct"/>
            <w:vAlign w:val="center"/>
            <w:hideMark/>
          </w:tcPr>
          <w:p w:rsidR="009E2F9A" w:rsidRPr="009E2F9A" w:rsidRDefault="009E2F9A" w:rsidP="009E2F9A">
            <w:pPr>
              <w:autoSpaceDE w:val="0"/>
              <w:autoSpaceDN w:val="0"/>
              <w:adjustRightInd w:val="0"/>
              <w:rPr>
                <w:rFonts w:ascii="Calibri" w:eastAsia="Calibri" w:hAnsi="Calibri"/>
                <w:bCs/>
                <w:lang w:val="en-US" w:eastAsia="zh-CN"/>
              </w:rPr>
            </w:pPr>
            <w:r w:rsidRPr="009E2F9A">
              <w:rPr>
                <w:rFonts w:ascii="Calibri" w:eastAsia="Calibri" w:hAnsi="Calibri"/>
                <w:bCs/>
                <w:lang w:val="en-US" w:eastAsia="zh-CN"/>
              </w:rPr>
              <w:t>Библиотека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Клуб родитеља</w:t>
            </w:r>
          </w:p>
        </w:tc>
        <w:tc>
          <w:tcPr>
            <w:tcW w:w="682" w:type="pct"/>
            <w:vAlign w:val="center"/>
            <w:hideMark/>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Децембар 2016., март 2017.</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Саветодавни рад са неопредељеним ученицима и њиховим родитељима поводом избора занимања</w:t>
            </w:r>
          </w:p>
        </w:tc>
        <w:tc>
          <w:tcPr>
            <w:tcW w:w="893" w:type="pct"/>
            <w:vAlign w:val="center"/>
          </w:tcPr>
          <w:p w:rsidR="009E2F9A" w:rsidRPr="009E2F9A" w:rsidRDefault="009E2F9A" w:rsidP="009E2F9A">
            <w:pPr>
              <w:rPr>
                <w:rFonts w:ascii="Calibri" w:eastAsia="Calibri" w:hAnsi="Calibri"/>
                <w:lang w:val="en-US" w:eastAsia="zh-CN"/>
              </w:rPr>
            </w:pPr>
            <w:r w:rsidRPr="009E2F9A">
              <w:rPr>
                <w:rFonts w:ascii="Calibri" w:eastAsia="Calibri" w:hAnsi="Calibri"/>
                <w:lang w:val="en-US" w:eastAsia="zh-CN"/>
              </w:rPr>
              <w:t>Индивидуални разговори са родитељима</w:t>
            </w:r>
          </w:p>
          <w:p w:rsidR="009E2F9A" w:rsidRPr="009E2F9A" w:rsidRDefault="009E2F9A" w:rsidP="009E2F9A">
            <w:pPr>
              <w:rPr>
                <w:rFonts w:ascii="Calibri" w:eastAsia="Calibri" w:hAnsi="Calibri"/>
                <w:b/>
                <w:bCs/>
                <w:lang w:val="en-US" w:eastAsia="zh-CN"/>
              </w:rPr>
            </w:pP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Канцеларије наставника Канцеларије психолога и педагога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Одељењске старешине, стручна служба</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Позив родитељима да присуствују свечаностима, извођењу школских представа и такмичењима ученика у ваннаставним активностима</w:t>
            </w:r>
          </w:p>
        </w:tc>
        <w:tc>
          <w:tcPr>
            <w:tcW w:w="893"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Информисање родитеља</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Школа, Центар за културу, Хала спортова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Одељењске старешине,васпитачи, сајт iшколе</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Позив родитељима да присуствују извођењу културно-уметничког програма са Домијаде</w:t>
            </w:r>
          </w:p>
        </w:tc>
        <w:tc>
          <w:tcPr>
            <w:tcW w:w="893"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Информисање родитеља</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Центар за културу</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Одељењске старешине,васпитачи, сајт школе</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Април</w:t>
            </w:r>
          </w:p>
        </w:tc>
      </w:tr>
      <w:tr w:rsidR="009E2F9A" w:rsidRPr="009E2F9A" w:rsidTr="009E2F9A">
        <w:trPr>
          <w:trHeight w:val="20"/>
          <w:jc w:val="center"/>
        </w:trPr>
        <w:tc>
          <w:tcPr>
            <w:tcW w:w="1619"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Учешће представника родитеља у раду Школског одбора и Савета родитеља</w:t>
            </w:r>
          </w:p>
        </w:tc>
        <w:tc>
          <w:tcPr>
            <w:tcW w:w="893"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 xml:space="preserve">Групни састанак </w:t>
            </w:r>
          </w:p>
        </w:tc>
        <w:tc>
          <w:tcPr>
            <w:tcW w:w="81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Наставничка канцеларија, библиотека</w:t>
            </w:r>
          </w:p>
        </w:tc>
        <w:tc>
          <w:tcPr>
            <w:tcW w:w="988"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Директор, управник дома,помоћник директора, педагог, секретар, чланови школског одбора</w:t>
            </w:r>
          </w:p>
        </w:tc>
        <w:tc>
          <w:tcPr>
            <w:tcW w:w="682" w:type="pct"/>
            <w:vAlign w:val="center"/>
            <w:hideMark/>
          </w:tcPr>
          <w:p w:rsidR="009E2F9A" w:rsidRPr="009E2F9A" w:rsidRDefault="009E2F9A" w:rsidP="009E2F9A">
            <w:pPr>
              <w:rPr>
                <w:rFonts w:ascii="Calibri" w:eastAsia="Calibri" w:hAnsi="Calibri"/>
                <w:bCs/>
                <w:lang w:val="en-US" w:eastAsia="zh-CN"/>
              </w:rPr>
            </w:pPr>
            <w:r w:rsidRPr="009E2F9A">
              <w:rPr>
                <w:rFonts w:ascii="Calibri" w:eastAsia="Calibri" w:hAnsi="Calibri"/>
                <w:bCs/>
                <w:lang w:val="en-US" w:eastAsia="zh-CN"/>
              </w:rPr>
              <w:t>Током године</w:t>
            </w:r>
          </w:p>
        </w:tc>
      </w:tr>
    </w:tbl>
    <w:p w:rsidR="008B3994" w:rsidRDefault="008B3994" w:rsidP="0014432F">
      <w:pPr>
        <w:ind w:left="0" w:firstLine="0"/>
        <w:jc w:val="both"/>
        <w:rPr>
          <w:rFonts w:ascii="Calibri" w:eastAsia="Calibri" w:hAnsi="Calibri" w:cs="Times New Roman"/>
          <w:sz w:val="24"/>
          <w:szCs w:val="24"/>
          <w:lang w:eastAsia="zh-CN"/>
        </w:rPr>
      </w:pPr>
    </w:p>
    <w:p w:rsidR="008B3994" w:rsidRDefault="008B3994">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14432F" w:rsidRDefault="0014432F" w:rsidP="0014432F">
      <w:pPr>
        <w:ind w:left="0" w:firstLine="0"/>
        <w:jc w:val="both"/>
        <w:rPr>
          <w:rFonts w:ascii="Calibri" w:eastAsia="Calibri" w:hAnsi="Calibri" w:cs="Times New Roman"/>
          <w:sz w:val="24"/>
          <w:szCs w:val="24"/>
          <w:lang w:eastAsia="zh-CN"/>
        </w:rPr>
      </w:pPr>
    </w:p>
    <w:p w:rsidR="009E2F9A" w:rsidRDefault="009E2F9A" w:rsidP="0014432F">
      <w:pPr>
        <w:ind w:left="0" w:firstLine="0"/>
        <w:jc w:val="both"/>
        <w:rPr>
          <w:rFonts w:ascii="Calibri" w:eastAsia="Calibri" w:hAnsi="Calibri" w:cs="Times New Roman"/>
          <w:sz w:val="24"/>
          <w:szCs w:val="24"/>
          <w:lang w:eastAsia="zh-CN"/>
        </w:rPr>
      </w:pPr>
    </w:p>
    <w:p w:rsidR="009E2F9A" w:rsidRPr="009E2F9A" w:rsidRDefault="009E2F9A" w:rsidP="00231774">
      <w:pPr>
        <w:pStyle w:val="Heading2"/>
      </w:pPr>
      <w:bookmarkStart w:id="158" w:name="_Toc493072710"/>
      <w:r w:rsidRPr="009E2F9A">
        <w:t>План рада родитељских састанака</w:t>
      </w:r>
      <w:bookmarkEnd w:id="158"/>
    </w:p>
    <w:p w:rsidR="009E2F9A" w:rsidRDefault="009E2F9A" w:rsidP="0014432F">
      <w:pPr>
        <w:ind w:left="0" w:firstLine="0"/>
        <w:jc w:val="both"/>
        <w:rPr>
          <w:rFonts w:ascii="Calibri" w:eastAsia="Calibri" w:hAnsi="Calibri" w:cs="Times New Roman"/>
          <w:sz w:val="24"/>
          <w:szCs w:val="24"/>
          <w:lang w:eastAsia="zh-CN"/>
        </w:rPr>
      </w:pPr>
    </w:p>
    <w:tbl>
      <w:tblPr>
        <w:tblW w:w="5000" w:type="pct"/>
        <w:jc w:val="center"/>
        <w:tblCellMar>
          <w:left w:w="0" w:type="dxa"/>
          <w:right w:w="0" w:type="dxa"/>
        </w:tblCellMar>
        <w:tblLook w:val="0000"/>
      </w:tblPr>
      <w:tblGrid>
        <w:gridCol w:w="1405"/>
        <w:gridCol w:w="588"/>
        <w:gridCol w:w="5460"/>
        <w:gridCol w:w="2443"/>
        <w:gridCol w:w="134"/>
      </w:tblGrid>
      <w:tr w:rsidR="00381B63" w:rsidRPr="00675A11" w:rsidTr="00381B63">
        <w:trPr>
          <w:trHeight w:val="530"/>
          <w:jc w:val="center"/>
        </w:trPr>
        <w:tc>
          <w:tcPr>
            <w:tcW w:w="700" w:type="pct"/>
            <w:tcBorders>
              <w:top w:val="threeDEmboss" w:sz="24" w:space="0" w:color="EAF1DD" w:themeColor="accent3" w:themeTint="33"/>
              <w:left w:val="threeDEmboss" w:sz="24" w:space="0" w:color="EAF1DD" w:themeColor="accent3" w:themeTint="33"/>
              <w:bottom w:val="single" w:sz="4" w:space="0" w:color="auto"/>
              <w:right w:val="single" w:sz="4" w:space="0" w:color="auto"/>
            </w:tcBorders>
            <w:shd w:val="clear" w:color="auto" w:fill="EAF1DD" w:themeFill="accent3" w:themeFillTint="33"/>
            <w:vAlign w:val="center"/>
          </w:tcPr>
          <w:p w:rsidR="00381B63" w:rsidRPr="00675A11" w:rsidRDefault="00381B63" w:rsidP="009E2F9A">
            <w:pPr>
              <w:widowControl w:val="0"/>
              <w:autoSpaceDE w:val="0"/>
              <w:autoSpaceDN w:val="0"/>
              <w:adjustRightInd w:val="0"/>
              <w:spacing w:line="263" w:lineRule="exact"/>
              <w:ind w:left="0" w:firstLine="0"/>
              <w:jc w:val="center"/>
              <w:rPr>
                <w:rFonts w:ascii="Calibri" w:eastAsia="Calibri" w:hAnsi="Calibri" w:cs="Times New Roman"/>
                <w:b/>
                <w:sz w:val="24"/>
                <w:szCs w:val="24"/>
                <w:lang w:val="en-US" w:eastAsia="zh-CN"/>
              </w:rPr>
            </w:pPr>
            <w:r w:rsidRPr="00675A11">
              <w:rPr>
                <w:rFonts w:ascii="Calibri" w:eastAsia="Calibri" w:hAnsi="Calibri" w:cs="Arial"/>
                <w:b/>
                <w:w w:val="89"/>
                <w:sz w:val="24"/>
                <w:szCs w:val="24"/>
                <w:lang w:val="en-US" w:eastAsia="zh-CN"/>
              </w:rPr>
              <w:t>Време</w:t>
            </w:r>
          </w:p>
        </w:tc>
        <w:tc>
          <w:tcPr>
            <w:tcW w:w="3015" w:type="pct"/>
            <w:gridSpan w:val="2"/>
            <w:tcBorders>
              <w:top w:val="threeDEmboss" w:sz="24" w:space="0" w:color="EAF1DD" w:themeColor="accent3" w:themeTint="33"/>
              <w:left w:val="single" w:sz="4" w:space="0" w:color="auto"/>
              <w:bottom w:val="single" w:sz="4" w:space="0" w:color="auto"/>
              <w:right w:val="single" w:sz="4" w:space="0" w:color="auto"/>
            </w:tcBorders>
            <w:shd w:val="clear" w:color="auto" w:fill="EAF1DD" w:themeFill="accent3" w:themeFillTint="33"/>
            <w:vAlign w:val="center"/>
          </w:tcPr>
          <w:p w:rsidR="00381B63" w:rsidRPr="00675A11" w:rsidRDefault="00381B63" w:rsidP="009E2F9A">
            <w:pPr>
              <w:widowControl w:val="0"/>
              <w:autoSpaceDE w:val="0"/>
              <w:autoSpaceDN w:val="0"/>
              <w:adjustRightInd w:val="0"/>
              <w:spacing w:line="263" w:lineRule="exact"/>
              <w:ind w:left="1160" w:firstLine="0"/>
              <w:rPr>
                <w:rFonts w:ascii="Calibri" w:eastAsia="Calibri" w:hAnsi="Calibri" w:cs="Times New Roman"/>
                <w:b/>
                <w:sz w:val="24"/>
                <w:szCs w:val="24"/>
                <w:lang w:val="en-US" w:eastAsia="zh-CN"/>
              </w:rPr>
            </w:pPr>
            <w:r w:rsidRPr="00675A11">
              <w:rPr>
                <w:rFonts w:ascii="Calibri" w:eastAsia="Calibri" w:hAnsi="Calibri" w:cs="Arial"/>
                <w:b/>
                <w:sz w:val="24"/>
                <w:szCs w:val="24"/>
                <w:lang w:val="en-US" w:eastAsia="zh-CN"/>
              </w:rPr>
              <w:t>Активности</w:t>
            </w:r>
          </w:p>
        </w:tc>
        <w:tc>
          <w:tcPr>
            <w:tcW w:w="1218" w:type="pct"/>
            <w:tcBorders>
              <w:top w:val="threeDEmboss" w:sz="24" w:space="0" w:color="EAF1DD" w:themeColor="accent3" w:themeTint="33"/>
              <w:left w:val="single" w:sz="4" w:space="0" w:color="auto"/>
              <w:bottom w:val="single" w:sz="4" w:space="0" w:color="auto"/>
              <w:right w:val="single" w:sz="4" w:space="0" w:color="auto"/>
            </w:tcBorders>
            <w:shd w:val="clear" w:color="auto" w:fill="EAF1DD" w:themeFill="accent3" w:themeFillTint="33"/>
            <w:vAlign w:val="center"/>
          </w:tcPr>
          <w:p w:rsidR="00381B63" w:rsidRPr="00675A11" w:rsidRDefault="00381B63" w:rsidP="00381B63">
            <w:pPr>
              <w:widowControl w:val="0"/>
              <w:autoSpaceDE w:val="0"/>
              <w:autoSpaceDN w:val="0"/>
              <w:adjustRightInd w:val="0"/>
              <w:spacing w:line="263" w:lineRule="exact"/>
              <w:ind w:left="300" w:firstLine="0"/>
              <w:jc w:val="center"/>
              <w:rPr>
                <w:rFonts w:ascii="Calibri" w:eastAsia="Calibri" w:hAnsi="Calibri" w:cs="Times New Roman"/>
                <w:b/>
                <w:sz w:val="24"/>
                <w:szCs w:val="24"/>
                <w:lang w:val="en-US" w:eastAsia="zh-CN"/>
              </w:rPr>
            </w:pPr>
            <w:r>
              <w:rPr>
                <w:rFonts w:ascii="Calibri" w:eastAsia="Calibri" w:hAnsi="Calibri" w:cs="Arial"/>
                <w:b/>
                <w:sz w:val="24"/>
                <w:szCs w:val="24"/>
                <w:lang w:eastAsia="zh-CN"/>
              </w:rPr>
              <w:t>Сарадници у реализацији</w:t>
            </w:r>
          </w:p>
        </w:tc>
        <w:tc>
          <w:tcPr>
            <w:tcW w:w="67" w:type="pct"/>
            <w:tcBorders>
              <w:top w:val="threeDEmboss" w:sz="24" w:space="0" w:color="EAF1DD" w:themeColor="accent3" w:themeTint="33"/>
              <w:left w:val="single" w:sz="4"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381B63">
        <w:trPr>
          <w:trHeight w:val="244"/>
          <w:jc w:val="center"/>
        </w:trPr>
        <w:tc>
          <w:tcPr>
            <w:tcW w:w="700" w:type="pct"/>
            <w:vMerge w:val="restart"/>
            <w:tcBorders>
              <w:top w:val="single" w:sz="4" w:space="0" w:color="auto"/>
              <w:left w:val="threeDEmboss" w:sz="24" w:space="0" w:color="EAF1DD" w:themeColor="accent3" w:themeTint="33"/>
              <w:right w:val="single" w:sz="4" w:space="0" w:color="auto"/>
            </w:tcBorders>
            <w:vAlign w:val="center"/>
          </w:tcPr>
          <w:p w:rsidR="009E2F9A" w:rsidRPr="00381B63" w:rsidRDefault="00381B63" w:rsidP="00381B63">
            <w:pPr>
              <w:widowControl w:val="0"/>
              <w:autoSpaceDE w:val="0"/>
              <w:autoSpaceDN w:val="0"/>
              <w:adjustRightInd w:val="0"/>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септембар</w:t>
            </w: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43" w:lineRule="exact"/>
              <w:ind w:left="0" w:firstLine="0"/>
              <w:rPr>
                <w:rFonts w:ascii="Calibri" w:eastAsia="Calibri" w:hAnsi="Calibri" w:cs="Times New Roman"/>
                <w:sz w:val="20"/>
                <w:szCs w:val="20"/>
                <w:lang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упознавање са организацијом рада</w:t>
            </w:r>
            <w:r w:rsidRPr="00675A11">
              <w:rPr>
                <w:rFonts w:ascii="Calibri" w:eastAsia="Calibri" w:hAnsi="Calibri" w:cs="Arial"/>
                <w:sz w:val="20"/>
                <w:szCs w:val="20"/>
                <w:lang w:eastAsia="zh-CN"/>
              </w:rPr>
              <w:t xml:space="preserve"> школе</w:t>
            </w:r>
          </w:p>
        </w:tc>
        <w:tc>
          <w:tcPr>
            <w:tcW w:w="1218" w:type="pct"/>
            <w:vMerge w:val="restart"/>
            <w:tcBorders>
              <w:top w:val="single" w:sz="4" w:space="0" w:color="auto"/>
              <w:left w:val="single" w:sz="4" w:space="0" w:color="auto"/>
              <w:right w:val="threeDEmboss" w:sz="24" w:space="0" w:color="95B3D7" w:themeColor="accent1" w:themeTint="99"/>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педагог и психолог</w:t>
            </w:r>
          </w:p>
        </w:tc>
        <w:tc>
          <w:tcPr>
            <w:tcW w:w="67" w:type="pct"/>
            <w:tcBorders>
              <w:top w:val="nil"/>
              <w:left w:val="threeDEmboss" w:sz="24" w:space="0" w:color="95B3D7" w:themeColor="accent1" w:themeTint="99"/>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381B63">
        <w:trPr>
          <w:trHeight w:val="259"/>
          <w:jc w:val="center"/>
        </w:trPr>
        <w:tc>
          <w:tcPr>
            <w:tcW w:w="700" w:type="pct"/>
            <w:vMerge/>
            <w:tcBorders>
              <w:left w:val="threeDEmboss" w:sz="24" w:space="0" w:color="EAF1DD" w:themeColor="accent3" w:themeTint="33"/>
              <w:right w:val="single" w:sz="4" w:space="0" w:color="auto"/>
            </w:tcBorders>
            <w:vAlign w:val="center"/>
          </w:tcPr>
          <w:p w:rsidR="009E2F9A" w:rsidRPr="00675A11" w:rsidRDefault="009E2F9A" w:rsidP="00381B63">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упознавање са правима и обавезама</w:t>
            </w:r>
            <w:r w:rsidRPr="00675A11">
              <w:rPr>
                <w:rFonts w:ascii="Calibri" w:eastAsia="Calibri" w:hAnsi="Calibri" w:cs="Arial"/>
                <w:sz w:val="20"/>
                <w:szCs w:val="20"/>
                <w:lang w:eastAsia="zh-CN"/>
              </w:rPr>
              <w:t xml:space="preserve"> ученика и родитељаи кодексом понашања</w:t>
            </w:r>
          </w:p>
        </w:tc>
        <w:tc>
          <w:tcPr>
            <w:tcW w:w="1218" w:type="pct"/>
            <w:vMerge/>
            <w:tcBorders>
              <w:left w:val="single" w:sz="4" w:space="0" w:color="auto"/>
              <w:right w:val="threeDEmboss" w:sz="24" w:space="0" w:color="95B3D7" w:themeColor="accent1" w:themeTint="99"/>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67" w:type="pct"/>
            <w:tcBorders>
              <w:top w:val="nil"/>
              <w:left w:val="threeDEmboss" w:sz="24" w:space="0" w:color="95B3D7" w:themeColor="accent1" w:themeTint="99"/>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381B63">
        <w:trPr>
          <w:trHeight w:val="259"/>
          <w:jc w:val="center"/>
        </w:trPr>
        <w:tc>
          <w:tcPr>
            <w:tcW w:w="700" w:type="pct"/>
            <w:vMerge/>
            <w:tcBorders>
              <w:left w:val="threeDEmboss" w:sz="24" w:space="0" w:color="EAF1DD" w:themeColor="accent3" w:themeTint="33"/>
              <w:right w:val="single" w:sz="4" w:space="0" w:color="auto"/>
            </w:tcBorders>
            <w:vAlign w:val="center"/>
          </w:tcPr>
          <w:p w:rsidR="009E2F9A" w:rsidRPr="00675A11" w:rsidRDefault="009E2F9A" w:rsidP="00381B63">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eastAsia="zh-CN"/>
              </w:rPr>
            </w:pPr>
            <w:r w:rsidRPr="00675A11">
              <w:rPr>
                <w:rFonts w:ascii="Calibri" w:eastAsia="Calibri" w:hAnsi="Calibri" w:cs="Times New Roman"/>
                <w:w w:val="94"/>
                <w:sz w:val="20"/>
                <w:szCs w:val="20"/>
                <w:lang w:val="en-US" w:eastAsia="zh-CN"/>
              </w:rPr>
              <w:t xml:space="preserve">-  </w:t>
            </w:r>
            <w:r w:rsidRPr="00675A11">
              <w:rPr>
                <w:rFonts w:ascii="Calibri" w:eastAsia="Calibri" w:hAnsi="Calibri" w:cs="Arial"/>
                <w:w w:val="94"/>
                <w:sz w:val="20"/>
                <w:szCs w:val="20"/>
                <w:lang w:val="en-US" w:eastAsia="zh-CN"/>
              </w:rPr>
              <w:t>избор представника родитеља за Савет</w:t>
            </w:r>
            <w:r w:rsidRPr="00675A11">
              <w:rPr>
                <w:rFonts w:ascii="Calibri" w:eastAsia="Calibri" w:hAnsi="Calibri" w:cs="Arial"/>
                <w:w w:val="94"/>
                <w:sz w:val="20"/>
                <w:szCs w:val="20"/>
                <w:lang w:eastAsia="zh-CN"/>
              </w:rPr>
              <w:t xml:space="preserve"> родитеља</w:t>
            </w:r>
          </w:p>
        </w:tc>
        <w:tc>
          <w:tcPr>
            <w:tcW w:w="1218" w:type="pct"/>
            <w:vMerge/>
            <w:tcBorders>
              <w:left w:val="single" w:sz="4" w:space="0" w:color="auto"/>
              <w:right w:val="threeDEmboss" w:sz="24" w:space="0" w:color="95B3D7" w:themeColor="accent1" w:themeTint="99"/>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67" w:type="pct"/>
            <w:tcBorders>
              <w:top w:val="nil"/>
              <w:left w:val="threeDEmboss" w:sz="24" w:space="0" w:color="95B3D7" w:themeColor="accent1" w:themeTint="99"/>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381B63">
        <w:trPr>
          <w:trHeight w:val="259"/>
          <w:jc w:val="center"/>
        </w:trPr>
        <w:tc>
          <w:tcPr>
            <w:tcW w:w="700" w:type="pct"/>
            <w:vMerge/>
            <w:tcBorders>
              <w:left w:val="threeDEmboss" w:sz="24" w:space="0" w:color="EAF1DD" w:themeColor="accent3" w:themeTint="33"/>
              <w:bottom w:val="single" w:sz="4" w:space="0" w:color="auto"/>
              <w:right w:val="single" w:sz="4" w:space="0" w:color="auto"/>
            </w:tcBorders>
            <w:vAlign w:val="center"/>
          </w:tcPr>
          <w:p w:rsidR="009E2F9A" w:rsidRPr="00675A11" w:rsidRDefault="009E2F9A" w:rsidP="00381B63">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eastAsia="zh-CN"/>
              </w:rPr>
            </w:pPr>
            <w:r w:rsidRPr="00675A11">
              <w:rPr>
                <w:rFonts w:ascii="Calibri" w:eastAsia="Calibri" w:hAnsi="Calibri" w:cs="Times New Roman"/>
                <w:w w:val="95"/>
                <w:sz w:val="20"/>
                <w:szCs w:val="20"/>
                <w:lang w:val="en-US" w:eastAsia="zh-CN"/>
              </w:rPr>
              <w:t xml:space="preserve">-  </w:t>
            </w:r>
            <w:r w:rsidRPr="00675A11">
              <w:rPr>
                <w:rFonts w:ascii="Calibri" w:eastAsia="Calibri" w:hAnsi="Calibri" w:cs="Arial"/>
                <w:w w:val="95"/>
                <w:sz w:val="20"/>
                <w:szCs w:val="20"/>
                <w:lang w:val="en-US" w:eastAsia="zh-CN"/>
              </w:rPr>
              <w:t>припреме за извођење екскурзије треће</w:t>
            </w:r>
            <w:r w:rsidRPr="00675A11">
              <w:rPr>
                <w:rFonts w:ascii="Calibri" w:eastAsia="Calibri" w:hAnsi="Calibri" w:cs="Arial"/>
                <w:w w:val="95"/>
                <w:sz w:val="20"/>
                <w:szCs w:val="20"/>
                <w:lang w:eastAsia="zh-CN"/>
              </w:rPr>
              <w:t xml:space="preserve"> и четврте године</w:t>
            </w:r>
          </w:p>
        </w:tc>
        <w:tc>
          <w:tcPr>
            <w:tcW w:w="1218" w:type="pct"/>
            <w:vMerge/>
            <w:tcBorders>
              <w:left w:val="single" w:sz="4" w:space="0" w:color="auto"/>
              <w:bottom w:val="single" w:sz="4" w:space="0" w:color="auto"/>
              <w:right w:val="threeDEmboss" w:sz="24" w:space="0" w:color="95B3D7" w:themeColor="accent1" w:themeTint="99"/>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threeDEmboss" w:sz="24" w:space="0" w:color="95B3D7" w:themeColor="accent1" w:themeTint="99"/>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381B63">
        <w:trPr>
          <w:trHeight w:val="243"/>
          <w:jc w:val="center"/>
        </w:trPr>
        <w:tc>
          <w:tcPr>
            <w:tcW w:w="700" w:type="pct"/>
            <w:vMerge w:val="restart"/>
            <w:tcBorders>
              <w:top w:val="single" w:sz="4" w:space="0" w:color="auto"/>
              <w:left w:val="threeDEmboss" w:sz="24" w:space="0" w:color="EAF1DD" w:themeColor="accent3" w:themeTint="33"/>
              <w:right w:val="single" w:sz="4" w:space="0" w:color="auto"/>
            </w:tcBorders>
            <w:vAlign w:val="center"/>
          </w:tcPr>
          <w:p w:rsidR="00381B63" w:rsidRPr="00675A11" w:rsidRDefault="00381B63" w:rsidP="00381B63">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r w:rsidRPr="00675A11">
              <w:rPr>
                <w:rFonts w:ascii="Calibri" w:eastAsia="Calibri" w:hAnsi="Calibri" w:cs="Arial"/>
                <w:w w:val="86"/>
                <w:sz w:val="20"/>
                <w:szCs w:val="20"/>
                <w:lang w:val="en-US" w:eastAsia="zh-CN"/>
              </w:rPr>
              <w:t>Новембар</w:t>
            </w: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42" w:lineRule="exact"/>
              <w:ind w:left="0" w:firstLine="0"/>
              <w:rPr>
                <w:rFonts w:ascii="Calibri" w:eastAsia="Calibri" w:hAnsi="Calibri" w:cs="Times New Roman"/>
                <w:sz w:val="20"/>
                <w:szCs w:val="20"/>
                <w:lang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резултати успеха ученика и предлог</w:t>
            </w:r>
            <w:r w:rsidRPr="00675A11">
              <w:rPr>
                <w:rFonts w:ascii="Calibri" w:eastAsia="Calibri" w:hAnsi="Calibri" w:cs="Arial"/>
                <w:sz w:val="20"/>
                <w:szCs w:val="20"/>
                <w:lang w:eastAsia="zh-CN"/>
              </w:rPr>
              <w:t xml:space="preserve"> мера за побољшање</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381B63">
        <w:trPr>
          <w:trHeight w:val="259"/>
          <w:jc w:val="center"/>
        </w:trPr>
        <w:tc>
          <w:tcPr>
            <w:tcW w:w="700" w:type="pct"/>
            <w:vMerge/>
            <w:tcBorders>
              <w:left w:val="threeDEmboss" w:sz="24" w:space="0" w:color="EAF1DD" w:themeColor="accent3" w:themeTint="33"/>
              <w:right w:val="single" w:sz="4" w:space="0" w:color="auto"/>
            </w:tcBorders>
            <w:vAlign w:val="center"/>
          </w:tcPr>
          <w:p w:rsidR="00381B63" w:rsidRPr="00675A11" w:rsidRDefault="00381B63" w:rsidP="00381B63">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0" w:firstLine="0"/>
              <w:rPr>
                <w:rFonts w:ascii="Calibri" w:eastAsia="Calibri" w:hAnsi="Calibri" w:cs="Times New Roman"/>
                <w:sz w:val="20"/>
                <w:szCs w:val="20"/>
                <w:lang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предлози за побољшање квалитета</w:t>
            </w:r>
            <w:r w:rsidRPr="00675A11">
              <w:rPr>
                <w:rFonts w:ascii="Calibri" w:eastAsia="Calibri" w:hAnsi="Calibri" w:cs="Arial"/>
                <w:sz w:val="20"/>
                <w:szCs w:val="20"/>
                <w:lang w:eastAsia="zh-CN"/>
              </w:rPr>
              <w:t xml:space="preserve"> наставе и услова рада</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381B63">
        <w:trPr>
          <w:trHeight w:val="259"/>
          <w:jc w:val="center"/>
        </w:trPr>
        <w:tc>
          <w:tcPr>
            <w:tcW w:w="700" w:type="pct"/>
            <w:vMerge/>
            <w:tcBorders>
              <w:left w:val="threeDEmboss" w:sz="24" w:space="0" w:color="EAF1DD" w:themeColor="accent3" w:themeTint="33"/>
              <w:right w:val="single" w:sz="4" w:space="0" w:color="auto"/>
            </w:tcBorders>
            <w:vAlign w:val="center"/>
          </w:tcPr>
          <w:p w:rsidR="00381B63" w:rsidRPr="00675A11" w:rsidRDefault="00381B63" w:rsidP="00381B63">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16" w:firstLine="142"/>
              <w:rPr>
                <w:rFonts w:ascii="Calibri" w:eastAsia="Calibri" w:hAnsi="Calibri" w:cs="Times New Roman"/>
                <w:sz w:val="20"/>
                <w:szCs w:val="20"/>
                <w:lang w:val="en-US" w:eastAsia="zh-CN"/>
              </w:rPr>
            </w:pPr>
            <w:r w:rsidRPr="00675A11">
              <w:rPr>
                <w:rFonts w:ascii="Calibri" w:eastAsia="Calibri" w:hAnsi="Calibri" w:cs="Arial"/>
                <w:w w:val="90"/>
                <w:sz w:val="20"/>
                <w:szCs w:val="20"/>
                <w:lang w:val="en-US" w:eastAsia="zh-CN"/>
              </w:rPr>
              <w:t>стратегија смањења изостанака ученика</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381B63">
        <w:trPr>
          <w:trHeight w:val="259"/>
          <w:jc w:val="center"/>
        </w:trPr>
        <w:tc>
          <w:tcPr>
            <w:tcW w:w="700" w:type="pct"/>
            <w:vMerge/>
            <w:tcBorders>
              <w:left w:val="threeDEmboss" w:sz="24" w:space="0" w:color="EAF1DD" w:themeColor="accent3" w:themeTint="33"/>
              <w:bottom w:val="single" w:sz="4" w:space="0" w:color="auto"/>
              <w:right w:val="single" w:sz="4" w:space="0" w:color="auto"/>
            </w:tcBorders>
            <w:vAlign w:val="center"/>
          </w:tcPr>
          <w:p w:rsidR="00381B63" w:rsidRPr="00675A11" w:rsidRDefault="00381B63" w:rsidP="00381B63">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w:t>
            </w:r>
          </w:p>
        </w:tc>
        <w:tc>
          <w:tcPr>
            <w:tcW w:w="2722"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461" w:firstLine="461"/>
              <w:rPr>
                <w:rFonts w:ascii="Calibri" w:eastAsia="Calibri" w:hAnsi="Calibri" w:cs="Times New Roman"/>
                <w:sz w:val="20"/>
                <w:szCs w:val="20"/>
                <w:lang w:val="en-US" w:eastAsia="zh-CN"/>
              </w:rPr>
            </w:pP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педагог и психолог</w:t>
            </w: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381B63">
        <w:trPr>
          <w:trHeight w:val="259"/>
          <w:jc w:val="center"/>
        </w:trPr>
        <w:tc>
          <w:tcPr>
            <w:tcW w:w="700" w:type="pct"/>
            <w:vMerge w:val="restart"/>
            <w:tcBorders>
              <w:top w:val="single" w:sz="4" w:space="0" w:color="auto"/>
              <w:left w:val="threeDEmboss" w:sz="24" w:space="0" w:color="EAF1DD" w:themeColor="accent3" w:themeTint="33"/>
              <w:right w:val="single" w:sz="4" w:space="0" w:color="auto"/>
            </w:tcBorders>
            <w:vAlign w:val="center"/>
          </w:tcPr>
          <w:p w:rsidR="00381B63" w:rsidRPr="00675A11" w:rsidRDefault="00381B63" w:rsidP="00381B63">
            <w:pPr>
              <w:widowControl w:val="0"/>
              <w:autoSpaceDE w:val="0"/>
              <w:autoSpaceDN w:val="0"/>
              <w:adjustRightInd w:val="0"/>
              <w:ind w:left="0" w:firstLine="0"/>
              <w:jc w:val="center"/>
              <w:rPr>
                <w:rFonts w:ascii="Calibri" w:eastAsia="Calibri" w:hAnsi="Calibri" w:cs="Times New Roman"/>
                <w:sz w:val="20"/>
                <w:szCs w:val="20"/>
                <w:lang w:val="en-US" w:eastAsia="zh-CN"/>
              </w:rPr>
            </w:pPr>
            <w:r w:rsidRPr="00675A11">
              <w:rPr>
                <w:rFonts w:ascii="Calibri" w:eastAsia="Calibri" w:hAnsi="Calibri" w:cs="Arial"/>
                <w:w w:val="86"/>
                <w:sz w:val="20"/>
                <w:szCs w:val="20"/>
                <w:lang w:val="en-US" w:eastAsia="zh-CN"/>
              </w:rPr>
              <w:t>Децембар</w:t>
            </w: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Times New Roman"/>
                <w:w w:val="95"/>
                <w:sz w:val="20"/>
                <w:szCs w:val="20"/>
                <w:lang w:val="en-US" w:eastAsia="zh-CN"/>
              </w:rPr>
              <w:t xml:space="preserve">-  </w:t>
            </w:r>
            <w:r w:rsidRPr="00675A11">
              <w:rPr>
                <w:rFonts w:ascii="Calibri" w:eastAsia="Calibri" w:hAnsi="Calibri" w:cs="Arial"/>
                <w:w w:val="95"/>
                <w:sz w:val="20"/>
                <w:szCs w:val="20"/>
                <w:lang w:val="en-US" w:eastAsia="zh-CN"/>
              </w:rPr>
              <w:t>предлог екскурзије за ученикe трећег и</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59"/>
          <w:jc w:val="center"/>
        </w:trPr>
        <w:tc>
          <w:tcPr>
            <w:tcW w:w="700" w:type="pct"/>
            <w:vMerge/>
            <w:tcBorders>
              <w:left w:val="threeDEmboss" w:sz="24" w:space="0" w:color="EAF1DD" w:themeColor="accent3" w:themeTint="33"/>
              <w:right w:val="single" w:sz="4" w:space="0" w:color="auto"/>
            </w:tcBorders>
            <w:vAlign w:val="bottom"/>
          </w:tcPr>
          <w:p w:rsidR="00381B63" w:rsidRPr="00675A11" w:rsidRDefault="00381B63"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четвртог разреда</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43"/>
          <w:jc w:val="center"/>
        </w:trPr>
        <w:tc>
          <w:tcPr>
            <w:tcW w:w="700" w:type="pct"/>
            <w:vMerge/>
            <w:tcBorders>
              <w:left w:val="threeDEmboss" w:sz="24" w:space="0" w:color="EAF1DD" w:themeColor="accent3" w:themeTint="33"/>
              <w:right w:val="single" w:sz="4" w:space="0" w:color="auto"/>
            </w:tcBorders>
            <w:vAlign w:val="bottom"/>
          </w:tcPr>
          <w:p w:rsidR="00381B63" w:rsidRPr="00675A11" w:rsidRDefault="00381B63"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42" w:lineRule="exact"/>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резултати успеха ученика и предлог</w:t>
            </w:r>
          </w:p>
        </w:tc>
        <w:tc>
          <w:tcPr>
            <w:tcW w:w="1218" w:type="pct"/>
            <w:vMerge w:val="restart"/>
            <w:tcBorders>
              <w:top w:val="single" w:sz="4" w:space="0" w:color="auto"/>
              <w:left w:val="single" w:sz="4" w:space="0" w:color="auto"/>
              <w:bottom w:val="single" w:sz="4" w:space="0" w:color="auto"/>
              <w:right w:val="single" w:sz="8" w:space="0" w:color="auto"/>
            </w:tcBorders>
            <w:vAlign w:val="center"/>
          </w:tcPr>
          <w:p w:rsidR="00381B63" w:rsidRPr="00675A11" w:rsidRDefault="00381B63" w:rsidP="009E2F9A">
            <w:pPr>
              <w:widowControl w:val="0"/>
              <w:autoSpaceDE w:val="0"/>
              <w:autoSpaceDN w:val="0"/>
              <w:adjustRightInd w:val="0"/>
              <w:spacing w:line="261" w:lineRule="exact"/>
              <w:ind w:left="100" w:firstLine="0"/>
              <w:jc w:val="center"/>
              <w:rPr>
                <w:rFonts w:ascii="Calibri" w:eastAsia="Calibri" w:hAnsi="Calibri" w:cs="Times New Roman"/>
                <w:sz w:val="20"/>
                <w:szCs w:val="20"/>
                <w:lang w:val="en-US" w:eastAsia="zh-CN"/>
              </w:rPr>
            </w:pPr>
            <w:r w:rsidRPr="00675A11">
              <w:rPr>
                <w:rFonts w:ascii="Calibri" w:eastAsia="Calibri" w:hAnsi="Calibri" w:cs="Arial"/>
                <w:w w:val="95"/>
                <w:sz w:val="20"/>
                <w:szCs w:val="20"/>
                <w:lang w:val="en-US" w:eastAsia="zh-CN"/>
              </w:rPr>
              <w:t>Одељењске старешине</w:t>
            </w: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59"/>
          <w:jc w:val="center"/>
        </w:trPr>
        <w:tc>
          <w:tcPr>
            <w:tcW w:w="700" w:type="pct"/>
            <w:vMerge/>
            <w:tcBorders>
              <w:left w:val="threeDEmboss" w:sz="24" w:space="0" w:color="EAF1DD" w:themeColor="accent3" w:themeTint="33"/>
              <w:right w:val="single" w:sz="4" w:space="0" w:color="auto"/>
            </w:tcBorders>
            <w:vAlign w:val="bottom"/>
          </w:tcPr>
          <w:p w:rsidR="00381B63" w:rsidRPr="00675A11" w:rsidRDefault="00381B63"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мера за побољшање</w:t>
            </w:r>
          </w:p>
        </w:tc>
        <w:tc>
          <w:tcPr>
            <w:tcW w:w="1218" w:type="pct"/>
            <w:vMerge/>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spacing w:line="261" w:lineRule="exact"/>
              <w:ind w:left="10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59"/>
          <w:jc w:val="center"/>
        </w:trPr>
        <w:tc>
          <w:tcPr>
            <w:tcW w:w="700" w:type="pct"/>
            <w:vMerge/>
            <w:tcBorders>
              <w:left w:val="threeDEmboss" w:sz="24" w:space="0" w:color="EAF1DD" w:themeColor="accent3" w:themeTint="33"/>
              <w:right w:val="single" w:sz="4" w:space="0" w:color="auto"/>
            </w:tcBorders>
            <w:vAlign w:val="bottom"/>
          </w:tcPr>
          <w:p w:rsidR="00381B63" w:rsidRPr="00675A11" w:rsidRDefault="00381B63"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предлози за побољшање квалитета</w:t>
            </w:r>
          </w:p>
        </w:tc>
        <w:tc>
          <w:tcPr>
            <w:tcW w:w="1218" w:type="pct"/>
            <w:vMerge/>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spacing w:line="261" w:lineRule="exact"/>
              <w:ind w:left="10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62"/>
          <w:jc w:val="center"/>
        </w:trPr>
        <w:tc>
          <w:tcPr>
            <w:tcW w:w="700" w:type="pct"/>
            <w:vMerge/>
            <w:tcBorders>
              <w:left w:val="threeDEmboss" w:sz="24" w:space="0" w:color="EAF1DD" w:themeColor="accent3" w:themeTint="33"/>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61"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наставе и услова рада</w:t>
            </w:r>
          </w:p>
        </w:tc>
        <w:tc>
          <w:tcPr>
            <w:tcW w:w="1218" w:type="pct"/>
            <w:vMerge/>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spacing w:line="261" w:lineRule="exact"/>
              <w:ind w:left="10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64"/>
          <w:jc w:val="center"/>
        </w:trPr>
        <w:tc>
          <w:tcPr>
            <w:tcW w:w="700" w:type="pct"/>
            <w:vMerge w:val="restart"/>
            <w:tcBorders>
              <w:top w:val="single" w:sz="4" w:space="0" w:color="auto"/>
              <w:left w:val="threeDEmboss" w:sz="24" w:space="0" w:color="EAF1DD" w:themeColor="accent3" w:themeTint="33"/>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w:t>
            </w:r>
          </w:p>
        </w:tc>
        <w:tc>
          <w:tcPr>
            <w:tcW w:w="2722" w:type="pct"/>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w w:val="90"/>
                <w:sz w:val="20"/>
                <w:szCs w:val="20"/>
                <w:lang w:val="en-US" w:eastAsia="zh-CN"/>
              </w:rPr>
              <w:t>стратегија смањења изостанака ученика</w:t>
            </w:r>
          </w:p>
        </w:tc>
        <w:tc>
          <w:tcPr>
            <w:tcW w:w="1218" w:type="pct"/>
            <w:vMerge/>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381B63" w:rsidRPr="00675A11" w:rsidTr="009C38FE">
        <w:trPr>
          <w:trHeight w:val="244"/>
          <w:jc w:val="center"/>
        </w:trPr>
        <w:tc>
          <w:tcPr>
            <w:tcW w:w="700" w:type="pct"/>
            <w:vMerge/>
            <w:tcBorders>
              <w:left w:val="threeDEmboss" w:sz="24" w:space="0" w:color="EAF1DD" w:themeColor="accent3" w:themeTint="33"/>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381B63" w:rsidRPr="00675A11" w:rsidRDefault="00381B63" w:rsidP="009E2F9A">
            <w:pPr>
              <w:widowControl w:val="0"/>
              <w:autoSpaceDE w:val="0"/>
              <w:autoSpaceDN w:val="0"/>
              <w:adjustRightInd w:val="0"/>
              <w:spacing w:line="243" w:lineRule="exact"/>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резултати успеха ученика и предлог</w:t>
            </w:r>
          </w:p>
        </w:tc>
        <w:tc>
          <w:tcPr>
            <w:tcW w:w="1218" w:type="pct"/>
            <w:tcBorders>
              <w:top w:val="single" w:sz="4" w:space="0" w:color="auto"/>
              <w:left w:val="single" w:sz="4" w:space="0" w:color="auto"/>
              <w:bottom w:val="single" w:sz="4" w:space="0" w:color="auto"/>
              <w:right w:val="single" w:sz="8" w:space="0" w:color="auto"/>
            </w:tcBorders>
            <w:vAlign w:val="bottom"/>
          </w:tcPr>
          <w:p w:rsidR="00381B63" w:rsidRPr="00675A11" w:rsidRDefault="00381B63"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381B63" w:rsidRPr="00675A11" w:rsidRDefault="00381B63"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9"/>
          <w:jc w:val="center"/>
        </w:trPr>
        <w:tc>
          <w:tcPr>
            <w:tcW w:w="700" w:type="pct"/>
            <w:vMerge w:val="restar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jc w:val="center"/>
              <w:rPr>
                <w:rFonts w:ascii="Calibri" w:eastAsia="Calibri" w:hAnsi="Calibri" w:cs="Times New Roman"/>
                <w:sz w:val="20"/>
                <w:szCs w:val="20"/>
                <w:lang w:val="en-US" w:eastAsia="zh-CN"/>
              </w:rPr>
            </w:pPr>
            <w:r w:rsidRPr="00675A11">
              <w:rPr>
                <w:rFonts w:ascii="Calibri" w:eastAsia="Calibri" w:hAnsi="Calibri" w:cs="Arial"/>
                <w:w w:val="90"/>
                <w:sz w:val="20"/>
                <w:szCs w:val="20"/>
                <w:lang w:val="en-US" w:eastAsia="zh-CN"/>
              </w:rPr>
              <w:t>Март</w:t>
            </w: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мера за побољшање</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132"/>
          <w:jc w:val="center"/>
        </w:trPr>
        <w:tc>
          <w:tcPr>
            <w:tcW w:w="700" w:type="pct"/>
            <w:vMerge/>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3015" w:type="pct"/>
            <w:gridSpan w:val="2"/>
            <w:vMerge w:val="restar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 xml:space="preserve">-  </w:t>
            </w:r>
            <w:r w:rsidRPr="00675A11">
              <w:rPr>
                <w:rFonts w:ascii="Calibri" w:eastAsia="Calibri" w:hAnsi="Calibri" w:cs="Arial"/>
                <w:sz w:val="20"/>
                <w:szCs w:val="20"/>
                <w:lang w:val="en-US" w:eastAsia="zh-CN"/>
              </w:rPr>
              <w:t>предлози за побољшање квалитета</w:t>
            </w:r>
          </w:p>
        </w:tc>
        <w:tc>
          <w:tcPr>
            <w:tcW w:w="1218" w:type="pct"/>
            <w:vMerge w:val="restar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spacing w:line="263" w:lineRule="exact"/>
              <w:ind w:left="100" w:firstLine="0"/>
              <w:rPr>
                <w:rFonts w:ascii="Calibri" w:eastAsia="Calibri" w:hAnsi="Calibri" w:cs="Times New Roman"/>
                <w:sz w:val="20"/>
                <w:szCs w:val="20"/>
                <w:lang w:val="en-US" w:eastAsia="zh-CN"/>
              </w:rPr>
            </w:pPr>
            <w:r w:rsidRPr="00675A11">
              <w:rPr>
                <w:rFonts w:ascii="Calibri" w:eastAsia="Calibri" w:hAnsi="Calibri" w:cs="Arial"/>
                <w:w w:val="95"/>
                <w:sz w:val="20"/>
                <w:szCs w:val="20"/>
                <w:lang w:val="en-US" w:eastAsia="zh-CN"/>
              </w:rPr>
              <w:t>Одељењске старешине,</w:t>
            </w: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132"/>
          <w:jc w:val="center"/>
        </w:trPr>
        <w:tc>
          <w:tcPr>
            <w:tcW w:w="700" w:type="pct"/>
            <w:vMerge w:val="restar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r w:rsidRPr="00675A11">
              <w:rPr>
                <w:rFonts w:ascii="Calibri" w:eastAsia="Calibri" w:hAnsi="Calibri" w:cs="Arial"/>
                <w:w w:val="92"/>
                <w:sz w:val="20"/>
                <w:szCs w:val="20"/>
                <w:lang w:val="en-US" w:eastAsia="zh-CN"/>
              </w:rPr>
              <w:t>Април</w:t>
            </w:r>
          </w:p>
        </w:tc>
        <w:tc>
          <w:tcPr>
            <w:tcW w:w="3015" w:type="pct"/>
            <w:gridSpan w:val="2"/>
            <w:vMerge/>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1218" w:type="pct"/>
            <w:vMerge/>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127"/>
          <w:jc w:val="center"/>
        </w:trPr>
        <w:tc>
          <w:tcPr>
            <w:tcW w:w="700" w:type="pct"/>
            <w:vMerge/>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vMerge w:val="restar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3"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наставе и услова рада</w:t>
            </w:r>
          </w:p>
        </w:tc>
        <w:tc>
          <w:tcPr>
            <w:tcW w:w="1218" w:type="pct"/>
            <w:vMerge w:val="restar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педагог и психолог</w:t>
            </w: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132"/>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vMerge/>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1218" w:type="pct"/>
            <w:vMerge/>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4"/>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3" w:lineRule="exact"/>
              <w:ind w:left="0" w:firstLine="0"/>
              <w:rPr>
                <w:rFonts w:ascii="Calibri" w:eastAsia="Calibri" w:hAnsi="Calibri" w:cs="Times New Roman"/>
                <w:sz w:val="20"/>
                <w:szCs w:val="20"/>
                <w:lang w:val="en-US" w:eastAsia="zh-CN"/>
              </w:rPr>
            </w:pPr>
            <w:r w:rsidRPr="00675A11">
              <w:rPr>
                <w:rFonts w:ascii="Calibri" w:eastAsia="Calibri" w:hAnsi="Calibri" w:cs="Times New Roman"/>
                <w:w w:val="93"/>
                <w:sz w:val="20"/>
                <w:szCs w:val="20"/>
                <w:lang w:val="en-US" w:eastAsia="zh-CN"/>
              </w:rPr>
              <w:t xml:space="preserve">-  </w:t>
            </w:r>
            <w:r w:rsidRPr="00675A11">
              <w:rPr>
                <w:rFonts w:ascii="Calibri" w:eastAsia="Calibri" w:hAnsi="Calibri" w:cs="Arial"/>
                <w:w w:val="93"/>
                <w:sz w:val="20"/>
                <w:szCs w:val="20"/>
                <w:lang w:val="en-US" w:eastAsia="zh-CN"/>
              </w:rPr>
              <w:t>стратегија смањења изостанака ученика</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78"/>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37"/>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3015" w:type="pct"/>
            <w:gridSpan w:val="2"/>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37" w:lineRule="exact"/>
              <w:ind w:left="0" w:firstLine="0"/>
              <w:rPr>
                <w:rFonts w:ascii="Calibri" w:eastAsia="Calibri" w:hAnsi="Calibri" w:cs="Times New Roman"/>
                <w:sz w:val="20"/>
                <w:szCs w:val="20"/>
                <w:lang w:val="en-US" w:eastAsia="zh-CN"/>
              </w:rPr>
            </w:pPr>
            <w:r w:rsidRPr="00675A11">
              <w:rPr>
                <w:rFonts w:ascii="Calibri" w:eastAsia="Calibri" w:hAnsi="Calibri" w:cs="Times New Roman"/>
                <w:w w:val="97"/>
                <w:sz w:val="20"/>
                <w:szCs w:val="20"/>
                <w:lang w:val="en-US" w:eastAsia="zh-CN"/>
              </w:rPr>
              <w:t xml:space="preserve">-  </w:t>
            </w:r>
            <w:r w:rsidRPr="00675A11">
              <w:rPr>
                <w:rFonts w:ascii="Calibri" w:eastAsia="Calibri" w:hAnsi="Calibri" w:cs="Arial"/>
                <w:w w:val="97"/>
                <w:sz w:val="20"/>
                <w:szCs w:val="20"/>
                <w:lang w:val="en-US" w:eastAsia="zh-CN"/>
              </w:rPr>
              <w:t>извештај са екскурзија ученика трећег и четвртог</w:t>
            </w:r>
            <w:r w:rsidRPr="00675A11">
              <w:rPr>
                <w:rFonts w:ascii="Calibri" w:eastAsia="Calibri" w:hAnsi="Calibri" w:cs="Arial"/>
                <w:sz w:val="20"/>
                <w:szCs w:val="20"/>
                <w:lang w:val="en-US" w:eastAsia="zh-CN"/>
              </w:rPr>
              <w:t>разреда</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9"/>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9"/>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r w:rsidRPr="00675A11">
              <w:rPr>
                <w:rFonts w:ascii="Calibri" w:eastAsia="Calibri" w:hAnsi="Calibri" w:cs="Arial"/>
                <w:w w:val="97"/>
                <w:sz w:val="20"/>
                <w:szCs w:val="20"/>
                <w:lang w:val="en-US" w:eastAsia="zh-CN"/>
              </w:rPr>
              <w:t>Мај</w:t>
            </w: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42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w:t>
            </w:r>
          </w:p>
        </w:tc>
        <w:tc>
          <w:tcPr>
            <w:tcW w:w="2722"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Arial"/>
                <w:w w:val="90"/>
                <w:sz w:val="20"/>
                <w:szCs w:val="20"/>
                <w:lang w:val="en-US" w:eastAsia="zh-CN"/>
              </w:rPr>
              <w:t>резултати успеха ученика и предлози за</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675A11">
              <w:rPr>
                <w:rFonts w:ascii="Calibri" w:eastAsia="Calibri" w:hAnsi="Calibri" w:cs="Arial"/>
                <w:w w:val="95"/>
                <w:sz w:val="20"/>
                <w:szCs w:val="20"/>
                <w:lang w:val="en-US" w:eastAsia="zh-CN"/>
              </w:rPr>
              <w:t>Одељењске старешине,</w:t>
            </w: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9"/>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r w:rsidRPr="00675A11">
              <w:rPr>
                <w:rFonts w:ascii="Calibri" w:eastAsia="Calibri" w:hAnsi="Calibri" w:cs="Arial"/>
                <w:w w:val="89"/>
                <w:sz w:val="20"/>
                <w:szCs w:val="20"/>
                <w:lang w:val="en-US" w:eastAsia="zh-CN"/>
              </w:rPr>
              <w:t>Јун</w:t>
            </w: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побољшање у наредној школској</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педагог и психолог</w:t>
            </w: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59"/>
          <w:jc w:val="center"/>
        </w:trPr>
        <w:tc>
          <w:tcPr>
            <w:tcW w:w="700" w:type="pct"/>
            <w:tcBorders>
              <w:top w:val="single" w:sz="4" w:space="0" w:color="auto"/>
              <w:left w:val="threeDEmboss" w:sz="24" w:space="0" w:color="EAF1DD" w:themeColor="accent3" w:themeTint="33"/>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722" w:type="pct"/>
            <w:tcBorders>
              <w:top w:val="single" w:sz="4" w:space="0" w:color="auto"/>
              <w:left w:val="single" w:sz="4" w:space="0" w:color="auto"/>
              <w:bottom w:val="single" w:sz="4" w:space="0" w:color="auto"/>
              <w:right w:val="single" w:sz="4" w:space="0" w:color="auto"/>
            </w:tcBorders>
            <w:vAlign w:val="bottom"/>
          </w:tcPr>
          <w:p w:rsidR="009E2F9A" w:rsidRPr="00675A11" w:rsidRDefault="009E2F9A" w:rsidP="009E2F9A">
            <w:pPr>
              <w:widowControl w:val="0"/>
              <w:autoSpaceDE w:val="0"/>
              <w:autoSpaceDN w:val="0"/>
              <w:adjustRightInd w:val="0"/>
              <w:spacing w:line="259" w:lineRule="exact"/>
              <w:ind w:left="14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години</w:t>
            </w:r>
          </w:p>
        </w:tc>
        <w:tc>
          <w:tcPr>
            <w:tcW w:w="1218" w:type="pct"/>
            <w:tcBorders>
              <w:top w:val="single" w:sz="4" w:space="0" w:color="auto"/>
              <w:left w:val="single" w:sz="4" w:space="0" w:color="auto"/>
              <w:bottom w:val="single" w:sz="4" w:space="0" w:color="auto"/>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nil"/>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675A11" w:rsidRPr="00675A11" w:rsidTr="00675A11">
        <w:trPr>
          <w:trHeight w:val="265"/>
          <w:jc w:val="center"/>
        </w:trPr>
        <w:tc>
          <w:tcPr>
            <w:tcW w:w="700" w:type="pct"/>
            <w:tcBorders>
              <w:top w:val="single" w:sz="4" w:space="0" w:color="auto"/>
              <w:left w:val="threeDEmboss" w:sz="24" w:space="0" w:color="EAF1DD" w:themeColor="accent3" w:themeTint="33"/>
              <w:bottom w:val="threeDEmboss" w:sz="24" w:space="0" w:color="EAF1DD" w:themeColor="accent3" w:themeTint="33"/>
              <w:right w:val="single" w:sz="4"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293" w:type="pct"/>
            <w:tcBorders>
              <w:top w:val="single" w:sz="4" w:space="0" w:color="auto"/>
              <w:left w:val="single" w:sz="4" w:space="0" w:color="auto"/>
              <w:bottom w:val="threeDEmboss" w:sz="24" w:space="0" w:color="EAF1DD" w:themeColor="accent3" w:themeTint="33"/>
              <w:right w:val="single" w:sz="4" w:space="0" w:color="auto"/>
            </w:tcBorders>
            <w:vAlign w:val="bottom"/>
          </w:tcPr>
          <w:p w:rsidR="009E2F9A" w:rsidRPr="00675A11" w:rsidRDefault="009E2F9A" w:rsidP="009E2F9A">
            <w:pPr>
              <w:widowControl w:val="0"/>
              <w:autoSpaceDE w:val="0"/>
              <w:autoSpaceDN w:val="0"/>
              <w:adjustRightInd w:val="0"/>
              <w:spacing w:line="259" w:lineRule="exact"/>
              <w:ind w:left="420" w:firstLine="0"/>
              <w:rPr>
                <w:rFonts w:ascii="Calibri" w:eastAsia="Calibri" w:hAnsi="Calibri" w:cs="Times New Roman"/>
                <w:sz w:val="20"/>
                <w:szCs w:val="20"/>
                <w:lang w:val="en-US" w:eastAsia="zh-CN"/>
              </w:rPr>
            </w:pPr>
            <w:r w:rsidRPr="00675A11">
              <w:rPr>
                <w:rFonts w:ascii="Calibri" w:eastAsia="Calibri" w:hAnsi="Calibri" w:cs="Times New Roman"/>
                <w:sz w:val="20"/>
                <w:szCs w:val="20"/>
                <w:lang w:val="en-US" w:eastAsia="zh-CN"/>
              </w:rPr>
              <w:t>-</w:t>
            </w:r>
          </w:p>
        </w:tc>
        <w:tc>
          <w:tcPr>
            <w:tcW w:w="2722" w:type="pct"/>
            <w:tcBorders>
              <w:top w:val="single" w:sz="4" w:space="0" w:color="auto"/>
              <w:left w:val="single" w:sz="4" w:space="0" w:color="auto"/>
              <w:bottom w:val="threeDEmboss" w:sz="24" w:space="0" w:color="EAF1DD" w:themeColor="accent3" w:themeTint="33"/>
              <w:right w:val="single" w:sz="4" w:space="0" w:color="auto"/>
            </w:tcBorders>
            <w:vAlign w:val="bottom"/>
          </w:tcPr>
          <w:p w:rsidR="009E2F9A" w:rsidRPr="00675A11" w:rsidRDefault="009E2F9A" w:rsidP="009E2F9A">
            <w:pPr>
              <w:widowControl w:val="0"/>
              <w:autoSpaceDE w:val="0"/>
              <w:autoSpaceDN w:val="0"/>
              <w:adjustRightInd w:val="0"/>
              <w:spacing w:line="259" w:lineRule="exact"/>
              <w:ind w:left="0" w:firstLine="0"/>
              <w:rPr>
                <w:rFonts w:ascii="Calibri" w:eastAsia="Calibri" w:hAnsi="Calibri" w:cs="Times New Roman"/>
                <w:sz w:val="20"/>
                <w:szCs w:val="20"/>
                <w:lang w:val="en-US" w:eastAsia="zh-CN"/>
              </w:rPr>
            </w:pPr>
            <w:r w:rsidRPr="00675A11">
              <w:rPr>
                <w:rFonts w:ascii="Calibri" w:eastAsia="Calibri" w:hAnsi="Calibri" w:cs="Arial"/>
                <w:sz w:val="20"/>
                <w:szCs w:val="20"/>
                <w:lang w:val="en-US" w:eastAsia="zh-CN"/>
              </w:rPr>
              <w:t>сагледавање рада школе</w:t>
            </w:r>
          </w:p>
        </w:tc>
        <w:tc>
          <w:tcPr>
            <w:tcW w:w="1218" w:type="pct"/>
            <w:tcBorders>
              <w:top w:val="single" w:sz="4" w:space="0" w:color="auto"/>
              <w:left w:val="single" w:sz="4" w:space="0" w:color="auto"/>
              <w:bottom w:val="threeDEmboss" w:sz="24" w:space="0" w:color="EAF1DD" w:themeColor="accent3" w:themeTint="33"/>
              <w:right w:val="single" w:sz="8" w:space="0" w:color="auto"/>
            </w:tcBorders>
            <w:vAlign w:val="bottom"/>
          </w:tcPr>
          <w:p w:rsidR="009E2F9A" w:rsidRPr="00675A11" w:rsidRDefault="009E2F9A" w:rsidP="009E2F9A">
            <w:pPr>
              <w:widowControl w:val="0"/>
              <w:autoSpaceDE w:val="0"/>
              <w:autoSpaceDN w:val="0"/>
              <w:adjustRightInd w:val="0"/>
              <w:ind w:left="0" w:firstLine="0"/>
              <w:rPr>
                <w:rFonts w:ascii="Calibri" w:eastAsia="Calibri" w:hAnsi="Calibri" w:cs="Times New Roman"/>
                <w:sz w:val="20"/>
                <w:szCs w:val="20"/>
                <w:lang w:val="en-US" w:eastAsia="zh-CN"/>
              </w:rPr>
            </w:pPr>
          </w:p>
        </w:tc>
        <w:tc>
          <w:tcPr>
            <w:tcW w:w="67" w:type="pct"/>
            <w:tcBorders>
              <w:top w:val="nil"/>
              <w:left w:val="single" w:sz="8" w:space="0" w:color="auto"/>
              <w:bottom w:val="threeDEmboss" w:sz="24" w:space="0" w:color="EAF1DD" w:themeColor="accent3" w:themeTint="33"/>
              <w:right w:val="threeDEmboss" w:sz="24" w:space="0" w:color="EAF1DD" w:themeColor="accent3" w:themeTint="33"/>
            </w:tcBorders>
            <w:vAlign w:val="bottom"/>
          </w:tcPr>
          <w:p w:rsidR="009E2F9A" w:rsidRPr="00675A11" w:rsidRDefault="009E2F9A" w:rsidP="009E2F9A">
            <w:pPr>
              <w:widowControl w:val="0"/>
              <w:autoSpaceDE w:val="0"/>
              <w:autoSpaceDN w:val="0"/>
              <w:adjustRightInd w:val="0"/>
              <w:ind w:left="0" w:firstLine="0"/>
              <w:rPr>
                <w:rFonts w:ascii="Times New Roman" w:eastAsia="Calibri" w:hAnsi="Times New Roman" w:cs="Times New Roman"/>
                <w:sz w:val="2"/>
                <w:szCs w:val="2"/>
                <w:lang w:val="en-US" w:eastAsia="zh-CN"/>
              </w:rPr>
            </w:pPr>
          </w:p>
        </w:tc>
      </w:tr>
    </w:tbl>
    <w:p w:rsidR="008B3994" w:rsidRDefault="008B3994" w:rsidP="0014432F">
      <w:pPr>
        <w:ind w:left="0" w:firstLine="0"/>
        <w:jc w:val="both"/>
        <w:rPr>
          <w:rFonts w:ascii="Calibri" w:eastAsia="Calibri" w:hAnsi="Calibri" w:cs="Times New Roman"/>
          <w:sz w:val="24"/>
          <w:szCs w:val="24"/>
          <w:lang w:eastAsia="zh-CN"/>
        </w:rPr>
      </w:pPr>
    </w:p>
    <w:p w:rsidR="008B3994" w:rsidRDefault="008B3994">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9E2F9A" w:rsidRDefault="009E2F9A" w:rsidP="0014432F">
      <w:pPr>
        <w:ind w:left="0" w:firstLine="0"/>
        <w:jc w:val="both"/>
        <w:rPr>
          <w:rFonts w:ascii="Calibri" w:eastAsia="Calibri" w:hAnsi="Calibri" w:cs="Times New Roman"/>
          <w:sz w:val="24"/>
          <w:szCs w:val="24"/>
          <w:lang w:eastAsia="zh-CN"/>
        </w:rPr>
      </w:pPr>
    </w:p>
    <w:p w:rsidR="009E2F9A" w:rsidRDefault="009E2F9A" w:rsidP="0014432F">
      <w:pPr>
        <w:ind w:left="0" w:firstLine="0"/>
        <w:jc w:val="both"/>
        <w:rPr>
          <w:rFonts w:ascii="Calibri" w:eastAsia="Calibri" w:hAnsi="Calibri" w:cs="Times New Roman"/>
          <w:sz w:val="24"/>
          <w:szCs w:val="24"/>
          <w:lang w:eastAsia="zh-CN"/>
        </w:rPr>
      </w:pPr>
    </w:p>
    <w:p w:rsidR="00550EFE" w:rsidRPr="00550EFE" w:rsidRDefault="00550EFE" w:rsidP="00231774">
      <w:pPr>
        <w:pStyle w:val="Heading2"/>
      </w:pPr>
      <w:bookmarkStart w:id="159" w:name="_Toc429955781"/>
      <w:bookmarkStart w:id="160" w:name="_Toc493072711"/>
      <w:r w:rsidRPr="00550EFE">
        <w:t>План рада савета родитеља</w:t>
      </w:r>
      <w:bookmarkEnd w:id="159"/>
      <w:bookmarkEnd w:id="160"/>
    </w:p>
    <w:p w:rsidR="00550EFE" w:rsidRPr="00550EFE" w:rsidRDefault="00550EFE" w:rsidP="00550EFE">
      <w:pPr>
        <w:ind w:left="0" w:firstLine="0"/>
        <w:jc w:val="center"/>
        <w:rPr>
          <w:rFonts w:ascii="Calibri" w:eastAsia="Times New Roman" w:hAnsi="Calibri" w:cs="Times New Roman"/>
          <w:b/>
          <w:sz w:val="28"/>
          <w:szCs w:val="28"/>
          <w:lang w:val="en-US" w:eastAsia="zh-CN"/>
        </w:rPr>
      </w:pPr>
    </w:p>
    <w:p w:rsidR="00550EFE" w:rsidRPr="00550EFE" w:rsidRDefault="00550EFE" w:rsidP="00231774">
      <w:pPr>
        <w:pStyle w:val="a0"/>
        <w:jc w:val="center"/>
        <w:outlineLvl w:val="0"/>
        <w:rPr>
          <w:rFonts w:eastAsia="Times New Roman" w:cs="Times New Roman"/>
          <w:b/>
          <w:sz w:val="28"/>
          <w:szCs w:val="28"/>
          <w:lang w:val="en-US" w:eastAsia="zh-CN"/>
        </w:rPr>
      </w:pPr>
      <w:bookmarkStart w:id="161" w:name="_Toc493072712"/>
      <w:r w:rsidRPr="00550EFE">
        <w:rPr>
          <w:lang w:val="en-US" w:eastAsia="zh-CN"/>
        </w:rPr>
        <w:t>НАДЛЕЖНОСТ САВЕТА РОДИТЕЉА</w:t>
      </w:r>
      <w:bookmarkEnd w:id="161"/>
    </w:p>
    <w:tbl>
      <w:tblPr>
        <w:tblW w:w="4944"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CellMar>
          <w:left w:w="0" w:type="dxa"/>
          <w:right w:w="0" w:type="dxa"/>
        </w:tblCellMar>
        <w:tblLook w:val="0000"/>
      </w:tblPr>
      <w:tblGrid>
        <w:gridCol w:w="771"/>
        <w:gridCol w:w="1295"/>
        <w:gridCol w:w="5933"/>
        <w:gridCol w:w="56"/>
        <w:gridCol w:w="1863"/>
      </w:tblGrid>
      <w:tr w:rsidR="00A11485" w:rsidRPr="00550EFE" w:rsidTr="00A11485">
        <w:trPr>
          <w:trHeight w:val="586"/>
          <w:jc w:val="center"/>
        </w:trPr>
        <w:tc>
          <w:tcPr>
            <w:tcW w:w="389" w:type="pct"/>
            <w:shd w:val="clear" w:color="auto" w:fill="C2D69B" w:themeFill="accent3" w:themeFillTint="99"/>
            <w:vAlign w:val="center"/>
          </w:tcPr>
          <w:p w:rsidR="00A11485" w:rsidRPr="00550EFE" w:rsidRDefault="00A11485" w:rsidP="00550EFE">
            <w:pPr>
              <w:widowControl w:val="0"/>
              <w:autoSpaceDE w:val="0"/>
              <w:autoSpaceDN w:val="0"/>
              <w:adjustRightInd w:val="0"/>
              <w:spacing w:line="262" w:lineRule="exact"/>
              <w:ind w:left="0" w:firstLine="0"/>
              <w:jc w:val="center"/>
              <w:rPr>
                <w:rFonts w:ascii="Calibri" w:eastAsia="Calibri" w:hAnsi="Calibri" w:cs="Times New Roman"/>
                <w:b/>
                <w:sz w:val="24"/>
                <w:szCs w:val="24"/>
                <w:lang w:val="en-US" w:eastAsia="zh-CN"/>
              </w:rPr>
            </w:pPr>
            <w:r w:rsidRPr="00550EFE">
              <w:rPr>
                <w:rFonts w:ascii="Calibri" w:eastAsia="Calibri" w:hAnsi="Calibri" w:cs="Arial"/>
                <w:b/>
                <w:w w:val="84"/>
                <w:sz w:val="24"/>
                <w:szCs w:val="24"/>
                <w:lang w:val="en-US" w:eastAsia="zh-CN"/>
              </w:rPr>
              <w:t>Р.бр.</w:t>
            </w:r>
          </w:p>
        </w:tc>
        <w:tc>
          <w:tcPr>
            <w:tcW w:w="4611" w:type="pct"/>
            <w:gridSpan w:val="4"/>
            <w:shd w:val="clear" w:color="auto" w:fill="C2D69B" w:themeFill="accent3" w:themeFillTint="99"/>
            <w:vAlign w:val="center"/>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r w:rsidRPr="00550EFE">
              <w:rPr>
                <w:rFonts w:ascii="Calibri" w:eastAsia="Calibri" w:hAnsi="Calibri" w:cs="Arial"/>
                <w:b/>
                <w:sz w:val="24"/>
                <w:szCs w:val="24"/>
                <w:lang w:val="en-US" w:eastAsia="zh-CN"/>
              </w:rPr>
              <w:t>ПОСЛОВИ И ЗАДАЦИ</w:t>
            </w:r>
          </w:p>
        </w:tc>
      </w:tr>
      <w:tr w:rsidR="00A11485" w:rsidRPr="00550EFE" w:rsidTr="00A11485">
        <w:trPr>
          <w:trHeight w:val="249"/>
          <w:jc w:val="center"/>
        </w:trPr>
        <w:tc>
          <w:tcPr>
            <w:tcW w:w="389" w:type="pct"/>
            <w:vAlign w:val="bottom"/>
          </w:tcPr>
          <w:p w:rsidR="00A11485" w:rsidRPr="00550EFE" w:rsidRDefault="00A11485" w:rsidP="00550EFE">
            <w:pPr>
              <w:widowControl w:val="0"/>
              <w:autoSpaceDE w:val="0"/>
              <w:autoSpaceDN w:val="0"/>
              <w:adjustRightInd w:val="0"/>
              <w:spacing w:line="248"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1.</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Предлаже представнике родитеља у Школски одбор</w:t>
            </w:r>
          </w:p>
        </w:tc>
      </w:tr>
      <w:tr w:rsidR="00A11485" w:rsidRPr="00550EFE" w:rsidTr="00A11485">
        <w:trPr>
          <w:trHeight w:val="248"/>
          <w:jc w:val="center"/>
        </w:trPr>
        <w:tc>
          <w:tcPr>
            <w:tcW w:w="389" w:type="pct"/>
            <w:vAlign w:val="bottom"/>
          </w:tcPr>
          <w:p w:rsidR="00A11485" w:rsidRPr="00550EFE" w:rsidRDefault="00A11485" w:rsidP="00550EFE">
            <w:pPr>
              <w:widowControl w:val="0"/>
              <w:autoSpaceDE w:val="0"/>
              <w:autoSpaceDN w:val="0"/>
              <w:adjustRightInd w:val="0"/>
              <w:spacing w:line="247"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2.</w:t>
            </w:r>
          </w:p>
        </w:tc>
        <w:tc>
          <w:tcPr>
            <w:tcW w:w="4611" w:type="pct"/>
            <w:gridSpan w:val="4"/>
            <w:vAlign w:val="bottom"/>
          </w:tcPr>
          <w:p w:rsidR="00A11485" w:rsidRPr="00550EFE" w:rsidRDefault="00A11485" w:rsidP="00550EFE">
            <w:pPr>
              <w:widowControl w:val="0"/>
              <w:autoSpaceDE w:val="0"/>
              <w:autoSpaceDN w:val="0"/>
              <w:adjustRightInd w:val="0"/>
              <w:spacing w:line="247" w:lineRule="exact"/>
              <w:ind w:left="80" w:firstLine="0"/>
              <w:rPr>
                <w:rFonts w:ascii="Calibri" w:eastAsia="Calibri" w:hAnsi="Calibri" w:cs="Times New Roman"/>
                <w:sz w:val="20"/>
                <w:szCs w:val="20"/>
                <w:lang w:val="en-US" w:eastAsia="zh-CN"/>
              </w:rPr>
            </w:pPr>
            <w:r w:rsidRPr="00550EFE">
              <w:rPr>
                <w:rFonts w:ascii="Calibri" w:eastAsia="Calibri" w:hAnsi="Calibri" w:cs="Arial"/>
                <w:w w:val="90"/>
                <w:sz w:val="20"/>
                <w:szCs w:val="20"/>
                <w:lang w:val="en-US" w:eastAsia="zh-CN"/>
              </w:rPr>
              <w:t>Предлаже мере за осигурање квалитета и унапређивање образовно</w:t>
            </w:r>
            <w:r w:rsidRPr="00550EFE">
              <w:rPr>
                <w:rFonts w:ascii="Calibri" w:eastAsia="Calibri" w:hAnsi="Calibri" w:cs="Times New Roman"/>
                <w:w w:val="90"/>
                <w:sz w:val="20"/>
                <w:szCs w:val="20"/>
                <w:lang w:val="en-US" w:eastAsia="zh-CN"/>
              </w:rPr>
              <w:t>-</w:t>
            </w:r>
            <w:r w:rsidRPr="00550EFE">
              <w:rPr>
                <w:rFonts w:ascii="Calibri" w:eastAsia="Calibri" w:hAnsi="Calibri" w:cs="Arial"/>
                <w:w w:val="90"/>
                <w:sz w:val="20"/>
                <w:szCs w:val="20"/>
                <w:lang w:val="en-US" w:eastAsia="zh-CN"/>
              </w:rPr>
              <w:t>васпитног рада</w:t>
            </w:r>
          </w:p>
        </w:tc>
      </w:tr>
      <w:tr w:rsidR="00A11485" w:rsidRPr="00550EFE" w:rsidTr="00A11485">
        <w:trPr>
          <w:trHeight w:val="249"/>
          <w:jc w:val="center"/>
        </w:trPr>
        <w:tc>
          <w:tcPr>
            <w:tcW w:w="389" w:type="pct"/>
            <w:vAlign w:val="bottom"/>
          </w:tcPr>
          <w:p w:rsidR="00A11485" w:rsidRPr="00550EFE" w:rsidRDefault="00A11485" w:rsidP="00550EFE">
            <w:pPr>
              <w:widowControl w:val="0"/>
              <w:autoSpaceDE w:val="0"/>
              <w:autoSpaceDN w:val="0"/>
              <w:adjustRightInd w:val="0"/>
              <w:spacing w:line="248"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3.</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Учествује у поступку предлагања изборних предмета</w:t>
            </w:r>
          </w:p>
        </w:tc>
      </w:tr>
      <w:tr w:rsidR="00A11485" w:rsidRPr="00550EFE" w:rsidTr="00A11485">
        <w:trPr>
          <w:trHeight w:val="244"/>
          <w:jc w:val="center"/>
        </w:trPr>
        <w:tc>
          <w:tcPr>
            <w:tcW w:w="389" w:type="pct"/>
            <w:vMerge w:val="restart"/>
            <w:vAlign w:val="center"/>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4.</w:t>
            </w:r>
          </w:p>
        </w:tc>
        <w:tc>
          <w:tcPr>
            <w:tcW w:w="4611" w:type="pct"/>
            <w:gridSpan w:val="4"/>
            <w:vMerge w:val="restart"/>
            <w:vAlign w:val="bottom"/>
          </w:tcPr>
          <w:p w:rsidR="00A11485" w:rsidRPr="00550EFE" w:rsidRDefault="00A11485" w:rsidP="00550EFE">
            <w:pPr>
              <w:widowControl w:val="0"/>
              <w:autoSpaceDE w:val="0"/>
              <w:autoSpaceDN w:val="0"/>
              <w:adjustRightInd w:val="0"/>
              <w:spacing w:line="244" w:lineRule="exact"/>
              <w:ind w:left="80" w:firstLine="0"/>
              <w:rPr>
                <w:rFonts w:ascii="Calibri" w:eastAsia="Calibri" w:hAnsi="Calibri" w:cs="Times New Roman"/>
                <w:sz w:val="20"/>
                <w:szCs w:val="20"/>
                <w:lang w:val="en-US" w:eastAsia="zh-CN"/>
              </w:rPr>
            </w:pPr>
            <w:r w:rsidRPr="00550EFE">
              <w:rPr>
                <w:rFonts w:ascii="Calibri" w:eastAsia="Calibri" w:hAnsi="Calibri" w:cs="Arial"/>
                <w:w w:val="94"/>
                <w:sz w:val="20"/>
                <w:szCs w:val="20"/>
                <w:lang w:val="en-US" w:eastAsia="zh-CN"/>
              </w:rPr>
              <w:t>Разматра намену коришћења средстава остварених радом ученичке задруге, од</w:t>
            </w:r>
          </w:p>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87"/>
                <w:sz w:val="20"/>
                <w:szCs w:val="20"/>
                <w:lang w:val="en-US" w:eastAsia="zh-CN"/>
              </w:rPr>
              <w:t>проширене делатности школе, од донација и средстава родитеља</w:t>
            </w:r>
          </w:p>
        </w:tc>
      </w:tr>
      <w:tr w:rsidR="00A11485" w:rsidRPr="00550EFE" w:rsidTr="00A11485">
        <w:trPr>
          <w:trHeight w:val="264"/>
          <w:jc w:val="center"/>
        </w:trPr>
        <w:tc>
          <w:tcPr>
            <w:tcW w:w="38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4611" w:type="pct"/>
            <w:gridSpan w:val="4"/>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49"/>
          <w:jc w:val="center"/>
        </w:trPr>
        <w:tc>
          <w:tcPr>
            <w:tcW w:w="389" w:type="pct"/>
            <w:vAlign w:val="bottom"/>
          </w:tcPr>
          <w:p w:rsidR="00A11485" w:rsidRPr="00550EFE" w:rsidRDefault="00A11485" w:rsidP="00550EFE">
            <w:pPr>
              <w:widowControl w:val="0"/>
              <w:autoSpaceDE w:val="0"/>
              <w:autoSpaceDN w:val="0"/>
              <w:adjustRightInd w:val="0"/>
              <w:spacing w:line="248"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5.</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 услове за рад установе</w:t>
            </w:r>
          </w:p>
        </w:tc>
      </w:tr>
      <w:tr w:rsidR="00A11485" w:rsidRPr="00550EFE" w:rsidTr="00A11485">
        <w:trPr>
          <w:trHeight w:val="250"/>
          <w:jc w:val="center"/>
        </w:trPr>
        <w:tc>
          <w:tcPr>
            <w:tcW w:w="389" w:type="pct"/>
            <w:vAlign w:val="bottom"/>
          </w:tcPr>
          <w:p w:rsidR="00A11485" w:rsidRPr="00550EFE" w:rsidRDefault="00A11485" w:rsidP="00550EFE">
            <w:pPr>
              <w:widowControl w:val="0"/>
              <w:autoSpaceDE w:val="0"/>
              <w:autoSpaceDN w:val="0"/>
              <w:adjustRightInd w:val="0"/>
              <w:spacing w:line="247"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6.</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2"/>
                <w:sz w:val="20"/>
                <w:szCs w:val="20"/>
                <w:lang w:val="en-US" w:eastAsia="zh-CN"/>
              </w:rPr>
              <w:t>Учествује у поступку прописивања мера за безбедност ученика</w:t>
            </w:r>
          </w:p>
        </w:tc>
      </w:tr>
      <w:tr w:rsidR="00A11485" w:rsidRPr="00550EFE" w:rsidTr="00A11485">
        <w:trPr>
          <w:trHeight w:val="249"/>
          <w:jc w:val="center"/>
        </w:trPr>
        <w:tc>
          <w:tcPr>
            <w:tcW w:w="389" w:type="pct"/>
            <w:vAlign w:val="bottom"/>
          </w:tcPr>
          <w:p w:rsidR="00A11485" w:rsidRPr="00550EFE" w:rsidRDefault="00A11485" w:rsidP="00550EFE">
            <w:pPr>
              <w:widowControl w:val="0"/>
              <w:autoSpaceDE w:val="0"/>
              <w:autoSpaceDN w:val="0"/>
              <w:adjustRightInd w:val="0"/>
              <w:spacing w:line="247"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7.</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Даје сагласност на програм и организовање екскурзија</w:t>
            </w:r>
          </w:p>
        </w:tc>
      </w:tr>
      <w:tr w:rsidR="00A11485" w:rsidRPr="00550EFE" w:rsidTr="00A11485">
        <w:trPr>
          <w:trHeight w:val="249"/>
          <w:jc w:val="center"/>
        </w:trPr>
        <w:tc>
          <w:tcPr>
            <w:tcW w:w="389" w:type="pct"/>
            <w:vAlign w:val="bottom"/>
          </w:tcPr>
          <w:p w:rsidR="00A11485" w:rsidRPr="00550EFE" w:rsidRDefault="00A11485" w:rsidP="00550EFE">
            <w:pPr>
              <w:widowControl w:val="0"/>
              <w:autoSpaceDE w:val="0"/>
              <w:autoSpaceDN w:val="0"/>
              <w:adjustRightInd w:val="0"/>
              <w:spacing w:line="247" w:lineRule="exact"/>
              <w:ind w:left="0" w:firstLine="0"/>
              <w:jc w:val="center"/>
              <w:rPr>
                <w:rFonts w:ascii="Calibri" w:eastAsia="Calibri" w:hAnsi="Calibri" w:cs="Times New Roman"/>
                <w:sz w:val="20"/>
                <w:szCs w:val="20"/>
                <w:lang w:val="en-US" w:eastAsia="zh-CN"/>
              </w:rPr>
            </w:pPr>
            <w:r w:rsidRPr="00550EFE">
              <w:rPr>
                <w:rFonts w:ascii="Calibri" w:eastAsia="Calibri" w:hAnsi="Calibri" w:cs="Times New Roman"/>
                <w:sz w:val="20"/>
                <w:szCs w:val="20"/>
                <w:lang w:val="en-US" w:eastAsia="zh-CN"/>
              </w:rPr>
              <w:t>8.</w:t>
            </w:r>
          </w:p>
        </w:tc>
        <w:tc>
          <w:tcPr>
            <w:tcW w:w="4611" w:type="pct"/>
            <w:gridSpan w:val="4"/>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 извештај о реализацији екскурзија</w:t>
            </w:r>
          </w:p>
        </w:tc>
      </w:tr>
      <w:tr w:rsidR="00A11485" w:rsidRPr="00550EFE" w:rsidTr="00A11485">
        <w:trPr>
          <w:trHeight w:val="502"/>
          <w:jc w:val="center"/>
        </w:trPr>
        <w:tc>
          <w:tcPr>
            <w:tcW w:w="5000" w:type="pct"/>
            <w:gridSpan w:val="5"/>
            <w:shd w:val="clear" w:color="auto" w:fill="C2D69B" w:themeFill="accent3" w:themeFillTint="99"/>
            <w:vAlign w:val="center"/>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r w:rsidRPr="00550EFE">
              <w:rPr>
                <w:rFonts w:ascii="Calibri" w:eastAsia="Calibri" w:hAnsi="Calibri" w:cs="Arial"/>
                <w:b/>
                <w:sz w:val="24"/>
                <w:szCs w:val="24"/>
                <w:lang w:val="en-US" w:eastAsia="zh-CN"/>
              </w:rPr>
              <w:t>ОПЕРАТИВНИ ПРОГРАМ АКТИВНОСТИ</w:t>
            </w:r>
          </w:p>
        </w:tc>
      </w:tr>
      <w:tr w:rsidR="00A11485" w:rsidRPr="00550EFE" w:rsidTr="00A11485">
        <w:trPr>
          <w:trHeight w:val="259"/>
          <w:jc w:val="center"/>
        </w:trPr>
        <w:tc>
          <w:tcPr>
            <w:tcW w:w="1042" w:type="pct"/>
            <w:gridSpan w:val="2"/>
            <w:vMerge w:val="restart"/>
            <w:shd w:val="clear" w:color="auto" w:fill="D6E3BC" w:themeFill="accent3" w:themeFillTint="66"/>
            <w:vAlign w:val="center"/>
          </w:tcPr>
          <w:p w:rsidR="00A11485" w:rsidRPr="00550EFE" w:rsidRDefault="00A11485" w:rsidP="00550EFE">
            <w:pPr>
              <w:widowControl w:val="0"/>
              <w:autoSpaceDE w:val="0"/>
              <w:autoSpaceDN w:val="0"/>
              <w:adjustRightInd w:val="0"/>
              <w:spacing w:line="236" w:lineRule="exact"/>
              <w:ind w:left="0" w:right="327" w:firstLine="0"/>
              <w:jc w:val="center"/>
              <w:rPr>
                <w:rFonts w:ascii="Calibri" w:eastAsia="Calibri" w:hAnsi="Calibri" w:cs="Times New Roman"/>
                <w:b/>
                <w:sz w:val="24"/>
                <w:szCs w:val="24"/>
                <w:lang w:val="en-US" w:eastAsia="zh-CN"/>
              </w:rPr>
            </w:pPr>
            <w:r w:rsidRPr="00550EFE">
              <w:rPr>
                <w:rFonts w:ascii="Calibri" w:eastAsia="Calibri" w:hAnsi="Calibri" w:cs="Arial"/>
                <w:b/>
                <w:w w:val="86"/>
                <w:sz w:val="24"/>
                <w:szCs w:val="24"/>
                <w:lang w:val="en-US" w:eastAsia="zh-CN"/>
              </w:rPr>
              <w:t>Време</w:t>
            </w:r>
          </w:p>
          <w:p w:rsidR="00A11485" w:rsidRPr="00550EFE" w:rsidRDefault="00A11485" w:rsidP="00550EFE">
            <w:pPr>
              <w:widowControl w:val="0"/>
              <w:autoSpaceDE w:val="0"/>
              <w:autoSpaceDN w:val="0"/>
              <w:adjustRightInd w:val="0"/>
              <w:spacing w:line="259" w:lineRule="exact"/>
              <w:ind w:left="0" w:firstLine="0"/>
              <w:jc w:val="center"/>
              <w:rPr>
                <w:rFonts w:ascii="Calibri" w:eastAsia="Calibri" w:hAnsi="Calibri" w:cs="Times New Roman"/>
                <w:b/>
                <w:sz w:val="24"/>
                <w:szCs w:val="24"/>
                <w:lang w:val="en-US" w:eastAsia="zh-CN"/>
              </w:rPr>
            </w:pPr>
            <w:r w:rsidRPr="00550EFE">
              <w:rPr>
                <w:rFonts w:ascii="Calibri" w:eastAsia="Calibri" w:hAnsi="Calibri" w:cs="Arial"/>
                <w:b/>
                <w:w w:val="86"/>
                <w:sz w:val="24"/>
                <w:szCs w:val="24"/>
                <w:lang w:val="en-US" w:eastAsia="zh-CN"/>
              </w:rPr>
              <w:t>реализације</w:t>
            </w:r>
          </w:p>
        </w:tc>
        <w:tc>
          <w:tcPr>
            <w:tcW w:w="2991" w:type="pct"/>
            <w:vMerge w:val="restart"/>
            <w:shd w:val="clear" w:color="auto" w:fill="D6E3BC" w:themeFill="accent3" w:themeFillTint="66"/>
            <w:vAlign w:val="center"/>
          </w:tcPr>
          <w:p w:rsidR="00A11485" w:rsidRPr="00550EFE" w:rsidRDefault="00A11485" w:rsidP="00550EFE">
            <w:pPr>
              <w:widowControl w:val="0"/>
              <w:autoSpaceDE w:val="0"/>
              <w:autoSpaceDN w:val="0"/>
              <w:adjustRightInd w:val="0"/>
              <w:ind w:left="1560" w:firstLine="0"/>
              <w:rPr>
                <w:rFonts w:ascii="Calibri" w:eastAsia="Calibri" w:hAnsi="Calibri" w:cs="Times New Roman"/>
                <w:b/>
                <w:sz w:val="24"/>
                <w:szCs w:val="24"/>
                <w:lang w:val="en-US" w:eastAsia="zh-CN"/>
              </w:rPr>
            </w:pPr>
            <w:r w:rsidRPr="00550EFE">
              <w:rPr>
                <w:rFonts w:ascii="Calibri" w:eastAsia="Calibri" w:hAnsi="Calibri" w:cs="Arial"/>
                <w:b/>
                <w:sz w:val="24"/>
                <w:szCs w:val="24"/>
                <w:lang w:val="en-US" w:eastAsia="zh-CN"/>
              </w:rPr>
              <w:t>Садржај активности</w:t>
            </w:r>
          </w:p>
        </w:tc>
        <w:tc>
          <w:tcPr>
            <w:tcW w:w="967" w:type="pct"/>
            <w:gridSpan w:val="2"/>
            <w:vMerge w:val="restart"/>
            <w:shd w:val="clear" w:color="auto" w:fill="D6E3BC" w:themeFill="accent3" w:themeFillTint="66"/>
            <w:vAlign w:val="center"/>
          </w:tcPr>
          <w:p w:rsidR="00A11485" w:rsidRPr="00550EFE" w:rsidRDefault="00A11485" w:rsidP="00550EFE">
            <w:pPr>
              <w:widowControl w:val="0"/>
              <w:autoSpaceDE w:val="0"/>
              <w:autoSpaceDN w:val="0"/>
              <w:adjustRightInd w:val="0"/>
              <w:spacing w:line="236" w:lineRule="exact"/>
              <w:ind w:left="0" w:right="7" w:firstLine="0"/>
              <w:jc w:val="center"/>
              <w:rPr>
                <w:rFonts w:ascii="Calibri" w:eastAsia="Calibri" w:hAnsi="Calibri" w:cs="Times New Roman"/>
                <w:b/>
                <w:sz w:val="24"/>
                <w:szCs w:val="24"/>
                <w:lang w:val="en-US" w:eastAsia="zh-CN"/>
              </w:rPr>
            </w:pPr>
            <w:r w:rsidRPr="00550EFE">
              <w:rPr>
                <w:rFonts w:ascii="Calibri" w:eastAsia="Calibri" w:hAnsi="Calibri" w:cs="Arial"/>
                <w:b/>
                <w:w w:val="92"/>
                <w:sz w:val="24"/>
                <w:szCs w:val="24"/>
                <w:lang w:val="en-US" w:eastAsia="zh-CN"/>
              </w:rPr>
              <w:t>Носиоци</w:t>
            </w:r>
          </w:p>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b/>
                <w:sz w:val="24"/>
                <w:szCs w:val="24"/>
                <w:lang w:val="en-US" w:eastAsia="zh-CN"/>
              </w:rPr>
            </w:pPr>
            <w:r w:rsidRPr="00550EFE">
              <w:rPr>
                <w:rFonts w:ascii="Calibri" w:eastAsia="Calibri" w:hAnsi="Calibri" w:cs="Arial"/>
                <w:b/>
                <w:w w:val="92"/>
                <w:sz w:val="24"/>
                <w:szCs w:val="24"/>
                <w:lang w:val="en-US" w:eastAsia="zh-CN"/>
              </w:rPr>
              <w:t>активности</w:t>
            </w:r>
          </w:p>
        </w:tc>
      </w:tr>
      <w:tr w:rsidR="00A11485" w:rsidRPr="00550EFE" w:rsidTr="00A11485">
        <w:trPr>
          <w:trHeight w:val="259"/>
          <w:jc w:val="center"/>
        </w:trPr>
        <w:tc>
          <w:tcPr>
            <w:tcW w:w="1042" w:type="pct"/>
            <w:gridSpan w:val="2"/>
            <w:vMerge/>
            <w:shd w:val="clear" w:color="auto" w:fill="D6E3BC" w:themeFill="accent3" w:themeFillTint="66"/>
            <w:vAlign w:val="bottom"/>
          </w:tcPr>
          <w:p w:rsidR="00A11485" w:rsidRPr="00550EFE" w:rsidRDefault="00A11485" w:rsidP="00550EFE">
            <w:pPr>
              <w:widowControl w:val="0"/>
              <w:autoSpaceDE w:val="0"/>
              <w:autoSpaceDN w:val="0"/>
              <w:adjustRightInd w:val="0"/>
              <w:spacing w:line="259" w:lineRule="exact"/>
              <w:ind w:left="0" w:firstLine="0"/>
              <w:jc w:val="center"/>
              <w:rPr>
                <w:rFonts w:ascii="Calibri" w:eastAsia="Calibri" w:hAnsi="Calibri" w:cs="Times New Roman"/>
                <w:sz w:val="20"/>
                <w:szCs w:val="20"/>
                <w:lang w:val="en-US" w:eastAsia="zh-CN"/>
              </w:rPr>
            </w:pPr>
          </w:p>
        </w:tc>
        <w:tc>
          <w:tcPr>
            <w:tcW w:w="2991" w:type="pct"/>
            <w:vMerge/>
            <w:shd w:val="clear" w:color="auto" w:fill="D6E3BC" w:themeFill="accent3" w:themeFillTint="66"/>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67" w:type="pct"/>
            <w:gridSpan w:val="2"/>
            <w:vMerge/>
            <w:shd w:val="clear" w:color="auto" w:fill="D6E3BC" w:themeFill="accent3" w:themeFillTint="66"/>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44"/>
          <w:jc w:val="center"/>
        </w:trPr>
        <w:tc>
          <w:tcPr>
            <w:tcW w:w="1042" w:type="pct"/>
            <w:gridSpan w:val="2"/>
            <w:vMerge/>
            <w:shd w:val="clear" w:color="auto" w:fill="D6E3BC" w:themeFill="accent3" w:themeFillTint="66"/>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shd w:val="clear" w:color="auto" w:fill="D6E3BC" w:themeFill="accent3" w:themeFillTint="66"/>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67" w:type="pct"/>
            <w:gridSpan w:val="2"/>
            <w:vMerge/>
            <w:shd w:val="clear" w:color="auto" w:fill="D6E3BC" w:themeFill="accent3" w:themeFillTint="66"/>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43"/>
          <w:jc w:val="center"/>
        </w:trPr>
        <w:tc>
          <w:tcPr>
            <w:tcW w:w="1042" w:type="pct"/>
            <w:gridSpan w:val="2"/>
            <w:vMerge w:val="restart"/>
            <w:vAlign w:val="center"/>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32"/>
                <w:szCs w:val="32"/>
                <w:lang w:val="en-US" w:eastAsia="zh-CN"/>
              </w:rPr>
            </w:pPr>
            <w:r w:rsidRPr="00550EFE">
              <w:rPr>
                <w:rFonts w:ascii="Calibri" w:eastAsia="Calibri" w:hAnsi="Calibri" w:cs="Arial"/>
                <w:w w:val="86"/>
                <w:sz w:val="32"/>
                <w:szCs w:val="32"/>
                <w:lang w:val="en-US" w:eastAsia="zh-CN"/>
              </w:rPr>
              <w:t>Септембар</w:t>
            </w: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7"/>
                <w:sz w:val="20"/>
                <w:szCs w:val="20"/>
                <w:lang w:val="en-US" w:eastAsia="zh-CN"/>
              </w:rPr>
              <w:t>Конституисање новог сазива Савета родитеља</w:t>
            </w:r>
          </w:p>
        </w:tc>
        <w:tc>
          <w:tcPr>
            <w:tcW w:w="939" w:type="pct"/>
            <w:vMerge w:val="restart"/>
            <w:vAlign w:val="center"/>
          </w:tcPr>
          <w:p w:rsidR="00A11485" w:rsidRPr="00550EFE" w:rsidRDefault="00A11485" w:rsidP="00550EFE">
            <w:pPr>
              <w:widowControl w:val="0"/>
              <w:autoSpaceDE w:val="0"/>
              <w:autoSpaceDN w:val="0"/>
              <w:adjustRightInd w:val="0"/>
              <w:spacing w:line="259" w:lineRule="exact"/>
              <w:ind w:left="0" w:right="27" w:firstLine="0"/>
              <w:jc w:val="center"/>
              <w:rPr>
                <w:rFonts w:ascii="Calibri" w:eastAsia="Calibri" w:hAnsi="Calibri" w:cs="Times New Roman"/>
                <w:sz w:val="20"/>
                <w:szCs w:val="20"/>
                <w:lang w:val="en-US" w:eastAsia="zh-CN"/>
              </w:rPr>
            </w:pPr>
            <w:r w:rsidRPr="00550EFE">
              <w:rPr>
                <w:rFonts w:ascii="Calibri" w:eastAsia="Calibri" w:hAnsi="Calibri" w:cs="Arial"/>
                <w:w w:val="89"/>
                <w:sz w:val="20"/>
                <w:szCs w:val="20"/>
                <w:lang w:val="en-US" w:eastAsia="zh-CN"/>
              </w:rPr>
              <w:t>Председник</w:t>
            </w:r>
          </w:p>
          <w:p w:rsidR="00A11485" w:rsidRPr="00550EFE" w:rsidRDefault="00A11485" w:rsidP="00550EFE">
            <w:pPr>
              <w:widowControl w:val="0"/>
              <w:autoSpaceDE w:val="0"/>
              <w:autoSpaceDN w:val="0"/>
              <w:adjustRightInd w:val="0"/>
              <w:spacing w:line="261" w:lineRule="exact"/>
              <w:ind w:left="0" w:right="7" w:firstLine="0"/>
              <w:jc w:val="center"/>
              <w:rPr>
                <w:rFonts w:ascii="Calibri" w:eastAsia="Calibri" w:hAnsi="Calibri" w:cs="Times New Roman"/>
                <w:sz w:val="20"/>
                <w:szCs w:val="20"/>
                <w:lang w:val="en-US" w:eastAsia="zh-CN"/>
              </w:rPr>
            </w:pPr>
            <w:r w:rsidRPr="00550EFE">
              <w:rPr>
                <w:rFonts w:ascii="Calibri" w:eastAsia="Calibri" w:hAnsi="Calibri" w:cs="Arial"/>
                <w:w w:val="87"/>
                <w:sz w:val="20"/>
                <w:szCs w:val="20"/>
                <w:lang w:val="en-US" w:eastAsia="zh-CN"/>
              </w:rPr>
              <w:t>Савета, kooрдинатор савета</w:t>
            </w:r>
            <w:r w:rsidRPr="00550EFE">
              <w:rPr>
                <w:rFonts w:ascii="Calibri" w:eastAsia="Calibri" w:hAnsi="Calibri" w:cs="Arial"/>
                <w:w w:val="87"/>
                <w:sz w:val="20"/>
                <w:szCs w:val="20"/>
                <w:lang w:eastAsia="zh-CN"/>
              </w:rPr>
              <w:t>-</w:t>
            </w:r>
            <w:r w:rsidRPr="00550EFE">
              <w:rPr>
                <w:rFonts w:ascii="Calibri" w:eastAsia="Calibri" w:hAnsi="Calibri" w:cs="Arial"/>
                <w:w w:val="87"/>
                <w:sz w:val="20"/>
                <w:szCs w:val="20"/>
                <w:lang w:val="en-US" w:eastAsia="zh-CN"/>
              </w:rPr>
              <w:t>директор,</w:t>
            </w:r>
            <w:r w:rsidRPr="00550EFE">
              <w:rPr>
                <w:rFonts w:ascii="Calibri" w:eastAsia="Calibri" w:hAnsi="Calibri" w:cs="Arial"/>
                <w:w w:val="88"/>
                <w:sz w:val="20"/>
                <w:szCs w:val="20"/>
                <w:lang w:val="en-US" w:eastAsia="zh-CN"/>
              </w:rPr>
              <w:t xml:space="preserve"> секретар, педагог</w:t>
            </w:r>
          </w:p>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r w:rsidRPr="00550EFE">
              <w:rPr>
                <w:rFonts w:ascii="Calibri" w:eastAsia="Calibri" w:hAnsi="Calibri" w:cs="Arial"/>
                <w:w w:val="93"/>
                <w:sz w:val="20"/>
                <w:szCs w:val="20"/>
                <w:lang w:val="en-US" w:eastAsia="zh-CN"/>
              </w:rPr>
              <w:t>психолог</w:t>
            </w: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Избор председника Савета родитеља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1"/>
                <w:sz w:val="20"/>
                <w:szCs w:val="20"/>
                <w:lang w:val="en-US" w:eastAsia="zh-CN"/>
              </w:rPr>
              <w:t>Разматрање Извештаја о раду школе и Извештаја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7"/>
                <w:sz w:val="20"/>
                <w:szCs w:val="20"/>
                <w:lang w:val="en-US" w:eastAsia="zh-CN"/>
              </w:rPr>
              <w:t>о раду директора ш</w:t>
            </w:r>
            <w:r>
              <w:rPr>
                <w:rFonts w:ascii="Calibri" w:eastAsia="Calibri" w:hAnsi="Calibri" w:cs="Arial"/>
                <w:w w:val="97"/>
                <w:sz w:val="20"/>
                <w:szCs w:val="20"/>
                <w:lang w:val="en-US" w:eastAsia="zh-CN"/>
              </w:rPr>
              <w:t>коле за школску 201</w:t>
            </w:r>
            <w:r>
              <w:rPr>
                <w:rFonts w:ascii="Calibri" w:eastAsia="Calibri" w:hAnsi="Calibri" w:cs="Arial"/>
                <w:w w:val="97"/>
                <w:sz w:val="20"/>
                <w:szCs w:val="20"/>
                <w:lang w:eastAsia="zh-CN"/>
              </w:rPr>
              <w:t>6</w:t>
            </w:r>
            <w:r>
              <w:rPr>
                <w:rFonts w:ascii="Calibri" w:eastAsia="Calibri" w:hAnsi="Calibri" w:cs="Arial"/>
                <w:w w:val="97"/>
                <w:sz w:val="20"/>
                <w:szCs w:val="20"/>
                <w:lang w:val="en-US" w:eastAsia="zh-CN"/>
              </w:rPr>
              <w:t>/201</w:t>
            </w:r>
            <w:r>
              <w:rPr>
                <w:rFonts w:ascii="Calibri" w:eastAsia="Calibri" w:hAnsi="Calibri" w:cs="Arial"/>
                <w:w w:val="97"/>
                <w:sz w:val="20"/>
                <w:szCs w:val="20"/>
                <w:lang w:eastAsia="zh-CN"/>
              </w:rPr>
              <w:t>7</w:t>
            </w:r>
            <w:r w:rsidRPr="00550EFE">
              <w:rPr>
                <w:rFonts w:ascii="Calibri" w:eastAsia="Calibri" w:hAnsi="Calibri" w:cs="Arial"/>
                <w:w w:val="97"/>
                <w:sz w:val="20"/>
                <w:szCs w:val="20"/>
                <w:lang w:val="en-US" w:eastAsia="zh-CN"/>
              </w:rPr>
              <w:t>.</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годину</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62"/>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5"/>
                <w:sz w:val="20"/>
                <w:szCs w:val="20"/>
                <w:lang w:val="en-US" w:eastAsia="zh-CN"/>
              </w:rPr>
              <w:t>Разматрање Годишњег програма рада школе за</w:t>
            </w:r>
            <w:r>
              <w:rPr>
                <w:rFonts w:ascii="Calibri" w:eastAsia="Calibri" w:hAnsi="Calibri" w:cs="Arial"/>
                <w:sz w:val="20"/>
                <w:szCs w:val="20"/>
                <w:lang w:val="en-US" w:eastAsia="zh-CN"/>
              </w:rPr>
              <w:t xml:space="preserve"> школску 201</w:t>
            </w:r>
            <w:r>
              <w:rPr>
                <w:rFonts w:ascii="Calibri" w:eastAsia="Calibri" w:hAnsi="Calibri" w:cs="Arial"/>
                <w:sz w:val="20"/>
                <w:szCs w:val="20"/>
                <w:lang w:eastAsia="zh-CN"/>
              </w:rPr>
              <w:t>7</w:t>
            </w:r>
            <w:r>
              <w:rPr>
                <w:rFonts w:ascii="Calibri" w:eastAsia="Calibri" w:hAnsi="Calibri" w:cs="Arial"/>
                <w:sz w:val="20"/>
                <w:szCs w:val="20"/>
                <w:lang w:val="en-US" w:eastAsia="zh-CN"/>
              </w:rPr>
              <w:t>/201</w:t>
            </w:r>
            <w:r>
              <w:rPr>
                <w:rFonts w:ascii="Calibri" w:eastAsia="Calibri" w:hAnsi="Calibri" w:cs="Arial"/>
                <w:sz w:val="20"/>
                <w:szCs w:val="20"/>
                <w:lang w:eastAsia="zh-CN"/>
              </w:rPr>
              <w:t>8</w:t>
            </w:r>
            <w:r w:rsidRPr="00550EFE">
              <w:rPr>
                <w:rFonts w:ascii="Calibri" w:eastAsia="Calibri" w:hAnsi="Calibri" w:cs="Arial"/>
                <w:sz w:val="20"/>
                <w:szCs w:val="20"/>
                <w:lang w:val="en-US" w:eastAsia="zh-CN"/>
              </w:rPr>
              <w:t>. годину</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130"/>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Pr>
                <w:rFonts w:ascii="Calibri" w:eastAsia="Calibri" w:hAnsi="Calibri" w:cs="Times New Roman"/>
                <w:sz w:val="20"/>
                <w:szCs w:val="20"/>
                <w:lang w:eastAsia="zh-CN"/>
              </w:rPr>
              <w:t>Избор представника родитеља у Школски одбор</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7"/>
                <w:sz w:val="20"/>
                <w:szCs w:val="20"/>
                <w:lang w:val="en-US" w:eastAsia="zh-CN"/>
              </w:rPr>
              <w:t>Доношење одлуке о висини „Ђачког динара“ за</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ученике првог разреда</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Упознавање са кодексом понашања ученика</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65"/>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Текућа питања</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43"/>
          <w:jc w:val="center"/>
        </w:trPr>
        <w:tc>
          <w:tcPr>
            <w:tcW w:w="1042" w:type="pct"/>
            <w:gridSpan w:val="2"/>
            <w:vMerge w:val="restart"/>
            <w:vAlign w:val="center"/>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32"/>
                <w:szCs w:val="32"/>
                <w:lang w:val="en-US" w:eastAsia="zh-CN"/>
              </w:rPr>
            </w:pPr>
            <w:r w:rsidRPr="00550EFE">
              <w:rPr>
                <w:rFonts w:ascii="Calibri" w:eastAsia="Calibri" w:hAnsi="Calibri" w:cs="Arial"/>
                <w:w w:val="88"/>
                <w:sz w:val="32"/>
                <w:szCs w:val="32"/>
                <w:lang w:val="en-US" w:eastAsia="zh-CN"/>
              </w:rPr>
              <w:t>Новембар</w:t>
            </w: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Разматрање извештаја о успеху и владању</w:t>
            </w:r>
          </w:p>
        </w:tc>
        <w:tc>
          <w:tcPr>
            <w:tcW w:w="939" w:type="pct"/>
            <w:vMerge w:val="restart"/>
            <w:vAlign w:val="center"/>
          </w:tcPr>
          <w:p w:rsidR="00A11485" w:rsidRPr="00550EFE" w:rsidRDefault="00A11485" w:rsidP="00550EFE">
            <w:pPr>
              <w:widowControl w:val="0"/>
              <w:autoSpaceDE w:val="0"/>
              <w:autoSpaceDN w:val="0"/>
              <w:adjustRightInd w:val="0"/>
              <w:spacing w:line="259" w:lineRule="exact"/>
              <w:ind w:left="0" w:right="27" w:firstLine="0"/>
              <w:jc w:val="center"/>
              <w:rPr>
                <w:rFonts w:ascii="Calibri" w:eastAsia="Calibri" w:hAnsi="Calibri" w:cs="Times New Roman"/>
                <w:sz w:val="20"/>
                <w:szCs w:val="20"/>
                <w:lang w:val="en-US" w:eastAsia="zh-CN"/>
              </w:rPr>
            </w:pPr>
            <w:r w:rsidRPr="00550EFE">
              <w:rPr>
                <w:rFonts w:ascii="Calibri" w:eastAsia="Calibri" w:hAnsi="Calibri" w:cs="Arial"/>
                <w:w w:val="89"/>
                <w:sz w:val="20"/>
                <w:szCs w:val="20"/>
                <w:lang w:val="en-US" w:eastAsia="zh-CN"/>
              </w:rPr>
              <w:t>Председник</w:t>
            </w:r>
          </w:p>
          <w:p w:rsidR="00A11485" w:rsidRPr="00550EFE" w:rsidRDefault="00A11485" w:rsidP="00550EFE">
            <w:pPr>
              <w:widowControl w:val="0"/>
              <w:autoSpaceDE w:val="0"/>
              <w:autoSpaceDN w:val="0"/>
              <w:adjustRightInd w:val="0"/>
              <w:spacing w:line="261" w:lineRule="exact"/>
              <w:ind w:left="0" w:right="7" w:firstLine="0"/>
              <w:jc w:val="center"/>
              <w:rPr>
                <w:rFonts w:ascii="Calibri" w:eastAsia="Calibri" w:hAnsi="Calibri" w:cs="Times New Roman"/>
                <w:sz w:val="20"/>
                <w:szCs w:val="20"/>
                <w:lang w:val="en-US" w:eastAsia="zh-CN"/>
              </w:rPr>
            </w:pPr>
            <w:r w:rsidRPr="00550EFE">
              <w:rPr>
                <w:rFonts w:ascii="Calibri" w:eastAsia="Calibri" w:hAnsi="Calibri" w:cs="Arial"/>
                <w:w w:val="87"/>
                <w:sz w:val="20"/>
                <w:szCs w:val="20"/>
                <w:lang w:val="en-US" w:eastAsia="zh-CN"/>
              </w:rPr>
              <w:t>Савета, kooрдинатор савета</w:t>
            </w:r>
            <w:r w:rsidRPr="00550EFE">
              <w:rPr>
                <w:rFonts w:ascii="Calibri" w:eastAsia="Calibri" w:hAnsi="Calibri" w:cs="Arial"/>
                <w:w w:val="87"/>
                <w:sz w:val="20"/>
                <w:szCs w:val="20"/>
                <w:lang w:eastAsia="zh-CN"/>
              </w:rPr>
              <w:t>-</w:t>
            </w:r>
            <w:r w:rsidRPr="00550EFE">
              <w:rPr>
                <w:rFonts w:ascii="Calibri" w:eastAsia="Calibri" w:hAnsi="Calibri" w:cs="Arial"/>
                <w:w w:val="87"/>
                <w:sz w:val="20"/>
                <w:szCs w:val="20"/>
                <w:lang w:val="en-US" w:eastAsia="zh-CN"/>
              </w:rPr>
              <w:t>директор,</w:t>
            </w:r>
            <w:r w:rsidRPr="00550EFE">
              <w:rPr>
                <w:rFonts w:ascii="Calibri" w:eastAsia="Calibri" w:hAnsi="Calibri" w:cs="Arial"/>
                <w:w w:val="88"/>
                <w:sz w:val="20"/>
                <w:szCs w:val="20"/>
                <w:lang w:val="en-US" w:eastAsia="zh-CN"/>
              </w:rPr>
              <w:t xml:space="preserve"> педагог</w:t>
            </w:r>
          </w:p>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r w:rsidRPr="00550EFE">
              <w:rPr>
                <w:rFonts w:ascii="Calibri" w:eastAsia="Calibri" w:hAnsi="Calibri" w:cs="Arial"/>
                <w:w w:val="93"/>
                <w:sz w:val="20"/>
                <w:szCs w:val="20"/>
                <w:lang w:val="en-US" w:eastAsia="zh-CN"/>
              </w:rPr>
              <w:t>психолог</w:t>
            </w: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3"/>
                <w:sz w:val="20"/>
                <w:szCs w:val="20"/>
                <w:lang w:val="en-US" w:eastAsia="zh-CN"/>
              </w:rPr>
              <w:t>ученика на крају првог класификационог периода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Разматрање извештаја са екскурзије ученика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трећег и четвртог разреда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w w:val="91"/>
                <w:sz w:val="20"/>
                <w:szCs w:val="20"/>
                <w:lang w:val="en-US" w:eastAsia="zh-CN"/>
              </w:rPr>
              <w:t>Давање сагласности на план и програм екскурзија</w:t>
            </w:r>
          </w:p>
        </w:tc>
        <w:tc>
          <w:tcPr>
            <w:tcW w:w="939" w:type="pct"/>
            <w:vMerge/>
            <w:vAlign w:val="bottom"/>
          </w:tcPr>
          <w:p w:rsidR="00A11485" w:rsidRPr="00550EFE" w:rsidRDefault="00A11485" w:rsidP="00550EFE">
            <w:pPr>
              <w:widowControl w:val="0"/>
              <w:autoSpaceDE w:val="0"/>
              <w:autoSpaceDN w:val="0"/>
              <w:adjustRightInd w:val="0"/>
              <w:spacing w:line="259" w:lineRule="exact"/>
              <w:ind w:left="0" w:right="7" w:firstLine="0"/>
              <w:jc w:val="center"/>
              <w:rPr>
                <w:rFonts w:ascii="Calibri" w:eastAsia="Calibri" w:hAnsi="Calibri" w:cs="Times New Roman"/>
                <w:sz w:val="20"/>
                <w:szCs w:val="20"/>
                <w:lang w:val="en-US" w:eastAsia="zh-CN"/>
              </w:rPr>
            </w:pPr>
          </w:p>
        </w:tc>
      </w:tr>
      <w:tr w:rsidR="00A11485" w:rsidRPr="00550EFE" w:rsidTr="00A11485">
        <w:trPr>
          <w:trHeight w:val="262"/>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за школску 201</w:t>
            </w:r>
            <w:r>
              <w:rPr>
                <w:rFonts w:ascii="Calibri" w:eastAsia="Calibri" w:hAnsi="Calibri" w:cs="Times New Roman"/>
                <w:sz w:val="20"/>
                <w:szCs w:val="20"/>
                <w:lang w:eastAsia="zh-CN"/>
              </w:rPr>
              <w:t>7</w:t>
            </w:r>
            <w:r>
              <w:rPr>
                <w:rFonts w:ascii="Calibri" w:eastAsia="Calibri" w:hAnsi="Calibri" w:cs="Times New Roman"/>
                <w:sz w:val="20"/>
                <w:szCs w:val="20"/>
                <w:lang w:val="en-US" w:eastAsia="zh-CN"/>
              </w:rPr>
              <w:t>/201</w:t>
            </w:r>
            <w:r>
              <w:rPr>
                <w:rFonts w:ascii="Calibri" w:eastAsia="Calibri" w:hAnsi="Calibri" w:cs="Times New Roman"/>
                <w:sz w:val="20"/>
                <w:szCs w:val="20"/>
                <w:lang w:eastAsia="zh-CN"/>
              </w:rPr>
              <w:t>8</w:t>
            </w:r>
            <w:r w:rsidRPr="00550EFE">
              <w:rPr>
                <w:rFonts w:ascii="Calibri" w:eastAsia="Calibri" w:hAnsi="Calibri" w:cs="Arial"/>
                <w:sz w:val="20"/>
                <w:szCs w:val="20"/>
                <w:lang w:val="en-US" w:eastAsia="zh-CN"/>
              </w:rPr>
              <w:t>. годину</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64"/>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Текућа питања</w:t>
            </w: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626"/>
          <w:jc w:val="center"/>
        </w:trPr>
        <w:tc>
          <w:tcPr>
            <w:tcW w:w="1042" w:type="pct"/>
            <w:gridSpan w:val="2"/>
            <w:vMerge w:val="restart"/>
            <w:vAlign w:val="center"/>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8"/>
                <w:szCs w:val="28"/>
                <w:lang w:val="en-US" w:eastAsia="zh-CN"/>
              </w:rPr>
            </w:pPr>
            <w:r w:rsidRPr="00550EFE">
              <w:rPr>
                <w:rFonts w:ascii="Calibri" w:eastAsia="Calibri" w:hAnsi="Calibri" w:cs="Arial"/>
                <w:w w:val="89"/>
                <w:sz w:val="28"/>
                <w:szCs w:val="28"/>
                <w:lang w:val="en-US" w:eastAsia="zh-CN"/>
              </w:rPr>
              <w:t>Фебруар</w:t>
            </w:r>
          </w:p>
        </w:tc>
        <w:tc>
          <w:tcPr>
            <w:tcW w:w="3019" w:type="pct"/>
            <w:gridSpan w:val="2"/>
            <w:vAlign w:val="bottom"/>
          </w:tcPr>
          <w:p w:rsidR="00A11485" w:rsidRPr="00550EFE" w:rsidRDefault="00A11485" w:rsidP="00A11485">
            <w:pPr>
              <w:widowControl w:val="0"/>
              <w:autoSpaceDE w:val="0"/>
              <w:autoSpaceDN w:val="0"/>
              <w:adjustRightInd w:val="0"/>
              <w:spacing w:line="244" w:lineRule="exact"/>
              <w:ind w:left="10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Разматрање извештаја о успеху и владању</w:t>
            </w:r>
            <w:r w:rsidRPr="00550EFE">
              <w:rPr>
                <w:rFonts w:ascii="Calibri" w:eastAsia="Calibri" w:hAnsi="Calibri" w:cs="Arial"/>
                <w:w w:val="92"/>
                <w:sz w:val="20"/>
                <w:szCs w:val="20"/>
                <w:lang w:val="en-US" w:eastAsia="zh-CN"/>
              </w:rPr>
              <w:t>ученика на крају првог полугодишта са предлогом</w:t>
            </w:r>
          </w:p>
        </w:tc>
        <w:tc>
          <w:tcPr>
            <w:tcW w:w="939" w:type="pct"/>
            <w:vMerge w:val="restart"/>
            <w:vAlign w:val="center"/>
          </w:tcPr>
          <w:p w:rsidR="00A11485" w:rsidRPr="00550EFE" w:rsidRDefault="00A11485" w:rsidP="00550EFE">
            <w:pPr>
              <w:widowControl w:val="0"/>
              <w:autoSpaceDE w:val="0"/>
              <w:autoSpaceDN w:val="0"/>
              <w:adjustRightInd w:val="0"/>
              <w:spacing w:line="259" w:lineRule="exact"/>
              <w:ind w:left="0" w:firstLine="0"/>
              <w:jc w:val="center"/>
              <w:rPr>
                <w:rFonts w:ascii="Times New Roman" w:eastAsia="Calibri" w:hAnsi="Times New Roman" w:cs="Times New Roman"/>
                <w:sz w:val="20"/>
                <w:szCs w:val="20"/>
                <w:lang w:val="en-US" w:eastAsia="zh-CN"/>
              </w:rPr>
            </w:pPr>
            <w:r w:rsidRPr="00550EFE">
              <w:rPr>
                <w:rFonts w:ascii="Calibri" w:eastAsia="Calibri" w:hAnsi="Calibri" w:cs="Arial"/>
                <w:w w:val="89"/>
                <w:sz w:val="20"/>
                <w:szCs w:val="20"/>
                <w:lang w:val="en-US" w:eastAsia="zh-CN"/>
              </w:rPr>
              <w:t>Председник</w:t>
            </w:r>
          </w:p>
          <w:p w:rsidR="00A11485" w:rsidRPr="00550EFE" w:rsidRDefault="00A11485" w:rsidP="00550EFE">
            <w:pPr>
              <w:widowControl w:val="0"/>
              <w:autoSpaceDE w:val="0"/>
              <w:autoSpaceDN w:val="0"/>
              <w:adjustRightInd w:val="0"/>
              <w:spacing w:line="261" w:lineRule="exact"/>
              <w:ind w:left="0" w:firstLine="0"/>
              <w:jc w:val="center"/>
              <w:rPr>
                <w:rFonts w:ascii="Times New Roman" w:eastAsia="Calibri" w:hAnsi="Times New Roman" w:cs="Times New Roman"/>
                <w:sz w:val="20"/>
                <w:szCs w:val="20"/>
                <w:lang w:val="en-US" w:eastAsia="zh-CN"/>
              </w:rPr>
            </w:pPr>
            <w:r w:rsidRPr="00550EFE">
              <w:rPr>
                <w:rFonts w:ascii="Calibri" w:eastAsia="Calibri" w:hAnsi="Calibri" w:cs="Arial"/>
                <w:w w:val="87"/>
                <w:sz w:val="20"/>
                <w:szCs w:val="20"/>
                <w:lang w:val="en-US" w:eastAsia="zh-CN"/>
              </w:rPr>
              <w:t>Савета, kooрдинатор савета</w:t>
            </w:r>
            <w:r w:rsidRPr="00550EFE">
              <w:rPr>
                <w:rFonts w:ascii="Calibri" w:eastAsia="Calibri" w:hAnsi="Calibri" w:cs="Arial"/>
                <w:w w:val="87"/>
                <w:sz w:val="20"/>
                <w:szCs w:val="20"/>
                <w:lang w:eastAsia="zh-CN"/>
              </w:rPr>
              <w:t>-</w:t>
            </w:r>
            <w:r w:rsidRPr="00550EFE">
              <w:rPr>
                <w:rFonts w:ascii="Calibri" w:eastAsia="Calibri" w:hAnsi="Calibri" w:cs="Arial"/>
                <w:w w:val="87"/>
                <w:sz w:val="20"/>
                <w:szCs w:val="20"/>
                <w:lang w:val="en-US" w:eastAsia="zh-CN"/>
              </w:rPr>
              <w:t>директор,</w:t>
            </w:r>
            <w:r w:rsidRPr="00550EFE">
              <w:rPr>
                <w:rFonts w:ascii="Times New Roman" w:eastAsia="Calibri" w:hAnsi="Times New Roman" w:cs="Times New Roman"/>
                <w:sz w:val="20"/>
                <w:szCs w:val="20"/>
                <w:lang w:val="en-US" w:eastAsia="zh-CN"/>
              </w:rPr>
              <w:t xml:space="preserve"> , </w:t>
            </w:r>
            <w:r w:rsidRPr="00550EFE">
              <w:rPr>
                <w:rFonts w:ascii="Calibri" w:eastAsia="Calibri" w:hAnsi="Calibri" w:cs="Arial"/>
                <w:w w:val="91"/>
                <w:sz w:val="20"/>
                <w:szCs w:val="20"/>
                <w:lang w:val="en-US" w:eastAsia="zh-CN"/>
              </w:rPr>
              <w:t>психолог, педагог</w:t>
            </w:r>
          </w:p>
          <w:p w:rsidR="00A11485" w:rsidRPr="00550EFE" w:rsidRDefault="00A11485" w:rsidP="00550EFE">
            <w:pPr>
              <w:ind w:left="0" w:firstLine="0"/>
              <w:jc w:val="center"/>
              <w:rPr>
                <w:rFonts w:ascii="Times New Roman" w:eastAsia="Calibri" w:hAnsi="Times New Roman"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мера за даље унапређивање рада</w:t>
            </w:r>
          </w:p>
        </w:tc>
        <w:tc>
          <w:tcPr>
            <w:tcW w:w="939" w:type="pct"/>
            <w:vMerge/>
          </w:tcPr>
          <w:p w:rsidR="00A11485" w:rsidRPr="00550EFE" w:rsidRDefault="00A11485" w:rsidP="00550EFE">
            <w:pPr>
              <w:widowControl w:val="0"/>
              <w:autoSpaceDE w:val="0"/>
              <w:autoSpaceDN w:val="0"/>
              <w:adjustRightInd w:val="0"/>
              <w:spacing w:line="261" w:lineRule="exact"/>
              <w:ind w:left="0" w:firstLine="0"/>
              <w:jc w:val="center"/>
              <w:rPr>
                <w:rFonts w:ascii="Times New Roman" w:eastAsia="Calibri" w:hAnsi="Times New Roman" w:cs="Times New Roman"/>
                <w:sz w:val="24"/>
                <w:szCs w:val="24"/>
                <w:lang w:val="en-US" w:eastAsia="zh-CN"/>
              </w:rPr>
            </w:pPr>
          </w:p>
        </w:tc>
      </w:tr>
      <w:tr w:rsidR="00A11485" w:rsidRPr="00550EFE" w:rsidTr="00A11485">
        <w:trPr>
          <w:trHeight w:val="636"/>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bottom"/>
          </w:tcPr>
          <w:p w:rsidR="00A11485" w:rsidRPr="00550EFE" w:rsidRDefault="00A11485" w:rsidP="00550EFE">
            <w:pPr>
              <w:widowControl w:val="0"/>
              <w:autoSpaceDE w:val="0"/>
              <w:autoSpaceDN w:val="0"/>
              <w:adjustRightInd w:val="0"/>
              <w:spacing w:line="257" w:lineRule="exact"/>
              <w:ind w:left="10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Разматрање финансијског извештаја у вези</w:t>
            </w:r>
          </w:p>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„Ђачког динара“</w:t>
            </w:r>
          </w:p>
        </w:tc>
        <w:tc>
          <w:tcPr>
            <w:tcW w:w="939" w:type="pct"/>
            <w:vMerge/>
          </w:tcPr>
          <w:p w:rsidR="00A11485" w:rsidRPr="00550EFE" w:rsidRDefault="00A11485" w:rsidP="00550EFE">
            <w:pPr>
              <w:widowControl w:val="0"/>
              <w:autoSpaceDE w:val="0"/>
              <w:autoSpaceDN w:val="0"/>
              <w:adjustRightInd w:val="0"/>
              <w:spacing w:line="261" w:lineRule="exact"/>
              <w:ind w:left="0" w:firstLine="0"/>
              <w:jc w:val="center"/>
              <w:rPr>
                <w:rFonts w:ascii="Times New Roman" w:eastAsia="Calibri" w:hAnsi="Times New Roman" w:cs="Times New Roman"/>
                <w:sz w:val="20"/>
                <w:szCs w:val="20"/>
                <w:lang w:val="en-US" w:eastAsia="zh-CN"/>
              </w:rPr>
            </w:pPr>
          </w:p>
        </w:tc>
      </w:tr>
      <w:tr w:rsidR="00A11485" w:rsidRPr="00550EFE" w:rsidTr="00A11485">
        <w:trPr>
          <w:trHeight w:val="892"/>
          <w:jc w:val="center"/>
        </w:trPr>
        <w:tc>
          <w:tcPr>
            <w:tcW w:w="1042" w:type="pct"/>
            <w:gridSpan w:val="2"/>
            <w:vMerge/>
            <w:vAlign w:val="bottom"/>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0"/>
                <w:szCs w:val="20"/>
                <w:lang w:val="en-US" w:eastAsia="zh-CN"/>
              </w:rPr>
            </w:pPr>
          </w:p>
        </w:tc>
        <w:tc>
          <w:tcPr>
            <w:tcW w:w="3019" w:type="pct"/>
            <w:gridSpan w:val="2"/>
            <w:vAlign w:val="center"/>
          </w:tcPr>
          <w:p w:rsidR="00A11485" w:rsidRPr="00550EFE" w:rsidRDefault="00A11485" w:rsidP="00A11485">
            <w:pPr>
              <w:widowControl w:val="0"/>
              <w:autoSpaceDE w:val="0"/>
              <w:autoSpaceDN w:val="0"/>
              <w:adjustRightInd w:val="0"/>
              <w:ind w:left="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Давање сагласности на избор агенција за</w:t>
            </w:r>
            <w:r w:rsidRPr="00550EFE">
              <w:rPr>
                <w:rFonts w:ascii="Calibri" w:eastAsia="Calibri" w:hAnsi="Calibri" w:cs="Arial"/>
                <w:w w:val="99"/>
                <w:sz w:val="20"/>
                <w:szCs w:val="20"/>
                <w:lang w:val="en-US" w:eastAsia="zh-CN"/>
              </w:rPr>
              <w:t>реализацију екскурзија  трећег и четвртог</w:t>
            </w:r>
            <w:r w:rsidRPr="00550EFE">
              <w:rPr>
                <w:rFonts w:ascii="Calibri" w:eastAsia="Calibri" w:hAnsi="Calibri" w:cs="Arial"/>
                <w:sz w:val="20"/>
                <w:szCs w:val="20"/>
                <w:lang w:val="en-US" w:eastAsia="zh-CN"/>
              </w:rPr>
              <w:t>разреда у школској 201</w:t>
            </w:r>
            <w:r>
              <w:rPr>
                <w:rFonts w:ascii="Calibri" w:eastAsia="Calibri" w:hAnsi="Calibri" w:cs="Times New Roman"/>
                <w:sz w:val="20"/>
                <w:szCs w:val="20"/>
                <w:lang w:eastAsia="zh-CN"/>
              </w:rPr>
              <w:t>7</w:t>
            </w:r>
            <w:r>
              <w:rPr>
                <w:rFonts w:ascii="Calibri" w:eastAsia="Calibri" w:hAnsi="Calibri" w:cs="Times New Roman"/>
                <w:sz w:val="20"/>
                <w:szCs w:val="20"/>
                <w:lang w:val="en-US" w:eastAsia="zh-CN"/>
              </w:rPr>
              <w:t>/201</w:t>
            </w:r>
            <w:r>
              <w:rPr>
                <w:rFonts w:ascii="Calibri" w:eastAsia="Calibri" w:hAnsi="Calibri" w:cs="Times New Roman"/>
                <w:sz w:val="20"/>
                <w:szCs w:val="20"/>
                <w:lang w:eastAsia="zh-CN"/>
              </w:rPr>
              <w:t>8</w:t>
            </w:r>
            <w:r w:rsidRPr="00550EFE">
              <w:rPr>
                <w:rFonts w:ascii="Calibri" w:eastAsia="Calibri" w:hAnsi="Calibri" w:cs="Arial"/>
                <w:sz w:val="20"/>
                <w:szCs w:val="20"/>
                <w:lang w:val="en-US" w:eastAsia="zh-CN"/>
              </w:rPr>
              <w:t>. години</w:t>
            </w:r>
          </w:p>
        </w:tc>
        <w:tc>
          <w:tcPr>
            <w:tcW w:w="939" w:type="pct"/>
            <w:vMerge/>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130"/>
          <w:jc w:val="center"/>
        </w:trPr>
        <w:tc>
          <w:tcPr>
            <w:tcW w:w="1042" w:type="pct"/>
            <w:gridSpan w:val="2"/>
            <w:vMerge w:val="restart"/>
            <w:vAlign w:val="center"/>
          </w:tcPr>
          <w:p w:rsidR="00A11485" w:rsidRPr="00550EFE" w:rsidRDefault="00A11485" w:rsidP="00550EFE">
            <w:pPr>
              <w:widowControl w:val="0"/>
              <w:autoSpaceDE w:val="0"/>
              <w:autoSpaceDN w:val="0"/>
              <w:adjustRightInd w:val="0"/>
              <w:spacing w:line="259" w:lineRule="exact"/>
              <w:ind w:left="0" w:right="327" w:firstLine="0"/>
              <w:jc w:val="center"/>
              <w:rPr>
                <w:rFonts w:ascii="Calibri" w:eastAsia="Calibri" w:hAnsi="Calibri" w:cs="Times New Roman"/>
                <w:sz w:val="28"/>
                <w:szCs w:val="28"/>
                <w:lang w:val="en-US" w:eastAsia="zh-CN"/>
              </w:rPr>
            </w:pPr>
            <w:r w:rsidRPr="00550EFE">
              <w:rPr>
                <w:rFonts w:ascii="Calibri" w:eastAsia="Calibri" w:hAnsi="Calibri" w:cs="Times New Roman"/>
                <w:sz w:val="28"/>
                <w:szCs w:val="28"/>
                <w:lang w:val="en-US" w:eastAsia="zh-CN"/>
              </w:rPr>
              <w:t>Март/април</w:t>
            </w:r>
          </w:p>
        </w:tc>
        <w:tc>
          <w:tcPr>
            <w:tcW w:w="2991" w:type="pct"/>
            <w:vMerge w:val="restart"/>
            <w:vAlign w:val="center"/>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sz w:val="20"/>
                <w:szCs w:val="20"/>
                <w:lang w:val="en-US" w:eastAsia="zh-CN"/>
              </w:rPr>
              <w:t>Утврђивање висине надокнаде за наставнике</w:t>
            </w:r>
            <w:r w:rsidRPr="00550EFE">
              <w:rPr>
                <w:rFonts w:ascii="Calibri" w:eastAsia="Calibri" w:hAnsi="Calibri" w:cs="Arial"/>
                <w:w w:val="98"/>
                <w:sz w:val="20"/>
                <w:szCs w:val="20"/>
                <w:lang w:val="en-US" w:eastAsia="zh-CN"/>
              </w:rPr>
              <w:t>ангажоване на реализацији екскурзија ученика</w:t>
            </w: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130"/>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restart"/>
            <w:vAlign w:val="center"/>
          </w:tcPr>
          <w:p w:rsidR="00A11485" w:rsidRPr="00550EFE" w:rsidRDefault="00A11485" w:rsidP="00550EFE">
            <w:pPr>
              <w:widowControl w:val="0"/>
              <w:autoSpaceDE w:val="0"/>
              <w:autoSpaceDN w:val="0"/>
              <w:adjustRightInd w:val="0"/>
              <w:spacing w:line="259" w:lineRule="exact"/>
              <w:ind w:left="0" w:firstLine="0"/>
              <w:jc w:val="center"/>
              <w:rPr>
                <w:rFonts w:ascii="Times New Roman" w:eastAsia="Calibri" w:hAnsi="Times New Roman" w:cs="Times New Roman"/>
                <w:sz w:val="20"/>
                <w:szCs w:val="20"/>
                <w:lang w:val="en-US" w:eastAsia="zh-CN"/>
              </w:rPr>
            </w:pPr>
            <w:r w:rsidRPr="00550EFE">
              <w:rPr>
                <w:rFonts w:ascii="Calibri" w:eastAsia="Calibri" w:hAnsi="Calibri" w:cs="Arial"/>
                <w:w w:val="89"/>
                <w:sz w:val="20"/>
                <w:szCs w:val="20"/>
                <w:lang w:val="en-US" w:eastAsia="zh-CN"/>
              </w:rPr>
              <w:t>Председник</w:t>
            </w:r>
          </w:p>
          <w:p w:rsidR="00A11485" w:rsidRPr="00550EFE" w:rsidRDefault="00A11485" w:rsidP="00A11485">
            <w:pPr>
              <w:widowControl w:val="0"/>
              <w:autoSpaceDE w:val="0"/>
              <w:autoSpaceDN w:val="0"/>
              <w:adjustRightInd w:val="0"/>
              <w:spacing w:line="261" w:lineRule="exact"/>
              <w:ind w:left="0" w:right="7" w:firstLine="0"/>
              <w:jc w:val="center"/>
              <w:rPr>
                <w:rFonts w:ascii="Calibri" w:eastAsia="Calibri" w:hAnsi="Calibri" w:cs="Times New Roman"/>
                <w:sz w:val="20"/>
                <w:szCs w:val="20"/>
                <w:lang w:val="en-US" w:eastAsia="zh-CN"/>
              </w:rPr>
            </w:pPr>
            <w:r w:rsidRPr="00550EFE">
              <w:rPr>
                <w:rFonts w:ascii="Calibri" w:eastAsia="Calibri" w:hAnsi="Calibri" w:cs="Arial"/>
                <w:w w:val="87"/>
                <w:sz w:val="20"/>
                <w:szCs w:val="20"/>
                <w:lang w:val="en-US" w:eastAsia="zh-CN"/>
              </w:rPr>
              <w:t xml:space="preserve">Савета, kooрдинатор </w:t>
            </w:r>
            <w:r w:rsidRPr="00550EFE">
              <w:rPr>
                <w:rFonts w:ascii="Calibri" w:eastAsia="Calibri" w:hAnsi="Calibri" w:cs="Arial"/>
                <w:w w:val="87"/>
                <w:sz w:val="20"/>
                <w:szCs w:val="20"/>
                <w:lang w:val="en-US" w:eastAsia="zh-CN"/>
              </w:rPr>
              <w:lastRenderedPageBreak/>
              <w:t>савета,директор,</w:t>
            </w:r>
          </w:p>
        </w:tc>
      </w:tr>
      <w:tr w:rsidR="00A11485" w:rsidRPr="00550EFE" w:rsidTr="00A11485">
        <w:trPr>
          <w:trHeight w:val="132"/>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127"/>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59"/>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r w:rsidR="00A11485" w:rsidRPr="00550EFE" w:rsidTr="00A11485">
        <w:trPr>
          <w:trHeight w:val="268"/>
          <w:jc w:val="center"/>
        </w:trPr>
        <w:tc>
          <w:tcPr>
            <w:tcW w:w="1042" w:type="pct"/>
            <w:gridSpan w:val="2"/>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2991" w:type="pct"/>
            <w:vMerge/>
            <w:vAlign w:val="bottom"/>
          </w:tcPr>
          <w:p w:rsidR="00A11485" w:rsidRPr="00550EFE" w:rsidRDefault="00A11485" w:rsidP="00550EFE">
            <w:pPr>
              <w:widowControl w:val="0"/>
              <w:autoSpaceDE w:val="0"/>
              <w:autoSpaceDN w:val="0"/>
              <w:adjustRightInd w:val="0"/>
              <w:spacing w:line="261" w:lineRule="exact"/>
              <w:ind w:left="100" w:firstLine="0"/>
              <w:rPr>
                <w:rFonts w:ascii="Calibri" w:eastAsia="Calibri" w:hAnsi="Calibri" w:cs="Times New Roman"/>
                <w:sz w:val="20"/>
                <w:szCs w:val="20"/>
                <w:lang w:val="en-US" w:eastAsia="zh-CN"/>
              </w:rPr>
            </w:pPr>
          </w:p>
        </w:tc>
        <w:tc>
          <w:tcPr>
            <w:tcW w:w="28" w:type="pct"/>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39" w:type="pct"/>
            <w:vMerge/>
            <w:vAlign w:val="bottom"/>
          </w:tcPr>
          <w:p w:rsidR="00A11485" w:rsidRPr="00550EFE" w:rsidRDefault="00A11485" w:rsidP="00550EFE">
            <w:pPr>
              <w:widowControl w:val="0"/>
              <w:autoSpaceDE w:val="0"/>
              <w:autoSpaceDN w:val="0"/>
              <w:adjustRightInd w:val="0"/>
              <w:ind w:left="0" w:firstLine="0"/>
              <w:rPr>
                <w:rFonts w:ascii="Calibri" w:eastAsia="Calibri" w:hAnsi="Calibri" w:cs="Times New Roman"/>
                <w:sz w:val="20"/>
                <w:szCs w:val="20"/>
                <w:lang w:val="en-US" w:eastAsia="zh-CN"/>
              </w:rPr>
            </w:pPr>
          </w:p>
        </w:tc>
      </w:tr>
    </w:tbl>
    <w:tbl>
      <w:tblPr>
        <w:tblpPr w:leftFromText="180" w:rightFromText="180" w:vertAnchor="text" w:horzAnchor="margin" w:tblpXSpec="center" w:tblpY="20"/>
        <w:tblW w:w="5000" w:type="pct"/>
        <w:tblCellMar>
          <w:left w:w="0" w:type="dxa"/>
          <w:right w:w="0" w:type="dxa"/>
        </w:tblCellMar>
        <w:tblLook w:val="0000"/>
      </w:tblPr>
      <w:tblGrid>
        <w:gridCol w:w="2059"/>
        <w:gridCol w:w="5996"/>
        <w:gridCol w:w="1823"/>
        <w:gridCol w:w="152"/>
      </w:tblGrid>
      <w:tr w:rsidR="00550EFE" w:rsidRPr="00550EFE" w:rsidTr="00A11485">
        <w:trPr>
          <w:trHeight w:val="242"/>
        </w:trPr>
        <w:tc>
          <w:tcPr>
            <w:tcW w:w="1026" w:type="pct"/>
            <w:vMerge w:val="restart"/>
            <w:tcBorders>
              <w:top w:val="single" w:sz="8" w:space="0" w:color="auto"/>
              <w:left w:val="threeDEmboss" w:sz="24" w:space="0" w:color="EAF1DD" w:themeColor="accent3" w:themeTint="33"/>
              <w:right w:val="single" w:sz="8" w:space="0" w:color="auto"/>
            </w:tcBorders>
            <w:shd w:val="clear" w:color="auto" w:fill="auto"/>
            <w:vAlign w:val="center"/>
          </w:tcPr>
          <w:p w:rsidR="00550EFE" w:rsidRPr="00550EFE" w:rsidRDefault="00550EFE" w:rsidP="00550EFE">
            <w:pPr>
              <w:widowControl w:val="0"/>
              <w:autoSpaceDE w:val="0"/>
              <w:autoSpaceDN w:val="0"/>
              <w:adjustRightInd w:val="0"/>
              <w:spacing w:line="259" w:lineRule="exact"/>
              <w:ind w:left="0" w:firstLine="0"/>
              <w:jc w:val="center"/>
              <w:rPr>
                <w:rFonts w:ascii="Times New Roman" w:eastAsia="Calibri" w:hAnsi="Times New Roman" w:cs="Times New Roman"/>
                <w:sz w:val="28"/>
                <w:szCs w:val="28"/>
                <w:lang w:val="en-US" w:eastAsia="zh-CN"/>
              </w:rPr>
            </w:pPr>
            <w:r w:rsidRPr="00550EFE">
              <w:rPr>
                <w:rFonts w:ascii="Calibri" w:eastAsia="Calibri" w:hAnsi="Calibri" w:cs="Arial"/>
                <w:color w:val="000000"/>
                <w:w w:val="95"/>
                <w:sz w:val="28"/>
                <w:szCs w:val="28"/>
                <w:lang w:val="en-US" w:eastAsia="zh-CN"/>
              </w:rPr>
              <w:t>Април</w:t>
            </w:r>
          </w:p>
        </w:tc>
        <w:tc>
          <w:tcPr>
            <w:tcW w:w="2989" w:type="pct"/>
            <w:tcBorders>
              <w:top w:val="single" w:sz="8" w:space="0" w:color="auto"/>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41"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Разматрање извештаја о успеху и владању</w:t>
            </w:r>
          </w:p>
        </w:tc>
        <w:tc>
          <w:tcPr>
            <w:tcW w:w="909" w:type="pct"/>
            <w:vMerge w:val="restart"/>
            <w:tcBorders>
              <w:top w:val="single" w:sz="8" w:space="0" w:color="auto"/>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63" w:lineRule="exact"/>
              <w:ind w:left="0" w:firstLine="0"/>
              <w:jc w:val="center"/>
              <w:rPr>
                <w:rFonts w:ascii="Times New Roman" w:eastAsia="Calibri" w:hAnsi="Times New Roman" w:cs="Times New Roman"/>
                <w:sz w:val="24"/>
                <w:szCs w:val="24"/>
                <w:lang w:val="en-US" w:eastAsia="zh-CN"/>
              </w:rPr>
            </w:pPr>
            <w:r w:rsidRPr="00550EFE">
              <w:rPr>
                <w:rFonts w:ascii="Arial" w:eastAsia="Calibri" w:hAnsi="Arial" w:cs="Arial"/>
                <w:color w:val="000000"/>
                <w:w w:val="89"/>
                <w:sz w:val="23"/>
                <w:szCs w:val="23"/>
                <w:lang w:val="en-US" w:eastAsia="zh-CN"/>
              </w:rPr>
              <w:t>Председник</w:t>
            </w: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2"/>
        </w:trPr>
        <w:tc>
          <w:tcPr>
            <w:tcW w:w="1026" w:type="pct"/>
            <w:vMerge/>
            <w:tcBorders>
              <w:left w:val="threeDEmboss" w:sz="24" w:space="0" w:color="EAF1DD" w:themeColor="accent3" w:themeTint="33"/>
              <w:right w:val="single" w:sz="8" w:space="0" w:color="auto"/>
            </w:tcBorders>
            <w:shd w:val="clear" w:color="auto" w:fill="auto"/>
            <w:vAlign w:val="bottom"/>
          </w:tcPr>
          <w:p w:rsidR="00550EFE" w:rsidRPr="00550EFE" w:rsidRDefault="00550EFE" w:rsidP="00550EFE">
            <w:pPr>
              <w:widowControl w:val="0"/>
              <w:autoSpaceDE w:val="0"/>
              <w:autoSpaceDN w:val="0"/>
              <w:adjustRightInd w:val="0"/>
              <w:spacing w:line="259" w:lineRule="exact"/>
              <w:ind w:left="0" w:firstLine="0"/>
              <w:jc w:val="center"/>
              <w:rPr>
                <w:rFonts w:ascii="Times New Roman" w:eastAsia="Calibri" w:hAnsi="Times New Roman" w:cs="Times New Roman"/>
                <w:sz w:val="11"/>
                <w:szCs w:val="11"/>
                <w:lang w:val="en-US" w:eastAsia="zh-CN"/>
              </w:rPr>
            </w:pPr>
          </w:p>
        </w:tc>
        <w:tc>
          <w:tcPr>
            <w:tcW w:w="2989" w:type="pct"/>
            <w:vMerge w:val="restar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61"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w w:val="91"/>
                <w:sz w:val="20"/>
                <w:szCs w:val="20"/>
                <w:lang w:val="en-US" w:eastAsia="zh-CN"/>
              </w:rPr>
              <w:t>ученика на крају трећег класификационог периода</w:t>
            </w:r>
          </w:p>
        </w:tc>
        <w:tc>
          <w:tcPr>
            <w:tcW w:w="909" w:type="pct"/>
            <w:vMerge/>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11"/>
                <w:szCs w:val="11"/>
                <w:lang w:val="en-US" w:eastAsia="zh-CN"/>
              </w:rPr>
            </w:pP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0"/>
        </w:trPr>
        <w:tc>
          <w:tcPr>
            <w:tcW w:w="1026" w:type="pct"/>
            <w:vMerge/>
            <w:tcBorders>
              <w:left w:val="threeDEmboss" w:sz="24" w:space="0" w:color="EAF1DD" w:themeColor="accent3" w:themeTint="33"/>
              <w:right w:val="single" w:sz="8" w:space="0" w:color="auto"/>
            </w:tcBorders>
            <w:shd w:val="clear" w:color="auto" w:fill="auto"/>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2989" w:type="pct"/>
            <w:vMerge/>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09" w:type="pct"/>
            <w:vMerge w:val="restar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r w:rsidRPr="00550EFE">
              <w:rPr>
                <w:rFonts w:ascii="Calibri" w:eastAsia="Calibri" w:hAnsi="Calibri" w:cs="Arial"/>
                <w:color w:val="000000"/>
                <w:w w:val="87"/>
                <w:sz w:val="23"/>
                <w:szCs w:val="23"/>
                <w:lang w:val="en-US" w:eastAsia="zh-CN"/>
              </w:rPr>
              <w:t>Савета, директор,</w:t>
            </w: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0"/>
        </w:trPr>
        <w:tc>
          <w:tcPr>
            <w:tcW w:w="1026" w:type="pct"/>
            <w:vMerge/>
            <w:tcBorders>
              <w:left w:val="threeDEmboss" w:sz="24" w:space="0" w:color="EAF1DD" w:themeColor="accent3" w:themeTint="33"/>
              <w:right w:val="single" w:sz="8" w:space="0" w:color="auto"/>
            </w:tcBorders>
            <w:shd w:val="clear" w:color="auto" w:fill="auto"/>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vMerge w:val="restar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w w:val="94"/>
                <w:sz w:val="20"/>
                <w:szCs w:val="20"/>
                <w:lang w:val="en-US" w:eastAsia="zh-CN"/>
              </w:rPr>
              <w:t>са предлогом мера за даље унапређивање рада</w:t>
            </w:r>
          </w:p>
        </w:tc>
        <w:tc>
          <w:tcPr>
            <w:tcW w:w="909" w:type="pct"/>
            <w:vMerge/>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11"/>
                <w:szCs w:val="11"/>
                <w:lang w:val="en-US" w:eastAsia="zh-CN"/>
              </w:rPr>
            </w:pP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0"/>
        </w:trPr>
        <w:tc>
          <w:tcPr>
            <w:tcW w:w="1026" w:type="pct"/>
            <w:vMerge/>
            <w:tcBorders>
              <w:left w:val="threeDEmboss" w:sz="24" w:space="0" w:color="EAF1DD" w:themeColor="accent3" w:themeTint="33"/>
              <w:right w:val="single" w:sz="8" w:space="0" w:color="auto"/>
            </w:tcBorders>
            <w:shd w:val="clear" w:color="auto" w:fill="auto"/>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vMerge/>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11"/>
                <w:szCs w:val="11"/>
                <w:lang w:val="en-US" w:eastAsia="zh-CN"/>
              </w:rPr>
            </w:pPr>
          </w:p>
        </w:tc>
        <w:tc>
          <w:tcPr>
            <w:tcW w:w="909" w:type="pct"/>
            <w:vMerge w:val="restar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r w:rsidRPr="00550EFE">
              <w:rPr>
                <w:rFonts w:ascii="Calibri" w:eastAsia="Calibri" w:hAnsi="Calibri" w:cs="Arial"/>
                <w:color w:val="000000"/>
                <w:w w:val="91"/>
                <w:sz w:val="23"/>
                <w:szCs w:val="23"/>
                <w:lang w:val="en-US" w:eastAsia="zh-CN"/>
              </w:rPr>
              <w:t>педагог, психолог</w:t>
            </w: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0"/>
        </w:trPr>
        <w:tc>
          <w:tcPr>
            <w:tcW w:w="1026" w:type="pct"/>
            <w:vMerge/>
            <w:tcBorders>
              <w:left w:val="threeDEmboss" w:sz="24" w:space="0" w:color="EAF1DD" w:themeColor="accent3" w:themeTint="33"/>
              <w:right w:val="single" w:sz="8" w:space="0" w:color="auto"/>
            </w:tcBorders>
            <w:shd w:val="clear" w:color="auto" w:fill="auto"/>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vMerge w:val="restar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Текућа питања</w:t>
            </w:r>
          </w:p>
        </w:tc>
        <w:tc>
          <w:tcPr>
            <w:tcW w:w="909" w:type="pct"/>
            <w:vMerge/>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11"/>
                <w:szCs w:val="11"/>
                <w:lang w:val="en-US" w:eastAsia="zh-CN"/>
              </w:rPr>
            </w:pP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134"/>
        </w:trPr>
        <w:tc>
          <w:tcPr>
            <w:tcW w:w="1026" w:type="pct"/>
            <w:vMerge/>
            <w:tcBorders>
              <w:left w:val="threeDEmboss" w:sz="24" w:space="0" w:color="EAF1DD" w:themeColor="accent3" w:themeTint="33"/>
              <w:bottom w:val="single" w:sz="8" w:space="0" w:color="auto"/>
              <w:right w:val="single" w:sz="8" w:space="0" w:color="auto"/>
            </w:tcBorders>
            <w:shd w:val="clear" w:color="auto" w:fill="auto"/>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vMerge/>
            <w:tcBorders>
              <w:top w:val="nil"/>
              <w:left w:val="nil"/>
              <w:bottom w:val="single" w:sz="8" w:space="0" w:color="auto"/>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11"/>
                <w:szCs w:val="11"/>
                <w:lang w:val="en-US" w:eastAsia="zh-CN"/>
              </w:rPr>
            </w:pPr>
          </w:p>
        </w:tc>
        <w:tc>
          <w:tcPr>
            <w:tcW w:w="909" w:type="pct"/>
            <w:tcBorders>
              <w:top w:val="nil"/>
              <w:left w:val="nil"/>
              <w:bottom w:val="single" w:sz="8" w:space="0" w:color="auto"/>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11"/>
                <w:szCs w:val="11"/>
                <w:lang w:val="en-US" w:eastAsia="zh-CN"/>
              </w:rPr>
            </w:pPr>
          </w:p>
        </w:tc>
        <w:tc>
          <w:tcPr>
            <w:tcW w:w="76" w:type="pct"/>
            <w:tcBorders>
              <w:top w:val="nil"/>
              <w:left w:val="single" w:sz="8" w:space="0" w:color="auto"/>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44"/>
        </w:trPr>
        <w:tc>
          <w:tcPr>
            <w:tcW w:w="1026" w:type="pct"/>
            <w:vMerge w:val="restart"/>
            <w:tcBorders>
              <w:top w:val="single" w:sz="8" w:space="0" w:color="auto"/>
              <w:left w:val="threeDEmboss" w:sz="24" w:space="0" w:color="EAF1DD" w:themeColor="accent3" w:themeTint="33"/>
              <w:right w:val="single" w:sz="8" w:space="0" w:color="auto"/>
            </w:tcBorders>
            <w:shd w:val="clear" w:color="auto" w:fill="auto"/>
            <w:vAlign w:val="center"/>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8"/>
                <w:szCs w:val="28"/>
                <w:lang w:val="en-US" w:eastAsia="zh-CN"/>
              </w:rPr>
            </w:pPr>
            <w:r w:rsidRPr="00550EFE">
              <w:rPr>
                <w:rFonts w:ascii="Calibri" w:eastAsia="Calibri" w:hAnsi="Calibri" w:cs="Arial"/>
                <w:color w:val="000000"/>
                <w:w w:val="97"/>
                <w:sz w:val="28"/>
                <w:szCs w:val="28"/>
                <w:lang w:val="en-US" w:eastAsia="zh-CN"/>
              </w:rPr>
              <w:t>Мај</w:t>
            </w:r>
          </w:p>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8"/>
                <w:szCs w:val="28"/>
                <w:lang w:val="en-US" w:eastAsia="zh-CN"/>
              </w:rPr>
            </w:pPr>
            <w:r w:rsidRPr="00550EFE">
              <w:rPr>
                <w:rFonts w:ascii="Calibri" w:eastAsia="Calibri" w:hAnsi="Calibri" w:cs="Arial"/>
                <w:color w:val="000000"/>
                <w:w w:val="89"/>
                <w:sz w:val="28"/>
                <w:szCs w:val="28"/>
                <w:lang w:val="en-US" w:eastAsia="zh-CN"/>
              </w:rPr>
              <w:t>Јун</w:t>
            </w:r>
          </w:p>
        </w:tc>
        <w:tc>
          <w:tcPr>
            <w:tcW w:w="2989" w:type="pct"/>
            <w:tcBorders>
              <w:top w:val="single" w:sz="8" w:space="0" w:color="auto"/>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44"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Разматрање извештаја о успеху и владању</w:t>
            </w:r>
          </w:p>
        </w:tc>
        <w:tc>
          <w:tcPr>
            <w:tcW w:w="909" w:type="pct"/>
            <w:tcBorders>
              <w:top w:val="single" w:sz="8" w:space="0" w:color="auto"/>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1"/>
                <w:szCs w:val="21"/>
                <w:lang w:val="en-US" w:eastAsia="zh-CN"/>
              </w:rPr>
            </w:pP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ученика на крају другог полугодишта са</w:t>
            </w: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w w:val="87"/>
                <w:sz w:val="20"/>
                <w:szCs w:val="20"/>
                <w:lang w:val="en-US" w:eastAsia="zh-CN"/>
              </w:rPr>
              <w:t>предлогом мера за даље унапређивање рада школе</w:t>
            </w: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r w:rsidRPr="00550EFE">
              <w:rPr>
                <w:rFonts w:ascii="Calibri" w:eastAsia="Calibri" w:hAnsi="Calibri" w:cs="Arial"/>
                <w:color w:val="000000"/>
                <w:w w:val="89"/>
                <w:sz w:val="23"/>
                <w:szCs w:val="23"/>
                <w:lang w:val="en-US" w:eastAsia="zh-CN"/>
              </w:rPr>
              <w:t>Председник</w:t>
            </w: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w w:val="95"/>
                <w:sz w:val="20"/>
                <w:szCs w:val="20"/>
                <w:lang w:val="en-US" w:eastAsia="zh-CN"/>
              </w:rPr>
              <w:t>Избор представника родитеља у Школски одбор</w:t>
            </w: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r w:rsidRPr="00550EFE">
              <w:rPr>
                <w:rFonts w:ascii="Calibri" w:eastAsia="Calibri" w:hAnsi="Calibri" w:cs="Arial"/>
                <w:color w:val="000000"/>
                <w:w w:val="88"/>
                <w:sz w:val="23"/>
                <w:szCs w:val="23"/>
                <w:lang w:val="en-US" w:eastAsia="zh-CN"/>
              </w:rPr>
              <w:t>Савета директор,</w:t>
            </w: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0"/>
                <w:szCs w:val="20"/>
                <w:lang w:val="en-US" w:eastAsia="zh-CN"/>
              </w:rPr>
            </w:pP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r w:rsidRPr="00550EFE">
              <w:rPr>
                <w:rFonts w:ascii="Calibri" w:eastAsia="Calibri" w:hAnsi="Calibri" w:cs="Arial"/>
                <w:color w:val="000000"/>
                <w:w w:val="90"/>
                <w:sz w:val="23"/>
                <w:szCs w:val="23"/>
                <w:lang w:val="en-US" w:eastAsia="zh-CN"/>
              </w:rPr>
              <w:t>педагог, психолог,</w:t>
            </w: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w w:val="89"/>
                <w:sz w:val="20"/>
                <w:szCs w:val="20"/>
                <w:lang w:val="en-US" w:eastAsia="zh-CN"/>
              </w:rPr>
              <w:t>Разматрање извештаја са реализованих екскурзија</w:t>
            </w: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0" w:firstLine="0"/>
              <w:jc w:val="center"/>
              <w:rPr>
                <w:rFonts w:ascii="Calibri" w:eastAsia="Calibri" w:hAnsi="Calibri" w:cs="Times New Roman"/>
                <w:sz w:val="24"/>
                <w:szCs w:val="24"/>
                <w:lang w:val="en-US" w:eastAsia="zh-CN"/>
              </w:rPr>
            </w:pP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59"/>
        </w:trPr>
        <w:tc>
          <w:tcPr>
            <w:tcW w:w="1026" w:type="pct"/>
            <w:vMerge/>
            <w:tcBorders>
              <w:left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298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ученика првог и другог разреда</w:t>
            </w:r>
          </w:p>
        </w:tc>
        <w:tc>
          <w:tcPr>
            <w:tcW w:w="909" w:type="pct"/>
            <w:tcBorders>
              <w:top w:val="nil"/>
              <w:left w:val="nil"/>
              <w:bottom w:val="nil"/>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4"/>
                <w:szCs w:val="24"/>
                <w:lang w:val="en-US" w:eastAsia="zh-CN"/>
              </w:rPr>
            </w:pPr>
          </w:p>
        </w:tc>
        <w:tc>
          <w:tcPr>
            <w:tcW w:w="76" w:type="pct"/>
            <w:tcBorders>
              <w:top w:val="nil"/>
              <w:left w:val="nil"/>
              <w:bottom w:val="nil"/>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r w:rsidR="00550EFE" w:rsidRPr="00550EFE" w:rsidTr="00A11485">
        <w:trPr>
          <w:trHeight w:val="265"/>
        </w:trPr>
        <w:tc>
          <w:tcPr>
            <w:tcW w:w="1026" w:type="pct"/>
            <w:vMerge/>
            <w:tcBorders>
              <w:left w:val="threeDEmboss" w:sz="24" w:space="0" w:color="EAF1DD" w:themeColor="accent3" w:themeTint="33"/>
              <w:bottom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3"/>
                <w:szCs w:val="23"/>
                <w:lang w:val="en-US" w:eastAsia="zh-CN"/>
              </w:rPr>
            </w:pPr>
          </w:p>
        </w:tc>
        <w:tc>
          <w:tcPr>
            <w:tcW w:w="2989" w:type="pct"/>
            <w:tcBorders>
              <w:top w:val="nil"/>
              <w:left w:val="nil"/>
              <w:bottom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spacing w:line="259" w:lineRule="exact"/>
              <w:ind w:left="100" w:firstLine="0"/>
              <w:rPr>
                <w:rFonts w:ascii="Calibri" w:eastAsia="Calibri" w:hAnsi="Calibri" w:cs="Times New Roman"/>
                <w:sz w:val="20"/>
                <w:szCs w:val="20"/>
                <w:lang w:val="en-US" w:eastAsia="zh-CN"/>
              </w:rPr>
            </w:pPr>
            <w:r w:rsidRPr="00550EFE">
              <w:rPr>
                <w:rFonts w:ascii="Calibri" w:eastAsia="Calibri" w:hAnsi="Calibri" w:cs="Arial"/>
                <w:color w:val="000000"/>
                <w:sz w:val="20"/>
                <w:szCs w:val="20"/>
                <w:lang w:val="en-US" w:eastAsia="zh-CN"/>
              </w:rPr>
              <w:t>Текућа питања</w:t>
            </w:r>
          </w:p>
        </w:tc>
        <w:tc>
          <w:tcPr>
            <w:tcW w:w="909" w:type="pct"/>
            <w:tcBorders>
              <w:top w:val="nil"/>
              <w:left w:val="nil"/>
              <w:bottom w:val="threeDEmboss" w:sz="24" w:space="0" w:color="EAF1DD" w:themeColor="accent3" w:themeTint="33"/>
              <w:right w:val="single" w:sz="8" w:space="0" w:color="auto"/>
            </w:tcBorders>
            <w:vAlign w:val="bottom"/>
          </w:tcPr>
          <w:p w:rsidR="00550EFE" w:rsidRPr="00550EFE" w:rsidRDefault="00550EFE" w:rsidP="00550EFE">
            <w:pPr>
              <w:widowControl w:val="0"/>
              <w:autoSpaceDE w:val="0"/>
              <w:autoSpaceDN w:val="0"/>
              <w:adjustRightInd w:val="0"/>
              <w:ind w:left="0" w:firstLine="0"/>
              <w:rPr>
                <w:rFonts w:ascii="Calibri" w:eastAsia="Calibri" w:hAnsi="Calibri" w:cs="Times New Roman"/>
                <w:sz w:val="23"/>
                <w:szCs w:val="23"/>
                <w:lang w:val="en-US" w:eastAsia="zh-CN"/>
              </w:rPr>
            </w:pPr>
          </w:p>
        </w:tc>
        <w:tc>
          <w:tcPr>
            <w:tcW w:w="76" w:type="pct"/>
            <w:tcBorders>
              <w:top w:val="nil"/>
              <w:left w:val="nil"/>
              <w:bottom w:val="threeDEmboss" w:sz="24" w:space="0" w:color="EAF1DD" w:themeColor="accent3" w:themeTint="33"/>
              <w:right w:val="threeDEmboss" w:sz="24" w:space="0" w:color="EAF1DD" w:themeColor="accent3" w:themeTint="33"/>
            </w:tcBorders>
            <w:vAlign w:val="bottom"/>
          </w:tcPr>
          <w:p w:rsidR="00550EFE" w:rsidRPr="00550EFE" w:rsidRDefault="00550EFE" w:rsidP="00550EFE">
            <w:pPr>
              <w:widowControl w:val="0"/>
              <w:autoSpaceDE w:val="0"/>
              <w:autoSpaceDN w:val="0"/>
              <w:adjustRightInd w:val="0"/>
              <w:ind w:left="0" w:firstLine="0"/>
              <w:rPr>
                <w:rFonts w:ascii="Times New Roman" w:eastAsia="Calibri" w:hAnsi="Times New Roman" w:cs="Times New Roman"/>
                <w:sz w:val="2"/>
                <w:szCs w:val="2"/>
                <w:lang w:val="en-US" w:eastAsia="zh-CN"/>
              </w:rPr>
            </w:pPr>
          </w:p>
        </w:tc>
      </w:tr>
    </w:tbl>
    <w:p w:rsidR="00A11485" w:rsidRDefault="00A11485" w:rsidP="00550EFE">
      <w:pPr>
        <w:ind w:left="0" w:firstLine="0"/>
        <w:jc w:val="center"/>
        <w:rPr>
          <w:rFonts w:ascii="Calibri" w:eastAsia="Times New Roman" w:hAnsi="Calibri" w:cs="Times New Roman"/>
          <w:b/>
          <w:sz w:val="28"/>
          <w:szCs w:val="28"/>
          <w:lang w:eastAsia="zh-CN"/>
        </w:rPr>
      </w:pPr>
    </w:p>
    <w:p w:rsidR="00A11485" w:rsidRDefault="00A11485">
      <w:pPr>
        <w:rPr>
          <w:rFonts w:ascii="Calibri" w:eastAsia="Times New Roman" w:hAnsi="Calibri" w:cs="Times New Roman"/>
          <w:b/>
          <w:sz w:val="28"/>
          <w:szCs w:val="28"/>
          <w:lang w:eastAsia="zh-CN"/>
        </w:rPr>
      </w:pPr>
      <w:r>
        <w:rPr>
          <w:rFonts w:ascii="Calibri" w:eastAsia="Times New Roman" w:hAnsi="Calibri" w:cs="Times New Roman"/>
          <w:b/>
          <w:sz w:val="28"/>
          <w:szCs w:val="28"/>
          <w:lang w:eastAsia="zh-CN"/>
        </w:rPr>
        <w:br w:type="page"/>
      </w:r>
    </w:p>
    <w:p w:rsidR="00A11485" w:rsidRDefault="00A11485" w:rsidP="00231774">
      <w:pPr>
        <w:pStyle w:val="Heading2"/>
      </w:pPr>
      <w:bookmarkStart w:id="162" w:name="_Toc493072713"/>
      <w:r w:rsidRPr="00A11485">
        <w:lastRenderedPageBreak/>
        <w:t>Састав Савета родитеља у школској 2017/2018.години</w:t>
      </w:r>
      <w:bookmarkEnd w:id="162"/>
    </w:p>
    <w:tbl>
      <w:tblPr>
        <w:tblpPr w:leftFromText="180" w:rightFromText="180" w:vertAnchor="page" w:horzAnchor="margin" w:tblpXSpec="center" w:tblpY="1702"/>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8" w:space="0" w:color="auto"/>
          <w:insideV w:val="single" w:sz="8" w:space="0" w:color="auto"/>
        </w:tblBorders>
        <w:tblLook w:val="01E0"/>
      </w:tblPr>
      <w:tblGrid>
        <w:gridCol w:w="2854"/>
        <w:gridCol w:w="7272"/>
      </w:tblGrid>
      <w:tr w:rsidR="00DD4C46" w:rsidRPr="00F474DC" w:rsidTr="00DD4C46">
        <w:trPr>
          <w:trHeight w:val="731"/>
        </w:trPr>
        <w:tc>
          <w:tcPr>
            <w:tcW w:w="1409" w:type="pct"/>
            <w:shd w:val="clear" w:color="auto" w:fill="EAF1DD" w:themeFill="accent3" w:themeFillTint="33"/>
            <w:vAlign w:val="center"/>
          </w:tcPr>
          <w:p w:rsidR="00DD4C46" w:rsidRPr="00F9756F" w:rsidRDefault="00DD4C46" w:rsidP="00D4720F">
            <w:pPr>
              <w:ind w:left="0" w:firstLine="0"/>
              <w:jc w:val="center"/>
              <w:rPr>
                <w:b/>
                <w:sz w:val="20"/>
                <w:szCs w:val="20"/>
              </w:rPr>
            </w:pPr>
            <w:r w:rsidRPr="00F9756F">
              <w:rPr>
                <w:b/>
                <w:sz w:val="20"/>
                <w:szCs w:val="20"/>
              </w:rPr>
              <w:t>ОДЕЉЕЊЕ</w:t>
            </w:r>
          </w:p>
        </w:tc>
        <w:tc>
          <w:tcPr>
            <w:tcW w:w="3591" w:type="pct"/>
            <w:shd w:val="clear" w:color="auto" w:fill="EAF1DD" w:themeFill="accent3" w:themeFillTint="33"/>
            <w:vAlign w:val="center"/>
          </w:tcPr>
          <w:p w:rsidR="00DD4C46" w:rsidRPr="0057253B" w:rsidRDefault="00DD4C46" w:rsidP="00D4720F">
            <w:pPr>
              <w:ind w:left="329" w:hanging="41"/>
              <w:jc w:val="center"/>
              <w:rPr>
                <w:b/>
                <w:sz w:val="28"/>
                <w:szCs w:val="28"/>
              </w:rPr>
            </w:pPr>
            <w:r w:rsidRPr="0057253B">
              <w:rPr>
                <w:b/>
                <w:sz w:val="28"/>
                <w:szCs w:val="28"/>
              </w:rPr>
              <w:t>ИМЕ И ПРЕЗИМЕ РОДИТЕЉА</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1/1</w:t>
            </w:r>
          </w:p>
        </w:tc>
        <w:tc>
          <w:tcPr>
            <w:tcW w:w="3591" w:type="pct"/>
            <w:shd w:val="clear" w:color="auto" w:fill="FFFFCC"/>
            <w:vAlign w:val="center"/>
          </w:tcPr>
          <w:p w:rsidR="00DD4C46" w:rsidRPr="0057253B" w:rsidRDefault="00DD4C46" w:rsidP="00D4720F">
            <w:pPr>
              <w:pStyle w:val="a0"/>
            </w:pPr>
            <w:r w:rsidRPr="0057253B">
              <w:t>Зорица Буквић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1/2</w:t>
            </w:r>
          </w:p>
        </w:tc>
        <w:tc>
          <w:tcPr>
            <w:tcW w:w="3591" w:type="pct"/>
            <w:shd w:val="clear" w:color="auto" w:fill="FFFFCC"/>
            <w:vAlign w:val="center"/>
          </w:tcPr>
          <w:p w:rsidR="00DD4C46" w:rsidRPr="0057253B" w:rsidRDefault="00DD4C46" w:rsidP="00D4720F">
            <w:pPr>
              <w:pStyle w:val="a0"/>
            </w:pPr>
            <w:r w:rsidRPr="0057253B">
              <w:t>Наташа Милојевић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1/4</w:t>
            </w:r>
          </w:p>
        </w:tc>
        <w:tc>
          <w:tcPr>
            <w:tcW w:w="3591" w:type="pct"/>
            <w:shd w:val="clear" w:color="auto" w:fill="FFFFCC"/>
            <w:vAlign w:val="center"/>
          </w:tcPr>
          <w:p w:rsidR="00DD4C46" w:rsidRPr="0057253B" w:rsidRDefault="00DD4C46" w:rsidP="00D4720F">
            <w:pPr>
              <w:pStyle w:val="a0"/>
            </w:pPr>
            <w:r w:rsidRPr="0057253B">
              <w:t>Драгана Илиевски</w:t>
            </w:r>
          </w:p>
        </w:tc>
      </w:tr>
      <w:tr w:rsidR="00DD4C46" w:rsidRPr="00F474DC" w:rsidTr="00DD4C46">
        <w:trPr>
          <w:trHeight w:val="604"/>
        </w:trPr>
        <w:tc>
          <w:tcPr>
            <w:tcW w:w="1409" w:type="pct"/>
            <w:shd w:val="clear" w:color="auto" w:fill="FFFFCC"/>
            <w:vAlign w:val="center"/>
          </w:tcPr>
          <w:p w:rsidR="00DD4C46" w:rsidRPr="003F696D" w:rsidRDefault="00DD4C46" w:rsidP="00D4720F">
            <w:pPr>
              <w:pStyle w:val="a0"/>
              <w:jc w:val="center"/>
            </w:pPr>
            <w:r w:rsidRPr="003F696D">
              <w:t>1/5</w:t>
            </w:r>
          </w:p>
        </w:tc>
        <w:tc>
          <w:tcPr>
            <w:tcW w:w="3591" w:type="pct"/>
            <w:shd w:val="clear" w:color="auto" w:fill="FFFFCC"/>
            <w:vAlign w:val="center"/>
          </w:tcPr>
          <w:p w:rsidR="00DD4C46" w:rsidRPr="0057253B" w:rsidRDefault="00DD4C46" w:rsidP="00D4720F">
            <w:pPr>
              <w:pStyle w:val="a0"/>
            </w:pPr>
            <w:r w:rsidRPr="0057253B">
              <w:t>Дејан Гојковић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1/10</w:t>
            </w:r>
          </w:p>
        </w:tc>
        <w:tc>
          <w:tcPr>
            <w:tcW w:w="3591" w:type="pct"/>
            <w:shd w:val="clear" w:color="auto" w:fill="FFFFCC"/>
            <w:vAlign w:val="center"/>
          </w:tcPr>
          <w:p w:rsidR="00DD4C46" w:rsidRPr="0057253B" w:rsidRDefault="005C017D" w:rsidP="00D4720F">
            <w:pPr>
              <w:pStyle w:val="a0"/>
            </w:pPr>
            <w:r>
              <w:t>Јагода Митић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1/</w:t>
            </w:r>
            <w:r>
              <w:t>11</w:t>
            </w:r>
          </w:p>
        </w:tc>
        <w:tc>
          <w:tcPr>
            <w:tcW w:w="3591" w:type="pct"/>
            <w:shd w:val="clear" w:color="auto" w:fill="FFFFCC"/>
            <w:vAlign w:val="center"/>
          </w:tcPr>
          <w:p w:rsidR="00DD4C46" w:rsidRPr="0057253B" w:rsidRDefault="00DD4C46" w:rsidP="00D4720F">
            <w:pPr>
              <w:pStyle w:val="a0"/>
            </w:pPr>
            <w:r w:rsidRPr="0057253B">
              <w:t>Данијела Буљубашић</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2/1</w:t>
            </w:r>
          </w:p>
        </w:tc>
        <w:tc>
          <w:tcPr>
            <w:tcW w:w="3591" w:type="pct"/>
            <w:shd w:val="clear" w:color="auto" w:fill="auto"/>
            <w:vAlign w:val="center"/>
          </w:tcPr>
          <w:p w:rsidR="00DD4C46" w:rsidRPr="0057253B" w:rsidRDefault="00DD4C46" w:rsidP="00D4720F">
            <w:pPr>
              <w:pStyle w:val="a0"/>
            </w:pPr>
            <w:r w:rsidRPr="0057253B">
              <w:t>Ленена Ћировић (?)</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2/2</w:t>
            </w:r>
          </w:p>
        </w:tc>
        <w:tc>
          <w:tcPr>
            <w:tcW w:w="3591" w:type="pct"/>
            <w:shd w:val="clear" w:color="auto" w:fill="auto"/>
            <w:vAlign w:val="center"/>
          </w:tcPr>
          <w:p w:rsidR="00DD4C46" w:rsidRPr="0057253B" w:rsidRDefault="00DD4C46" w:rsidP="00D4720F">
            <w:pPr>
              <w:pStyle w:val="a0"/>
            </w:pPr>
            <w:r w:rsidRPr="0057253B">
              <w:t>Радослава Милановић</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2/3</w:t>
            </w:r>
          </w:p>
        </w:tc>
        <w:tc>
          <w:tcPr>
            <w:tcW w:w="3591" w:type="pct"/>
            <w:shd w:val="clear" w:color="auto" w:fill="auto"/>
            <w:vAlign w:val="center"/>
          </w:tcPr>
          <w:p w:rsidR="00DD4C46" w:rsidRPr="0057253B" w:rsidRDefault="00DD4C46" w:rsidP="00D4720F">
            <w:pPr>
              <w:pStyle w:val="a0"/>
            </w:pPr>
            <w:r w:rsidRPr="0057253B">
              <w:t>Драгиња Вучковић</w:t>
            </w:r>
          </w:p>
        </w:tc>
      </w:tr>
      <w:tr w:rsidR="00DD4C46" w:rsidRPr="00F474DC" w:rsidTr="00DD4C46">
        <w:trPr>
          <w:trHeight w:val="473"/>
        </w:trPr>
        <w:tc>
          <w:tcPr>
            <w:tcW w:w="1409" w:type="pct"/>
            <w:shd w:val="clear" w:color="auto" w:fill="auto"/>
            <w:vAlign w:val="center"/>
          </w:tcPr>
          <w:p w:rsidR="00DD4C46" w:rsidRPr="003F696D" w:rsidRDefault="00DD4C46" w:rsidP="00D4720F">
            <w:pPr>
              <w:pStyle w:val="a0"/>
              <w:jc w:val="center"/>
            </w:pPr>
            <w:r w:rsidRPr="003F696D">
              <w:t>2/4</w:t>
            </w:r>
          </w:p>
        </w:tc>
        <w:tc>
          <w:tcPr>
            <w:tcW w:w="3591" w:type="pct"/>
            <w:shd w:val="clear" w:color="auto" w:fill="auto"/>
            <w:vAlign w:val="center"/>
          </w:tcPr>
          <w:p w:rsidR="00DD4C46" w:rsidRPr="0057253B" w:rsidRDefault="00DD4C46" w:rsidP="00D4720F">
            <w:pPr>
              <w:pStyle w:val="a0"/>
            </w:pPr>
            <w:r w:rsidRPr="0057253B">
              <w:t>Наташа Милинковић</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2/5</w:t>
            </w:r>
          </w:p>
        </w:tc>
        <w:tc>
          <w:tcPr>
            <w:tcW w:w="3591" w:type="pct"/>
            <w:shd w:val="clear" w:color="auto" w:fill="auto"/>
            <w:vAlign w:val="center"/>
          </w:tcPr>
          <w:p w:rsidR="00DD4C46" w:rsidRPr="0057253B" w:rsidRDefault="00DD4C46" w:rsidP="00D4720F">
            <w:pPr>
              <w:pStyle w:val="a0"/>
            </w:pPr>
            <w:r w:rsidRPr="0057253B">
              <w:t>Биљана Матић</w:t>
            </w:r>
          </w:p>
        </w:tc>
      </w:tr>
      <w:tr w:rsidR="00DD4C46" w:rsidRPr="00F474DC" w:rsidTr="00DD4C46">
        <w:trPr>
          <w:trHeight w:val="538"/>
        </w:trPr>
        <w:tc>
          <w:tcPr>
            <w:tcW w:w="1409" w:type="pct"/>
            <w:shd w:val="clear" w:color="auto" w:fill="auto"/>
            <w:vAlign w:val="center"/>
          </w:tcPr>
          <w:p w:rsidR="00DD4C46" w:rsidRPr="003F696D" w:rsidRDefault="00DD4C46" w:rsidP="00D4720F">
            <w:pPr>
              <w:pStyle w:val="a0"/>
              <w:jc w:val="center"/>
            </w:pPr>
            <w:r w:rsidRPr="003F696D">
              <w:t>2/10-11</w:t>
            </w:r>
          </w:p>
        </w:tc>
        <w:tc>
          <w:tcPr>
            <w:tcW w:w="3591" w:type="pct"/>
            <w:shd w:val="clear" w:color="auto" w:fill="auto"/>
            <w:vAlign w:val="center"/>
          </w:tcPr>
          <w:p w:rsidR="00DD4C46" w:rsidRPr="0057253B" w:rsidRDefault="00DD4C46" w:rsidP="00D4720F">
            <w:pPr>
              <w:pStyle w:val="a0"/>
            </w:pPr>
            <w:r w:rsidRPr="0057253B">
              <w:t>Гордана Сандић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3/1</w:t>
            </w:r>
          </w:p>
        </w:tc>
        <w:tc>
          <w:tcPr>
            <w:tcW w:w="3591" w:type="pct"/>
            <w:shd w:val="clear" w:color="auto" w:fill="FFFFCC"/>
            <w:vAlign w:val="center"/>
          </w:tcPr>
          <w:p w:rsidR="00DD4C46" w:rsidRPr="0057253B" w:rsidRDefault="00DD4C46" w:rsidP="00D4720F">
            <w:pPr>
              <w:pStyle w:val="a0"/>
            </w:pPr>
            <w:r w:rsidRPr="0057253B">
              <w:t>Слађана Ђуричић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3/2</w:t>
            </w:r>
          </w:p>
        </w:tc>
        <w:tc>
          <w:tcPr>
            <w:tcW w:w="3591" w:type="pct"/>
            <w:shd w:val="clear" w:color="auto" w:fill="FFFFCC"/>
            <w:vAlign w:val="center"/>
          </w:tcPr>
          <w:p w:rsidR="00DD4C46" w:rsidRPr="0057253B" w:rsidRDefault="00DD4C46" w:rsidP="00D4720F">
            <w:pPr>
              <w:pStyle w:val="a0"/>
            </w:pPr>
            <w:r w:rsidRPr="0057253B">
              <w:t>Љиљана Мисаиловић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3/3</w:t>
            </w:r>
          </w:p>
        </w:tc>
        <w:tc>
          <w:tcPr>
            <w:tcW w:w="3591" w:type="pct"/>
            <w:shd w:val="clear" w:color="auto" w:fill="FFFFCC"/>
            <w:vAlign w:val="center"/>
          </w:tcPr>
          <w:p w:rsidR="00DD4C46" w:rsidRPr="0057253B" w:rsidRDefault="00DD4C46" w:rsidP="00D4720F">
            <w:pPr>
              <w:pStyle w:val="a0"/>
            </w:pPr>
            <w:r w:rsidRPr="0057253B">
              <w:t>Наталија Куразими</w:t>
            </w:r>
          </w:p>
        </w:tc>
      </w:tr>
      <w:tr w:rsidR="00DD4C46" w:rsidRPr="00F474DC" w:rsidTr="00DD4C46">
        <w:trPr>
          <w:trHeight w:val="443"/>
        </w:trPr>
        <w:tc>
          <w:tcPr>
            <w:tcW w:w="1409" w:type="pct"/>
            <w:shd w:val="clear" w:color="auto" w:fill="FFFFCC"/>
            <w:vAlign w:val="center"/>
          </w:tcPr>
          <w:p w:rsidR="00DD4C46" w:rsidRPr="003F696D" w:rsidRDefault="00DD4C46" w:rsidP="00D4720F">
            <w:pPr>
              <w:pStyle w:val="a0"/>
              <w:jc w:val="center"/>
            </w:pPr>
            <w:r w:rsidRPr="003F696D">
              <w:t>3/4</w:t>
            </w:r>
          </w:p>
        </w:tc>
        <w:tc>
          <w:tcPr>
            <w:tcW w:w="3591" w:type="pct"/>
            <w:shd w:val="clear" w:color="auto" w:fill="FFFFCC"/>
            <w:vAlign w:val="center"/>
          </w:tcPr>
          <w:p w:rsidR="00DD4C46" w:rsidRPr="0057253B" w:rsidRDefault="00DD4C46" w:rsidP="00D4720F">
            <w:pPr>
              <w:pStyle w:val="a0"/>
            </w:pPr>
            <w:r w:rsidRPr="0057253B">
              <w:t>Мирослав Крстић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3/5</w:t>
            </w:r>
          </w:p>
        </w:tc>
        <w:tc>
          <w:tcPr>
            <w:tcW w:w="3591" w:type="pct"/>
            <w:shd w:val="clear" w:color="auto" w:fill="FFFFCC"/>
            <w:vAlign w:val="center"/>
          </w:tcPr>
          <w:p w:rsidR="00DD4C46" w:rsidRPr="0057253B" w:rsidRDefault="00DD4C46" w:rsidP="00D4720F">
            <w:pPr>
              <w:pStyle w:val="a0"/>
            </w:pPr>
            <w:r w:rsidRPr="0057253B">
              <w:t>Љубиша Декић</w:t>
            </w:r>
          </w:p>
        </w:tc>
      </w:tr>
      <w:tr w:rsidR="00DD4C46" w:rsidRPr="00F474DC" w:rsidTr="00DD4C46">
        <w:trPr>
          <w:trHeight w:val="514"/>
        </w:trPr>
        <w:tc>
          <w:tcPr>
            <w:tcW w:w="1409" w:type="pct"/>
            <w:shd w:val="clear" w:color="auto" w:fill="FFFFCC"/>
            <w:vAlign w:val="center"/>
          </w:tcPr>
          <w:p w:rsidR="00DD4C46" w:rsidRPr="003F696D" w:rsidRDefault="00DD4C46" w:rsidP="00D4720F">
            <w:pPr>
              <w:pStyle w:val="a0"/>
              <w:jc w:val="center"/>
            </w:pPr>
            <w:r w:rsidRPr="003F696D">
              <w:t>3/10-11</w:t>
            </w:r>
          </w:p>
        </w:tc>
        <w:tc>
          <w:tcPr>
            <w:tcW w:w="3591" w:type="pct"/>
            <w:shd w:val="clear" w:color="auto" w:fill="FFFFCC"/>
            <w:vAlign w:val="center"/>
          </w:tcPr>
          <w:p w:rsidR="00DD4C46" w:rsidRPr="0057253B" w:rsidRDefault="00DD4C46" w:rsidP="00D4720F">
            <w:pPr>
              <w:pStyle w:val="a0"/>
            </w:pPr>
            <w:r w:rsidRPr="0057253B">
              <w:t>Лејла Милосављевић</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4/1</w:t>
            </w:r>
          </w:p>
        </w:tc>
        <w:tc>
          <w:tcPr>
            <w:tcW w:w="3591" w:type="pct"/>
            <w:shd w:val="clear" w:color="auto" w:fill="auto"/>
            <w:vAlign w:val="center"/>
          </w:tcPr>
          <w:p w:rsidR="00DD4C46" w:rsidRPr="0057253B" w:rsidRDefault="00DD4C46" w:rsidP="00D4720F">
            <w:pPr>
              <w:pStyle w:val="a0"/>
            </w:pPr>
            <w:r w:rsidRPr="0057253B">
              <w:t>Јелисавета Видић</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4/3</w:t>
            </w:r>
          </w:p>
        </w:tc>
        <w:tc>
          <w:tcPr>
            <w:tcW w:w="3591" w:type="pct"/>
            <w:shd w:val="clear" w:color="auto" w:fill="auto"/>
            <w:vAlign w:val="center"/>
          </w:tcPr>
          <w:p w:rsidR="00DD4C46" w:rsidRPr="0057253B" w:rsidRDefault="00DD4C46" w:rsidP="00D4720F">
            <w:pPr>
              <w:pStyle w:val="a0"/>
            </w:pPr>
            <w:r w:rsidRPr="0057253B">
              <w:t>Слађана Вукајловић</w:t>
            </w:r>
          </w:p>
        </w:tc>
      </w:tr>
      <w:tr w:rsidR="00DD4C46" w:rsidRPr="00F474DC" w:rsidTr="00DD4C46">
        <w:trPr>
          <w:trHeight w:val="621"/>
        </w:trPr>
        <w:tc>
          <w:tcPr>
            <w:tcW w:w="1409" w:type="pct"/>
            <w:shd w:val="clear" w:color="auto" w:fill="auto"/>
            <w:vAlign w:val="center"/>
          </w:tcPr>
          <w:p w:rsidR="00DD4C46" w:rsidRPr="003F696D" w:rsidRDefault="00DD4C46" w:rsidP="00D4720F">
            <w:pPr>
              <w:pStyle w:val="a0"/>
              <w:jc w:val="center"/>
            </w:pPr>
            <w:r w:rsidRPr="003F696D">
              <w:t>4/4</w:t>
            </w:r>
          </w:p>
        </w:tc>
        <w:tc>
          <w:tcPr>
            <w:tcW w:w="3591" w:type="pct"/>
            <w:shd w:val="clear" w:color="auto" w:fill="auto"/>
            <w:vAlign w:val="center"/>
          </w:tcPr>
          <w:p w:rsidR="00DD4C46" w:rsidRPr="0057253B" w:rsidRDefault="00DD4C46" w:rsidP="00D4720F">
            <w:pPr>
              <w:pStyle w:val="a0"/>
            </w:pPr>
            <w:r w:rsidRPr="0057253B">
              <w:t>Радица Голубовић</w:t>
            </w:r>
          </w:p>
        </w:tc>
      </w:tr>
      <w:tr w:rsidR="00DD4C46" w:rsidRPr="00F474DC" w:rsidTr="00DD4C46">
        <w:trPr>
          <w:trHeight w:val="569"/>
        </w:trPr>
        <w:tc>
          <w:tcPr>
            <w:tcW w:w="1409" w:type="pct"/>
            <w:shd w:val="clear" w:color="auto" w:fill="auto"/>
            <w:vAlign w:val="center"/>
          </w:tcPr>
          <w:p w:rsidR="00DD4C46" w:rsidRPr="003F696D" w:rsidRDefault="00DD4C46" w:rsidP="00D4720F">
            <w:pPr>
              <w:pStyle w:val="a0"/>
              <w:jc w:val="center"/>
            </w:pPr>
            <w:r w:rsidRPr="003F696D">
              <w:t>4/5</w:t>
            </w:r>
          </w:p>
        </w:tc>
        <w:tc>
          <w:tcPr>
            <w:tcW w:w="3591" w:type="pct"/>
            <w:shd w:val="clear" w:color="auto" w:fill="auto"/>
            <w:vAlign w:val="center"/>
          </w:tcPr>
          <w:p w:rsidR="00DD4C46" w:rsidRPr="0057253B" w:rsidRDefault="00DD4C46" w:rsidP="00D4720F">
            <w:pPr>
              <w:pStyle w:val="a0"/>
            </w:pPr>
            <w:r w:rsidRPr="0057253B">
              <w:t>Марина Тодоров</w:t>
            </w:r>
          </w:p>
        </w:tc>
      </w:tr>
      <w:tr w:rsidR="00DD4C46" w:rsidRPr="00F474DC" w:rsidTr="00DD4C46">
        <w:trPr>
          <w:trHeight w:val="514"/>
        </w:trPr>
        <w:tc>
          <w:tcPr>
            <w:tcW w:w="1409" w:type="pct"/>
            <w:shd w:val="clear" w:color="auto" w:fill="auto"/>
            <w:vAlign w:val="center"/>
          </w:tcPr>
          <w:p w:rsidR="00DD4C46" w:rsidRPr="003F696D" w:rsidRDefault="00DD4C46" w:rsidP="00D4720F">
            <w:pPr>
              <w:pStyle w:val="a0"/>
              <w:jc w:val="center"/>
            </w:pPr>
            <w:r w:rsidRPr="003F696D">
              <w:t>4/6</w:t>
            </w:r>
          </w:p>
        </w:tc>
        <w:tc>
          <w:tcPr>
            <w:tcW w:w="3591" w:type="pct"/>
            <w:shd w:val="clear" w:color="auto" w:fill="auto"/>
            <w:vAlign w:val="center"/>
          </w:tcPr>
          <w:p w:rsidR="00DD4C46" w:rsidRPr="0057253B" w:rsidRDefault="00DD4C46" w:rsidP="00D4720F">
            <w:pPr>
              <w:pStyle w:val="a0"/>
            </w:pPr>
            <w:r w:rsidRPr="0057253B">
              <w:t>Станка Бајић-Батало</w:t>
            </w:r>
          </w:p>
        </w:tc>
      </w:tr>
    </w:tbl>
    <w:p w:rsidR="00550EFE" w:rsidRDefault="00550EFE">
      <w:pPr>
        <w:rPr>
          <w:rFonts w:ascii="Calibri" w:eastAsia="Times New Roman" w:hAnsi="Calibri" w:cs="Times New Roman"/>
          <w:b/>
          <w:sz w:val="28"/>
          <w:szCs w:val="28"/>
          <w:lang w:val="en-US" w:eastAsia="zh-CN"/>
        </w:rPr>
      </w:pPr>
      <w:r>
        <w:rPr>
          <w:rFonts w:ascii="Calibri" w:eastAsia="Times New Roman" w:hAnsi="Calibri" w:cs="Times New Roman"/>
          <w:b/>
          <w:sz w:val="28"/>
          <w:szCs w:val="28"/>
          <w:lang w:val="en-US" w:eastAsia="zh-CN"/>
        </w:rPr>
        <w:br w:type="page"/>
      </w:r>
    </w:p>
    <w:p w:rsidR="00550EFE" w:rsidRPr="00550EFE" w:rsidRDefault="00550EFE" w:rsidP="008B3994">
      <w:pPr>
        <w:pStyle w:val="Heading1"/>
        <w:framePr w:wrap="auto"/>
        <w:rPr>
          <w:rFonts w:eastAsia="Calibri"/>
        </w:rPr>
      </w:pPr>
      <w:bookmarkStart w:id="163" w:name="_Toc493072714"/>
      <w:r w:rsidRPr="00550EFE">
        <w:rPr>
          <w:rFonts w:eastAsia="Calibri"/>
        </w:rPr>
        <w:lastRenderedPageBreak/>
        <w:t>ФAКУЛТАТИВНЕ И СЛОБОДНЕ ВАННАСТАВНЕ АКТИВНОСТИ</w:t>
      </w:r>
      <w:bookmarkEnd w:id="163"/>
    </w:p>
    <w:p w:rsidR="00550EFE" w:rsidRPr="00550EFE" w:rsidRDefault="00550EFE" w:rsidP="00231774">
      <w:pPr>
        <w:pStyle w:val="Heading2"/>
      </w:pPr>
      <w:bookmarkStart w:id="164" w:name="_Toc429955783"/>
      <w:bookmarkStart w:id="165" w:name="_Toc493072715"/>
      <w:r w:rsidRPr="00550EFE">
        <w:t>План рада ученичког парламента</w:t>
      </w:r>
      <w:bookmarkEnd w:id="164"/>
      <w:bookmarkEnd w:id="165"/>
    </w:p>
    <w:p w:rsidR="00550EFE" w:rsidRPr="00550EFE" w:rsidRDefault="00550EFE" w:rsidP="00550EFE">
      <w:pPr>
        <w:ind w:left="0" w:firstLine="0"/>
        <w:jc w:val="center"/>
        <w:rPr>
          <w:rFonts w:ascii="Calibri" w:eastAsia="Calibri" w:hAnsi="Calibri" w:cs="Times New Roman"/>
          <w:b/>
          <w:sz w:val="28"/>
          <w:szCs w:val="28"/>
          <w:u w:val="single"/>
          <w:lang w:val="en-US" w:eastAsia="zh-CN"/>
        </w:rPr>
      </w:pPr>
    </w:p>
    <w:p w:rsidR="00550EFE" w:rsidRPr="00550EFE" w:rsidRDefault="00550EFE" w:rsidP="00550EFE">
      <w:pPr>
        <w:pStyle w:val="a0"/>
        <w:rPr>
          <w:snapToGrid w:val="0"/>
          <w:lang w:val="ru-RU" w:eastAsia="zh-CN"/>
        </w:rPr>
      </w:pPr>
      <w:r w:rsidRPr="00550EFE">
        <w:rPr>
          <w:snapToGrid w:val="0"/>
          <w:lang w:val="ru-RU" w:eastAsia="zh-CN"/>
        </w:rPr>
        <w:t>Ученички праламент ће се ради остваривања заштите својих права и интереса, борити и залагати за следеће циљеве:</w:t>
      </w:r>
    </w:p>
    <w:p w:rsidR="00550EFE" w:rsidRPr="00550EFE" w:rsidRDefault="00550EFE" w:rsidP="00550EFE">
      <w:pPr>
        <w:pStyle w:val="a0"/>
        <w:rPr>
          <w:snapToGrid w:val="0"/>
          <w:lang w:val="en-US" w:eastAsia="zh-CN"/>
        </w:rPr>
      </w:pPr>
    </w:p>
    <w:p w:rsidR="00550EFE" w:rsidRPr="00550EFE" w:rsidRDefault="00550EFE" w:rsidP="00A76A3B">
      <w:pPr>
        <w:pStyle w:val="a0"/>
        <w:numPr>
          <w:ilvl w:val="0"/>
          <w:numId w:val="29"/>
        </w:numPr>
        <w:rPr>
          <w:snapToGrid w:val="0"/>
          <w:lang w:val="ru-RU" w:eastAsia="zh-CN"/>
        </w:rPr>
      </w:pPr>
      <w:r w:rsidRPr="00550EFE">
        <w:rPr>
          <w:snapToGrid w:val="0"/>
          <w:lang w:val="ru-RU" w:eastAsia="zh-CN"/>
        </w:rPr>
        <w:t xml:space="preserve">Побољшање услова живота и рада ученика у  школи </w:t>
      </w:r>
      <w:r w:rsidRPr="00550EFE">
        <w:rPr>
          <w:snapToGrid w:val="0"/>
          <w:lang w:val="en-US" w:eastAsia="zh-CN"/>
        </w:rPr>
        <w:t xml:space="preserve">и </w:t>
      </w:r>
      <w:r w:rsidRPr="00550EFE">
        <w:rPr>
          <w:snapToGrid w:val="0"/>
          <w:lang w:val="ru-RU" w:eastAsia="zh-CN"/>
        </w:rPr>
        <w:t>дому</w:t>
      </w:r>
    </w:p>
    <w:p w:rsidR="00550EFE" w:rsidRPr="00550EFE" w:rsidRDefault="00550EFE" w:rsidP="00A76A3B">
      <w:pPr>
        <w:pStyle w:val="a0"/>
        <w:numPr>
          <w:ilvl w:val="0"/>
          <w:numId w:val="29"/>
        </w:numPr>
        <w:rPr>
          <w:snapToGrid w:val="0"/>
          <w:lang w:val="ru-RU" w:eastAsia="zh-CN"/>
        </w:rPr>
      </w:pPr>
      <w:r w:rsidRPr="00550EFE">
        <w:rPr>
          <w:snapToGrid w:val="0"/>
          <w:lang w:val="ru-RU" w:eastAsia="zh-CN"/>
        </w:rPr>
        <w:t>Економска питања и безбедност ученика</w:t>
      </w:r>
    </w:p>
    <w:p w:rsidR="00550EFE" w:rsidRPr="00550EFE" w:rsidRDefault="00550EFE" w:rsidP="00A76A3B">
      <w:pPr>
        <w:pStyle w:val="a0"/>
        <w:numPr>
          <w:ilvl w:val="0"/>
          <w:numId w:val="29"/>
        </w:numPr>
        <w:rPr>
          <w:snapToGrid w:val="0"/>
          <w:lang w:val="ru-RU" w:eastAsia="zh-CN"/>
        </w:rPr>
      </w:pPr>
      <w:r w:rsidRPr="00550EFE">
        <w:rPr>
          <w:snapToGrid w:val="0"/>
          <w:lang w:val="ru-RU" w:eastAsia="zh-CN"/>
        </w:rPr>
        <w:t>Организација културно забавног живота</w:t>
      </w:r>
    </w:p>
    <w:p w:rsidR="00550EFE" w:rsidRPr="00550EFE" w:rsidRDefault="00550EFE" w:rsidP="00A76A3B">
      <w:pPr>
        <w:pStyle w:val="a0"/>
        <w:numPr>
          <w:ilvl w:val="0"/>
          <w:numId w:val="29"/>
        </w:numPr>
        <w:rPr>
          <w:snapToGrid w:val="0"/>
          <w:lang w:val="ru-RU" w:eastAsia="zh-CN"/>
        </w:rPr>
      </w:pPr>
      <w:r w:rsidRPr="00550EFE">
        <w:rPr>
          <w:snapToGrid w:val="0"/>
          <w:lang w:val="ru-RU" w:eastAsia="zh-CN"/>
        </w:rPr>
        <w:t>Успостављање међу</w:t>
      </w:r>
      <w:r>
        <w:rPr>
          <w:snapToGrid w:val="0"/>
          <w:lang w:val="ru-RU" w:eastAsia="zh-CN"/>
        </w:rPr>
        <w:t xml:space="preserve">школске и </w:t>
      </w:r>
      <w:r w:rsidRPr="00550EFE">
        <w:rPr>
          <w:snapToGrid w:val="0"/>
          <w:lang w:val="ru-RU" w:eastAsia="zh-CN"/>
        </w:rPr>
        <w:t>домске сарадње</w:t>
      </w:r>
    </w:p>
    <w:p w:rsidR="00550EFE" w:rsidRPr="00550EFE" w:rsidRDefault="00550EFE" w:rsidP="00550EFE">
      <w:pPr>
        <w:pStyle w:val="a0"/>
        <w:rPr>
          <w:snapToGrid w:val="0"/>
          <w:lang w:val="ru-RU" w:eastAsia="zh-CN"/>
        </w:rPr>
      </w:pPr>
    </w:p>
    <w:p w:rsidR="00550EFE" w:rsidRPr="00550EFE" w:rsidRDefault="00550EFE" w:rsidP="00550EFE">
      <w:pPr>
        <w:pStyle w:val="a0"/>
        <w:rPr>
          <w:rFonts w:ascii="Times New Roman" w:hAnsi="Times New Roman"/>
          <w:snapToGrid w:val="0"/>
          <w:sz w:val="28"/>
          <w:szCs w:val="28"/>
          <w:lang w:val="ru-RU" w:eastAsia="zh-CN"/>
        </w:rPr>
      </w:pPr>
      <w:r w:rsidRPr="00550EFE">
        <w:rPr>
          <w:snapToGrid w:val="0"/>
          <w:lang w:val="ru-RU" w:eastAsia="zh-CN"/>
        </w:rPr>
        <w:t>План и програм рада (за текућу годину) домског парламента предлажу ученици на свом првом састанку. Особа задужена за сарадњу и координацију рада парламента је наставник Јовица Драгишић</w:t>
      </w:r>
      <w:r w:rsidRPr="00550EFE">
        <w:rPr>
          <w:rFonts w:ascii="Times New Roman" w:hAnsi="Times New Roman"/>
          <w:snapToGrid w:val="0"/>
          <w:sz w:val="28"/>
          <w:szCs w:val="28"/>
          <w:lang w:val="ru-RU" w:eastAsia="zh-CN"/>
        </w:rPr>
        <w:t>.</w:t>
      </w:r>
    </w:p>
    <w:p w:rsidR="00550EFE" w:rsidRPr="00550EFE" w:rsidRDefault="00550EFE" w:rsidP="00550EFE">
      <w:pPr>
        <w:pStyle w:val="a0"/>
        <w:rPr>
          <w:rFonts w:ascii="Times New Roman" w:hAnsi="Times New Roman"/>
          <w:snapToGrid w:val="0"/>
          <w:sz w:val="28"/>
          <w:szCs w:val="28"/>
          <w:lang w:val="ru-RU" w:eastAsia="zh-CN"/>
        </w:rPr>
      </w:pPr>
    </w:p>
    <w:p w:rsidR="00550EFE" w:rsidRDefault="00550EFE" w:rsidP="00231774">
      <w:pPr>
        <w:pStyle w:val="Heading2"/>
      </w:pPr>
      <w:bookmarkStart w:id="166" w:name="_Toc493072716"/>
      <w:r w:rsidRPr="00550EFE">
        <w:t>Oрјентациони план рада УП ушколској 201</w:t>
      </w:r>
      <w:r>
        <w:t>7</w:t>
      </w:r>
      <w:r w:rsidRPr="00550EFE">
        <w:t>/201</w:t>
      </w:r>
      <w:r>
        <w:t>8</w:t>
      </w:r>
      <w:r w:rsidRPr="00550EFE">
        <w:t>.</w:t>
      </w:r>
      <w:bookmarkEnd w:id="166"/>
    </w:p>
    <w:p w:rsidR="00550EFE" w:rsidRPr="00550EFE" w:rsidRDefault="00550EFE" w:rsidP="00550EFE"/>
    <w:tbl>
      <w:tblPr>
        <w:tblW w:w="5000" w:type="pct"/>
        <w:jc w:val="center"/>
        <w:tblBorders>
          <w:top w:val="threeDEmboss" w:sz="36" w:space="0" w:color="EAF1DD" w:themeColor="accent3" w:themeTint="33"/>
          <w:left w:val="threeDEmboss" w:sz="36" w:space="0" w:color="EAF1DD" w:themeColor="accent3" w:themeTint="33"/>
          <w:bottom w:val="threeDEmboss" w:sz="36" w:space="0" w:color="EAF1DD" w:themeColor="accent3" w:themeTint="33"/>
          <w:right w:val="threeDEmboss" w:sz="36" w:space="0" w:color="EAF1DD" w:themeColor="accent3" w:themeTint="33"/>
          <w:insideH w:val="single" w:sz="2" w:space="0" w:color="auto"/>
          <w:insideV w:val="single" w:sz="2" w:space="0" w:color="auto"/>
        </w:tblBorders>
        <w:tblLook w:val="01E0"/>
      </w:tblPr>
      <w:tblGrid>
        <w:gridCol w:w="6407"/>
        <w:gridCol w:w="1441"/>
        <w:gridCol w:w="2278"/>
      </w:tblGrid>
      <w:tr w:rsidR="00550EFE" w:rsidRPr="00550EFE" w:rsidTr="00550EFE">
        <w:trPr>
          <w:jc w:val="center"/>
        </w:trPr>
        <w:tc>
          <w:tcPr>
            <w:tcW w:w="3164" w:type="pct"/>
            <w:shd w:val="clear" w:color="auto" w:fill="C2D69B" w:themeFill="accent3" w:themeFillTint="99"/>
            <w:vAlign w:val="center"/>
          </w:tcPr>
          <w:p w:rsidR="00550EFE" w:rsidRPr="00550EFE" w:rsidRDefault="00550EFE" w:rsidP="00550EFE">
            <w:pPr>
              <w:ind w:left="0" w:firstLine="0"/>
              <w:jc w:val="center"/>
              <w:rPr>
                <w:rFonts w:ascii="Calibri" w:eastAsia="Times New Roman" w:hAnsi="Calibri" w:cs="Times New Roman"/>
                <w:b/>
                <w:sz w:val="24"/>
                <w:szCs w:val="24"/>
                <w:lang w:eastAsia="zh-CN"/>
              </w:rPr>
            </w:pPr>
            <w:r w:rsidRPr="00550EFE">
              <w:rPr>
                <w:rFonts w:ascii="Calibri" w:eastAsia="Times New Roman" w:hAnsi="Calibri" w:cs="Times New Roman"/>
                <w:b/>
                <w:sz w:val="24"/>
                <w:szCs w:val="24"/>
                <w:lang w:eastAsia="zh-CN"/>
              </w:rPr>
              <w:t>АКТИВНОСТ</w:t>
            </w:r>
          </w:p>
        </w:tc>
        <w:tc>
          <w:tcPr>
            <w:tcW w:w="711" w:type="pct"/>
            <w:shd w:val="clear" w:color="auto" w:fill="C2D69B" w:themeFill="accent3" w:themeFillTint="99"/>
            <w:vAlign w:val="center"/>
          </w:tcPr>
          <w:p w:rsidR="00550EFE" w:rsidRPr="00550EFE" w:rsidRDefault="00550EFE" w:rsidP="00550EFE">
            <w:pPr>
              <w:ind w:left="0" w:firstLine="0"/>
              <w:jc w:val="center"/>
              <w:rPr>
                <w:rFonts w:ascii="Calibri" w:eastAsia="Times New Roman" w:hAnsi="Calibri" w:cs="Times New Roman"/>
                <w:b/>
                <w:sz w:val="20"/>
                <w:szCs w:val="20"/>
                <w:lang w:eastAsia="zh-CN"/>
              </w:rPr>
            </w:pPr>
            <w:r w:rsidRPr="00550EFE">
              <w:rPr>
                <w:rFonts w:ascii="Calibri" w:eastAsia="Times New Roman" w:hAnsi="Calibri" w:cs="Times New Roman"/>
                <w:b/>
                <w:sz w:val="20"/>
                <w:szCs w:val="20"/>
                <w:lang w:eastAsia="zh-CN"/>
              </w:rPr>
              <w:t>ВРЕМЕ РЕАЛИЗАЦИЈЕ</w:t>
            </w:r>
          </w:p>
        </w:tc>
        <w:tc>
          <w:tcPr>
            <w:tcW w:w="1125" w:type="pct"/>
            <w:shd w:val="clear" w:color="auto" w:fill="C2D69B" w:themeFill="accent3" w:themeFillTint="99"/>
            <w:vAlign w:val="center"/>
          </w:tcPr>
          <w:p w:rsidR="00550EFE" w:rsidRPr="00550EFE" w:rsidRDefault="00550EFE" w:rsidP="00550EFE">
            <w:pPr>
              <w:ind w:left="0" w:firstLine="0"/>
              <w:jc w:val="center"/>
              <w:rPr>
                <w:rFonts w:ascii="Calibri" w:eastAsia="Times New Roman" w:hAnsi="Calibri" w:cs="Times New Roman"/>
                <w:b/>
                <w:sz w:val="24"/>
                <w:szCs w:val="24"/>
                <w:lang w:eastAsia="zh-CN"/>
              </w:rPr>
            </w:pPr>
            <w:r w:rsidRPr="00550EFE">
              <w:rPr>
                <w:rFonts w:ascii="Calibri" w:eastAsia="Times New Roman" w:hAnsi="Calibri" w:cs="Times New Roman"/>
                <w:b/>
                <w:sz w:val="24"/>
                <w:szCs w:val="24"/>
                <w:lang w:eastAsia="zh-CN"/>
              </w:rPr>
              <w:t>НОСИОЦИ АКТИВНОСТИ</w:t>
            </w:r>
          </w:p>
        </w:tc>
      </w:tr>
      <w:tr w:rsidR="00550EFE" w:rsidRPr="00550EFE" w:rsidTr="00550EFE">
        <w:trPr>
          <w:trHeight w:val="1699"/>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 xml:space="preserve">-конституисање ученичког парламента, </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-анализа рада УП за протекли период,</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-изборна седница,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-избор председништва ученичког парламента,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-разматрање и усвајање плана рада у школској 201</w:t>
            </w:r>
            <w:r w:rsidR="00381B63">
              <w:rPr>
                <w:rFonts w:ascii="Calibri" w:eastAsia="Times New Roman" w:hAnsi="Calibri" w:cs="Times New Roman"/>
                <w:lang w:val="ru-RU" w:eastAsia="zh-CN"/>
              </w:rPr>
              <w:t>7</w:t>
            </w:r>
            <w:r w:rsidRPr="00550EFE">
              <w:rPr>
                <w:rFonts w:ascii="Calibri" w:eastAsia="Times New Roman" w:hAnsi="Calibri" w:cs="Times New Roman"/>
                <w:lang w:eastAsia="zh-CN"/>
              </w:rPr>
              <w:t>/201</w:t>
            </w:r>
            <w:r w:rsidR="00381B63">
              <w:rPr>
                <w:rFonts w:ascii="Calibri" w:eastAsia="Times New Roman" w:hAnsi="Calibri" w:cs="Times New Roman"/>
                <w:lang w:val="ru-RU" w:eastAsia="zh-CN"/>
              </w:rPr>
              <w:t>8</w:t>
            </w:r>
            <w:r w:rsidRPr="00550EFE">
              <w:rPr>
                <w:rFonts w:ascii="Calibri" w:eastAsia="Times New Roman" w:hAnsi="Calibri" w:cs="Times New Roman"/>
                <w:lang w:eastAsia="zh-CN"/>
              </w:rPr>
              <w:t>. год,</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-попуњавање анкета тима за самовредновање</w:t>
            </w:r>
          </w:p>
          <w:p w:rsidR="00550EFE" w:rsidRPr="00550EFE" w:rsidRDefault="00550EFE" w:rsidP="00550EFE">
            <w:pPr>
              <w:ind w:left="0" w:firstLine="0"/>
              <w:jc w:val="both"/>
              <w:rPr>
                <w:rFonts w:ascii="Calibri" w:eastAsia="Times New Roman" w:hAnsi="Calibri" w:cs="Times New Roman"/>
                <w:lang w:val="sr-Cyrl-BA" w:eastAsia="zh-CN"/>
              </w:rPr>
            </w:pPr>
            <w:r w:rsidRPr="00550EFE">
              <w:rPr>
                <w:rFonts w:ascii="Calibri" w:eastAsia="Times New Roman" w:hAnsi="Calibri" w:cs="Times New Roman"/>
                <w:lang w:eastAsia="zh-CN"/>
              </w:rPr>
              <w:t>-сарадњ</w:t>
            </w:r>
            <w:r w:rsidRPr="00550EFE">
              <w:rPr>
                <w:rFonts w:ascii="Calibri" w:eastAsia="Times New Roman" w:hAnsi="Calibri" w:cs="Times New Roman"/>
                <w:lang w:val="en-US" w:eastAsia="zh-CN"/>
              </w:rPr>
              <w:t>a</w:t>
            </w:r>
            <w:r w:rsidRPr="00550EFE">
              <w:rPr>
                <w:rFonts w:ascii="Calibri" w:eastAsia="Times New Roman" w:hAnsi="Calibri" w:cs="Times New Roman"/>
                <w:lang w:eastAsia="zh-CN"/>
              </w:rPr>
              <w:t xml:space="preserve"> са тимом за безбедност</w:t>
            </w:r>
          </w:p>
        </w:tc>
        <w:tc>
          <w:tcPr>
            <w:tcW w:w="711" w:type="pct"/>
            <w:vAlign w:val="center"/>
          </w:tcPr>
          <w:p w:rsidR="00550EFE" w:rsidRPr="00550EFE" w:rsidRDefault="00550EFE" w:rsidP="00381B63">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септембар/ октобар</w:t>
            </w:r>
          </w:p>
        </w:tc>
        <w:tc>
          <w:tcPr>
            <w:tcW w:w="1125" w:type="pct"/>
          </w:tcPr>
          <w:p w:rsidR="00550EFE" w:rsidRPr="00550EFE" w:rsidRDefault="00550EFE" w:rsidP="00381B63">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 xml:space="preserve">Координатор УП, психолог, педагог, </w:t>
            </w:r>
            <w:r w:rsidR="00381B63">
              <w:rPr>
                <w:rFonts w:ascii="Calibri" w:eastAsia="Times New Roman" w:hAnsi="Calibri" w:cs="Times New Roman"/>
                <w:lang w:eastAsia="zh-CN"/>
              </w:rPr>
              <w:t>Братислава Стевановић</w:t>
            </w:r>
            <w:r w:rsidRPr="00550EFE">
              <w:rPr>
                <w:rFonts w:ascii="Calibri" w:eastAsia="Times New Roman" w:hAnsi="Calibri" w:cs="Times New Roman"/>
                <w:lang w:eastAsia="zh-CN"/>
              </w:rPr>
              <w:t xml:space="preserve">испред Тима за безбедност и председник УП </w:t>
            </w:r>
          </w:p>
        </w:tc>
      </w:tr>
      <w:tr w:rsidR="00550EFE" w:rsidRPr="00550EFE" w:rsidTr="00550EFE">
        <w:trPr>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-анализа успеха и дисциплине на првом тромесечју,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-утврђивање мера за побољшавање успеха,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-укључивање ученика у слободне активности, секције,</w:t>
            </w:r>
          </w:p>
          <w:p w:rsidR="00550EFE" w:rsidRPr="00550EFE" w:rsidRDefault="00550EFE" w:rsidP="00550EFE">
            <w:pPr>
              <w:ind w:left="0" w:firstLine="0"/>
              <w:jc w:val="both"/>
              <w:rPr>
                <w:rFonts w:ascii="Calibri" w:eastAsia="Times New Roman" w:hAnsi="Calibri" w:cs="Times New Roman"/>
                <w:u w:val="single"/>
                <w:lang w:eastAsia="zh-CN"/>
              </w:rPr>
            </w:pPr>
            <w:r w:rsidRPr="00550EFE">
              <w:rPr>
                <w:rFonts w:ascii="Calibri" w:eastAsia="Times New Roman" w:hAnsi="Calibri" w:cs="Times New Roman"/>
                <w:lang w:eastAsia="zh-CN"/>
              </w:rPr>
              <w:t>-разматрање понуда о екскурзијама</w:t>
            </w:r>
          </w:p>
        </w:tc>
        <w:tc>
          <w:tcPr>
            <w:tcW w:w="711" w:type="pct"/>
            <w:vAlign w:val="center"/>
          </w:tcPr>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новембар</w:t>
            </w:r>
          </w:p>
        </w:tc>
        <w:tc>
          <w:tcPr>
            <w:tcW w:w="1125" w:type="pct"/>
          </w:tcPr>
          <w:p w:rsid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Координатор УП</w:t>
            </w:r>
          </w:p>
          <w:p w:rsidR="00381B63" w:rsidRPr="00381B63" w:rsidRDefault="00381B63" w:rsidP="00550EFE">
            <w:pPr>
              <w:ind w:left="0" w:firstLine="0"/>
              <w:jc w:val="both"/>
              <w:rPr>
                <w:rFonts w:ascii="Calibri" w:eastAsia="Times New Roman" w:hAnsi="Calibri" w:cs="Times New Roman"/>
                <w:lang w:eastAsia="zh-CN"/>
              </w:rPr>
            </w:pPr>
            <w:r>
              <w:rPr>
                <w:rFonts w:ascii="Calibri" w:eastAsia="Times New Roman" w:hAnsi="Calibri" w:cs="Times New Roman"/>
                <w:lang w:eastAsia="zh-CN"/>
              </w:rPr>
              <w:t>педагог</w:t>
            </w:r>
          </w:p>
        </w:tc>
      </w:tr>
      <w:tr w:rsidR="00550EFE" w:rsidRPr="00550EFE" w:rsidTr="00550EFE">
        <w:trPr>
          <w:trHeight w:val="971"/>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-стандард ученика и видови помоћи,</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-организација активности за живот и рад у дому,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-састанак председништва секција (анализа рада),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-израда паноа и презентација на тему ненасиља,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-планирање културно-забавних активности у школи и у дому</w:t>
            </w:r>
          </w:p>
        </w:tc>
        <w:tc>
          <w:tcPr>
            <w:tcW w:w="711" w:type="pct"/>
            <w:vAlign w:val="center"/>
          </w:tcPr>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децембар</w:t>
            </w:r>
          </w:p>
        </w:tc>
        <w:tc>
          <w:tcPr>
            <w:tcW w:w="1125"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 xml:space="preserve">Координатор УП председништво УП, </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Представник Тима за заштиту од насиља</w:t>
            </w:r>
          </w:p>
        </w:tc>
      </w:tr>
      <w:tr w:rsidR="00550EFE" w:rsidRPr="00550EFE" w:rsidTr="00550EFE">
        <w:trPr>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-анализа успеха и дисциплине у првом полугодишту,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-предлог мера за побољшање успеха у учењу и понашању,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-презентација занимања,</w:t>
            </w:r>
          </w:p>
          <w:p w:rsidR="00550EFE" w:rsidRPr="00550EFE" w:rsidRDefault="00550EFE" w:rsidP="00550EFE">
            <w:pPr>
              <w:ind w:left="0" w:firstLine="0"/>
              <w:jc w:val="both"/>
              <w:rPr>
                <w:rFonts w:ascii="Calibri" w:eastAsia="Times New Roman" w:hAnsi="Calibri" w:cs="Times New Roman"/>
                <w:u w:val="single"/>
                <w:lang w:eastAsia="zh-CN"/>
              </w:rPr>
            </w:pPr>
            <w:r w:rsidRPr="00550EFE">
              <w:rPr>
                <w:rFonts w:ascii="Calibri" w:eastAsia="Times New Roman" w:hAnsi="Calibri" w:cs="Times New Roman"/>
                <w:lang w:eastAsia="zh-CN"/>
              </w:rPr>
              <w:t>-прављење информационог кутка о професионалној орјентацији</w:t>
            </w:r>
          </w:p>
        </w:tc>
        <w:tc>
          <w:tcPr>
            <w:tcW w:w="711" w:type="pct"/>
            <w:vAlign w:val="center"/>
          </w:tcPr>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фебруар</w:t>
            </w:r>
          </w:p>
        </w:tc>
        <w:tc>
          <w:tcPr>
            <w:tcW w:w="1125" w:type="pct"/>
            <w:vAlign w:val="center"/>
          </w:tcPr>
          <w:p w:rsidR="00550EFE" w:rsidRPr="00550EFE" w:rsidRDefault="00550EFE" w:rsidP="00550EFE">
            <w:pPr>
              <w:ind w:left="0" w:firstLine="0"/>
              <w:rPr>
                <w:rFonts w:ascii="Calibri" w:eastAsia="Times New Roman" w:hAnsi="Calibri" w:cs="Times New Roman"/>
                <w:lang w:eastAsia="zh-CN"/>
              </w:rPr>
            </w:pPr>
            <w:r w:rsidRPr="00550EFE">
              <w:rPr>
                <w:rFonts w:ascii="Calibri" w:eastAsia="Times New Roman" w:hAnsi="Calibri" w:cs="Times New Roman"/>
                <w:lang w:eastAsia="zh-CN"/>
              </w:rPr>
              <w:t>Координатор УП  и представник Тима за каријерно вођење и саветовање, психолог и педагог</w:t>
            </w:r>
          </w:p>
        </w:tc>
      </w:tr>
      <w:tr w:rsidR="00550EFE" w:rsidRPr="00550EFE" w:rsidTr="00550EFE">
        <w:trPr>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-анализа рада представника УП у Школском одбору,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-коришћење средстава који се остварују ученичким радом на економији школе,</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-реализација друштвено-корисног и хуманитарног рада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-извођење акција еколошког карактера у граду и ван града.</w:t>
            </w:r>
          </w:p>
        </w:tc>
        <w:tc>
          <w:tcPr>
            <w:tcW w:w="711" w:type="pct"/>
            <w:vAlign w:val="center"/>
          </w:tcPr>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март</w:t>
            </w:r>
          </w:p>
        </w:tc>
        <w:tc>
          <w:tcPr>
            <w:tcW w:w="1125" w:type="pct"/>
            <w:vAlign w:val="center"/>
          </w:tcPr>
          <w:p w:rsidR="00550EFE" w:rsidRPr="00550EFE" w:rsidRDefault="00550EFE" w:rsidP="00550EFE">
            <w:pPr>
              <w:ind w:left="0" w:firstLine="0"/>
              <w:rPr>
                <w:rFonts w:ascii="Calibri" w:eastAsia="Times New Roman" w:hAnsi="Calibri" w:cs="Times New Roman"/>
                <w:lang w:eastAsia="zh-CN"/>
              </w:rPr>
            </w:pPr>
            <w:r w:rsidRPr="00550EFE">
              <w:rPr>
                <w:rFonts w:ascii="Calibri" w:eastAsia="Times New Roman" w:hAnsi="Calibri" w:cs="Times New Roman"/>
                <w:lang w:eastAsia="zh-CN"/>
              </w:rPr>
              <w:t>Руководство УП, Координатор УП и сарадници</w:t>
            </w:r>
          </w:p>
        </w:tc>
      </w:tr>
      <w:tr w:rsidR="00550EFE" w:rsidRPr="00550EFE" w:rsidTr="00550EFE">
        <w:trPr>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lastRenderedPageBreak/>
              <w:t>-анализа успеха и дисциплине на трећем тромесечју,</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-екскурзија/матурско вече за ученике завршних разреда,</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-припрема за полагање матуре,</w:t>
            </w:r>
          </w:p>
          <w:p w:rsidR="00550EFE" w:rsidRPr="00550EFE" w:rsidRDefault="00550EFE" w:rsidP="00550EFE">
            <w:pPr>
              <w:ind w:left="0" w:firstLine="0"/>
              <w:jc w:val="both"/>
              <w:rPr>
                <w:rFonts w:ascii="Calibri" w:eastAsia="Times New Roman" w:hAnsi="Calibri" w:cs="Times New Roman"/>
                <w:u w:val="single"/>
                <w:lang w:eastAsia="zh-CN"/>
              </w:rPr>
            </w:pPr>
            <w:r w:rsidRPr="00550EFE">
              <w:rPr>
                <w:rFonts w:ascii="Calibri" w:eastAsia="Times New Roman" w:hAnsi="Calibri" w:cs="Times New Roman"/>
                <w:lang w:eastAsia="zh-CN"/>
              </w:rPr>
              <w:t>-сарадња са педагошким већем у дому</w:t>
            </w:r>
          </w:p>
        </w:tc>
        <w:tc>
          <w:tcPr>
            <w:tcW w:w="711" w:type="pct"/>
            <w:vAlign w:val="center"/>
          </w:tcPr>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април</w:t>
            </w:r>
          </w:p>
        </w:tc>
        <w:tc>
          <w:tcPr>
            <w:tcW w:w="1125" w:type="pct"/>
          </w:tcPr>
          <w:p w:rsidR="00550EFE" w:rsidRPr="00550EFE" w:rsidRDefault="00550EFE" w:rsidP="00550EFE">
            <w:pPr>
              <w:ind w:left="0" w:firstLine="0"/>
              <w:jc w:val="both"/>
              <w:rPr>
                <w:rFonts w:ascii="Calibri" w:eastAsia="Times New Roman" w:hAnsi="Calibri" w:cs="Times New Roman"/>
                <w:lang w:eastAsia="zh-CN"/>
              </w:rPr>
            </w:pPr>
          </w:p>
          <w:p w:rsidR="00550EFE" w:rsidRPr="00550EFE" w:rsidRDefault="00550EFE" w:rsidP="00550EFE">
            <w:pPr>
              <w:ind w:left="0" w:firstLine="0"/>
              <w:jc w:val="both"/>
              <w:rPr>
                <w:rFonts w:ascii="Calibri" w:eastAsia="Times New Roman" w:hAnsi="Calibri" w:cs="Times New Roman"/>
                <w:lang w:val="en-US" w:eastAsia="zh-CN"/>
              </w:rPr>
            </w:pPr>
            <w:r w:rsidRPr="00550EFE">
              <w:rPr>
                <w:rFonts w:ascii="Calibri" w:eastAsia="Times New Roman" w:hAnsi="Calibri" w:cs="Times New Roman"/>
                <w:lang w:eastAsia="zh-CN"/>
              </w:rPr>
              <w:t>Координатор УП и сарадници</w:t>
            </w:r>
          </w:p>
        </w:tc>
      </w:tr>
      <w:tr w:rsidR="00550EFE" w:rsidRPr="00550EFE" w:rsidTr="00550EFE">
        <w:trPr>
          <w:jc w:val="center"/>
        </w:trPr>
        <w:tc>
          <w:tcPr>
            <w:tcW w:w="3164" w:type="pct"/>
          </w:tcPr>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-реализација ваннаставних активности;</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-анализа успеха и дисциплине ученика на крају наставне године</w:t>
            </w: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-извештај о целокупном раду УП у протеклој школској години</w:t>
            </w:r>
          </w:p>
        </w:tc>
        <w:tc>
          <w:tcPr>
            <w:tcW w:w="711" w:type="pct"/>
            <w:vAlign w:val="center"/>
          </w:tcPr>
          <w:p w:rsidR="00550EFE" w:rsidRPr="00550EFE" w:rsidRDefault="00550EFE" w:rsidP="00550EFE">
            <w:pPr>
              <w:ind w:left="0" w:firstLine="0"/>
              <w:rPr>
                <w:rFonts w:ascii="Calibri" w:eastAsia="Times New Roman" w:hAnsi="Calibri" w:cs="Times New Roman"/>
                <w:i/>
                <w:lang w:eastAsia="zh-CN"/>
              </w:rPr>
            </w:pPr>
          </w:p>
          <w:p w:rsidR="00550EFE" w:rsidRPr="00550EFE" w:rsidRDefault="00550EFE" w:rsidP="00550EFE">
            <w:pPr>
              <w:ind w:left="0" w:firstLine="0"/>
              <w:jc w:val="center"/>
              <w:rPr>
                <w:rFonts w:ascii="Calibri" w:eastAsia="Times New Roman" w:hAnsi="Calibri" w:cs="Times New Roman"/>
                <w:i/>
                <w:lang w:eastAsia="zh-CN"/>
              </w:rPr>
            </w:pPr>
            <w:r w:rsidRPr="00550EFE">
              <w:rPr>
                <w:rFonts w:ascii="Calibri" w:eastAsia="Times New Roman" w:hAnsi="Calibri" w:cs="Times New Roman"/>
                <w:i/>
                <w:lang w:eastAsia="zh-CN"/>
              </w:rPr>
              <w:t>мај/јун</w:t>
            </w:r>
          </w:p>
        </w:tc>
        <w:tc>
          <w:tcPr>
            <w:tcW w:w="1125" w:type="pct"/>
          </w:tcPr>
          <w:p w:rsidR="00550EFE" w:rsidRPr="00550EFE" w:rsidRDefault="00550EFE" w:rsidP="00550EFE">
            <w:pPr>
              <w:ind w:left="0" w:firstLine="0"/>
              <w:jc w:val="both"/>
              <w:rPr>
                <w:rFonts w:ascii="Calibri" w:eastAsia="Times New Roman" w:hAnsi="Calibri" w:cs="Times New Roman"/>
                <w:lang w:eastAsia="zh-CN"/>
              </w:rPr>
            </w:pPr>
          </w:p>
          <w:p w:rsidR="00550EFE" w:rsidRPr="00550EFE" w:rsidRDefault="00550EFE" w:rsidP="00550EFE">
            <w:pPr>
              <w:ind w:left="0" w:firstLine="0"/>
              <w:jc w:val="both"/>
              <w:rPr>
                <w:rFonts w:ascii="Calibri" w:eastAsia="Times New Roman" w:hAnsi="Calibri" w:cs="Times New Roman"/>
                <w:lang w:eastAsia="zh-CN"/>
              </w:rPr>
            </w:pPr>
            <w:r w:rsidRPr="00550EFE">
              <w:rPr>
                <w:rFonts w:ascii="Calibri" w:eastAsia="Times New Roman" w:hAnsi="Calibri" w:cs="Times New Roman"/>
                <w:lang w:eastAsia="zh-CN"/>
              </w:rPr>
              <w:t>Руководство УП</w:t>
            </w:r>
          </w:p>
        </w:tc>
      </w:tr>
    </w:tbl>
    <w:p w:rsidR="00550EFE" w:rsidRPr="00550EFE" w:rsidRDefault="00550EFE" w:rsidP="00550EFE">
      <w:pPr>
        <w:ind w:left="0" w:firstLine="0"/>
        <w:jc w:val="center"/>
        <w:rPr>
          <w:rFonts w:ascii="Calibri" w:eastAsia="Times New Roman" w:hAnsi="Calibri" w:cs="Times New Roman"/>
          <w:b/>
          <w:sz w:val="28"/>
          <w:szCs w:val="28"/>
          <w:lang w:val="en-US" w:eastAsia="zh-CN"/>
        </w:rPr>
      </w:pPr>
    </w:p>
    <w:p w:rsidR="006929C2" w:rsidRPr="006929C2" w:rsidRDefault="006929C2" w:rsidP="00231774">
      <w:pPr>
        <w:pStyle w:val="Heading2"/>
      </w:pPr>
      <w:bookmarkStart w:id="167" w:name="_Toc493072717"/>
      <w:r w:rsidRPr="006929C2">
        <w:t>Орјентациони план рада од</w:t>
      </w:r>
      <w:r w:rsidRPr="006929C2">
        <w:rPr>
          <w:rStyle w:val="Heading3Char"/>
          <w:b w:val="0"/>
          <w:sz w:val="32"/>
        </w:rPr>
        <w:t>е</w:t>
      </w:r>
      <w:r w:rsidRPr="006929C2">
        <w:t>љенске заједнице</w:t>
      </w:r>
      <w:bookmarkEnd w:id="167"/>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4A0"/>
      </w:tblPr>
      <w:tblGrid>
        <w:gridCol w:w="2645"/>
        <w:gridCol w:w="2054"/>
        <w:gridCol w:w="1851"/>
        <w:gridCol w:w="1944"/>
        <w:gridCol w:w="1632"/>
      </w:tblGrid>
      <w:tr w:rsidR="006929C2" w:rsidRPr="006929C2" w:rsidTr="006929C2">
        <w:trPr>
          <w:trHeight w:val="899"/>
          <w:jc w:val="center"/>
        </w:trPr>
        <w:tc>
          <w:tcPr>
            <w:tcW w:w="1306" w:type="pct"/>
            <w:shd w:val="clear" w:color="auto" w:fill="C2D69B" w:themeFill="accent3" w:themeFillTint="99"/>
            <w:vAlign w:val="center"/>
          </w:tcPr>
          <w:p w:rsidR="006929C2" w:rsidRPr="006929C2" w:rsidRDefault="006929C2" w:rsidP="006929C2">
            <w:pPr>
              <w:ind w:left="0" w:firstLine="0"/>
              <w:jc w:val="center"/>
              <w:rPr>
                <w:rFonts w:ascii="Calibri" w:eastAsia="Calibri" w:hAnsi="Calibri" w:cs="Times New Roman"/>
                <w:b/>
                <w:lang w:val="sr-Cyrl-BA" w:eastAsia="zh-CN"/>
              </w:rPr>
            </w:pPr>
            <w:r w:rsidRPr="006929C2">
              <w:rPr>
                <w:rFonts w:ascii="Calibri" w:eastAsia="Calibri" w:hAnsi="Calibri" w:cs="Times New Roman"/>
                <w:b/>
                <w:lang w:val="sr-Cyrl-BA" w:eastAsia="zh-CN"/>
              </w:rPr>
              <w:t>АКТИВНОСТ/ ТЕМЕ</w:t>
            </w:r>
          </w:p>
        </w:tc>
        <w:tc>
          <w:tcPr>
            <w:tcW w:w="1014" w:type="pct"/>
            <w:shd w:val="clear" w:color="auto" w:fill="C2D69B" w:themeFill="accent3" w:themeFillTint="99"/>
            <w:vAlign w:val="center"/>
          </w:tcPr>
          <w:p w:rsidR="006929C2" w:rsidRPr="006929C2" w:rsidRDefault="006929C2" w:rsidP="006929C2">
            <w:pPr>
              <w:ind w:left="0" w:firstLine="0"/>
              <w:jc w:val="center"/>
              <w:rPr>
                <w:rFonts w:ascii="Calibri" w:eastAsia="Calibri" w:hAnsi="Calibri" w:cs="Times New Roman"/>
                <w:b/>
                <w:lang w:val="sr-Cyrl-BA" w:eastAsia="zh-CN"/>
              </w:rPr>
            </w:pPr>
            <w:r w:rsidRPr="006929C2">
              <w:rPr>
                <w:rFonts w:ascii="Calibri" w:eastAsia="Calibri" w:hAnsi="Calibri" w:cs="Times New Roman"/>
                <w:b/>
                <w:lang w:val="sr-Cyrl-BA" w:eastAsia="zh-CN"/>
              </w:rPr>
              <w:t>ЦИЉ</w:t>
            </w:r>
          </w:p>
        </w:tc>
        <w:tc>
          <w:tcPr>
            <w:tcW w:w="914" w:type="pct"/>
            <w:shd w:val="clear" w:color="auto" w:fill="C2D69B" w:themeFill="accent3" w:themeFillTint="99"/>
            <w:vAlign w:val="center"/>
          </w:tcPr>
          <w:p w:rsidR="006929C2" w:rsidRPr="006929C2" w:rsidRDefault="006929C2" w:rsidP="006929C2">
            <w:pPr>
              <w:ind w:left="0" w:firstLine="0"/>
              <w:jc w:val="center"/>
              <w:rPr>
                <w:rFonts w:ascii="Calibri" w:eastAsia="Calibri" w:hAnsi="Calibri" w:cs="Times New Roman"/>
                <w:b/>
                <w:lang w:val="sr-Cyrl-BA" w:eastAsia="zh-CN"/>
              </w:rPr>
            </w:pPr>
            <w:r w:rsidRPr="006929C2">
              <w:rPr>
                <w:rFonts w:ascii="Calibri" w:eastAsia="Calibri" w:hAnsi="Calibri" w:cs="Times New Roman"/>
                <w:b/>
                <w:lang w:val="sr-Cyrl-BA" w:eastAsia="zh-CN"/>
              </w:rPr>
              <w:t>НАЧИН РЕАЛИЗАЦИЈЕ</w:t>
            </w:r>
          </w:p>
        </w:tc>
        <w:tc>
          <w:tcPr>
            <w:tcW w:w="960" w:type="pct"/>
            <w:shd w:val="clear" w:color="auto" w:fill="C2D69B" w:themeFill="accent3" w:themeFillTint="99"/>
            <w:vAlign w:val="center"/>
          </w:tcPr>
          <w:p w:rsidR="006929C2" w:rsidRPr="006929C2" w:rsidRDefault="006929C2" w:rsidP="006929C2">
            <w:pPr>
              <w:ind w:left="0" w:firstLine="0"/>
              <w:jc w:val="center"/>
              <w:rPr>
                <w:rFonts w:ascii="Calibri" w:eastAsia="Calibri" w:hAnsi="Calibri" w:cs="Times New Roman"/>
                <w:b/>
                <w:lang w:val="sr-Cyrl-BA" w:eastAsia="zh-CN"/>
              </w:rPr>
            </w:pPr>
            <w:r w:rsidRPr="006929C2">
              <w:rPr>
                <w:rFonts w:ascii="Calibri" w:eastAsia="Calibri" w:hAnsi="Calibri" w:cs="Times New Roman"/>
                <w:b/>
                <w:lang w:val="sr-Cyrl-BA" w:eastAsia="zh-CN"/>
              </w:rPr>
              <w:t>ВРЕМЕ РЕАЛИЗАЦИЈЕ</w:t>
            </w:r>
          </w:p>
        </w:tc>
        <w:tc>
          <w:tcPr>
            <w:tcW w:w="806" w:type="pct"/>
            <w:shd w:val="clear" w:color="auto" w:fill="C2D69B" w:themeFill="accent3" w:themeFillTint="99"/>
            <w:vAlign w:val="center"/>
          </w:tcPr>
          <w:p w:rsidR="006929C2" w:rsidRPr="006929C2" w:rsidRDefault="006929C2" w:rsidP="006929C2">
            <w:pPr>
              <w:ind w:left="0" w:firstLine="0"/>
              <w:jc w:val="center"/>
              <w:rPr>
                <w:rFonts w:ascii="Calibri" w:eastAsia="Calibri" w:hAnsi="Calibri" w:cs="Times New Roman"/>
                <w:b/>
                <w:lang w:val="sr-Cyrl-BA" w:eastAsia="zh-CN"/>
              </w:rPr>
            </w:pPr>
            <w:r w:rsidRPr="006929C2">
              <w:rPr>
                <w:rFonts w:ascii="Calibri" w:eastAsia="Calibri" w:hAnsi="Calibri" w:cs="Times New Roman"/>
                <w:b/>
                <w:lang w:val="sr-Cyrl-BA" w:eastAsia="zh-CN"/>
              </w:rPr>
              <w:t>НОСИОЦИ</w:t>
            </w:r>
          </w:p>
        </w:tc>
      </w:tr>
      <w:tr w:rsidR="006929C2" w:rsidRPr="006929C2" w:rsidTr="006929C2">
        <w:trPr>
          <w:trHeight w:val="144"/>
          <w:jc w:val="center"/>
        </w:trPr>
        <w:tc>
          <w:tcPr>
            <w:tcW w:w="13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1.Међусобно представљање ради упознавања. Упознавање ученика са правилима понашања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Превазилажење проблема адаптације. Упознавање ученика са правима и обавезама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Монолог ученика, подела штампаног материјала,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Септембар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144"/>
          <w:jc w:val="center"/>
        </w:trPr>
        <w:tc>
          <w:tcPr>
            <w:tcW w:w="13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2.Формирање Одељењске заједнице. Осмишљавање плана рада Одељењске заједнице кроз уважавање предлога ученика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Укључивање ученика у социјални живот. Прихватање одговорности</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Разговори, извођење закључака</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септембар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144"/>
          <w:jc w:val="center"/>
        </w:trPr>
        <w:tc>
          <w:tcPr>
            <w:tcW w:w="1306"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3.Информисање о позиву за који су се определили. Мотиви за избор позива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правилног односа и реалне слике о позиву</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Излагање и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Септембар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педагог и психолог по потреби, наставник стручних предмета</w:t>
            </w:r>
          </w:p>
        </w:tc>
      </w:tr>
      <w:tr w:rsidR="006929C2" w:rsidRPr="006929C2" w:rsidTr="006929C2">
        <w:trPr>
          <w:trHeight w:val="144"/>
          <w:jc w:val="center"/>
        </w:trPr>
        <w:tc>
          <w:tcPr>
            <w:tcW w:w="1306"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4.Ваннаставне активности</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Организација слободног времена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Разговори, изјашњавање ученика</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Октобар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предметни наставници</w:t>
            </w:r>
          </w:p>
        </w:tc>
      </w:tr>
      <w:tr w:rsidR="006929C2" w:rsidRPr="006929C2" w:rsidTr="006929C2">
        <w:trPr>
          <w:trHeight w:val="144"/>
          <w:jc w:val="center"/>
        </w:trPr>
        <w:tc>
          <w:tcPr>
            <w:tcW w:w="1306"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5.Упознавање ученика са Правилником о оцењивању</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Упознавање ученика са правима и одговорностима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 и увид у документ</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Октобар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144"/>
          <w:jc w:val="center"/>
        </w:trPr>
        <w:tc>
          <w:tcPr>
            <w:tcW w:w="1306"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 xml:space="preserve">6.Улога Ученичког парламента. </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 xml:space="preserve">Демократско организовање ученика </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Октобар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 xml:space="preserve">Координатор Ученичког парламента </w:t>
            </w:r>
          </w:p>
        </w:tc>
      </w:tr>
      <w:tr w:rsidR="006929C2" w:rsidRPr="006929C2" w:rsidTr="006929C2">
        <w:trPr>
          <w:trHeight w:val="144"/>
          <w:jc w:val="center"/>
        </w:trPr>
        <w:tc>
          <w:tcPr>
            <w:tcW w:w="1306"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7. Упознавање ученика са планом Тима за заштиту од насиља.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Информисање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Упознавање са планом</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Октобар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381B63" w:rsidRPr="006929C2" w:rsidTr="006929C2">
        <w:trPr>
          <w:trHeight w:val="144"/>
          <w:jc w:val="center"/>
        </w:trPr>
        <w:tc>
          <w:tcPr>
            <w:tcW w:w="1306" w:type="pct"/>
            <w:vAlign w:val="center"/>
          </w:tcPr>
          <w:p w:rsidR="00381B63"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8. Дигитално насиље</w:t>
            </w:r>
          </w:p>
        </w:tc>
        <w:tc>
          <w:tcPr>
            <w:tcW w:w="1014" w:type="pct"/>
            <w:vAlign w:val="center"/>
          </w:tcPr>
          <w:p w:rsidR="00381B63" w:rsidRPr="006929C2" w:rsidRDefault="00381B63" w:rsidP="00381B63">
            <w:pPr>
              <w:ind w:left="0" w:firstLine="0"/>
              <w:rPr>
                <w:rFonts w:ascii="Calibri" w:eastAsia="Calibri" w:hAnsi="Calibri" w:cs="Times New Roman"/>
                <w:lang w:val="sr-Cyrl-BA" w:eastAsia="zh-CN"/>
              </w:rPr>
            </w:pPr>
            <w:r>
              <w:rPr>
                <w:rFonts w:ascii="Calibri" w:eastAsia="Calibri" w:hAnsi="Calibri" w:cs="Times New Roman"/>
                <w:lang w:val="sr-Cyrl-BA" w:eastAsia="zh-CN"/>
              </w:rPr>
              <w:t xml:space="preserve">Повећање безбедности </w:t>
            </w:r>
            <w:r>
              <w:rPr>
                <w:rFonts w:ascii="Calibri" w:eastAsia="Calibri" w:hAnsi="Calibri" w:cs="Times New Roman"/>
                <w:lang w:val="sr-Cyrl-BA" w:eastAsia="zh-CN"/>
              </w:rPr>
              <w:lastRenderedPageBreak/>
              <w:t>ученика на интернету</w:t>
            </w:r>
          </w:p>
        </w:tc>
        <w:tc>
          <w:tcPr>
            <w:tcW w:w="914" w:type="pct"/>
            <w:vAlign w:val="center"/>
          </w:tcPr>
          <w:p w:rsidR="00381B63" w:rsidRPr="006929C2" w:rsidRDefault="00381B63" w:rsidP="006929C2">
            <w:pPr>
              <w:ind w:left="0" w:firstLine="0"/>
              <w:jc w:val="center"/>
              <w:rPr>
                <w:rFonts w:ascii="Calibri" w:eastAsia="Calibri" w:hAnsi="Calibri" w:cs="Times New Roman"/>
                <w:lang w:val="sr-Cyrl-BA" w:eastAsia="zh-CN"/>
              </w:rPr>
            </w:pPr>
            <w:r>
              <w:rPr>
                <w:rFonts w:ascii="Calibri" w:eastAsia="Calibri" w:hAnsi="Calibri" w:cs="Times New Roman"/>
                <w:lang w:val="sr-Cyrl-BA" w:eastAsia="zh-CN"/>
              </w:rPr>
              <w:lastRenderedPageBreak/>
              <w:t>Радионица</w:t>
            </w:r>
          </w:p>
        </w:tc>
        <w:tc>
          <w:tcPr>
            <w:tcW w:w="960" w:type="pct"/>
            <w:vAlign w:val="center"/>
          </w:tcPr>
          <w:p w:rsidR="00381B63" w:rsidRPr="006929C2" w:rsidRDefault="00381B63" w:rsidP="006929C2">
            <w:pPr>
              <w:ind w:left="0" w:firstLine="0"/>
              <w:jc w:val="center"/>
              <w:rPr>
                <w:rFonts w:ascii="Calibri" w:eastAsia="Calibri" w:hAnsi="Calibri" w:cs="Times New Roman"/>
                <w:lang w:val="sr-Cyrl-BA" w:eastAsia="zh-CN"/>
              </w:rPr>
            </w:pPr>
            <w:r>
              <w:rPr>
                <w:rFonts w:ascii="Calibri" w:eastAsia="Calibri" w:hAnsi="Calibri" w:cs="Times New Roman"/>
                <w:lang w:val="sr-Cyrl-BA" w:eastAsia="zh-CN"/>
              </w:rPr>
              <w:t>Октобар</w:t>
            </w:r>
          </w:p>
        </w:tc>
        <w:tc>
          <w:tcPr>
            <w:tcW w:w="806" w:type="pct"/>
          </w:tcPr>
          <w:p w:rsidR="00381B63"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 xml:space="preserve">Одељенски старешина </w:t>
            </w:r>
            <w:r>
              <w:rPr>
                <w:rFonts w:ascii="Calibri" w:eastAsia="Calibri" w:hAnsi="Calibri" w:cs="Times New Roman"/>
                <w:lang w:val="sr-Cyrl-BA" w:eastAsia="zh-CN"/>
              </w:rPr>
              <w:lastRenderedPageBreak/>
              <w:t>Педагог</w:t>
            </w:r>
          </w:p>
        </w:tc>
      </w:tr>
      <w:tr w:rsidR="006929C2" w:rsidRPr="006929C2" w:rsidTr="006929C2">
        <w:trPr>
          <w:trHeight w:val="144"/>
          <w:jc w:val="center"/>
        </w:trPr>
        <w:tc>
          <w:tcPr>
            <w:tcW w:w="1306" w:type="pct"/>
            <w:vAlign w:val="center"/>
          </w:tcPr>
          <w:p w:rsidR="006929C2" w:rsidRPr="006929C2" w:rsidRDefault="00381B63" w:rsidP="00381B63">
            <w:pPr>
              <w:ind w:left="0" w:firstLine="0"/>
              <w:rPr>
                <w:rFonts w:ascii="Calibri" w:eastAsia="Calibri" w:hAnsi="Calibri" w:cs="Times New Roman"/>
                <w:lang w:val="sr-Cyrl-BA" w:eastAsia="zh-CN"/>
              </w:rPr>
            </w:pPr>
            <w:r>
              <w:rPr>
                <w:rFonts w:ascii="Calibri" w:eastAsia="Calibri" w:hAnsi="Calibri" w:cs="Times New Roman"/>
                <w:lang w:val="sr-Cyrl-BA" w:eastAsia="zh-CN"/>
              </w:rPr>
              <w:lastRenderedPageBreak/>
              <w:t xml:space="preserve">9. </w:t>
            </w:r>
            <w:r w:rsidR="006929C2" w:rsidRPr="006929C2">
              <w:rPr>
                <w:rFonts w:ascii="Calibri" w:eastAsia="Calibri" w:hAnsi="Calibri" w:cs="Times New Roman"/>
                <w:lang w:val="sr-Cyrl-BA" w:eastAsia="zh-CN"/>
              </w:rPr>
              <w:t>Анализа успеха и изостајања са наставе. Како смањити изостајање са наставе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Сагледавање проблема неуспеха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Сва четири класификациона периода</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председник Одељењске заједнице</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10</w:t>
            </w:r>
            <w:r w:rsidR="006929C2" w:rsidRPr="006929C2">
              <w:rPr>
                <w:rFonts w:ascii="Calibri" w:eastAsia="Calibri" w:hAnsi="Calibri" w:cs="Times New Roman"/>
                <w:lang w:val="sr-Cyrl-BA" w:eastAsia="zh-CN"/>
              </w:rPr>
              <w:t>.Карактеристике развојног периода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реалне слике о себи</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Презентација,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Новембар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ученици, стручни сарадници</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11</w:t>
            </w:r>
            <w:r w:rsidR="006929C2" w:rsidRPr="006929C2">
              <w:rPr>
                <w:rFonts w:ascii="Calibri" w:eastAsia="Calibri" w:hAnsi="Calibri" w:cs="Times New Roman"/>
                <w:lang w:val="sr-Cyrl-BA" w:eastAsia="zh-CN"/>
              </w:rPr>
              <w:t>.Значај физичке активности за здравље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Укључивање ученика у здрав стил живота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Предавање,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Новембар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наставници физичког</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12</w:t>
            </w:r>
            <w:r w:rsidR="006929C2" w:rsidRPr="006929C2">
              <w:rPr>
                <w:rFonts w:ascii="Calibri" w:eastAsia="Calibri" w:hAnsi="Calibri" w:cs="Times New Roman"/>
                <w:lang w:val="sr-Cyrl-BA" w:eastAsia="zh-CN"/>
              </w:rPr>
              <w:t>.Истине и заблуде о болестима зависности(пушење, алкохол, наркоманија)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Превенција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Предавања, штампани материјал,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Новембар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Ученици</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13</w:t>
            </w:r>
            <w:r w:rsidR="006929C2" w:rsidRPr="006929C2">
              <w:rPr>
                <w:rFonts w:ascii="Calibri" w:eastAsia="Calibri" w:hAnsi="Calibri" w:cs="Times New Roman"/>
                <w:lang w:val="sr-Cyrl-BA" w:eastAsia="zh-CN"/>
              </w:rPr>
              <w:t>.Методе и технике успешног учења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Превазилажење неуспеха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Предавање, радионица</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Новембар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педагог</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14</w:t>
            </w:r>
            <w:r w:rsidR="006929C2" w:rsidRPr="006929C2">
              <w:rPr>
                <w:rFonts w:ascii="Calibri" w:eastAsia="Calibri" w:hAnsi="Calibri" w:cs="Times New Roman"/>
                <w:lang w:val="sr-Cyrl-BA" w:eastAsia="zh-CN"/>
              </w:rPr>
              <w:t>.ХИВ/АИДС-болест и заштита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Превенција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Предавање, штампани материјали,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Децембар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Ученици</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15</w:t>
            </w:r>
            <w:r w:rsidR="006929C2" w:rsidRPr="006929C2">
              <w:rPr>
                <w:rFonts w:ascii="Calibri" w:eastAsia="Calibri" w:hAnsi="Calibri" w:cs="Times New Roman"/>
                <w:lang w:val="sr-Cyrl-BA" w:eastAsia="zh-CN"/>
              </w:rPr>
              <w:t>.Заштита животне средине. Уређење школског простора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свести о значају очувања животне средине и школског простора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Децембар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наставник биологије</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16</w:t>
            </w:r>
            <w:r w:rsidR="006929C2" w:rsidRPr="006929C2">
              <w:rPr>
                <w:rFonts w:ascii="Calibri" w:eastAsia="Calibri" w:hAnsi="Calibri" w:cs="Times New Roman"/>
                <w:lang w:val="sr-Cyrl-BA" w:eastAsia="zh-CN"/>
              </w:rPr>
              <w:t>.Конвенција о правима детета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Упознавање са сопственим правима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Предавање и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Децембар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Психолог</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17</w:t>
            </w:r>
            <w:r w:rsidR="006929C2" w:rsidRPr="006929C2">
              <w:rPr>
                <w:rFonts w:ascii="Calibri" w:eastAsia="Calibri" w:hAnsi="Calibri" w:cs="Times New Roman"/>
                <w:lang w:val="sr-Cyrl-BA" w:eastAsia="zh-CN"/>
              </w:rPr>
              <w:t>.Радионица „Имам проблем“</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Пружање подршке</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Децембар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Психолог</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18</w:t>
            </w:r>
            <w:r w:rsidR="006929C2" w:rsidRPr="006929C2">
              <w:rPr>
                <w:rFonts w:ascii="Calibri" w:eastAsia="Calibri" w:hAnsi="Calibri" w:cs="Times New Roman"/>
                <w:lang w:val="sr-Cyrl-BA" w:eastAsia="zh-CN"/>
              </w:rPr>
              <w:t>.Разговор о успеху ученика на првом полугодишту и мере за унапређење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Развој хоризонталног учења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Јануар</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144"/>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19</w:t>
            </w:r>
            <w:r w:rsidR="006929C2" w:rsidRPr="006929C2">
              <w:rPr>
                <w:rFonts w:ascii="Calibri" w:eastAsia="Calibri" w:hAnsi="Calibri" w:cs="Times New Roman"/>
                <w:lang w:val="sr-Cyrl-BA" w:eastAsia="zh-CN"/>
              </w:rPr>
              <w:t>.Другарство</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социјалних мотива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Фебруар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ученици</w:t>
            </w:r>
          </w:p>
        </w:tc>
      </w:tr>
      <w:tr w:rsidR="006929C2" w:rsidRPr="006929C2" w:rsidTr="006929C2">
        <w:trPr>
          <w:trHeight w:val="1082"/>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20</w:t>
            </w:r>
            <w:r w:rsidR="006929C2" w:rsidRPr="006929C2">
              <w:rPr>
                <w:rFonts w:ascii="Calibri" w:eastAsia="Calibri" w:hAnsi="Calibri" w:cs="Times New Roman"/>
                <w:lang w:val="sr-Cyrl-BA" w:eastAsia="zh-CN"/>
              </w:rPr>
              <w:t>.“Да сам наставник, какав бих био?“</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Сагледавање наставе и проблема из угла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Упитник и/или 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Фебруар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798"/>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21</w:t>
            </w:r>
            <w:r w:rsidR="006929C2" w:rsidRPr="006929C2">
              <w:rPr>
                <w:rFonts w:ascii="Calibri" w:eastAsia="Calibri" w:hAnsi="Calibri" w:cs="Times New Roman"/>
                <w:lang w:val="sr-Cyrl-BA" w:eastAsia="zh-CN"/>
              </w:rPr>
              <w:t>.Тематско уређење одељењског паноа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Јачање заједништва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Осмишљавање идеја и њихова реализација</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Фебруар</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Ученици</w:t>
            </w:r>
          </w:p>
        </w:tc>
      </w:tr>
      <w:tr w:rsidR="006929C2" w:rsidRPr="006929C2" w:rsidTr="006929C2">
        <w:trPr>
          <w:trHeight w:val="532"/>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22</w:t>
            </w:r>
            <w:r w:rsidR="006929C2" w:rsidRPr="006929C2">
              <w:rPr>
                <w:rFonts w:ascii="Calibri" w:eastAsia="Calibri" w:hAnsi="Calibri" w:cs="Times New Roman"/>
                <w:lang w:val="sr-Cyrl-BA" w:eastAsia="zh-CN"/>
              </w:rPr>
              <w:t>.Екскурзија ученика, циљ и задаци</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Информисање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Март</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513"/>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lastRenderedPageBreak/>
              <w:t>23</w:t>
            </w:r>
            <w:r w:rsidR="006929C2" w:rsidRPr="006929C2">
              <w:rPr>
                <w:rFonts w:ascii="Calibri" w:eastAsia="Calibri" w:hAnsi="Calibri" w:cs="Times New Roman"/>
                <w:lang w:val="sr-Cyrl-BA" w:eastAsia="zh-CN"/>
              </w:rPr>
              <w:t>.Музика младих, нове тенденције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естетских осећања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Март</w:t>
            </w:r>
          </w:p>
        </w:tc>
        <w:tc>
          <w:tcPr>
            <w:tcW w:w="806" w:type="pct"/>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798"/>
          <w:jc w:val="center"/>
        </w:trPr>
        <w:tc>
          <w:tcPr>
            <w:tcW w:w="1306" w:type="pct"/>
            <w:vAlign w:val="center"/>
          </w:tcPr>
          <w:p w:rsidR="006929C2" w:rsidRPr="006929C2" w:rsidRDefault="00381B63"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24</w:t>
            </w:r>
            <w:r w:rsidR="006929C2" w:rsidRPr="006929C2">
              <w:rPr>
                <w:rFonts w:ascii="Calibri" w:eastAsia="Calibri" w:hAnsi="Calibri" w:cs="Times New Roman"/>
                <w:lang w:val="sr-Cyrl-BA" w:eastAsia="zh-CN"/>
              </w:rPr>
              <w:t>.Радионица „Комуникација и неспоразуми“</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Решавање неспоразума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Март</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Одељењске старешине</w:t>
            </w:r>
          </w:p>
        </w:tc>
      </w:tr>
      <w:tr w:rsidR="006929C2" w:rsidRPr="006929C2" w:rsidTr="006929C2">
        <w:trPr>
          <w:trHeight w:val="532"/>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25</w:t>
            </w:r>
            <w:r w:rsidR="006929C2" w:rsidRPr="006929C2">
              <w:rPr>
                <w:rFonts w:ascii="Calibri" w:eastAsia="Calibri" w:hAnsi="Calibri" w:cs="Times New Roman"/>
                <w:lang w:val="sr-Cyrl-BA" w:eastAsia="zh-CN"/>
              </w:rPr>
              <w:t>.Односи одељењског старешине и ученика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Превазилажење могућих проблема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упитник</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Март</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ПП служба</w:t>
            </w:r>
          </w:p>
        </w:tc>
      </w:tr>
      <w:tr w:rsidR="006929C2" w:rsidRPr="006929C2" w:rsidTr="006929C2">
        <w:trPr>
          <w:trHeight w:val="779"/>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26</w:t>
            </w:r>
            <w:r w:rsidR="006929C2" w:rsidRPr="006929C2">
              <w:rPr>
                <w:rFonts w:ascii="Calibri" w:eastAsia="Calibri" w:hAnsi="Calibri" w:cs="Times New Roman"/>
                <w:lang w:val="sr-Cyrl-BA" w:eastAsia="zh-CN"/>
              </w:rPr>
              <w:t>.Уређење учионице и школског дворишта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Анимирање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Април</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ученици</w:t>
            </w:r>
          </w:p>
        </w:tc>
      </w:tr>
      <w:tr w:rsidR="006929C2" w:rsidRPr="006929C2" w:rsidTr="006929C2">
        <w:trPr>
          <w:trHeight w:val="798"/>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27</w:t>
            </w:r>
            <w:r w:rsidR="006929C2" w:rsidRPr="006929C2">
              <w:rPr>
                <w:rFonts w:ascii="Calibri" w:eastAsia="Calibri" w:hAnsi="Calibri" w:cs="Times New Roman"/>
                <w:lang w:val="sr-Cyrl-BA" w:eastAsia="zh-CN"/>
              </w:rPr>
              <w:t>.Дан планете Земље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Развијање свести о очувању животне средине</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22.Април</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Ученици</w:t>
            </w:r>
          </w:p>
        </w:tc>
      </w:tr>
      <w:tr w:rsidR="006929C2" w:rsidRPr="006929C2" w:rsidTr="006929C2">
        <w:trPr>
          <w:trHeight w:val="532"/>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28</w:t>
            </w:r>
            <w:r w:rsidR="006929C2" w:rsidRPr="006929C2">
              <w:rPr>
                <w:rFonts w:ascii="Calibri" w:eastAsia="Calibri" w:hAnsi="Calibri" w:cs="Times New Roman"/>
                <w:lang w:val="sr-Cyrl-BA" w:eastAsia="zh-CN"/>
              </w:rPr>
              <w:t>.Значај добровољног давања крви</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Помоћ другима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Април</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1063"/>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29</w:t>
            </w:r>
            <w:r w:rsidR="006929C2" w:rsidRPr="006929C2">
              <w:rPr>
                <w:rFonts w:ascii="Calibri" w:eastAsia="Calibri" w:hAnsi="Calibri" w:cs="Times New Roman"/>
                <w:lang w:val="sr-Cyrl-BA" w:eastAsia="zh-CN"/>
              </w:rPr>
              <w:t>.Реализација допунске наставе и ангажовање ученика у ваннаставним активностима</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Утврђивање успешности</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Април</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513"/>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30</w:t>
            </w:r>
            <w:r w:rsidR="006929C2" w:rsidRPr="006929C2">
              <w:rPr>
                <w:rFonts w:ascii="Calibri" w:eastAsia="Calibri" w:hAnsi="Calibri" w:cs="Times New Roman"/>
                <w:lang w:val="sr-Cyrl-BA" w:eastAsia="zh-CN"/>
              </w:rPr>
              <w:t>.Шта бисмо променили у нашој Школи</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Прелазилажење незадовољства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 анкета</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Мај</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w:t>
            </w:r>
          </w:p>
        </w:tc>
      </w:tr>
      <w:tr w:rsidR="006929C2" w:rsidRPr="006929C2" w:rsidTr="006929C2">
        <w:trPr>
          <w:trHeight w:val="817"/>
          <w:jc w:val="center"/>
        </w:trPr>
        <w:tc>
          <w:tcPr>
            <w:tcW w:w="1306" w:type="pct"/>
            <w:vAlign w:val="center"/>
          </w:tcPr>
          <w:p w:rsidR="006929C2" w:rsidRPr="006929C2" w:rsidRDefault="009C38FE" w:rsidP="006929C2">
            <w:pPr>
              <w:ind w:left="0" w:firstLine="0"/>
              <w:rPr>
                <w:rFonts w:ascii="Calibri" w:eastAsia="Calibri" w:hAnsi="Calibri" w:cs="Times New Roman"/>
                <w:lang w:val="sr-Cyrl-BA" w:eastAsia="zh-CN"/>
              </w:rPr>
            </w:pPr>
            <w:r>
              <w:rPr>
                <w:rFonts w:ascii="Calibri" w:eastAsia="Calibri" w:hAnsi="Calibri" w:cs="Times New Roman"/>
                <w:lang w:val="sr-Cyrl-BA" w:eastAsia="zh-CN"/>
              </w:rPr>
              <w:t>31</w:t>
            </w:r>
            <w:r w:rsidR="006929C2" w:rsidRPr="006929C2">
              <w:rPr>
                <w:rFonts w:ascii="Calibri" w:eastAsia="Calibri" w:hAnsi="Calibri" w:cs="Times New Roman"/>
                <w:lang w:val="sr-Cyrl-BA" w:eastAsia="zh-CN"/>
              </w:rPr>
              <w:t>. Слободне теме</w:t>
            </w:r>
          </w:p>
        </w:tc>
        <w:tc>
          <w:tcPr>
            <w:tcW w:w="1014" w:type="pct"/>
            <w:vAlign w:val="center"/>
          </w:tcPr>
          <w:p w:rsidR="006929C2" w:rsidRPr="006929C2" w:rsidRDefault="006929C2" w:rsidP="006929C2">
            <w:pPr>
              <w:ind w:left="0" w:firstLine="0"/>
              <w:rPr>
                <w:rFonts w:ascii="Calibri" w:eastAsia="Calibri" w:hAnsi="Calibri" w:cs="Times New Roman"/>
                <w:lang w:val="sr-Cyrl-BA" w:eastAsia="zh-CN"/>
              </w:rPr>
            </w:pPr>
            <w:r w:rsidRPr="006929C2">
              <w:rPr>
                <w:rFonts w:ascii="Calibri" w:eastAsia="Calibri" w:hAnsi="Calibri" w:cs="Times New Roman"/>
                <w:lang w:val="sr-Cyrl-BA" w:eastAsia="zh-CN"/>
              </w:rPr>
              <w:t>Преузимање иницијативе ученика</w:t>
            </w:r>
          </w:p>
        </w:tc>
        <w:tc>
          <w:tcPr>
            <w:tcW w:w="914"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Разговор</w:t>
            </w:r>
          </w:p>
        </w:tc>
        <w:tc>
          <w:tcPr>
            <w:tcW w:w="960"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Мај/јун</w:t>
            </w:r>
          </w:p>
        </w:tc>
        <w:tc>
          <w:tcPr>
            <w:tcW w:w="806" w:type="pct"/>
            <w:vAlign w:val="center"/>
          </w:tcPr>
          <w:p w:rsidR="006929C2" w:rsidRPr="006929C2" w:rsidRDefault="006929C2" w:rsidP="006929C2">
            <w:pPr>
              <w:ind w:left="0" w:firstLine="0"/>
              <w:jc w:val="center"/>
              <w:rPr>
                <w:rFonts w:ascii="Calibri" w:eastAsia="Calibri" w:hAnsi="Calibri" w:cs="Times New Roman"/>
                <w:lang w:val="sr-Cyrl-BA" w:eastAsia="zh-CN"/>
              </w:rPr>
            </w:pPr>
            <w:r w:rsidRPr="006929C2">
              <w:rPr>
                <w:rFonts w:ascii="Calibri" w:eastAsia="Calibri" w:hAnsi="Calibri" w:cs="Times New Roman"/>
                <w:lang w:val="sr-Cyrl-BA" w:eastAsia="zh-CN"/>
              </w:rPr>
              <w:t>Одељењски старешина, ученици</w:t>
            </w:r>
          </w:p>
        </w:tc>
      </w:tr>
    </w:tbl>
    <w:p w:rsidR="009C38FE" w:rsidRDefault="009C38FE">
      <w:pPr>
        <w:rPr>
          <w:rFonts w:ascii="Calibri" w:eastAsia="Times New Roman" w:hAnsi="Calibri" w:cs="Times New Roman"/>
          <w:b/>
          <w:sz w:val="28"/>
          <w:szCs w:val="28"/>
          <w:lang w:eastAsia="zh-CN"/>
        </w:rPr>
      </w:pPr>
      <w:r>
        <w:rPr>
          <w:rFonts w:ascii="Calibri" w:eastAsia="Times New Roman" w:hAnsi="Calibri" w:cs="Times New Roman"/>
          <w:b/>
          <w:sz w:val="28"/>
          <w:szCs w:val="28"/>
          <w:lang w:val="en-US" w:eastAsia="zh-CN"/>
        </w:rPr>
        <w:br w:type="page"/>
      </w:r>
    </w:p>
    <w:p w:rsidR="00A7536D" w:rsidRPr="00CC76B0" w:rsidRDefault="00A7536D" w:rsidP="00231774">
      <w:pPr>
        <w:keepNext/>
        <w:keepLines/>
        <w:spacing w:before="200"/>
        <w:ind w:left="0" w:firstLine="0"/>
        <w:jc w:val="center"/>
        <w:outlineLvl w:val="0"/>
        <w:rPr>
          <w:rFonts w:eastAsia="Times New Roman" w:cstheme="majorBidi"/>
          <w:b/>
          <w:bCs/>
          <w:sz w:val="32"/>
          <w:szCs w:val="28"/>
          <w:bdr w:val="none" w:sz="0" w:space="0" w:color="auto" w:frame="1"/>
          <w:lang w:val="en-US"/>
        </w:rPr>
      </w:pPr>
      <w:bookmarkStart w:id="168" w:name="_Toc493072718"/>
      <w:r w:rsidRPr="001C6540">
        <w:rPr>
          <w:rStyle w:val="Heading2Char"/>
        </w:rPr>
        <w:lastRenderedPageBreak/>
        <w:t>План рада ученичке задруге „СУНЦЕ</w:t>
      </w:r>
      <w:r w:rsidRPr="00CC76B0">
        <w:rPr>
          <w:rFonts w:eastAsia="Times New Roman" w:cstheme="majorBidi"/>
          <w:b/>
          <w:bCs/>
          <w:sz w:val="32"/>
          <w:szCs w:val="28"/>
          <w:bdr w:val="none" w:sz="0" w:space="0" w:color="auto" w:frame="1"/>
          <w:lang w:val="en-US"/>
        </w:rPr>
        <w:t>“</w:t>
      </w:r>
      <w:bookmarkEnd w:id="168"/>
    </w:p>
    <w:p w:rsidR="001C6540" w:rsidRDefault="001C6540" w:rsidP="001C6540">
      <w:pPr>
        <w:pStyle w:val="a0"/>
      </w:pPr>
    </w:p>
    <w:p w:rsidR="001C6540" w:rsidRDefault="001C6540" w:rsidP="001C6540">
      <w:pPr>
        <w:pStyle w:val="a0"/>
      </w:pPr>
    </w:p>
    <w:p w:rsidR="00A7536D" w:rsidRPr="001C6540" w:rsidRDefault="00A7536D" w:rsidP="001C6540">
      <w:pPr>
        <w:pStyle w:val="a0"/>
        <w:rPr>
          <w:lang w:val="en-US"/>
        </w:rPr>
      </w:pPr>
      <w:r w:rsidRPr="001C6540">
        <w:rPr>
          <w:lang w:val="en-US"/>
        </w:rPr>
        <w:t>Ученичка задруга „</w:t>
      </w:r>
      <w:r w:rsidRPr="001C6540">
        <w:t>Сунце</w:t>
      </w:r>
      <w:r w:rsidRPr="001C6540">
        <w:rPr>
          <w:lang w:val="en-US"/>
        </w:rPr>
        <w:t>“ је радно поизводна организација ученика, радника Школе као и родитеља ученика који своје интересе остварују кроз реализацију овог програма. Задруга све своје активности реализује у саставу Школе.</w:t>
      </w:r>
    </w:p>
    <w:p w:rsidR="00A7536D" w:rsidRPr="001C6540" w:rsidRDefault="00A7536D" w:rsidP="001C6540">
      <w:pPr>
        <w:pStyle w:val="a0"/>
      </w:pPr>
      <w:r w:rsidRPr="001C6540">
        <w:rPr>
          <w:lang w:val="en-US"/>
        </w:rPr>
        <w:t>Циљ и задаци рада задруге су:</w:t>
      </w:r>
    </w:p>
    <w:p w:rsidR="00A7536D" w:rsidRPr="001C6540" w:rsidRDefault="00A7536D" w:rsidP="001C6540">
      <w:pPr>
        <w:pStyle w:val="a0"/>
        <w:rPr>
          <w:lang w:val="en-US"/>
        </w:rPr>
      </w:pPr>
      <w:r w:rsidRPr="001C6540">
        <w:rPr>
          <w:lang w:val="en-US"/>
        </w:rPr>
        <w:t>Развијање позитивног односа према раду и стваралаштву,</w:t>
      </w:r>
    </w:p>
    <w:p w:rsidR="00A7536D" w:rsidRPr="001C6540" w:rsidRDefault="00A7536D" w:rsidP="001C6540">
      <w:pPr>
        <w:pStyle w:val="a0"/>
        <w:rPr>
          <w:lang w:val="en-US"/>
        </w:rPr>
      </w:pPr>
      <w:r w:rsidRPr="001C6540">
        <w:rPr>
          <w:lang w:val="en-US"/>
        </w:rPr>
        <w:t>Повезивање наставе са производним и другим друштвено-корисним радом;</w:t>
      </w:r>
    </w:p>
    <w:p w:rsidR="00A7536D" w:rsidRPr="001C6540" w:rsidRDefault="00A7536D" w:rsidP="001C6540">
      <w:pPr>
        <w:pStyle w:val="a0"/>
        <w:rPr>
          <w:lang w:val="en-US"/>
        </w:rPr>
      </w:pPr>
      <w:r w:rsidRPr="001C6540">
        <w:rPr>
          <w:lang w:val="en-US"/>
        </w:rPr>
        <w:t>Развијање свести о колективном</w:t>
      </w:r>
      <w:r w:rsidRPr="001C6540">
        <w:t xml:space="preserve"> (тимском)</w:t>
      </w:r>
      <w:r w:rsidRPr="001C6540">
        <w:rPr>
          <w:lang w:val="en-US"/>
        </w:rPr>
        <w:t xml:space="preserve"> раду, сарадњи и међусобном помагању;</w:t>
      </w:r>
    </w:p>
    <w:p w:rsidR="00A7536D" w:rsidRPr="001C6540" w:rsidRDefault="00A7536D" w:rsidP="001C6540">
      <w:pPr>
        <w:pStyle w:val="a0"/>
        <w:rPr>
          <w:lang w:val="en-US"/>
        </w:rPr>
      </w:pPr>
      <w:r w:rsidRPr="001C6540">
        <w:rPr>
          <w:lang w:val="en-US"/>
        </w:rPr>
        <w:t>Развијање одговорности за предузете обавезе и дужности и поштовање рада и радне дисциплине;</w:t>
      </w:r>
    </w:p>
    <w:p w:rsidR="00A7536D" w:rsidRPr="001C6540" w:rsidRDefault="00A7536D" w:rsidP="001C6540">
      <w:pPr>
        <w:pStyle w:val="a0"/>
        <w:rPr>
          <w:lang w:val="en-US"/>
        </w:rPr>
      </w:pPr>
      <w:r w:rsidRPr="001C6540">
        <w:rPr>
          <w:lang w:val="en-US"/>
        </w:rPr>
        <w:t>Остварење добити и њено распоређивање за намене утврђене законом и Правилником о раду задруге.</w:t>
      </w:r>
    </w:p>
    <w:p w:rsidR="00A7536D" w:rsidRPr="001C6540" w:rsidRDefault="00A7536D" w:rsidP="001C6540">
      <w:pPr>
        <w:pStyle w:val="a0"/>
        <w:rPr>
          <w:lang w:val="en-US"/>
        </w:rPr>
      </w:pPr>
      <w:r w:rsidRPr="001C6540">
        <w:rPr>
          <w:lang w:val="en-US"/>
        </w:rPr>
        <w:t>Уређење и развој школе и сопствене средине;</w:t>
      </w:r>
    </w:p>
    <w:p w:rsidR="00A7536D" w:rsidRPr="001C6540" w:rsidRDefault="00A7536D" w:rsidP="001C6540">
      <w:pPr>
        <w:pStyle w:val="a0"/>
        <w:rPr>
          <w:lang w:val="en-US"/>
        </w:rPr>
      </w:pPr>
      <w:r w:rsidRPr="001C6540">
        <w:rPr>
          <w:lang w:val="en-US"/>
        </w:rPr>
        <w:t xml:space="preserve">Стварање бољих услова за живот и рад у </w:t>
      </w:r>
      <w:r w:rsidRPr="001C6540">
        <w:t>ш</w:t>
      </w:r>
      <w:r w:rsidRPr="001C6540">
        <w:rPr>
          <w:lang w:val="en-US"/>
        </w:rPr>
        <w:t>коли.</w:t>
      </w:r>
    </w:p>
    <w:p w:rsidR="00A7536D" w:rsidRPr="001C6540" w:rsidRDefault="00A7536D" w:rsidP="001C6540">
      <w:pPr>
        <w:pStyle w:val="a0"/>
        <w:rPr>
          <w:lang w:val="en-US"/>
        </w:rPr>
      </w:pPr>
      <w:r w:rsidRPr="001C6540">
        <w:rPr>
          <w:bdr w:val="none" w:sz="0" w:space="0" w:color="auto" w:frame="1"/>
          <w:lang w:val="en-US"/>
        </w:rPr>
        <w:t>Оправданост: </w:t>
      </w:r>
    </w:p>
    <w:p w:rsidR="00A7536D" w:rsidRPr="001C6540" w:rsidRDefault="00A7536D" w:rsidP="001C6540">
      <w:pPr>
        <w:pStyle w:val="a0"/>
        <w:rPr>
          <w:lang w:val="en-US"/>
        </w:rPr>
      </w:pPr>
      <w:r w:rsidRPr="001C6540">
        <w:rPr>
          <w:lang w:val="en-US"/>
        </w:rPr>
        <w:t>Правни основ за рад ученичке задруге је у одредбама Закона.</w:t>
      </w:r>
    </w:p>
    <w:p w:rsidR="00A7536D" w:rsidRPr="001C6540" w:rsidRDefault="00A7536D" w:rsidP="001C6540">
      <w:pPr>
        <w:pStyle w:val="a0"/>
        <w:rPr>
          <w:lang w:val="en-US"/>
        </w:rPr>
      </w:pPr>
      <w:r w:rsidRPr="001C6540">
        <w:rPr>
          <w:lang w:val="en-US"/>
        </w:rPr>
        <w:t>Овај специфичан облик заједништва ученика, наставника и родитеља заснива се на чињеници да се заједничким активностима увек остварује више и боље.</w:t>
      </w:r>
    </w:p>
    <w:p w:rsidR="00A7536D" w:rsidRPr="001C6540" w:rsidRDefault="00A7536D" w:rsidP="001C6540">
      <w:pPr>
        <w:pStyle w:val="a0"/>
        <w:rPr>
          <w:lang w:val="en-US"/>
        </w:rPr>
      </w:pPr>
      <w:r w:rsidRPr="001C6540">
        <w:rPr>
          <w:lang w:val="en-US"/>
        </w:rPr>
        <w:t xml:space="preserve">У нашој </w:t>
      </w:r>
      <w:r w:rsidRPr="001C6540">
        <w:t>ш</w:t>
      </w:r>
      <w:r w:rsidRPr="001C6540">
        <w:rPr>
          <w:lang w:val="en-US"/>
        </w:rPr>
        <w:t>коли постоје одговарајући материјални, кадровски искуствени и други услови за рад ученичке задруге.</w:t>
      </w:r>
    </w:p>
    <w:p w:rsidR="00A7536D" w:rsidRPr="001C6540" w:rsidRDefault="00A7536D" w:rsidP="001C6540">
      <w:pPr>
        <w:pStyle w:val="a0"/>
        <w:rPr>
          <w:lang w:val="en-US"/>
        </w:rPr>
      </w:pPr>
      <w:r w:rsidRPr="001C6540">
        <w:rPr>
          <w:lang w:val="en-US"/>
        </w:rPr>
        <w:t>Ученичка задруга се потврдила као најпогоднији облик радног васпитања који младе припрема за живот, рад и стваралаштво.</w:t>
      </w:r>
    </w:p>
    <w:p w:rsidR="00A7536D" w:rsidRPr="001C6540" w:rsidRDefault="00A7536D" w:rsidP="001C6540">
      <w:pPr>
        <w:pStyle w:val="a0"/>
        <w:rPr>
          <w:lang w:val="en-US"/>
        </w:rPr>
      </w:pPr>
      <w:r w:rsidRPr="001C6540">
        <w:rPr>
          <w:lang w:val="en-US"/>
        </w:rPr>
        <w:t>Ученичка задруга је модеран облик образовно васпитног рада који значајно доприноси потпунијем и ефикаснијем остваривању циљева и задатака школе па је треба схватити, примењивати и организовати као облик рада са ученицима кроз који се на најбољи начин може допринети радном, економском и еколошком образовању и васпитању.</w:t>
      </w:r>
    </w:p>
    <w:p w:rsidR="00A7536D" w:rsidRPr="001C6540" w:rsidRDefault="00A7536D" w:rsidP="001C6540">
      <w:pPr>
        <w:pStyle w:val="a0"/>
        <w:rPr>
          <w:lang w:val="en-US"/>
        </w:rPr>
      </w:pPr>
      <w:r w:rsidRPr="001C6540">
        <w:rPr>
          <w:lang w:val="en-US"/>
        </w:rPr>
        <w:t xml:space="preserve">Ученичка задруга има богату традицију у овој </w:t>
      </w:r>
      <w:r w:rsidRPr="001C6540">
        <w:t>ш</w:t>
      </w:r>
      <w:r w:rsidRPr="001C6540">
        <w:rPr>
          <w:lang w:val="en-US"/>
        </w:rPr>
        <w:t xml:space="preserve">коли. Идеја о васпитању и образовању кроз рад повезујући наставу са радом </w:t>
      </w:r>
      <w:r w:rsidRPr="001C6540">
        <w:t xml:space="preserve">на </w:t>
      </w:r>
      <w:r w:rsidRPr="001C6540">
        <w:rPr>
          <w:lang w:val="en-US"/>
        </w:rPr>
        <w:t xml:space="preserve"> економији</w:t>
      </w:r>
      <w:r w:rsidRPr="001C6540">
        <w:t>, школским радионицама</w:t>
      </w:r>
      <w:r w:rsidRPr="001C6540">
        <w:rPr>
          <w:lang w:val="en-US"/>
        </w:rPr>
        <w:t xml:space="preserve"> и другим практичним активностима стара је </w:t>
      </w:r>
      <w:r w:rsidRPr="001C6540">
        <w:t>колико и школа, пуних 50 година.</w:t>
      </w:r>
    </w:p>
    <w:p w:rsidR="00A7536D" w:rsidRPr="001C6540" w:rsidRDefault="00A7536D" w:rsidP="001C6540">
      <w:pPr>
        <w:pStyle w:val="a0"/>
        <w:rPr>
          <w:lang w:val="en-US"/>
        </w:rPr>
      </w:pPr>
      <w:r w:rsidRPr="001C6540">
        <w:rPr>
          <w:lang w:val="en-US"/>
        </w:rPr>
        <w:t>Задруга је место где ће се одлуке доносити заједнички (ученика, родитеља и запослених).</w:t>
      </w:r>
    </w:p>
    <w:p w:rsidR="00A7536D" w:rsidRPr="001C6540" w:rsidRDefault="00A7536D" w:rsidP="001C6540">
      <w:pPr>
        <w:pStyle w:val="a0"/>
      </w:pPr>
      <w:r w:rsidRPr="001C6540">
        <w:rPr>
          <w:bCs/>
          <w:bdr w:val="none" w:sz="0" w:space="0" w:color="auto" w:frame="1"/>
          <w:lang w:val="en-US"/>
        </w:rPr>
        <w:t>Карактеристике рада у Ученичкој задрузи</w:t>
      </w:r>
      <w:r w:rsidRPr="001C6540">
        <w:rPr>
          <w:bCs/>
          <w:bdr w:val="none" w:sz="0" w:space="0" w:color="auto" w:frame="1"/>
        </w:rPr>
        <w:t xml:space="preserve"> „Сунце</w:t>
      </w:r>
      <w:r w:rsidRPr="001C6540">
        <w:rPr>
          <w:bCs/>
          <w:bdr w:val="none" w:sz="0" w:space="0" w:color="auto" w:frame="1"/>
          <w:lang w:val="en-US"/>
        </w:rPr>
        <w:t>“ (повезаност основне функције школе и задруге):</w:t>
      </w:r>
    </w:p>
    <w:p w:rsidR="00A7536D" w:rsidRPr="001C6540" w:rsidRDefault="00A7536D" w:rsidP="001C6540">
      <w:pPr>
        <w:pStyle w:val="a0"/>
        <w:rPr>
          <w:lang w:val="en-US"/>
        </w:rPr>
      </w:pPr>
      <w:r w:rsidRPr="001C6540">
        <w:rPr>
          <w:lang w:val="en-US"/>
        </w:rPr>
        <w:t xml:space="preserve">Рад се заснива на активностима које су у складу са интересовањима ученика, могућностима </w:t>
      </w:r>
      <w:r w:rsidRPr="001C6540">
        <w:t>ш</w:t>
      </w:r>
      <w:r w:rsidRPr="001C6540">
        <w:rPr>
          <w:lang w:val="en-US"/>
        </w:rPr>
        <w:t>коле и потребама средине;Обједињују се знања из више наставних предмета и наставних области;Користи се више извора знања;Осмишљене су везе између школских знања, интересовања ученика и свакодневног живота;</w:t>
      </w:r>
    </w:p>
    <w:p w:rsidR="00A7536D" w:rsidRPr="001C6540" w:rsidRDefault="00A7536D" w:rsidP="001C6540">
      <w:pPr>
        <w:pStyle w:val="a0"/>
        <w:rPr>
          <w:lang w:val="en-US"/>
        </w:rPr>
      </w:pPr>
      <w:r w:rsidRPr="001C6540">
        <w:rPr>
          <w:lang w:val="en-US"/>
        </w:rPr>
        <w:t>У радним активностима доминирају активне методе (кооперативни и тимски рад, решавање проблема, учење путем открића, разговори, практичне активности и др.);</w:t>
      </w:r>
    </w:p>
    <w:p w:rsidR="00A7536D" w:rsidRPr="001C6540" w:rsidRDefault="00A7536D" w:rsidP="001C6540">
      <w:pPr>
        <w:pStyle w:val="a0"/>
        <w:rPr>
          <w:lang w:val="en-US"/>
        </w:rPr>
      </w:pPr>
      <w:r w:rsidRPr="001C6540">
        <w:rPr>
          <w:lang w:val="en-US"/>
        </w:rPr>
        <w:t>Постоји јасно утврђен циљ какав производ или услугу треба остварити на крају процеса рада;</w:t>
      </w:r>
    </w:p>
    <w:p w:rsidR="00A7536D" w:rsidRPr="001C6540" w:rsidRDefault="00A7536D" w:rsidP="001C6540">
      <w:pPr>
        <w:pStyle w:val="a0"/>
        <w:rPr>
          <w:lang w:val="en-US"/>
        </w:rPr>
      </w:pPr>
      <w:r w:rsidRPr="001C6540">
        <w:rPr>
          <w:lang w:val="en-US"/>
        </w:rPr>
        <w:t>У раду се успостављају сараднички односи;</w:t>
      </w:r>
    </w:p>
    <w:p w:rsidR="00A7536D" w:rsidRPr="001C6540" w:rsidRDefault="00A7536D" w:rsidP="001C6540">
      <w:pPr>
        <w:pStyle w:val="a0"/>
      </w:pPr>
      <w:r w:rsidRPr="001C6540">
        <w:rPr>
          <w:lang w:val="en-US"/>
        </w:rPr>
        <w:t>Ученик-задругар се посматра као целовита личност која планира, ствара и одлучује.</w:t>
      </w:r>
    </w:p>
    <w:p w:rsidR="00A7536D" w:rsidRPr="001C6540" w:rsidRDefault="00A7536D" w:rsidP="00231774">
      <w:pPr>
        <w:pStyle w:val="a0"/>
        <w:outlineLvl w:val="0"/>
        <w:rPr>
          <w:lang w:val="en-US"/>
        </w:rPr>
      </w:pPr>
      <w:r w:rsidRPr="001C6540">
        <w:rPr>
          <w:bdr w:val="none" w:sz="0" w:space="0" w:color="auto" w:frame="1"/>
          <w:lang w:val="en-US"/>
        </w:rPr>
        <w:t xml:space="preserve">Делатност </w:t>
      </w:r>
      <w:r w:rsidRPr="00200D9B">
        <w:rPr>
          <w:bdr w:val="none" w:sz="0" w:space="0" w:color="auto" w:frame="1"/>
        </w:rPr>
        <w:t>задруге</w:t>
      </w:r>
    </w:p>
    <w:p w:rsidR="00A7536D" w:rsidRPr="001C6540" w:rsidRDefault="00A7536D" w:rsidP="001C6540">
      <w:pPr>
        <w:pStyle w:val="a0"/>
        <w:rPr>
          <w:lang w:val="en-US"/>
        </w:rPr>
      </w:pPr>
      <w:r w:rsidRPr="001C6540">
        <w:rPr>
          <w:lang w:val="en-US"/>
        </w:rPr>
        <w:t xml:space="preserve">Ученичка задруга </w:t>
      </w:r>
      <w:r w:rsidRPr="001C6540">
        <w:t>наше школе</w:t>
      </w:r>
      <w:r w:rsidRPr="001C6540">
        <w:rPr>
          <w:lang w:val="en-US"/>
        </w:rPr>
        <w:t xml:space="preserve"> остварује свој програм (своје активности) кроз следеће радне погоне:</w:t>
      </w:r>
    </w:p>
    <w:p w:rsidR="00A7536D" w:rsidRPr="001C6540" w:rsidRDefault="00A7536D" w:rsidP="001C6540">
      <w:pPr>
        <w:pStyle w:val="a0"/>
        <w:rPr>
          <w:lang w:val="en-US"/>
        </w:rPr>
      </w:pPr>
      <w:r w:rsidRPr="001C6540">
        <w:rPr>
          <w:lang w:val="en-US"/>
        </w:rPr>
        <w:t>РП-ШКОЛСКА РАДИОНИЦА (израдa</w:t>
      </w:r>
      <w:r w:rsidRPr="001C6540">
        <w:t xml:space="preserve"> наменских аранжмана од сувог и свежег цвећа, израда миришљавих сапуна, дорада и паковање лековитог биља, израда сувенира, ..... </w:t>
      </w:r>
    </w:p>
    <w:p w:rsidR="00A7536D" w:rsidRPr="001C6540" w:rsidRDefault="00A7536D" w:rsidP="001C6540">
      <w:pPr>
        <w:pStyle w:val="a0"/>
        <w:rPr>
          <w:lang w:val="en-US"/>
        </w:rPr>
      </w:pPr>
      <w:r w:rsidRPr="001C6540">
        <w:rPr>
          <w:lang w:val="en-US"/>
        </w:rPr>
        <w:lastRenderedPageBreak/>
        <w:t xml:space="preserve">РП-УСЛУГЕ (услужне делатности различитих садржаја према потребама и захтевима школе и средине: </w:t>
      </w:r>
      <w:r w:rsidRPr="001C6540">
        <w:t>Уређење јавних и приватних површина, преглед и лечење кућних љубимаца, .....</w:t>
      </w:r>
    </w:p>
    <w:p w:rsidR="00A7536D" w:rsidRPr="001C6540" w:rsidRDefault="00A7536D" w:rsidP="001C6540">
      <w:pPr>
        <w:pStyle w:val="a0"/>
        <w:rPr>
          <w:lang w:val="en-US"/>
        </w:rPr>
      </w:pPr>
      <w:r w:rsidRPr="001C6540">
        <w:rPr>
          <w:lang w:val="en-US"/>
        </w:rPr>
        <w:t>РП-ПОЉОПРИВРЕДА (производња и пласман пољопривредних производа</w:t>
      </w:r>
      <w:r w:rsidRPr="001C6540">
        <w:t>: расада поврћа и цвећа, продаја плодова, гајење лековитог биља</w:t>
      </w:r>
      <w:r w:rsidRPr="001C6540">
        <w:rPr>
          <w:lang w:val="en-US"/>
        </w:rPr>
        <w:t>);</w:t>
      </w:r>
    </w:p>
    <w:p w:rsidR="00A7536D" w:rsidRPr="001C6540" w:rsidRDefault="00A7536D" w:rsidP="001C6540">
      <w:pPr>
        <w:pStyle w:val="a0"/>
        <w:rPr>
          <w:lang w:val="en-US"/>
        </w:rPr>
      </w:pPr>
      <w:r w:rsidRPr="001C6540">
        <w:rPr>
          <w:lang w:val="en-US"/>
        </w:rPr>
        <w:t>РП-САБИРНЕ АКЦИЈЕ (прикупљање и пласман секударних сировина);</w:t>
      </w:r>
    </w:p>
    <w:p w:rsidR="00A7536D" w:rsidRPr="001C6540" w:rsidRDefault="00A7536D" w:rsidP="001C6540">
      <w:pPr>
        <w:pStyle w:val="a0"/>
        <w:rPr>
          <w:lang w:val="en-US"/>
        </w:rPr>
      </w:pPr>
      <w:r w:rsidRPr="001C6540">
        <w:rPr>
          <w:lang w:val="en-US"/>
        </w:rPr>
        <w:t>РП-УРЕЂЕЊЕ ЖИВОТНЕ СРЕДИНЕ (школа, двориште, спорски терени и др.);</w:t>
      </w:r>
    </w:p>
    <w:p w:rsidR="00A7536D" w:rsidRPr="00200D9B" w:rsidRDefault="00A7536D" w:rsidP="00231774">
      <w:pPr>
        <w:pStyle w:val="a0"/>
        <w:outlineLvl w:val="0"/>
      </w:pPr>
      <w:bookmarkStart w:id="169" w:name="_Toc493071330"/>
      <w:r w:rsidRPr="00200D9B">
        <w:t>РП-ДОМ УЧЕНИКА</w:t>
      </w:r>
      <w:bookmarkEnd w:id="169"/>
    </w:p>
    <w:p w:rsidR="00A7536D" w:rsidRPr="00200D9B" w:rsidRDefault="00A7536D" w:rsidP="00231774">
      <w:pPr>
        <w:pStyle w:val="a0"/>
        <w:outlineLvl w:val="0"/>
      </w:pPr>
      <w:bookmarkStart w:id="170" w:name="_Toc493071331"/>
      <w:r w:rsidRPr="00200D9B">
        <w:rPr>
          <w:bdr w:val="none" w:sz="0" w:space="0" w:color="auto" w:frame="1"/>
        </w:rPr>
        <w:t>РесурсиЉудски ресурси</w:t>
      </w:r>
      <w:bookmarkEnd w:id="170"/>
    </w:p>
    <w:p w:rsidR="00A7536D" w:rsidRPr="001C6540" w:rsidRDefault="00A7536D" w:rsidP="001C6540">
      <w:pPr>
        <w:pStyle w:val="a0"/>
      </w:pPr>
      <w:r w:rsidRPr="001C6540">
        <w:t xml:space="preserve">Ресурси су </w:t>
      </w:r>
      <w:r w:rsidRPr="001C6540">
        <w:rPr>
          <w:lang w:val="en-US"/>
        </w:rPr>
        <w:t xml:space="preserve"> чланов</w:t>
      </w:r>
      <w:r w:rsidRPr="001C6540">
        <w:t xml:space="preserve">и </w:t>
      </w:r>
      <w:r w:rsidRPr="001C6540">
        <w:rPr>
          <w:lang w:val="en-US"/>
        </w:rPr>
        <w:t xml:space="preserve"> (ученици, запослени у школи, родитељи и спољни сарадници), а у одређене радне акције  укључују се и остали ученици </w:t>
      </w:r>
      <w:r w:rsidRPr="001C6540">
        <w:t>ш</w:t>
      </w:r>
      <w:r w:rsidRPr="001C6540">
        <w:rPr>
          <w:lang w:val="en-US"/>
        </w:rPr>
        <w:t>коле.</w:t>
      </w:r>
      <w:r w:rsidRPr="001C6540">
        <w:t xml:space="preserve"> За с</w:t>
      </w:r>
      <w:r w:rsidRPr="001C6540">
        <w:rPr>
          <w:lang w:val="en-US"/>
        </w:rPr>
        <w:t xml:space="preserve">ваки радни погон именован је ментор. </w:t>
      </w:r>
    </w:p>
    <w:p w:rsidR="00A7536D" w:rsidRPr="00200D9B" w:rsidRDefault="00A7536D" w:rsidP="00231774">
      <w:pPr>
        <w:pStyle w:val="a0"/>
        <w:outlineLvl w:val="0"/>
      </w:pPr>
      <w:bookmarkStart w:id="171" w:name="_Toc493071332"/>
      <w:r w:rsidRPr="00200D9B">
        <w:rPr>
          <w:bdr w:val="none" w:sz="0" w:space="0" w:color="auto" w:frame="1"/>
        </w:rPr>
        <w:t>Материјални ресурси</w:t>
      </w:r>
      <w:bookmarkEnd w:id="171"/>
    </w:p>
    <w:p w:rsidR="00A7536D" w:rsidRPr="001C6540" w:rsidRDefault="00A7536D" w:rsidP="001C6540">
      <w:pPr>
        <w:pStyle w:val="a0"/>
        <w:rPr>
          <w:lang w:val="en-US"/>
        </w:rPr>
      </w:pPr>
      <w:r w:rsidRPr="001C6540">
        <w:rPr>
          <w:lang w:val="en-US"/>
        </w:rPr>
        <w:t xml:space="preserve">Материјални ресурси који представљају део пословања </w:t>
      </w:r>
      <w:r w:rsidRPr="001C6540">
        <w:t>з</w:t>
      </w:r>
      <w:r w:rsidRPr="001C6540">
        <w:rPr>
          <w:lang w:val="en-US"/>
        </w:rPr>
        <w:t>адруге су:</w:t>
      </w:r>
    </w:p>
    <w:p w:rsidR="00A7536D" w:rsidRPr="001C6540" w:rsidRDefault="00A7536D" w:rsidP="001C6540">
      <w:pPr>
        <w:pStyle w:val="a0"/>
        <w:rPr>
          <w:lang w:val="en-US"/>
        </w:rPr>
      </w:pPr>
      <w:r w:rsidRPr="001C6540">
        <w:rPr>
          <w:lang w:val="en-US"/>
        </w:rPr>
        <w:t>школска продавница (простор и опрема);</w:t>
      </w:r>
    </w:p>
    <w:p w:rsidR="00A7536D" w:rsidRPr="001C6540" w:rsidRDefault="00A7536D" w:rsidP="001C6540">
      <w:pPr>
        <w:pStyle w:val="a0"/>
        <w:rPr>
          <w:lang w:val="en-US"/>
        </w:rPr>
      </w:pPr>
      <w:r w:rsidRPr="001C6540">
        <w:rPr>
          <w:lang w:val="en-US"/>
        </w:rPr>
        <w:t>школск</w:t>
      </w:r>
      <w:r w:rsidRPr="001C6540">
        <w:t>а економија: пластеници, стакленик, фарма кока носиља, воћњак и виноград</w:t>
      </w:r>
    </w:p>
    <w:p w:rsidR="00A7536D" w:rsidRPr="001C6540" w:rsidRDefault="00A7536D" w:rsidP="001C6540">
      <w:pPr>
        <w:pStyle w:val="a0"/>
        <w:rPr>
          <w:lang w:val="en-US"/>
        </w:rPr>
      </w:pPr>
      <w:r w:rsidRPr="001C6540">
        <w:rPr>
          <w:lang w:val="en-US"/>
        </w:rPr>
        <w:t xml:space="preserve">савремено опремљена </w:t>
      </w:r>
      <w:r w:rsidRPr="001C6540">
        <w:t>пекара</w:t>
      </w:r>
    </w:p>
    <w:p w:rsidR="00A7536D" w:rsidRPr="001C6540" w:rsidRDefault="00A7536D" w:rsidP="001C6540">
      <w:pPr>
        <w:pStyle w:val="a0"/>
        <w:rPr>
          <w:lang w:val="en-US"/>
        </w:rPr>
      </w:pPr>
      <w:r w:rsidRPr="001C6540">
        <w:rPr>
          <w:lang w:val="en-US"/>
        </w:rPr>
        <w:t>посебни материјални ресурси су: спортски терен, спортска и гимнастичка сала, , учионички простор</w:t>
      </w:r>
      <w:r w:rsidRPr="001C6540">
        <w:t>, полигон за обуку вожње</w:t>
      </w:r>
    </w:p>
    <w:p w:rsidR="00A7536D" w:rsidRPr="001C6540" w:rsidRDefault="00A7536D" w:rsidP="001C6540">
      <w:pPr>
        <w:pStyle w:val="a0"/>
        <w:rPr>
          <w:lang w:val="en-US"/>
        </w:rPr>
      </w:pPr>
      <w:r w:rsidRPr="001C6540">
        <w:rPr>
          <w:lang w:val="en-US"/>
        </w:rPr>
        <w:t xml:space="preserve">устаљена пословна сарадња са </w:t>
      </w:r>
      <w:r w:rsidRPr="001C6540">
        <w:t>ПКБ Корпорацијом и локалном заједницом</w:t>
      </w:r>
    </w:p>
    <w:p w:rsidR="00A7536D" w:rsidRPr="00200D9B" w:rsidRDefault="00A7536D" w:rsidP="00231774">
      <w:pPr>
        <w:pStyle w:val="a0"/>
        <w:outlineLvl w:val="0"/>
      </w:pPr>
      <w:bookmarkStart w:id="172" w:name="_Toc493071333"/>
      <w:r w:rsidRPr="00200D9B">
        <w:rPr>
          <w:bdr w:val="none" w:sz="0" w:space="0" w:color="auto" w:frame="1"/>
        </w:rPr>
        <w:t>Финансијски ресурси</w:t>
      </w:r>
      <w:bookmarkEnd w:id="172"/>
    </w:p>
    <w:p w:rsidR="00A7536D" w:rsidRPr="001C6540" w:rsidRDefault="00A7536D" w:rsidP="001C6540">
      <w:pPr>
        <w:pStyle w:val="a0"/>
        <w:rPr>
          <w:lang w:val="en-US"/>
        </w:rPr>
      </w:pPr>
      <w:r w:rsidRPr="001C6540">
        <w:rPr>
          <w:lang w:val="en-US"/>
        </w:rPr>
        <w:t>Посебан правни основ који уређује рад</w:t>
      </w:r>
      <w:r w:rsidRPr="001C6540">
        <w:t>а</w:t>
      </w:r>
      <w:r w:rsidRPr="001C6540">
        <w:rPr>
          <w:lang w:val="en-US"/>
        </w:rPr>
        <w:t xml:space="preserve"> задруге, регулисан је подзаконским актима: Статутом школе и Правилима за рад ученичке задруге и Правилником о стицању и расподели добити у ученичкој задрузи. Пословање задруге се обавља у оквиру правног субјекта</w:t>
      </w:r>
      <w:r w:rsidRPr="001C6540">
        <w:t>Пољопривредна школа са домом ученика ПК „Београд“</w:t>
      </w:r>
    </w:p>
    <w:p w:rsidR="00A7536D" w:rsidRPr="001C6540" w:rsidRDefault="00A7536D" w:rsidP="001C6540">
      <w:pPr>
        <w:pStyle w:val="a0"/>
        <w:rPr>
          <w:lang w:val="en-US"/>
        </w:rPr>
      </w:pPr>
      <w:r w:rsidRPr="001C6540">
        <w:rPr>
          <w:lang w:val="en-US"/>
        </w:rPr>
        <w:t xml:space="preserve">Средства задруге се налазе на издвојеном рачуну </w:t>
      </w:r>
      <w:r w:rsidRPr="001C6540">
        <w:t>ш</w:t>
      </w:r>
      <w:r w:rsidRPr="001C6540">
        <w:rPr>
          <w:lang w:val="en-US"/>
        </w:rPr>
        <w:t xml:space="preserve">коле. О пословању  задруге одлучују органи задруге. Стална пословна средства које користи </w:t>
      </w:r>
      <w:r w:rsidRPr="001C6540">
        <w:t>з</w:t>
      </w:r>
      <w:r w:rsidRPr="001C6540">
        <w:rPr>
          <w:lang w:val="en-US"/>
        </w:rPr>
        <w:t xml:space="preserve">адруга у обављању своје делатности обезбеђује </w:t>
      </w:r>
      <w:r w:rsidRPr="001C6540">
        <w:t>ш</w:t>
      </w:r>
      <w:r w:rsidRPr="001C6540">
        <w:rPr>
          <w:lang w:val="en-US"/>
        </w:rPr>
        <w:t xml:space="preserve">кола и </w:t>
      </w:r>
      <w:r w:rsidRPr="001C6540">
        <w:t>з</w:t>
      </w:r>
      <w:r w:rsidRPr="001C6540">
        <w:rPr>
          <w:lang w:val="en-US"/>
        </w:rPr>
        <w:t>адруга из остварене добити и примљених поклона.</w:t>
      </w:r>
    </w:p>
    <w:p w:rsidR="00A7536D" w:rsidRPr="001C6540" w:rsidRDefault="00A7536D" w:rsidP="001C6540">
      <w:pPr>
        <w:pStyle w:val="a0"/>
        <w:rPr>
          <w:lang w:val="en-US"/>
        </w:rPr>
      </w:pPr>
      <w:r w:rsidRPr="001C6540">
        <w:rPr>
          <w:lang w:val="en-US"/>
        </w:rPr>
        <w:t>Приходи које Задруга остварује су:</w:t>
      </w:r>
    </w:p>
    <w:p w:rsidR="00A7536D" w:rsidRPr="001C6540" w:rsidRDefault="00A7536D" w:rsidP="001C6540">
      <w:pPr>
        <w:pStyle w:val="a0"/>
        <w:rPr>
          <w:lang w:val="en-US"/>
        </w:rPr>
      </w:pPr>
      <w:r w:rsidRPr="001C6540">
        <w:rPr>
          <w:lang w:val="en-US"/>
        </w:rPr>
        <w:t>приходи остварени продајом производа и услуга;</w:t>
      </w:r>
    </w:p>
    <w:p w:rsidR="00A7536D" w:rsidRPr="001C6540" w:rsidRDefault="00A7536D" w:rsidP="001C6540">
      <w:pPr>
        <w:pStyle w:val="a0"/>
        <w:rPr>
          <w:lang w:val="en-US"/>
        </w:rPr>
      </w:pPr>
      <w:r w:rsidRPr="001C6540">
        <w:rPr>
          <w:lang w:val="en-US"/>
        </w:rPr>
        <w:t>помоћ добијена од предузећа, установа и других правних и физичких лица;</w:t>
      </w:r>
    </w:p>
    <w:p w:rsidR="00A7536D" w:rsidRPr="001C6540" w:rsidRDefault="00A7536D" w:rsidP="001C6540">
      <w:pPr>
        <w:pStyle w:val="a0"/>
        <w:rPr>
          <w:lang w:val="en-US"/>
        </w:rPr>
      </w:pPr>
      <w:r w:rsidRPr="001C6540">
        <w:rPr>
          <w:lang w:val="en-US"/>
        </w:rPr>
        <w:t>помоћ добијена од школе;</w:t>
      </w:r>
    </w:p>
    <w:p w:rsidR="00A7536D" w:rsidRPr="001C6540" w:rsidRDefault="00A7536D" w:rsidP="001C6540">
      <w:pPr>
        <w:pStyle w:val="a0"/>
        <w:rPr>
          <w:lang w:val="en-US"/>
        </w:rPr>
      </w:pPr>
      <w:r w:rsidRPr="001C6540">
        <w:rPr>
          <w:lang w:val="en-US"/>
        </w:rPr>
        <w:t>други приходи које остварује задруга.</w:t>
      </w:r>
    </w:p>
    <w:p w:rsidR="00A7536D" w:rsidRPr="001C6540" w:rsidRDefault="00A7536D" w:rsidP="001C6540">
      <w:pPr>
        <w:pStyle w:val="a0"/>
        <w:rPr>
          <w:lang w:val="en-US"/>
        </w:rPr>
      </w:pPr>
      <w:r w:rsidRPr="001C6540">
        <w:rPr>
          <w:lang w:val="en-US"/>
        </w:rPr>
        <w:t xml:space="preserve">Статутом </w:t>
      </w:r>
      <w:r w:rsidRPr="001C6540">
        <w:t>ш</w:t>
      </w:r>
      <w:r w:rsidRPr="001C6540">
        <w:rPr>
          <w:lang w:val="en-US"/>
        </w:rPr>
        <w:t>коле предвиђена је могућност рада задруге. Школа је својим основним актом предвидела могућност: пружање услуга и продавање производа насталих као резултат рада ученика и осталих чланова задруге у ученичкој задрузи</w:t>
      </w:r>
      <w:r w:rsidRPr="001C6540">
        <w:t xml:space="preserve">. </w:t>
      </w:r>
      <w:r w:rsidRPr="001C6540">
        <w:rPr>
          <w:lang w:val="en-US"/>
        </w:rPr>
        <w:t>Средстава стечена радом ученика и других чланова задруге, вод</w:t>
      </w:r>
      <w:r w:rsidRPr="001C6540">
        <w:t>иће</w:t>
      </w:r>
      <w:r w:rsidRPr="001C6540">
        <w:rPr>
          <w:lang w:val="en-US"/>
        </w:rPr>
        <w:t xml:space="preserve"> се на издвојеном рачуну и корист</w:t>
      </w:r>
      <w:r w:rsidRPr="001C6540">
        <w:t>иће</w:t>
      </w:r>
      <w:r w:rsidRPr="001C6540">
        <w:rPr>
          <w:lang w:val="en-US"/>
        </w:rPr>
        <w:t xml:space="preserve"> се за проширење материјалне основе рада ученичке задруге. Поред овог поменута средства корист</w:t>
      </w:r>
      <w:r w:rsidRPr="001C6540">
        <w:t>иће</w:t>
      </w:r>
      <w:r w:rsidRPr="001C6540">
        <w:rPr>
          <w:lang w:val="en-US"/>
        </w:rPr>
        <w:t xml:space="preserve"> се за екскурзије ученика, за награде члановима задруге  као за и унапређење васпитнообразовног рада.На основу Правил</w:t>
      </w:r>
      <w:r w:rsidRPr="001C6540">
        <w:t>ника</w:t>
      </w:r>
      <w:r w:rsidRPr="001C6540">
        <w:rPr>
          <w:lang w:val="en-US"/>
        </w:rPr>
        <w:t xml:space="preserve"> за рад ученичке задруге </w:t>
      </w:r>
    </w:p>
    <w:p w:rsidR="00A7536D" w:rsidRPr="001C6540" w:rsidRDefault="00A7536D" w:rsidP="001C6540">
      <w:pPr>
        <w:pStyle w:val="a0"/>
        <w:rPr>
          <w:lang w:val="en-US"/>
        </w:rPr>
      </w:pPr>
      <w:r w:rsidRPr="001C6540">
        <w:rPr>
          <w:bdr w:val="none" w:sz="0" w:space="0" w:color="auto" w:frame="1"/>
          <w:lang w:val="en-US"/>
        </w:rPr>
        <w:t>Циљеви којима тежимо:</w:t>
      </w:r>
    </w:p>
    <w:p w:rsidR="00A7536D" w:rsidRPr="001C6540" w:rsidRDefault="00A7536D" w:rsidP="001C6540">
      <w:pPr>
        <w:pStyle w:val="a0"/>
        <w:rPr>
          <w:lang w:val="en-US"/>
        </w:rPr>
      </w:pPr>
      <w:r w:rsidRPr="001C6540">
        <w:rPr>
          <w:lang w:val="en-US"/>
        </w:rPr>
        <w:t xml:space="preserve">Да све пратеће активности, које припадају делатности задруге, а изван су основне функције </w:t>
      </w:r>
      <w:r w:rsidRPr="001C6540">
        <w:t>ш</w:t>
      </w:r>
      <w:r w:rsidRPr="001C6540">
        <w:rPr>
          <w:lang w:val="en-US"/>
        </w:rPr>
        <w:t>коле, обједине;</w:t>
      </w:r>
    </w:p>
    <w:p w:rsidR="00A7536D" w:rsidRPr="001C6540" w:rsidRDefault="00A7536D" w:rsidP="001C6540">
      <w:pPr>
        <w:pStyle w:val="a0"/>
        <w:rPr>
          <w:lang w:val="en-US"/>
        </w:rPr>
      </w:pPr>
      <w:r w:rsidRPr="001C6540">
        <w:rPr>
          <w:lang w:val="en-US"/>
        </w:rPr>
        <w:t>Да сопствене потребе ускладимо са нормама у постојећем законодавству;</w:t>
      </w:r>
    </w:p>
    <w:p w:rsidR="00A7536D" w:rsidRPr="001C6540" w:rsidRDefault="00A7536D" w:rsidP="001C6540">
      <w:pPr>
        <w:pStyle w:val="a0"/>
        <w:rPr>
          <w:lang w:val="en-US"/>
        </w:rPr>
      </w:pPr>
      <w:r w:rsidRPr="001C6540">
        <w:rPr>
          <w:lang w:val="en-US"/>
        </w:rPr>
        <w:t xml:space="preserve">Да на организовани начин понудимо све ресурсе који су на располагању у </w:t>
      </w:r>
      <w:r w:rsidRPr="001C6540">
        <w:t>ш</w:t>
      </w:r>
      <w:r w:rsidRPr="001C6540">
        <w:rPr>
          <w:lang w:val="en-US"/>
        </w:rPr>
        <w:t>коли, не само ученицима већ и заједници у којој живимо;</w:t>
      </w:r>
    </w:p>
    <w:p w:rsidR="00A7536D" w:rsidRPr="001C6540" w:rsidRDefault="00A7536D" w:rsidP="001C6540">
      <w:pPr>
        <w:pStyle w:val="a0"/>
        <w:rPr>
          <w:lang w:val="en-US"/>
        </w:rPr>
      </w:pPr>
      <w:r w:rsidRPr="001C6540">
        <w:rPr>
          <w:lang w:val="en-US"/>
        </w:rPr>
        <w:t>Да ученици учествују у планирању, креирању, одлучивању и реализацији свих активности кроз органе Задруге.</w:t>
      </w:r>
    </w:p>
    <w:p w:rsidR="001C6540" w:rsidRDefault="00A7536D" w:rsidP="001C6540">
      <w:pPr>
        <w:pStyle w:val="a0"/>
        <w:rPr>
          <w:lang w:val="en-US"/>
        </w:rPr>
      </w:pPr>
      <w:r w:rsidRPr="001C6540">
        <w:rPr>
          <w:lang w:val="en-US"/>
        </w:rPr>
        <w:t>Тако прикупљена средства остварена радом Задруге користи ће се према унапред утврђеним правилима од стране Школског одбора, како за јачање материјалне основе рада</w:t>
      </w:r>
      <w:r w:rsidR="001C6540">
        <w:rPr>
          <w:lang w:val="en-US"/>
        </w:rPr>
        <w:br w:type="page"/>
      </w:r>
    </w:p>
    <w:p w:rsidR="00C51B30" w:rsidRPr="00C51B30" w:rsidRDefault="00C51B30" w:rsidP="00231774">
      <w:pPr>
        <w:pStyle w:val="Heading2"/>
      </w:pPr>
      <w:bookmarkStart w:id="173" w:name="_Toc493072719"/>
      <w:r w:rsidRPr="00C51B30">
        <w:rPr>
          <w:rFonts w:ascii="Calibri" w:hAnsi="Calibri"/>
        </w:rPr>
        <w:lastRenderedPageBreak/>
        <w:t>План у</w:t>
      </w:r>
      <w:r w:rsidRPr="00C51B30">
        <w:t>ченичк</w:t>
      </w:r>
      <w:r w:rsidRPr="00C51B30">
        <w:rPr>
          <w:rFonts w:ascii="Calibri" w:hAnsi="Calibri"/>
        </w:rPr>
        <w:t xml:space="preserve">их </w:t>
      </w:r>
      <w:r w:rsidRPr="00C51B30">
        <w:t>екскурзија</w:t>
      </w:r>
      <w:bookmarkEnd w:id="173"/>
    </w:p>
    <w:p w:rsidR="00C51B30" w:rsidRDefault="00C51B30" w:rsidP="00C51B30">
      <w:pPr>
        <w:ind w:left="0" w:firstLine="0"/>
        <w:jc w:val="center"/>
        <w:rPr>
          <w:rFonts w:ascii="Calibri" w:eastAsia="Calibri" w:hAnsi="Calibri" w:cs="Times New Roman"/>
          <w:b/>
          <w:sz w:val="28"/>
          <w:szCs w:val="28"/>
          <w:lang w:eastAsia="zh-CN"/>
        </w:rPr>
      </w:pPr>
    </w:p>
    <w:p w:rsidR="009C38FE" w:rsidRPr="009C38FE" w:rsidRDefault="009C38FE" w:rsidP="00C51B30">
      <w:pPr>
        <w:ind w:left="0" w:firstLine="0"/>
        <w:jc w:val="center"/>
        <w:rPr>
          <w:rFonts w:ascii="Calibri" w:eastAsia="Calibri" w:hAnsi="Calibri" w:cs="Times New Roman"/>
          <w:b/>
          <w:sz w:val="28"/>
          <w:szCs w:val="28"/>
          <w:lang w:eastAsia="zh-CN"/>
        </w:rPr>
      </w:pPr>
    </w:p>
    <w:p w:rsidR="00C51B30" w:rsidRPr="00C51B30" w:rsidRDefault="00C51B30" w:rsidP="00C51B30">
      <w:pPr>
        <w:pStyle w:val="a0"/>
        <w:rPr>
          <w:lang w:eastAsia="zh-CN"/>
        </w:rPr>
      </w:pPr>
      <w:r w:rsidRPr="00C51B30">
        <w:rPr>
          <w:lang w:val="en-US" w:eastAsia="zh-CN"/>
        </w:rPr>
        <w:t>Екскурзијеи излети су облици образовно</w:t>
      </w:r>
      <w:r w:rsidRPr="00C51B30">
        <w:rPr>
          <w:rFonts w:cs="Times New Roman"/>
          <w:lang w:val="en-US" w:eastAsia="zh-CN"/>
        </w:rPr>
        <w:t>-</w:t>
      </w:r>
      <w:r w:rsidRPr="00C51B30">
        <w:rPr>
          <w:lang w:val="en-US" w:eastAsia="zh-CN"/>
        </w:rPr>
        <w:t>васпитног рада, који се остварују ваншколе.</w:t>
      </w:r>
    </w:p>
    <w:p w:rsidR="00C51B30" w:rsidRPr="00C51B30" w:rsidRDefault="00C51B30" w:rsidP="00C51B30">
      <w:pPr>
        <w:pStyle w:val="a0"/>
        <w:rPr>
          <w:rFonts w:cs="Times New Roman"/>
          <w:lang w:val="en-US" w:eastAsia="zh-CN"/>
        </w:rPr>
      </w:pPr>
      <w:r w:rsidRPr="00C51B30">
        <w:rPr>
          <w:lang w:val="en-US" w:eastAsia="zh-CN"/>
        </w:rPr>
        <w:t>Овим обликом васпитно</w:t>
      </w:r>
      <w:r w:rsidRPr="00C51B30">
        <w:rPr>
          <w:rFonts w:cs="Times New Roman"/>
          <w:lang w:val="en-US" w:eastAsia="zh-CN"/>
        </w:rPr>
        <w:t>-</w:t>
      </w:r>
      <w:r w:rsidRPr="00C51B30">
        <w:rPr>
          <w:lang w:val="en-US" w:eastAsia="zh-CN"/>
        </w:rPr>
        <w:t>образовног рада ученици проширују и продубљују стечена знања и непосредно доживљавају уметничке, културне и историјске вредн</w:t>
      </w:r>
      <w:r w:rsidRPr="00C51B30">
        <w:rPr>
          <w:rFonts w:cs="Times New Roman"/>
          <w:lang w:val="en-US" w:eastAsia="zh-CN"/>
        </w:rPr>
        <w:t>o</w:t>
      </w:r>
      <w:r w:rsidRPr="00C51B30">
        <w:rPr>
          <w:lang w:val="en-US" w:eastAsia="zh-CN"/>
        </w:rPr>
        <w:t>сти из прошлости.</w:t>
      </w:r>
    </w:p>
    <w:p w:rsidR="00C51B30" w:rsidRPr="00C51B30" w:rsidRDefault="00C51B30" w:rsidP="00C51B30">
      <w:pPr>
        <w:pStyle w:val="a0"/>
        <w:rPr>
          <w:rFonts w:cs="Times New Roman"/>
          <w:lang w:val="en-US" w:eastAsia="zh-CN"/>
        </w:rPr>
      </w:pPr>
      <w:r w:rsidRPr="00C51B30">
        <w:rPr>
          <w:lang w:val="en-US" w:eastAsia="zh-CN"/>
        </w:rPr>
        <w:t>Циљ екскурзијa и излета је савлађивање и усвајање дела наставног програма непосредним упознавањем садржаја везаних за историју, књижевност, ликовну културу и културно наслеђе.</w:t>
      </w:r>
    </w:p>
    <w:p w:rsidR="00C51B30" w:rsidRPr="00C51B30" w:rsidRDefault="00C51B30" w:rsidP="00C51B30">
      <w:pPr>
        <w:pStyle w:val="a0"/>
        <w:rPr>
          <w:rFonts w:cs="Times New Roman"/>
          <w:lang w:val="en-US" w:eastAsia="zh-CN"/>
        </w:rPr>
      </w:pPr>
    </w:p>
    <w:p w:rsidR="00C51B30" w:rsidRPr="002B56CB" w:rsidRDefault="00C51B30" w:rsidP="00231774">
      <w:pPr>
        <w:pStyle w:val="a0"/>
        <w:outlineLvl w:val="0"/>
        <w:rPr>
          <w:u w:val="single"/>
        </w:rPr>
      </w:pPr>
      <w:bookmarkStart w:id="174" w:name="_Toc493072720"/>
      <w:r w:rsidRPr="002B56CB">
        <w:rPr>
          <w:u w:val="single"/>
        </w:rPr>
        <w:t>ЗАДАЦИ ЕКСКУРЗИЈА:</w:t>
      </w:r>
      <w:bookmarkEnd w:id="174"/>
      <w:r w:rsidRPr="002B56CB">
        <w:rPr>
          <w:u w:val="single"/>
        </w:rPr>
        <w:t xml:space="preserve"> </w:t>
      </w:r>
    </w:p>
    <w:p w:rsidR="00C51B30" w:rsidRPr="00C51B30" w:rsidRDefault="00C51B30" w:rsidP="00A76A3B">
      <w:pPr>
        <w:pStyle w:val="a0"/>
        <w:numPr>
          <w:ilvl w:val="0"/>
          <w:numId w:val="30"/>
        </w:numPr>
        <w:rPr>
          <w:rFonts w:cs="Times New Roman"/>
          <w:lang w:val="en-US" w:eastAsia="zh-CN"/>
        </w:rPr>
      </w:pPr>
      <w:r w:rsidRPr="00C51B30">
        <w:rPr>
          <w:lang w:val="en-US" w:eastAsia="zh-CN"/>
        </w:rPr>
        <w:t xml:space="preserve">упознавање начина живота и рада људи појединих крајева, упознавање са историјским наслеђем, </w:t>
      </w:r>
    </w:p>
    <w:p w:rsidR="00C51B30" w:rsidRPr="00C51B30" w:rsidRDefault="00C51B30" w:rsidP="00A76A3B">
      <w:pPr>
        <w:pStyle w:val="a0"/>
        <w:numPr>
          <w:ilvl w:val="0"/>
          <w:numId w:val="30"/>
        </w:numPr>
        <w:rPr>
          <w:rFonts w:cs="Times New Roman"/>
          <w:lang w:val="en-US" w:eastAsia="zh-CN"/>
        </w:rPr>
      </w:pPr>
      <w:r w:rsidRPr="00C51B30">
        <w:rPr>
          <w:lang w:val="en-US" w:eastAsia="zh-CN"/>
        </w:rPr>
        <w:t xml:space="preserve">развијање позитивног односа према: националним, културним и естетским вредностима, </w:t>
      </w:r>
    </w:p>
    <w:p w:rsidR="00C51B30" w:rsidRPr="00C51B30" w:rsidRDefault="00C51B30" w:rsidP="00A76A3B">
      <w:pPr>
        <w:pStyle w:val="a0"/>
        <w:numPr>
          <w:ilvl w:val="0"/>
          <w:numId w:val="30"/>
        </w:numPr>
        <w:rPr>
          <w:rFonts w:cs="Times New Roman"/>
          <w:lang w:val="en-US" w:eastAsia="zh-CN"/>
        </w:rPr>
      </w:pPr>
      <w:r w:rsidRPr="00C51B30">
        <w:rPr>
          <w:lang w:val="en-US" w:eastAsia="zh-CN"/>
        </w:rPr>
        <w:t xml:space="preserve">подстицање испољавања позитивних емоционалних доживљаја, развијање интересовања за природу, развијање еколошких навика, </w:t>
      </w:r>
    </w:p>
    <w:p w:rsidR="00C51B30" w:rsidRPr="00C51B30" w:rsidRDefault="00C51B30" w:rsidP="00A76A3B">
      <w:pPr>
        <w:pStyle w:val="a0"/>
        <w:numPr>
          <w:ilvl w:val="0"/>
          <w:numId w:val="30"/>
        </w:numPr>
        <w:rPr>
          <w:rFonts w:cs="Times New Roman"/>
          <w:lang w:val="en-US" w:eastAsia="zh-CN"/>
        </w:rPr>
      </w:pPr>
      <w:r w:rsidRPr="00C51B30">
        <w:rPr>
          <w:lang w:val="en-US" w:eastAsia="zh-CN"/>
        </w:rPr>
        <w:t>уочавање узрочно</w:t>
      </w:r>
      <w:r w:rsidRPr="00C51B30">
        <w:rPr>
          <w:rFonts w:cs="Times New Roman"/>
          <w:lang w:val="en-US" w:eastAsia="zh-CN"/>
        </w:rPr>
        <w:t>-</w:t>
      </w:r>
      <w:r w:rsidRPr="00C51B30">
        <w:rPr>
          <w:lang w:val="en-US" w:eastAsia="zh-CN"/>
        </w:rPr>
        <w:t>последичних односа у природним и друштвеним условима и развијање позитивног социјалног односа</w:t>
      </w:r>
      <w:r w:rsidRPr="00C51B30">
        <w:rPr>
          <w:lang w:eastAsia="zh-CN"/>
        </w:rPr>
        <w:t>.</w:t>
      </w:r>
    </w:p>
    <w:p w:rsidR="00C51B30" w:rsidRPr="00C51B30" w:rsidRDefault="00C51B30" w:rsidP="00C51B30">
      <w:pPr>
        <w:pStyle w:val="a0"/>
        <w:rPr>
          <w:rFonts w:cs="Times New Roman"/>
          <w:lang w:val="en-US" w:eastAsia="zh-CN"/>
        </w:rPr>
      </w:pPr>
    </w:p>
    <w:p w:rsidR="00C51B30" w:rsidRPr="00D87FD7" w:rsidRDefault="00C51B30" w:rsidP="00C51B30">
      <w:pPr>
        <w:pStyle w:val="a0"/>
        <w:rPr>
          <w:rFonts w:cs="Times New Roman"/>
          <w:lang w:eastAsia="zh-CN"/>
        </w:rPr>
      </w:pPr>
      <w:r w:rsidRPr="00D87FD7">
        <w:rPr>
          <w:rFonts w:cs="Times New Roman"/>
          <w:lang w:val="en-US" w:eastAsia="zh-CN"/>
        </w:rPr>
        <w:t xml:space="preserve">Ове школске године предвидели смоизлете за заинтересоване ученике и  екскурзијe за ученике </w:t>
      </w:r>
      <w:r w:rsidRPr="00D87FD7">
        <w:rPr>
          <w:rFonts w:cs="Times New Roman"/>
          <w:lang w:eastAsia="zh-CN"/>
        </w:rPr>
        <w:t xml:space="preserve">првог и другог и </w:t>
      </w:r>
      <w:r w:rsidRPr="00D87FD7">
        <w:rPr>
          <w:rFonts w:cs="Times New Roman"/>
          <w:lang w:val="en-US" w:eastAsia="zh-CN"/>
        </w:rPr>
        <w:t>треће</w:t>
      </w:r>
      <w:r w:rsidRPr="00D87FD7">
        <w:rPr>
          <w:rFonts w:cs="Times New Roman"/>
          <w:lang w:eastAsia="zh-CN"/>
        </w:rPr>
        <w:t xml:space="preserve">г </w:t>
      </w:r>
      <w:r w:rsidRPr="00D87FD7">
        <w:rPr>
          <w:rFonts w:cs="Times New Roman"/>
          <w:lang w:val="en-US" w:eastAsia="zh-CN"/>
        </w:rPr>
        <w:t xml:space="preserve"> и четврт</w:t>
      </w:r>
      <w:r w:rsidRPr="00D87FD7">
        <w:rPr>
          <w:rFonts w:cs="Times New Roman"/>
          <w:lang w:eastAsia="zh-CN"/>
        </w:rPr>
        <w:t>ог разреда</w:t>
      </w:r>
      <w:r w:rsidRPr="00D87FD7">
        <w:rPr>
          <w:rFonts w:cs="Times New Roman"/>
          <w:lang w:val="en-US" w:eastAsia="zh-CN"/>
        </w:rPr>
        <w:t xml:space="preserve">. </w:t>
      </w:r>
    </w:p>
    <w:p w:rsidR="00C51B30" w:rsidRPr="00D87FD7" w:rsidRDefault="00C51B30" w:rsidP="00C51B30">
      <w:pPr>
        <w:pStyle w:val="a0"/>
        <w:rPr>
          <w:rFonts w:cs="Times New Roman"/>
          <w:lang w:eastAsia="zh-CN"/>
        </w:rPr>
      </w:pPr>
      <w:r w:rsidRPr="00D87FD7">
        <w:rPr>
          <w:rFonts w:cs="Times New Roman"/>
          <w:lang w:val="en-US" w:eastAsia="zh-CN"/>
        </w:rPr>
        <w:t>Излети ће се реализовати октобру („Берба грожђа у Тополи“) и априлу (Новосадски сајам).</w:t>
      </w:r>
    </w:p>
    <w:p w:rsidR="00C51B30" w:rsidRPr="00D87FD7" w:rsidRDefault="00C51B30" w:rsidP="00C51B30">
      <w:pPr>
        <w:pStyle w:val="a0"/>
        <w:rPr>
          <w:rFonts w:cs="Times New Roman"/>
          <w:lang w:eastAsia="zh-CN"/>
        </w:rPr>
      </w:pPr>
      <w:r w:rsidRPr="00D87FD7">
        <w:rPr>
          <w:rFonts w:cs="Times New Roman"/>
          <w:lang w:val="en-US" w:eastAsia="zh-CN"/>
        </w:rPr>
        <w:t xml:space="preserve"> Када се ради о екскурзијама, </w:t>
      </w:r>
      <w:r w:rsidRPr="00D87FD7">
        <w:rPr>
          <w:rFonts w:cs="Times New Roman"/>
          <w:lang w:eastAsia="zh-CN"/>
        </w:rPr>
        <w:t>за ученике првог и другог разреда планирана је дводневна екскурзија обиласком севера Србије: Палић – Суботица</w:t>
      </w:r>
    </w:p>
    <w:p w:rsidR="00C51B30" w:rsidRPr="00D87FD7" w:rsidRDefault="00C51B30" w:rsidP="00C51B30">
      <w:pPr>
        <w:pStyle w:val="a0"/>
        <w:rPr>
          <w:rFonts w:cs="Times New Roman"/>
          <w:lang w:eastAsia="zh-CN"/>
        </w:rPr>
      </w:pPr>
      <w:r w:rsidRPr="00D87FD7">
        <w:rPr>
          <w:rFonts w:cs="Times New Roman"/>
          <w:lang w:eastAsia="zh-CN"/>
        </w:rPr>
        <w:t xml:space="preserve">За ученике трећег и четвртог разреда планирана је </w:t>
      </w:r>
      <w:r w:rsidRPr="00D87FD7">
        <w:rPr>
          <w:rFonts w:cs="Times New Roman"/>
          <w:lang w:val="en-US" w:eastAsia="zh-CN"/>
        </w:rPr>
        <w:t>дестинациј</w:t>
      </w:r>
      <w:r w:rsidRPr="00D87FD7">
        <w:rPr>
          <w:rFonts w:cs="Times New Roman"/>
          <w:lang w:eastAsia="zh-CN"/>
        </w:rPr>
        <w:t>аБудимпешта-</w:t>
      </w:r>
      <w:r w:rsidRPr="00D87FD7">
        <w:rPr>
          <w:rFonts w:cs="Times New Roman"/>
          <w:lang w:val="en-US" w:eastAsia="zh-CN"/>
        </w:rPr>
        <w:t xml:space="preserve">Праг-Беч, северна, а коначну одлуку ће донети ученици и родитељи. Планирано време реализације екскурзије је у </w:t>
      </w:r>
      <w:r w:rsidR="00BB389A" w:rsidRPr="00D87FD7">
        <w:rPr>
          <w:rFonts w:cs="Times New Roman"/>
          <w:lang w:eastAsia="zh-CN"/>
        </w:rPr>
        <w:t>март-</w:t>
      </w:r>
      <w:r w:rsidRPr="00D87FD7">
        <w:rPr>
          <w:rFonts w:cs="Times New Roman"/>
          <w:lang w:val="en-US" w:eastAsia="zh-CN"/>
        </w:rPr>
        <w:t>априлу 2017. Детаљне понуде ће бити благовремено представљене.</w:t>
      </w:r>
    </w:p>
    <w:p w:rsidR="00C51B30" w:rsidRPr="00D87FD7" w:rsidRDefault="00C51B30" w:rsidP="00C51B30">
      <w:pPr>
        <w:pStyle w:val="a0"/>
        <w:rPr>
          <w:rFonts w:cs="Times New Roman"/>
          <w:sz w:val="28"/>
          <w:szCs w:val="28"/>
          <w:lang w:val="en-US" w:eastAsia="zh-CN"/>
        </w:rPr>
      </w:pPr>
      <w:r w:rsidRPr="00D87FD7">
        <w:rPr>
          <w:rFonts w:cs="Times New Roman"/>
          <w:lang w:val="en-US" w:eastAsia="zh-CN"/>
        </w:rPr>
        <w:t xml:space="preserve">Уместо класичних екскурзија, могуће је реализовати и тзв стручно путовање </w:t>
      </w:r>
      <w:r w:rsidRPr="00D87FD7">
        <w:rPr>
          <w:rFonts w:cs="Times New Roman"/>
          <w:lang w:eastAsia="zh-CN"/>
        </w:rPr>
        <w:t>са обиласком и културно-историјских знаменитости.</w:t>
      </w:r>
    </w:p>
    <w:p w:rsidR="009C38FE" w:rsidRDefault="009C38FE">
      <w:pPr>
        <w:rPr>
          <w:rFonts w:ascii="Calibri" w:eastAsia="Calibri" w:hAnsi="Calibri" w:cs="Times New Roman"/>
          <w:b/>
          <w:sz w:val="28"/>
          <w:szCs w:val="28"/>
          <w:lang w:eastAsia="zh-CN"/>
        </w:rPr>
      </w:pPr>
      <w:r>
        <w:rPr>
          <w:rFonts w:ascii="Calibri" w:eastAsia="Calibri" w:hAnsi="Calibri" w:cs="Times New Roman"/>
          <w:b/>
          <w:sz w:val="28"/>
          <w:szCs w:val="28"/>
          <w:lang w:val="en-US" w:eastAsia="zh-CN"/>
        </w:rPr>
        <w:br w:type="page"/>
      </w:r>
    </w:p>
    <w:p w:rsidR="00A7536D" w:rsidRPr="00CC76B0" w:rsidRDefault="00A7536D" w:rsidP="00231774">
      <w:pPr>
        <w:pStyle w:val="Heading2"/>
      </w:pPr>
      <w:bookmarkStart w:id="175" w:name="_Toc493072721"/>
      <w:r>
        <w:lastRenderedPageBreak/>
        <w:t>План</w:t>
      </w:r>
      <w:r w:rsidRPr="00CC76B0">
        <w:t xml:space="preserve"> школског спорта</w:t>
      </w:r>
      <w:bookmarkEnd w:id="175"/>
    </w:p>
    <w:p w:rsidR="00A7536D" w:rsidRPr="00CC76B0" w:rsidRDefault="00A7536D" w:rsidP="00A7536D">
      <w:pPr>
        <w:widowControl w:val="0"/>
        <w:spacing w:before="77" w:line="247" w:lineRule="auto"/>
        <w:ind w:left="148" w:right="111" w:firstLine="178"/>
        <w:jc w:val="both"/>
        <w:rPr>
          <w:rFonts w:ascii="Times New Roman" w:eastAsia="Cambria" w:hAnsi="Times New Roman" w:cs="Cambria"/>
          <w:w w:val="105"/>
          <w:sz w:val="23"/>
          <w:lang w:val="en-US"/>
        </w:rPr>
      </w:pPr>
    </w:p>
    <w:p w:rsidR="00A7536D" w:rsidRPr="00CC76B0" w:rsidRDefault="00A7536D" w:rsidP="00A7536D">
      <w:pPr>
        <w:ind w:left="0" w:firstLine="284"/>
        <w:jc w:val="both"/>
        <w:rPr>
          <w:sz w:val="24"/>
          <w:szCs w:val="24"/>
        </w:rPr>
      </w:pPr>
      <w:r w:rsidRPr="00A7536D">
        <w:rPr>
          <w:rStyle w:val="Char0"/>
        </w:rPr>
        <w:t>Ради развоја и практиковања здравих животних стилова, свести о важности сопственог здравља и безбедности, потребе неговања и развоја физичких способности, школа у оквиру школског програма, поред наставе реализује и програм школског спорта. Школским спортом су обухваћени сви ученици кроз одељенска такмичења и припреме за такмичења. Школа обавља припреме и такмичења у складу са школским програмом</w:t>
      </w:r>
      <w:r w:rsidRPr="00CC76B0">
        <w:rPr>
          <w:sz w:val="24"/>
          <w:szCs w:val="24"/>
        </w:rPr>
        <w:t>.</w:t>
      </w:r>
    </w:p>
    <w:p w:rsidR="00A7536D" w:rsidRPr="00CC76B0" w:rsidRDefault="00A7536D" w:rsidP="00A7536D">
      <w:pPr>
        <w:widowControl w:val="0"/>
        <w:spacing w:before="77" w:line="247" w:lineRule="auto"/>
        <w:ind w:left="148" w:right="111" w:firstLine="178"/>
        <w:jc w:val="both"/>
        <w:rPr>
          <w:rFonts w:ascii="Times New Roman" w:eastAsia="Cambria" w:hAnsi="Times New Roman" w:cs="Cambria"/>
          <w:w w:val="105"/>
          <w:sz w:val="23"/>
        </w:rPr>
      </w:pPr>
    </w:p>
    <w:tbl>
      <w:tblPr>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000000"/>
          <w:insideV w:val="single" w:sz="4" w:space="0" w:color="000000"/>
        </w:tblBorders>
        <w:tblCellMar>
          <w:left w:w="0" w:type="dxa"/>
          <w:right w:w="0" w:type="dxa"/>
        </w:tblCellMar>
        <w:tblLook w:val="01E0"/>
      </w:tblPr>
      <w:tblGrid>
        <w:gridCol w:w="1611"/>
        <w:gridCol w:w="2722"/>
        <w:gridCol w:w="2475"/>
        <w:gridCol w:w="3222"/>
      </w:tblGrid>
      <w:tr w:rsidR="00A7536D" w:rsidRPr="00CC76B0" w:rsidTr="00A7536D">
        <w:trPr>
          <w:trHeight w:hRule="exact" w:val="1061"/>
        </w:trPr>
        <w:tc>
          <w:tcPr>
            <w:tcW w:w="803" w:type="pct"/>
            <w:shd w:val="clear" w:color="auto" w:fill="99FF66"/>
            <w:vAlign w:val="center"/>
          </w:tcPr>
          <w:p w:rsidR="00A7536D" w:rsidRPr="00CC76B0" w:rsidRDefault="00A7536D" w:rsidP="00A7536D">
            <w:pPr>
              <w:widowControl w:val="0"/>
              <w:spacing w:before="77" w:line="247" w:lineRule="auto"/>
              <w:ind w:left="148" w:right="111" w:firstLine="178"/>
              <w:jc w:val="center"/>
              <w:rPr>
                <w:rFonts w:eastAsia="Cambria" w:cs="Cambria"/>
                <w:b/>
                <w:w w:val="105"/>
                <w:sz w:val="20"/>
                <w:szCs w:val="20"/>
                <w:lang w:val="en-US"/>
              </w:rPr>
            </w:pPr>
            <w:r w:rsidRPr="00CC76B0">
              <w:rPr>
                <w:rFonts w:eastAsia="Cambria" w:cs="Cambria"/>
                <w:b/>
                <w:w w:val="105"/>
                <w:sz w:val="20"/>
                <w:szCs w:val="20"/>
                <w:lang w:val="en-US"/>
              </w:rPr>
              <w:t>Време реализације</w:t>
            </w:r>
          </w:p>
        </w:tc>
        <w:tc>
          <w:tcPr>
            <w:tcW w:w="1357" w:type="pct"/>
            <w:shd w:val="clear" w:color="auto" w:fill="99FF66"/>
            <w:vAlign w:val="center"/>
          </w:tcPr>
          <w:p w:rsidR="00A7536D" w:rsidRPr="00CC76B0" w:rsidRDefault="00A7536D" w:rsidP="00A7536D">
            <w:pPr>
              <w:widowControl w:val="0"/>
              <w:spacing w:before="77" w:line="247" w:lineRule="auto"/>
              <w:ind w:left="148" w:right="111" w:firstLine="178"/>
              <w:jc w:val="center"/>
              <w:rPr>
                <w:rFonts w:eastAsia="Cambria" w:cs="Cambria"/>
                <w:b/>
                <w:w w:val="105"/>
                <w:sz w:val="20"/>
                <w:szCs w:val="20"/>
                <w:lang w:val="en-US"/>
              </w:rPr>
            </w:pPr>
            <w:r w:rsidRPr="00CC76B0">
              <w:rPr>
                <w:rFonts w:eastAsia="Cambria" w:cs="Cambria"/>
                <w:b/>
                <w:w w:val="105"/>
                <w:sz w:val="20"/>
                <w:szCs w:val="20"/>
                <w:lang w:val="en-US"/>
              </w:rPr>
              <w:t>Активност</w:t>
            </w:r>
          </w:p>
        </w:tc>
        <w:tc>
          <w:tcPr>
            <w:tcW w:w="1234" w:type="pct"/>
            <w:shd w:val="clear" w:color="auto" w:fill="99FF66"/>
            <w:vAlign w:val="center"/>
          </w:tcPr>
          <w:p w:rsidR="00A7536D" w:rsidRPr="00CC76B0" w:rsidRDefault="00A7536D" w:rsidP="00A7536D">
            <w:pPr>
              <w:widowControl w:val="0"/>
              <w:spacing w:before="77" w:line="247" w:lineRule="auto"/>
              <w:ind w:left="148" w:right="111" w:firstLine="178"/>
              <w:jc w:val="center"/>
              <w:rPr>
                <w:rFonts w:eastAsia="Cambria" w:cs="Cambria"/>
                <w:b/>
                <w:w w:val="105"/>
                <w:sz w:val="20"/>
                <w:szCs w:val="20"/>
                <w:lang w:val="en-US"/>
              </w:rPr>
            </w:pPr>
            <w:r w:rsidRPr="00CC76B0">
              <w:rPr>
                <w:rFonts w:eastAsia="Cambria" w:cs="Cambria"/>
                <w:b/>
                <w:w w:val="105"/>
                <w:sz w:val="20"/>
                <w:szCs w:val="20"/>
                <w:lang w:val="en-US"/>
              </w:rPr>
              <w:t>Реализатори</w:t>
            </w:r>
          </w:p>
        </w:tc>
        <w:tc>
          <w:tcPr>
            <w:tcW w:w="1607" w:type="pct"/>
            <w:shd w:val="clear" w:color="auto" w:fill="99FF66"/>
            <w:vAlign w:val="center"/>
          </w:tcPr>
          <w:p w:rsidR="00A7536D" w:rsidRPr="00CC76B0" w:rsidRDefault="00A7536D" w:rsidP="00A7536D">
            <w:pPr>
              <w:widowControl w:val="0"/>
              <w:spacing w:before="77" w:line="247" w:lineRule="auto"/>
              <w:ind w:left="148" w:right="111" w:firstLine="178"/>
              <w:jc w:val="center"/>
              <w:rPr>
                <w:rFonts w:eastAsia="Cambria" w:cs="Cambria"/>
                <w:b/>
                <w:w w:val="105"/>
                <w:sz w:val="20"/>
                <w:szCs w:val="20"/>
                <w:lang w:val="en-US"/>
              </w:rPr>
            </w:pPr>
            <w:r w:rsidRPr="00CC76B0">
              <w:rPr>
                <w:rFonts w:eastAsia="Cambria" w:cs="Cambria"/>
                <w:b/>
                <w:w w:val="105"/>
                <w:sz w:val="20"/>
                <w:szCs w:val="20"/>
                <w:lang w:val="en-US"/>
              </w:rPr>
              <w:t>Циљеви и задаци</w:t>
            </w:r>
          </w:p>
        </w:tc>
      </w:tr>
      <w:tr w:rsidR="00A7536D" w:rsidRPr="00CC76B0" w:rsidTr="00A7536D">
        <w:trPr>
          <w:trHeight w:hRule="exact" w:val="1392"/>
        </w:trPr>
        <w:tc>
          <w:tcPr>
            <w:tcW w:w="803" w:type="pct"/>
            <w:vAlign w:val="center"/>
          </w:tcPr>
          <w:p w:rsidR="00A7536D" w:rsidRPr="00CC76B0" w:rsidRDefault="00A7536D" w:rsidP="00A7536D">
            <w:pPr>
              <w:widowControl w:val="0"/>
              <w:spacing w:before="77" w:line="247" w:lineRule="auto"/>
              <w:ind w:left="288" w:right="111" w:firstLine="0"/>
              <w:rPr>
                <w:rFonts w:eastAsia="Cambria" w:cs="Cambria"/>
                <w:w w:val="105"/>
                <w:sz w:val="18"/>
                <w:szCs w:val="18"/>
                <w:lang w:val="en-US"/>
              </w:rPr>
            </w:pPr>
            <w:r w:rsidRPr="00CC76B0">
              <w:rPr>
                <w:rFonts w:eastAsia="Cambria" w:cs="Cambria"/>
                <w:w w:val="105"/>
                <w:sz w:val="18"/>
                <w:szCs w:val="18"/>
                <w:lang w:val="en-US"/>
              </w:rPr>
              <w:t>Током школске године</w:t>
            </w:r>
          </w:p>
        </w:tc>
        <w:tc>
          <w:tcPr>
            <w:tcW w:w="135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Реализација традиционалног међуразредног турнира у одбојци</w:t>
            </w:r>
          </w:p>
        </w:tc>
        <w:tc>
          <w:tcPr>
            <w:tcW w:w="1234"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Професори физичког васпитања</w:t>
            </w:r>
          </w:p>
        </w:tc>
        <w:tc>
          <w:tcPr>
            <w:tcW w:w="160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Развијање здравог начина живота кроз ангажовање у спортским активностима.</w:t>
            </w:r>
          </w:p>
        </w:tc>
      </w:tr>
      <w:tr w:rsidR="00A7536D" w:rsidRPr="00CC76B0" w:rsidTr="00A7536D">
        <w:trPr>
          <w:trHeight w:hRule="exact" w:val="1230"/>
        </w:trPr>
        <w:tc>
          <w:tcPr>
            <w:tcW w:w="803" w:type="pct"/>
            <w:vAlign w:val="center"/>
          </w:tcPr>
          <w:p w:rsidR="00A7536D" w:rsidRPr="00CC76B0" w:rsidRDefault="00A7536D" w:rsidP="00A7536D">
            <w:pPr>
              <w:widowControl w:val="0"/>
              <w:spacing w:before="77" w:line="247" w:lineRule="auto"/>
              <w:ind w:left="288" w:right="111" w:firstLine="0"/>
              <w:rPr>
                <w:rFonts w:eastAsia="Cambria" w:cs="Cambria"/>
                <w:w w:val="105"/>
                <w:sz w:val="18"/>
                <w:szCs w:val="18"/>
                <w:lang w:val="en-US"/>
              </w:rPr>
            </w:pPr>
            <w:r w:rsidRPr="00CC76B0">
              <w:rPr>
                <w:rFonts w:eastAsia="Cambria" w:cs="Cambria"/>
                <w:w w:val="105"/>
                <w:sz w:val="18"/>
                <w:szCs w:val="18"/>
                <w:lang w:val="en-US"/>
              </w:rPr>
              <w:t>Током школске године</w:t>
            </w:r>
          </w:p>
        </w:tc>
        <w:tc>
          <w:tcPr>
            <w:tcW w:w="135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Реализација традиционалног међуразредног турнира у кошарци</w:t>
            </w:r>
          </w:p>
        </w:tc>
        <w:tc>
          <w:tcPr>
            <w:tcW w:w="1234"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Професори физичког васпитања</w:t>
            </w:r>
          </w:p>
        </w:tc>
        <w:tc>
          <w:tcPr>
            <w:tcW w:w="160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Развијање здравог начина живота кроз ангажовање у спортским активностима.</w:t>
            </w:r>
          </w:p>
        </w:tc>
      </w:tr>
      <w:tr w:rsidR="00A7536D" w:rsidRPr="00CC76B0" w:rsidTr="00A7536D">
        <w:trPr>
          <w:trHeight w:hRule="exact" w:val="926"/>
        </w:trPr>
        <w:tc>
          <w:tcPr>
            <w:tcW w:w="803" w:type="pct"/>
            <w:vAlign w:val="center"/>
          </w:tcPr>
          <w:p w:rsidR="00A7536D" w:rsidRPr="00CC76B0" w:rsidRDefault="00A7536D" w:rsidP="00A7536D">
            <w:pPr>
              <w:widowControl w:val="0"/>
              <w:spacing w:before="77" w:line="247" w:lineRule="auto"/>
              <w:ind w:left="288" w:right="111" w:firstLine="0"/>
              <w:rPr>
                <w:rFonts w:eastAsia="Cambria" w:cs="Cambria"/>
                <w:w w:val="105"/>
                <w:sz w:val="18"/>
                <w:szCs w:val="18"/>
              </w:rPr>
            </w:pPr>
            <w:r w:rsidRPr="00CC76B0">
              <w:rPr>
                <w:rFonts w:eastAsia="Cambria" w:cs="Cambria"/>
                <w:w w:val="105"/>
                <w:sz w:val="18"/>
                <w:szCs w:val="18"/>
                <w:lang w:val="en-US"/>
              </w:rPr>
              <w:t>Током школске</w:t>
            </w:r>
          </w:p>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 xml:space="preserve"> године</w:t>
            </w:r>
          </w:p>
        </w:tc>
        <w:tc>
          <w:tcPr>
            <w:tcW w:w="135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Реализација међуразредних такмичења у атлетици</w:t>
            </w:r>
          </w:p>
        </w:tc>
        <w:tc>
          <w:tcPr>
            <w:tcW w:w="1234"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Професори физичког васпитања</w:t>
            </w:r>
          </w:p>
        </w:tc>
        <w:tc>
          <w:tcPr>
            <w:tcW w:w="160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Развијање здравог начина живота кроз ангажовање у спортским активностима.</w:t>
            </w:r>
          </w:p>
        </w:tc>
      </w:tr>
      <w:tr w:rsidR="00A7536D" w:rsidRPr="00CC76B0" w:rsidTr="00A7536D">
        <w:trPr>
          <w:trHeight w:hRule="exact" w:val="925"/>
        </w:trPr>
        <w:tc>
          <w:tcPr>
            <w:tcW w:w="803" w:type="pct"/>
            <w:vAlign w:val="center"/>
          </w:tcPr>
          <w:p w:rsidR="00A7536D" w:rsidRPr="00CC76B0" w:rsidRDefault="00A7536D" w:rsidP="00A7536D">
            <w:pPr>
              <w:widowControl w:val="0"/>
              <w:spacing w:before="77" w:line="247" w:lineRule="auto"/>
              <w:ind w:left="288" w:right="111" w:firstLine="0"/>
              <w:rPr>
                <w:rFonts w:eastAsia="Cambria" w:cs="Cambria"/>
                <w:w w:val="105"/>
                <w:sz w:val="18"/>
                <w:szCs w:val="18"/>
                <w:lang w:val="en-US"/>
              </w:rPr>
            </w:pPr>
            <w:r w:rsidRPr="00CC76B0">
              <w:rPr>
                <w:rFonts w:eastAsia="Cambria" w:cs="Cambria"/>
                <w:w w:val="105"/>
                <w:sz w:val="18"/>
                <w:szCs w:val="18"/>
                <w:lang w:val="en-US"/>
              </w:rPr>
              <w:t>Током школске године</w:t>
            </w:r>
          </w:p>
        </w:tc>
        <w:tc>
          <w:tcPr>
            <w:tcW w:w="135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 xml:space="preserve">Реализација међуразредних такмичења у </w:t>
            </w:r>
          </w:p>
        </w:tc>
        <w:tc>
          <w:tcPr>
            <w:tcW w:w="1234"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Професори физичког васпитања</w:t>
            </w:r>
          </w:p>
        </w:tc>
        <w:tc>
          <w:tcPr>
            <w:tcW w:w="160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Развијање здравог начина живота кроз ангажовање у спортским активностима.</w:t>
            </w:r>
          </w:p>
        </w:tc>
      </w:tr>
      <w:tr w:rsidR="00A7536D" w:rsidRPr="00CC76B0" w:rsidTr="00A7536D">
        <w:trPr>
          <w:trHeight w:hRule="exact" w:val="925"/>
        </w:trPr>
        <w:tc>
          <w:tcPr>
            <w:tcW w:w="803" w:type="pct"/>
            <w:vAlign w:val="center"/>
          </w:tcPr>
          <w:p w:rsidR="00A7536D" w:rsidRPr="00CC76B0" w:rsidRDefault="00A7536D" w:rsidP="00A7536D">
            <w:pPr>
              <w:widowControl w:val="0"/>
              <w:spacing w:before="77" w:line="247" w:lineRule="auto"/>
              <w:ind w:left="288" w:right="111" w:firstLine="0"/>
              <w:rPr>
                <w:rFonts w:eastAsia="Cambria" w:cs="Cambria"/>
                <w:w w:val="105"/>
                <w:sz w:val="18"/>
                <w:szCs w:val="18"/>
                <w:lang w:val="en-US"/>
              </w:rPr>
            </w:pPr>
            <w:r w:rsidRPr="00CC76B0">
              <w:rPr>
                <w:rFonts w:eastAsia="Cambria" w:cs="Cambria"/>
                <w:w w:val="105"/>
                <w:sz w:val="18"/>
                <w:szCs w:val="18"/>
                <w:lang w:val="en-US"/>
              </w:rPr>
              <w:t>Током школске године</w:t>
            </w:r>
          </w:p>
        </w:tc>
        <w:tc>
          <w:tcPr>
            <w:tcW w:w="135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Реализација спортских активности у природи</w:t>
            </w:r>
          </w:p>
        </w:tc>
        <w:tc>
          <w:tcPr>
            <w:tcW w:w="1234"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Професори физичког васпитања</w:t>
            </w:r>
          </w:p>
        </w:tc>
        <w:tc>
          <w:tcPr>
            <w:tcW w:w="1607" w:type="pct"/>
            <w:vAlign w:val="center"/>
          </w:tcPr>
          <w:p w:rsidR="00A7536D" w:rsidRPr="00CC76B0" w:rsidRDefault="00A7536D" w:rsidP="00A7536D">
            <w:pPr>
              <w:widowControl w:val="0"/>
              <w:spacing w:before="77" w:line="247" w:lineRule="auto"/>
              <w:ind w:left="148" w:right="111" w:firstLine="178"/>
              <w:rPr>
                <w:rFonts w:eastAsia="Cambria" w:cs="Cambria"/>
                <w:w w:val="105"/>
                <w:sz w:val="18"/>
                <w:szCs w:val="18"/>
                <w:lang w:val="en-US"/>
              </w:rPr>
            </w:pPr>
            <w:r w:rsidRPr="00CC76B0">
              <w:rPr>
                <w:rFonts w:eastAsia="Cambria" w:cs="Cambria"/>
                <w:w w:val="105"/>
                <w:sz w:val="18"/>
                <w:szCs w:val="18"/>
                <w:lang w:val="en-US"/>
              </w:rPr>
              <w:t>Развијање здравог начина живота кроз ангажовање у спортским активностима.</w:t>
            </w:r>
          </w:p>
        </w:tc>
      </w:tr>
    </w:tbl>
    <w:p w:rsidR="00A7536D" w:rsidRDefault="00A7536D">
      <w:pPr>
        <w:rPr>
          <w:rFonts w:ascii="Calibri" w:eastAsia="Calibri" w:hAnsi="Calibri" w:cs="Times New Roman"/>
          <w:b/>
          <w:sz w:val="28"/>
          <w:szCs w:val="28"/>
          <w:lang w:eastAsia="zh-CN"/>
        </w:rPr>
      </w:pPr>
    </w:p>
    <w:p w:rsidR="00A7536D" w:rsidRDefault="00A7536D">
      <w:pPr>
        <w:rPr>
          <w:rFonts w:ascii="Calibri" w:eastAsia="Calibri" w:hAnsi="Calibri" w:cs="Times New Roman"/>
          <w:b/>
          <w:sz w:val="28"/>
          <w:szCs w:val="28"/>
          <w:lang w:eastAsia="zh-CN"/>
        </w:rPr>
      </w:pPr>
      <w:r>
        <w:rPr>
          <w:rFonts w:ascii="Calibri" w:eastAsia="Calibri" w:hAnsi="Calibri" w:cs="Times New Roman"/>
          <w:b/>
          <w:sz w:val="28"/>
          <w:szCs w:val="28"/>
          <w:lang w:eastAsia="zh-CN"/>
        </w:rPr>
        <w:br w:type="page"/>
      </w:r>
    </w:p>
    <w:p w:rsidR="00550EFE" w:rsidRPr="00550EFE" w:rsidRDefault="00550EFE" w:rsidP="00550EFE">
      <w:pPr>
        <w:ind w:left="0" w:firstLine="0"/>
        <w:jc w:val="center"/>
        <w:rPr>
          <w:rFonts w:ascii="Calibri" w:eastAsia="Times New Roman" w:hAnsi="Calibri" w:cs="Times New Roman"/>
          <w:b/>
          <w:sz w:val="28"/>
          <w:szCs w:val="28"/>
          <w:lang w:val="en-US" w:eastAsia="zh-CN"/>
        </w:rPr>
      </w:pPr>
    </w:p>
    <w:p w:rsidR="00E0622B" w:rsidRDefault="00E0622B" w:rsidP="00231774">
      <w:pPr>
        <w:pStyle w:val="Heading2"/>
      </w:pPr>
      <w:bookmarkStart w:id="176" w:name="_Toc429955785"/>
      <w:bookmarkStart w:id="177" w:name="_Toc493072722"/>
      <w:r w:rsidRPr="00E0622B">
        <w:t>Секције у школи</w:t>
      </w:r>
      <w:bookmarkEnd w:id="176"/>
      <w:bookmarkEnd w:id="177"/>
    </w:p>
    <w:p w:rsidR="009C38FE" w:rsidRPr="009C38FE" w:rsidRDefault="009C38FE" w:rsidP="009C38FE">
      <w:pPr>
        <w:pStyle w:val="naslov2"/>
        <w:rPr>
          <w:lang w:eastAsia="zh-CN"/>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1E0"/>
      </w:tblPr>
      <w:tblGrid>
        <w:gridCol w:w="4334"/>
        <w:gridCol w:w="3074"/>
        <w:gridCol w:w="2718"/>
      </w:tblGrid>
      <w:tr w:rsidR="00E0622B" w:rsidRPr="00E0622B" w:rsidTr="009C38FE">
        <w:trPr>
          <w:jc w:val="center"/>
        </w:trPr>
        <w:tc>
          <w:tcPr>
            <w:tcW w:w="2140" w:type="pct"/>
            <w:shd w:val="clear" w:color="auto" w:fill="EAF1DD" w:themeFill="accent3" w:themeFillTint="33"/>
            <w:vAlign w:val="center"/>
          </w:tcPr>
          <w:p w:rsidR="00E0622B" w:rsidRPr="009C38FE" w:rsidRDefault="00E0622B" w:rsidP="009C38FE">
            <w:pPr>
              <w:pStyle w:val="a0"/>
              <w:ind w:firstLine="0"/>
              <w:jc w:val="center"/>
              <w:rPr>
                <w:b/>
                <w:sz w:val="28"/>
                <w:szCs w:val="28"/>
                <w:lang w:val="en-US" w:eastAsia="zh-CN"/>
              </w:rPr>
            </w:pPr>
            <w:r w:rsidRPr="009C38FE">
              <w:rPr>
                <w:b/>
                <w:sz w:val="28"/>
                <w:szCs w:val="28"/>
                <w:lang w:val="en-US" w:eastAsia="zh-CN"/>
              </w:rPr>
              <w:t>НАСТАВНИЦИ</w:t>
            </w:r>
          </w:p>
        </w:tc>
        <w:tc>
          <w:tcPr>
            <w:tcW w:w="1518" w:type="pct"/>
            <w:shd w:val="clear" w:color="auto" w:fill="EAF1DD" w:themeFill="accent3" w:themeFillTint="33"/>
            <w:vAlign w:val="center"/>
          </w:tcPr>
          <w:p w:rsidR="00E0622B" w:rsidRPr="009C38FE" w:rsidRDefault="00E0622B" w:rsidP="009C38FE">
            <w:pPr>
              <w:pStyle w:val="a0"/>
              <w:ind w:firstLine="34"/>
              <w:jc w:val="center"/>
              <w:rPr>
                <w:b/>
                <w:sz w:val="28"/>
                <w:szCs w:val="28"/>
                <w:lang w:val="en-US" w:eastAsia="zh-CN"/>
              </w:rPr>
            </w:pPr>
            <w:r w:rsidRPr="009C38FE">
              <w:rPr>
                <w:b/>
                <w:sz w:val="28"/>
                <w:szCs w:val="28"/>
                <w:lang w:val="en-US" w:eastAsia="zh-CN"/>
              </w:rPr>
              <w:t>СЕКЦИЈА</w:t>
            </w:r>
          </w:p>
        </w:tc>
        <w:tc>
          <w:tcPr>
            <w:tcW w:w="1342" w:type="pct"/>
            <w:shd w:val="clear" w:color="auto" w:fill="EAF1DD" w:themeFill="accent3" w:themeFillTint="33"/>
            <w:vAlign w:val="center"/>
          </w:tcPr>
          <w:p w:rsidR="00E0622B" w:rsidRPr="009C38FE" w:rsidRDefault="00E0622B" w:rsidP="009C38FE">
            <w:pPr>
              <w:pStyle w:val="a0"/>
              <w:ind w:firstLine="0"/>
              <w:jc w:val="center"/>
              <w:rPr>
                <w:b/>
                <w:sz w:val="28"/>
                <w:szCs w:val="28"/>
                <w:lang w:val="en-US" w:eastAsia="zh-CN"/>
              </w:rPr>
            </w:pPr>
            <w:r w:rsidRPr="009C38FE">
              <w:rPr>
                <w:b/>
                <w:sz w:val="28"/>
                <w:szCs w:val="28"/>
                <w:lang w:val="en-US" w:eastAsia="zh-CN"/>
              </w:rPr>
              <w:t>ТЕРМИНИ</w:t>
            </w:r>
          </w:p>
        </w:tc>
      </w:tr>
      <w:tr w:rsidR="00E0622B" w:rsidRPr="00E0622B" w:rsidTr="009C38FE">
        <w:trPr>
          <w:jc w:val="center"/>
        </w:trPr>
        <w:tc>
          <w:tcPr>
            <w:tcW w:w="2140" w:type="pct"/>
            <w:shd w:val="clear" w:color="auto" w:fill="auto"/>
          </w:tcPr>
          <w:p w:rsidR="00E0622B" w:rsidRPr="009C38FE" w:rsidRDefault="00E0622B" w:rsidP="00E0622B">
            <w:pPr>
              <w:pStyle w:val="a0"/>
              <w:ind w:firstLine="58"/>
              <w:rPr>
                <w:lang w:eastAsia="zh-CN"/>
              </w:rPr>
            </w:pPr>
            <w:r w:rsidRPr="00E0622B">
              <w:rPr>
                <w:lang w:val="en-US" w:eastAsia="zh-CN"/>
              </w:rPr>
              <w:t>Ракоњац Јадранка</w:t>
            </w:r>
            <w:r w:rsidR="009C38FE">
              <w:rPr>
                <w:lang w:eastAsia="zh-CN"/>
              </w:rPr>
              <w:t xml:space="preserve"> – зелена смена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драмско- рецитаторска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9C38FE" w:rsidRDefault="00E0622B" w:rsidP="00E0622B">
            <w:pPr>
              <w:pStyle w:val="a0"/>
              <w:ind w:firstLine="58"/>
              <w:rPr>
                <w:lang w:eastAsia="zh-CN"/>
              </w:rPr>
            </w:pPr>
            <w:r w:rsidRPr="00E0622B">
              <w:rPr>
                <w:lang w:eastAsia="zh-CN"/>
              </w:rPr>
              <w:t>Александра Костић</w:t>
            </w:r>
            <w:r w:rsidR="009C38FE">
              <w:rPr>
                <w:lang w:eastAsia="zh-CN"/>
              </w:rPr>
              <w:t xml:space="preserve"> – црвена смена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драмско рецитаторска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val="en-US" w:eastAsia="zh-CN"/>
              </w:rPr>
            </w:pPr>
            <w:r w:rsidRPr="00E0622B">
              <w:rPr>
                <w:lang w:val="en-US" w:eastAsia="zh-CN"/>
              </w:rPr>
              <w:t>Вучковић Борислава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литерарна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eastAsia="zh-CN"/>
              </w:rPr>
            </w:pPr>
            <w:r w:rsidRPr="00E0622B">
              <w:rPr>
                <w:lang w:eastAsia="zh-CN"/>
              </w:rPr>
              <w:t>Зорица Ивић-Рађеновић</w:t>
            </w:r>
          </w:p>
        </w:tc>
        <w:tc>
          <w:tcPr>
            <w:tcW w:w="1518" w:type="pct"/>
            <w:shd w:val="clear" w:color="auto" w:fill="auto"/>
          </w:tcPr>
          <w:p w:rsidR="00E0622B" w:rsidRPr="00E0622B" w:rsidRDefault="00E0622B" w:rsidP="00E0622B">
            <w:pPr>
              <w:pStyle w:val="a0"/>
              <w:ind w:firstLine="0"/>
              <w:rPr>
                <w:lang w:eastAsia="zh-CN"/>
              </w:rPr>
            </w:pPr>
            <w:r w:rsidRPr="00E0622B">
              <w:rPr>
                <w:lang w:eastAsia="zh-CN"/>
              </w:rPr>
              <w:t>Технике аранжирања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val="en-US" w:eastAsia="zh-CN"/>
              </w:rPr>
            </w:pPr>
            <w:r w:rsidRPr="00E0622B">
              <w:rPr>
                <w:lang w:val="en-US" w:eastAsia="zh-CN"/>
              </w:rPr>
              <w:t>Aна Башић-Баровић</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Ветеринарска секција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val="en-US" w:eastAsia="zh-CN"/>
              </w:rPr>
            </w:pPr>
            <w:r w:rsidRPr="00E0622B">
              <w:rPr>
                <w:lang w:val="en-US" w:eastAsia="zh-CN"/>
              </w:rPr>
              <w:t>Драгишић Јовица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верска секција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val="en-US" w:eastAsia="zh-CN"/>
              </w:rPr>
            </w:pPr>
            <w:r w:rsidRPr="00E0622B">
              <w:rPr>
                <w:lang w:val="en-US" w:eastAsia="zh-CN"/>
              </w:rPr>
              <w:t>Бошковић Славица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планинарска</w:t>
            </w:r>
          </w:p>
        </w:tc>
        <w:tc>
          <w:tcPr>
            <w:tcW w:w="1342" w:type="pct"/>
            <w:shd w:val="clear" w:color="auto" w:fill="auto"/>
          </w:tcPr>
          <w:p w:rsidR="00E0622B" w:rsidRPr="00E0622B" w:rsidRDefault="00E0622B" w:rsidP="00E0622B">
            <w:pPr>
              <w:pStyle w:val="a0"/>
              <w:ind w:hanging="14"/>
              <w:rPr>
                <w:lang w:val="en-US" w:eastAsia="zh-CN"/>
              </w:rPr>
            </w:pPr>
          </w:p>
        </w:tc>
      </w:tr>
      <w:tr w:rsidR="00E0622B" w:rsidRPr="00E0622B" w:rsidTr="009C38FE">
        <w:trPr>
          <w:jc w:val="center"/>
        </w:trPr>
        <w:tc>
          <w:tcPr>
            <w:tcW w:w="2140" w:type="pct"/>
            <w:shd w:val="clear" w:color="auto" w:fill="auto"/>
          </w:tcPr>
          <w:p w:rsidR="00E0622B" w:rsidRPr="00E0622B" w:rsidRDefault="00E0622B" w:rsidP="00E0622B">
            <w:pPr>
              <w:pStyle w:val="a0"/>
              <w:ind w:firstLine="58"/>
              <w:rPr>
                <w:lang w:val="en-US" w:eastAsia="zh-CN"/>
              </w:rPr>
            </w:pPr>
            <w:r w:rsidRPr="00E0622B">
              <w:rPr>
                <w:lang w:val="en-US" w:eastAsia="zh-CN"/>
              </w:rPr>
              <w:t>Ристановић Горадана</w:t>
            </w:r>
          </w:p>
        </w:tc>
        <w:tc>
          <w:tcPr>
            <w:tcW w:w="1518" w:type="pct"/>
            <w:shd w:val="clear" w:color="auto" w:fill="auto"/>
          </w:tcPr>
          <w:p w:rsidR="00E0622B" w:rsidRPr="00E0622B" w:rsidRDefault="00E0622B" w:rsidP="00E0622B">
            <w:pPr>
              <w:pStyle w:val="a0"/>
              <w:ind w:firstLine="0"/>
              <w:rPr>
                <w:lang w:val="en-US" w:eastAsia="zh-CN"/>
              </w:rPr>
            </w:pPr>
            <w:r w:rsidRPr="00E0622B">
              <w:rPr>
                <w:lang w:val="en-US" w:eastAsia="zh-CN"/>
              </w:rPr>
              <w:t>црвени крст</w:t>
            </w:r>
          </w:p>
        </w:tc>
        <w:tc>
          <w:tcPr>
            <w:tcW w:w="1342" w:type="pct"/>
            <w:shd w:val="clear" w:color="auto" w:fill="auto"/>
          </w:tcPr>
          <w:p w:rsidR="00E0622B" w:rsidRPr="00E0622B" w:rsidRDefault="00E0622B" w:rsidP="00E0622B">
            <w:pPr>
              <w:pStyle w:val="a0"/>
              <w:ind w:hanging="14"/>
              <w:rPr>
                <w:lang w:val="en-US" w:eastAsia="zh-CN"/>
              </w:rPr>
            </w:pPr>
          </w:p>
        </w:tc>
      </w:tr>
    </w:tbl>
    <w:p w:rsidR="00E0622B" w:rsidRPr="00E0622B" w:rsidRDefault="00E0622B" w:rsidP="00E0622B">
      <w:pPr>
        <w:pStyle w:val="a0"/>
        <w:rPr>
          <w:rFonts w:ascii="Times New Roman" w:hAnsi="Times New Roman"/>
          <w:lang w:val="en-US"/>
        </w:rPr>
      </w:pPr>
      <w:bookmarkStart w:id="178" w:name="_Toc429955786"/>
    </w:p>
    <w:p w:rsidR="00E0622B" w:rsidRPr="00E0622B" w:rsidRDefault="00E0622B" w:rsidP="00E0622B">
      <w:pPr>
        <w:pStyle w:val="a0"/>
        <w:rPr>
          <w:rFonts w:ascii="Times New Roman" w:hAnsi="Times New Roman"/>
          <w:lang w:val="en-US"/>
        </w:rPr>
      </w:pPr>
    </w:p>
    <w:p w:rsidR="00E0622B" w:rsidRDefault="00E0622B" w:rsidP="00231774">
      <w:pPr>
        <w:pStyle w:val="Heading2"/>
      </w:pPr>
      <w:bookmarkStart w:id="179" w:name="_Toc493072723"/>
      <w:r w:rsidRPr="00E0622B">
        <w:t xml:space="preserve">Секције у </w:t>
      </w:r>
      <w:r w:rsidR="009C38FE">
        <w:t>ученичком д</w:t>
      </w:r>
      <w:r w:rsidRPr="00E0622B">
        <w:t>ому</w:t>
      </w:r>
      <w:bookmarkEnd w:id="178"/>
      <w:bookmarkEnd w:id="179"/>
    </w:p>
    <w:p w:rsidR="009C38FE" w:rsidRPr="009C38FE" w:rsidRDefault="009C38FE" w:rsidP="009C38FE">
      <w:pPr>
        <w:pStyle w:val="naslov2"/>
        <w:rPr>
          <w:lang w:eastAsia="zh-CN"/>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000"/>
      </w:tblPr>
      <w:tblGrid>
        <w:gridCol w:w="1165"/>
        <w:gridCol w:w="4262"/>
        <w:gridCol w:w="4699"/>
      </w:tblGrid>
      <w:tr w:rsidR="00E0622B" w:rsidRPr="00E0622B" w:rsidTr="009C38FE">
        <w:trPr>
          <w:trHeight w:val="442"/>
          <w:jc w:val="center"/>
        </w:trPr>
        <w:tc>
          <w:tcPr>
            <w:tcW w:w="575" w:type="pct"/>
            <w:shd w:val="clear" w:color="auto" w:fill="EAF1DD" w:themeFill="accent3" w:themeFillTint="33"/>
            <w:vAlign w:val="center"/>
          </w:tcPr>
          <w:p w:rsidR="00E0622B" w:rsidRPr="009C38FE" w:rsidRDefault="00E0622B" w:rsidP="00E0622B">
            <w:pPr>
              <w:pStyle w:val="a0"/>
              <w:rPr>
                <w:b/>
                <w:sz w:val="20"/>
                <w:szCs w:val="20"/>
                <w:lang w:eastAsia="zh-CN"/>
              </w:rPr>
            </w:pPr>
            <w:r w:rsidRPr="009C38FE">
              <w:rPr>
                <w:b/>
                <w:sz w:val="20"/>
                <w:szCs w:val="20"/>
                <w:lang w:eastAsia="zh-CN"/>
              </w:rPr>
              <w:t>Број</w:t>
            </w:r>
          </w:p>
        </w:tc>
        <w:tc>
          <w:tcPr>
            <w:tcW w:w="2104" w:type="pct"/>
            <w:shd w:val="clear" w:color="auto" w:fill="EAF1DD" w:themeFill="accent3" w:themeFillTint="33"/>
            <w:vAlign w:val="center"/>
          </w:tcPr>
          <w:p w:rsidR="00E0622B" w:rsidRPr="009C38FE" w:rsidRDefault="00E0622B" w:rsidP="00E0622B">
            <w:pPr>
              <w:pStyle w:val="a0"/>
              <w:rPr>
                <w:b/>
                <w:sz w:val="28"/>
                <w:szCs w:val="28"/>
                <w:lang w:val="en-US" w:eastAsia="zh-CN"/>
              </w:rPr>
            </w:pPr>
            <w:r w:rsidRPr="009C38FE">
              <w:rPr>
                <w:b/>
                <w:sz w:val="28"/>
                <w:szCs w:val="28"/>
                <w:lang w:val="en-US" w:eastAsia="zh-CN"/>
              </w:rPr>
              <w:t>Назив секције</w:t>
            </w:r>
          </w:p>
        </w:tc>
        <w:tc>
          <w:tcPr>
            <w:tcW w:w="2320" w:type="pct"/>
            <w:shd w:val="clear" w:color="auto" w:fill="EAF1DD" w:themeFill="accent3" w:themeFillTint="33"/>
            <w:vAlign w:val="center"/>
          </w:tcPr>
          <w:p w:rsidR="00E0622B" w:rsidRPr="009C38FE" w:rsidRDefault="00E0622B" w:rsidP="009C38FE">
            <w:pPr>
              <w:pStyle w:val="a0"/>
              <w:jc w:val="center"/>
              <w:rPr>
                <w:b/>
                <w:sz w:val="28"/>
                <w:szCs w:val="28"/>
                <w:lang w:eastAsia="zh-CN"/>
              </w:rPr>
            </w:pPr>
            <w:r w:rsidRPr="009C38FE">
              <w:rPr>
                <w:b/>
                <w:sz w:val="28"/>
                <w:szCs w:val="28"/>
                <w:lang w:eastAsia="zh-CN"/>
              </w:rPr>
              <w:t>Васпитач задужен за рад секције</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1.</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Стрељаштво</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Кљајић Драган</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2.</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 xml:space="preserve">Пливање, </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Кљајић Драган</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3.</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Кошарка</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Кљајић Драган</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val="en-US" w:eastAsia="zh-CN"/>
              </w:rPr>
            </w:pPr>
            <w:r w:rsidRPr="00E0622B">
              <w:rPr>
                <w:lang w:eastAsia="zh-CN"/>
              </w:rPr>
              <w:t>3.</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Шаховска секција</w:t>
            </w:r>
          </w:p>
        </w:tc>
        <w:tc>
          <w:tcPr>
            <w:tcW w:w="2320" w:type="pct"/>
            <w:shd w:val="clear" w:color="auto" w:fill="FFFFFF" w:themeFill="background1"/>
          </w:tcPr>
          <w:p w:rsidR="00E0622B" w:rsidRPr="00E0622B" w:rsidRDefault="00E0622B" w:rsidP="00E0622B">
            <w:pPr>
              <w:pStyle w:val="a0"/>
              <w:rPr>
                <w:lang w:val="en-US" w:eastAsia="zh-CN"/>
              </w:rPr>
            </w:pPr>
            <w:r w:rsidRPr="00E0622B">
              <w:rPr>
                <w:lang w:eastAsia="zh-CN"/>
              </w:rPr>
              <w:t>Милић-Перић Биљана</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4.</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Културолошка секција</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Милић-Перић Биљана</w:t>
            </w:r>
          </w:p>
        </w:tc>
      </w:tr>
      <w:tr w:rsidR="00E0622B" w:rsidRPr="00E0622B" w:rsidTr="009C38FE">
        <w:trPr>
          <w:trHeight w:val="321"/>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5.</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Фудбал</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Милена Крстић</w:t>
            </w:r>
          </w:p>
        </w:tc>
      </w:tr>
      <w:tr w:rsidR="00E0622B" w:rsidRPr="00E0622B" w:rsidTr="009C38FE">
        <w:trPr>
          <w:trHeight w:val="337"/>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6.</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Креативна секција</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Крстић Милена</w:t>
            </w:r>
          </w:p>
        </w:tc>
      </w:tr>
      <w:tr w:rsidR="00E0622B" w:rsidRPr="00E0622B" w:rsidTr="009C38FE">
        <w:trPr>
          <w:trHeight w:val="338"/>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9.</w:t>
            </w:r>
          </w:p>
        </w:tc>
        <w:tc>
          <w:tcPr>
            <w:tcW w:w="2104" w:type="pct"/>
            <w:shd w:val="clear" w:color="auto" w:fill="FFFFFF" w:themeFill="background1"/>
          </w:tcPr>
          <w:p w:rsidR="00E0622B" w:rsidRPr="00E0622B" w:rsidRDefault="00E0622B" w:rsidP="00E0622B">
            <w:pPr>
              <w:pStyle w:val="a0"/>
              <w:rPr>
                <w:lang w:val="en-US" w:eastAsia="zh-CN"/>
              </w:rPr>
            </w:pPr>
            <w:r w:rsidRPr="00E0622B">
              <w:rPr>
                <w:lang w:val="en-US" w:eastAsia="zh-CN"/>
              </w:rPr>
              <w:t>Музичка секција</w:t>
            </w:r>
          </w:p>
        </w:tc>
        <w:tc>
          <w:tcPr>
            <w:tcW w:w="2320" w:type="pct"/>
            <w:shd w:val="clear" w:color="auto" w:fill="FFFFFF" w:themeFill="background1"/>
          </w:tcPr>
          <w:p w:rsidR="00E0622B" w:rsidRPr="00E0622B" w:rsidRDefault="00E0622B" w:rsidP="00E0622B">
            <w:pPr>
              <w:pStyle w:val="a0"/>
              <w:rPr>
                <w:lang w:val="es-MX" w:eastAsia="zh-CN"/>
              </w:rPr>
            </w:pPr>
            <w:r w:rsidRPr="00E0622B">
              <w:rPr>
                <w:lang w:val="es-MX" w:eastAsia="zh-CN"/>
              </w:rPr>
              <w:t>Кузмановић Јела</w:t>
            </w:r>
          </w:p>
        </w:tc>
      </w:tr>
      <w:tr w:rsidR="00E0622B" w:rsidRPr="00E0622B" w:rsidTr="009C38FE">
        <w:trPr>
          <w:trHeight w:val="338"/>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 xml:space="preserve">10. </w:t>
            </w:r>
          </w:p>
        </w:tc>
        <w:tc>
          <w:tcPr>
            <w:tcW w:w="2104" w:type="pct"/>
            <w:shd w:val="clear" w:color="auto" w:fill="FFFFFF" w:themeFill="background1"/>
          </w:tcPr>
          <w:p w:rsidR="00E0622B" w:rsidRPr="00E0622B" w:rsidRDefault="00E0622B" w:rsidP="00E0622B">
            <w:pPr>
              <w:pStyle w:val="a0"/>
              <w:rPr>
                <w:lang w:val="en-US" w:eastAsia="zh-CN"/>
              </w:rPr>
            </w:pPr>
            <w:r w:rsidRPr="00E0622B">
              <w:rPr>
                <w:lang w:val="en-US" w:eastAsia="zh-CN"/>
              </w:rPr>
              <w:t>Драмско-рецитаторска</w:t>
            </w:r>
          </w:p>
        </w:tc>
        <w:tc>
          <w:tcPr>
            <w:tcW w:w="2320" w:type="pct"/>
            <w:shd w:val="clear" w:color="auto" w:fill="FFFFFF" w:themeFill="background1"/>
          </w:tcPr>
          <w:p w:rsidR="00E0622B" w:rsidRPr="00E0622B" w:rsidRDefault="00E0622B" w:rsidP="00E0622B">
            <w:pPr>
              <w:pStyle w:val="a0"/>
              <w:rPr>
                <w:lang w:val="en-US" w:eastAsia="zh-CN"/>
              </w:rPr>
            </w:pPr>
            <w:r w:rsidRPr="00E0622B">
              <w:rPr>
                <w:lang w:val="en-US" w:eastAsia="zh-CN"/>
              </w:rPr>
              <w:t>Тодоровић-Симић Лана</w:t>
            </w:r>
          </w:p>
        </w:tc>
      </w:tr>
      <w:tr w:rsidR="00E0622B" w:rsidRPr="00E0622B" w:rsidTr="009C38FE">
        <w:trPr>
          <w:trHeight w:val="338"/>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11.</w:t>
            </w:r>
          </w:p>
        </w:tc>
        <w:tc>
          <w:tcPr>
            <w:tcW w:w="2104" w:type="pct"/>
            <w:shd w:val="clear" w:color="auto" w:fill="FFFFFF" w:themeFill="background1"/>
          </w:tcPr>
          <w:p w:rsidR="00E0622B" w:rsidRPr="00E0622B" w:rsidRDefault="00E0622B" w:rsidP="00E0622B">
            <w:pPr>
              <w:pStyle w:val="a0"/>
              <w:rPr>
                <w:lang w:val="en-US" w:eastAsia="zh-CN"/>
              </w:rPr>
            </w:pPr>
            <w:r w:rsidRPr="00E0622B">
              <w:rPr>
                <w:lang w:val="en-US" w:eastAsia="zh-CN"/>
              </w:rPr>
              <w:t>Литерарна секција</w:t>
            </w:r>
          </w:p>
        </w:tc>
        <w:tc>
          <w:tcPr>
            <w:tcW w:w="2320" w:type="pct"/>
            <w:shd w:val="clear" w:color="auto" w:fill="FFFFFF" w:themeFill="background1"/>
          </w:tcPr>
          <w:p w:rsidR="00E0622B" w:rsidRPr="00E0622B" w:rsidRDefault="00E0622B" w:rsidP="00E0622B">
            <w:pPr>
              <w:pStyle w:val="a0"/>
              <w:rPr>
                <w:lang w:val="en-US" w:eastAsia="zh-CN"/>
              </w:rPr>
            </w:pPr>
            <w:r w:rsidRPr="00E0622B">
              <w:rPr>
                <w:lang w:val="en-US" w:eastAsia="zh-CN"/>
              </w:rPr>
              <w:t>Тодоровић-Симић Лана</w:t>
            </w:r>
          </w:p>
        </w:tc>
      </w:tr>
      <w:tr w:rsidR="00E0622B" w:rsidRPr="00E0622B" w:rsidTr="009C38FE">
        <w:trPr>
          <w:trHeight w:val="338"/>
          <w:jc w:val="center"/>
        </w:trPr>
        <w:tc>
          <w:tcPr>
            <w:tcW w:w="575" w:type="pct"/>
            <w:shd w:val="clear" w:color="auto" w:fill="FFFFFF" w:themeFill="background1"/>
            <w:vAlign w:val="center"/>
          </w:tcPr>
          <w:p w:rsidR="00E0622B" w:rsidRPr="00E0622B" w:rsidRDefault="00E0622B" w:rsidP="00E0622B">
            <w:pPr>
              <w:pStyle w:val="a0"/>
              <w:rPr>
                <w:lang w:val="en-US" w:eastAsia="zh-CN"/>
              </w:rPr>
            </w:pPr>
            <w:r w:rsidRPr="00E0622B">
              <w:rPr>
                <w:lang w:eastAsia="zh-CN"/>
              </w:rPr>
              <w:t>12.</w:t>
            </w:r>
          </w:p>
        </w:tc>
        <w:tc>
          <w:tcPr>
            <w:tcW w:w="2104" w:type="pct"/>
            <w:shd w:val="clear" w:color="auto" w:fill="FFFFFF" w:themeFill="background1"/>
          </w:tcPr>
          <w:p w:rsidR="00E0622B" w:rsidRPr="00E0622B" w:rsidRDefault="00E0622B" w:rsidP="00E0622B">
            <w:pPr>
              <w:pStyle w:val="a0"/>
              <w:rPr>
                <w:lang w:val="en-US" w:eastAsia="zh-CN"/>
              </w:rPr>
            </w:pPr>
            <w:r w:rsidRPr="00E0622B">
              <w:rPr>
                <w:lang w:val="es-MX" w:eastAsia="zh-CN"/>
              </w:rPr>
              <w:t>Фолклор</w:t>
            </w:r>
          </w:p>
        </w:tc>
        <w:tc>
          <w:tcPr>
            <w:tcW w:w="2320" w:type="pct"/>
            <w:shd w:val="clear" w:color="auto" w:fill="FFFFFF" w:themeFill="background1"/>
          </w:tcPr>
          <w:p w:rsidR="00E0622B" w:rsidRPr="00E0622B" w:rsidRDefault="00E0622B" w:rsidP="00E0622B">
            <w:pPr>
              <w:pStyle w:val="a0"/>
              <w:rPr>
                <w:lang w:val="es-MX" w:eastAsia="zh-CN"/>
              </w:rPr>
            </w:pPr>
            <w:r w:rsidRPr="00E0622B">
              <w:rPr>
                <w:lang w:val="es-MX" w:eastAsia="zh-CN"/>
              </w:rPr>
              <w:t>Филиповић Ненад</w:t>
            </w:r>
          </w:p>
        </w:tc>
      </w:tr>
      <w:tr w:rsidR="00E0622B" w:rsidRPr="00E0622B" w:rsidTr="009C38FE">
        <w:trPr>
          <w:trHeight w:val="337"/>
          <w:jc w:val="center"/>
        </w:trPr>
        <w:tc>
          <w:tcPr>
            <w:tcW w:w="575" w:type="pct"/>
            <w:shd w:val="clear" w:color="auto" w:fill="FFFFFF" w:themeFill="background1"/>
            <w:vAlign w:val="center"/>
          </w:tcPr>
          <w:p w:rsidR="00E0622B" w:rsidRPr="00E0622B" w:rsidRDefault="00E0622B" w:rsidP="00E0622B">
            <w:pPr>
              <w:pStyle w:val="a0"/>
              <w:rPr>
                <w:lang w:eastAsia="zh-CN"/>
              </w:rPr>
            </w:pPr>
            <w:r w:rsidRPr="00E0622B">
              <w:rPr>
                <w:lang w:eastAsia="zh-CN"/>
              </w:rPr>
              <w:t>13.</w:t>
            </w:r>
          </w:p>
        </w:tc>
        <w:tc>
          <w:tcPr>
            <w:tcW w:w="2104" w:type="pct"/>
            <w:shd w:val="clear" w:color="auto" w:fill="FFFFFF" w:themeFill="background1"/>
          </w:tcPr>
          <w:p w:rsidR="00E0622B" w:rsidRPr="00E0622B" w:rsidRDefault="00E0622B" w:rsidP="00E0622B">
            <w:pPr>
              <w:pStyle w:val="a0"/>
              <w:rPr>
                <w:lang w:eastAsia="zh-CN"/>
              </w:rPr>
            </w:pPr>
            <w:r w:rsidRPr="00E0622B">
              <w:rPr>
                <w:lang w:eastAsia="zh-CN"/>
              </w:rPr>
              <w:t>Стони тенис</w:t>
            </w:r>
          </w:p>
        </w:tc>
        <w:tc>
          <w:tcPr>
            <w:tcW w:w="2320" w:type="pct"/>
            <w:shd w:val="clear" w:color="auto" w:fill="FFFFFF" w:themeFill="background1"/>
          </w:tcPr>
          <w:p w:rsidR="00E0622B" w:rsidRPr="00E0622B" w:rsidRDefault="00E0622B" w:rsidP="00E0622B">
            <w:pPr>
              <w:pStyle w:val="a0"/>
              <w:rPr>
                <w:lang w:eastAsia="zh-CN"/>
              </w:rPr>
            </w:pPr>
            <w:r w:rsidRPr="00E0622B">
              <w:rPr>
                <w:lang w:eastAsia="zh-CN"/>
              </w:rPr>
              <w:t>Филиповић Ненад</w:t>
            </w:r>
          </w:p>
        </w:tc>
      </w:tr>
    </w:tbl>
    <w:p w:rsidR="00E0622B" w:rsidRPr="00E0622B" w:rsidRDefault="00E0622B" w:rsidP="00E0622B">
      <w:pPr>
        <w:pStyle w:val="a0"/>
        <w:rPr>
          <w:lang w:eastAsia="zh-CN"/>
        </w:rPr>
      </w:pPr>
    </w:p>
    <w:p w:rsidR="00E0622B" w:rsidRPr="00E0622B" w:rsidRDefault="00E0622B" w:rsidP="00E0622B">
      <w:pPr>
        <w:pStyle w:val="a0"/>
        <w:rPr>
          <w:lang w:val="en-US" w:eastAsia="zh-CN"/>
        </w:rPr>
      </w:pPr>
      <w:r w:rsidRPr="00E0622B">
        <w:rPr>
          <w:lang w:eastAsia="zh-CN"/>
        </w:rPr>
        <w:t>Планови рада наведених секција се налазе у прилогу овог документа.</w:t>
      </w:r>
    </w:p>
    <w:p w:rsidR="00E0622B" w:rsidRDefault="00E0622B">
      <w:pPr>
        <w:rPr>
          <w:iCs/>
          <w:sz w:val="28"/>
          <w:szCs w:val="28"/>
        </w:rPr>
      </w:pPr>
      <w:r>
        <w:rPr>
          <w:iCs/>
          <w:sz w:val="28"/>
          <w:szCs w:val="28"/>
        </w:rPr>
        <w:br w:type="page"/>
      </w:r>
    </w:p>
    <w:p w:rsidR="00E0622B" w:rsidRPr="00E0622B" w:rsidRDefault="00E0622B" w:rsidP="008B3994">
      <w:pPr>
        <w:pStyle w:val="Heading1"/>
        <w:framePr w:wrap="auto"/>
        <w:rPr>
          <w:rFonts w:eastAsia="Calibri"/>
        </w:rPr>
      </w:pPr>
      <w:bookmarkStart w:id="180" w:name="_Toc493072724"/>
      <w:r w:rsidRPr="00E0622B">
        <w:rPr>
          <w:rFonts w:eastAsia="Calibri"/>
        </w:rPr>
        <w:lastRenderedPageBreak/>
        <w:t>ПЛАНОВИ РАДА ОРГАНА УПРАВЉАЊА И СТРУЧНИХ ОРГАНА</w:t>
      </w:r>
      <w:bookmarkEnd w:id="180"/>
    </w:p>
    <w:p w:rsidR="00E0622B" w:rsidRPr="00E0622B" w:rsidRDefault="00E0622B" w:rsidP="00E0622B">
      <w:pPr>
        <w:pStyle w:val="a0"/>
        <w:rPr>
          <w:iCs/>
          <w:sz w:val="28"/>
          <w:szCs w:val="28"/>
        </w:rPr>
      </w:pPr>
    </w:p>
    <w:p w:rsidR="009C38FE" w:rsidRDefault="009C38FE" w:rsidP="00231774">
      <w:pPr>
        <w:pStyle w:val="Heading2"/>
        <w:rPr>
          <w:rFonts w:ascii="Times New Roman" w:eastAsia="Calibri" w:hAnsi="Times New Roman" w:cs="Times New Roman"/>
          <w:b/>
          <w:sz w:val="24"/>
          <w:szCs w:val="24"/>
        </w:rPr>
      </w:pPr>
      <w:bookmarkStart w:id="181" w:name="_Toc429955788"/>
      <w:bookmarkStart w:id="182" w:name="_Toc493072725"/>
      <w:r w:rsidRPr="009C38FE">
        <w:rPr>
          <w:rStyle w:val="Heading2Char"/>
        </w:rPr>
        <w:t>План рада Школског одбора</w:t>
      </w:r>
      <w:r w:rsidRPr="009C38FE">
        <w:rPr>
          <w:rFonts w:ascii="Times New Roman" w:eastAsia="Calibri" w:hAnsi="Times New Roman" w:cs="Times New Roman"/>
          <w:b/>
          <w:sz w:val="24"/>
          <w:szCs w:val="24"/>
        </w:rPr>
        <w:t>:</w:t>
      </w:r>
      <w:bookmarkEnd w:id="181"/>
      <w:bookmarkEnd w:id="182"/>
    </w:p>
    <w:p w:rsidR="009C38FE" w:rsidRPr="009C38FE" w:rsidRDefault="009C38FE" w:rsidP="009C38FE">
      <w:pPr>
        <w:ind w:left="0" w:firstLine="0"/>
        <w:jc w:val="center"/>
        <w:rPr>
          <w:rFonts w:ascii="Times New Roman" w:eastAsia="Calibri" w:hAnsi="Times New Roman" w:cs="Times New Roman"/>
          <w:b/>
          <w:sz w:val="24"/>
          <w:szCs w:val="24"/>
        </w:rPr>
      </w:pPr>
    </w:p>
    <w:tbl>
      <w:tblPr>
        <w:tblStyle w:val="TableGrid18"/>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tblBorders>
        <w:tblLook w:val="04A0"/>
      </w:tblPr>
      <w:tblGrid>
        <w:gridCol w:w="1169"/>
        <w:gridCol w:w="5717"/>
        <w:gridCol w:w="3240"/>
      </w:tblGrid>
      <w:tr w:rsidR="009C38FE" w:rsidRPr="009C38FE" w:rsidTr="008B3994">
        <w:trPr>
          <w:trHeight w:val="628"/>
          <w:jc w:val="center"/>
        </w:trPr>
        <w:tc>
          <w:tcPr>
            <w:tcW w:w="577" w:type="pct"/>
            <w:shd w:val="clear" w:color="auto" w:fill="99FF66"/>
            <w:vAlign w:val="center"/>
          </w:tcPr>
          <w:p w:rsidR="009C38FE" w:rsidRPr="009C38FE" w:rsidRDefault="009C38FE" w:rsidP="009C38FE">
            <w:pPr>
              <w:jc w:val="center"/>
              <w:rPr>
                <w:rFonts w:ascii="Calibri" w:eastAsia="Calibri" w:hAnsi="Calibri"/>
                <w:b/>
                <w:sz w:val="16"/>
                <w:szCs w:val="16"/>
                <w:lang w:val="en-US"/>
              </w:rPr>
            </w:pPr>
            <w:r w:rsidRPr="009C38FE">
              <w:rPr>
                <w:rFonts w:ascii="Calibri" w:eastAsia="Calibri" w:hAnsi="Calibri"/>
                <w:b/>
                <w:sz w:val="16"/>
                <w:szCs w:val="16"/>
                <w:lang w:val="en-US"/>
              </w:rPr>
              <w:t>Време реализације</w:t>
            </w:r>
          </w:p>
        </w:tc>
        <w:tc>
          <w:tcPr>
            <w:tcW w:w="2822" w:type="pct"/>
            <w:shd w:val="clear" w:color="auto" w:fill="99FF66"/>
            <w:vAlign w:val="center"/>
          </w:tcPr>
          <w:p w:rsidR="009C38FE" w:rsidRPr="009C38FE" w:rsidRDefault="009C38FE" w:rsidP="009C38FE">
            <w:pPr>
              <w:jc w:val="center"/>
              <w:rPr>
                <w:rFonts w:ascii="Calibri" w:eastAsia="Calibri" w:hAnsi="Calibri"/>
                <w:b/>
                <w:sz w:val="28"/>
                <w:szCs w:val="28"/>
                <w:lang w:val="en-US"/>
              </w:rPr>
            </w:pPr>
            <w:r w:rsidRPr="009C38FE">
              <w:rPr>
                <w:rFonts w:ascii="Calibri" w:eastAsia="Calibri" w:hAnsi="Calibri"/>
                <w:b/>
                <w:sz w:val="28"/>
                <w:szCs w:val="28"/>
                <w:lang w:val="en-US"/>
              </w:rPr>
              <w:t>Садржај активности</w:t>
            </w:r>
          </w:p>
        </w:tc>
        <w:tc>
          <w:tcPr>
            <w:tcW w:w="1600" w:type="pct"/>
            <w:shd w:val="clear" w:color="auto" w:fill="99FF66"/>
            <w:vAlign w:val="center"/>
          </w:tcPr>
          <w:p w:rsidR="009C38FE" w:rsidRPr="009C38FE" w:rsidRDefault="009C38FE" w:rsidP="009C38FE">
            <w:pPr>
              <w:jc w:val="center"/>
              <w:rPr>
                <w:rFonts w:ascii="Calibri" w:eastAsia="Calibri" w:hAnsi="Calibri"/>
                <w:b/>
                <w:sz w:val="28"/>
                <w:szCs w:val="28"/>
                <w:lang w:val="en-US"/>
              </w:rPr>
            </w:pPr>
            <w:r w:rsidRPr="009C38FE">
              <w:rPr>
                <w:rFonts w:ascii="Calibri" w:eastAsia="Calibri" w:hAnsi="Calibri"/>
                <w:b/>
                <w:sz w:val="28"/>
                <w:szCs w:val="28"/>
                <w:lang w:val="en-US"/>
              </w:rPr>
              <w:t>Носиоци активности</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Септембар</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 xml:space="preserve">-Усвајање </w:t>
            </w:r>
            <w:r w:rsidRPr="009C38FE">
              <w:rPr>
                <w:rFonts w:ascii="Calibri" w:eastAsia="Calibri" w:hAnsi="Calibri"/>
              </w:rPr>
              <w:t xml:space="preserve">Извештаја о реализацији  годишњег плана рада </w:t>
            </w:r>
            <w:r w:rsidRPr="009C38FE">
              <w:rPr>
                <w:rFonts w:ascii="Calibri" w:eastAsia="Calibri" w:hAnsi="Calibri"/>
                <w:lang w:val="en-US"/>
              </w:rPr>
              <w:t>школе, дома и рада са ван</w:t>
            </w:r>
            <w:r>
              <w:rPr>
                <w:rFonts w:ascii="Calibri" w:eastAsia="Calibri" w:hAnsi="Calibri"/>
                <w:lang w:val="en-US"/>
              </w:rPr>
              <w:t>редним ученицима за школску 201</w:t>
            </w:r>
            <w:r>
              <w:rPr>
                <w:rFonts w:ascii="Calibri" w:eastAsia="Calibri" w:hAnsi="Calibri"/>
              </w:rPr>
              <w:t>6</w:t>
            </w:r>
            <w:r>
              <w:rPr>
                <w:rFonts w:ascii="Calibri" w:eastAsia="Calibri" w:hAnsi="Calibri"/>
                <w:lang w:val="en-US"/>
              </w:rPr>
              <w:t>/201</w:t>
            </w:r>
            <w:r>
              <w:rPr>
                <w:rFonts w:ascii="Calibri" w:eastAsia="Calibri" w:hAnsi="Calibri"/>
              </w:rPr>
              <w:t>7</w:t>
            </w:r>
            <w:r w:rsidRPr="009C38FE">
              <w:rPr>
                <w:rFonts w:ascii="Calibri" w:eastAsia="Calibri" w:hAnsi="Calibri"/>
                <w:lang w:val="en-US"/>
              </w:rPr>
              <w:t>. годину</w:t>
            </w:r>
          </w:p>
          <w:p w:rsidR="009C38FE" w:rsidRPr="009C38FE" w:rsidRDefault="009C38FE" w:rsidP="009C38FE">
            <w:pPr>
              <w:rPr>
                <w:rFonts w:ascii="Calibri" w:eastAsia="Calibri" w:hAnsi="Calibri"/>
                <w:lang w:val="en-US"/>
              </w:rPr>
            </w:pPr>
            <w:r w:rsidRPr="009C38FE">
              <w:rPr>
                <w:rFonts w:ascii="Calibri" w:eastAsia="Calibri" w:hAnsi="Calibri"/>
                <w:lang w:val="en-US"/>
              </w:rPr>
              <w:t>-Усвајање Извештаја о раду</w:t>
            </w:r>
            <w:r w:rsidR="00765CEF">
              <w:rPr>
                <w:rFonts w:ascii="Calibri" w:eastAsia="Calibri" w:hAnsi="Calibri"/>
                <w:lang w:val="en-US"/>
              </w:rPr>
              <w:t xml:space="preserve"> директора школе за школску 201</w:t>
            </w:r>
            <w:r w:rsidR="00765CEF">
              <w:rPr>
                <w:rFonts w:ascii="Calibri" w:eastAsia="Calibri" w:hAnsi="Calibri"/>
              </w:rPr>
              <w:t>6</w:t>
            </w:r>
            <w:r w:rsidR="00765CEF">
              <w:rPr>
                <w:rFonts w:ascii="Calibri" w:eastAsia="Calibri" w:hAnsi="Calibri"/>
                <w:lang w:val="en-US"/>
              </w:rPr>
              <w:t>/201</w:t>
            </w:r>
            <w:r w:rsidR="00765CEF">
              <w:rPr>
                <w:rFonts w:ascii="Calibri" w:eastAsia="Calibri" w:hAnsi="Calibri"/>
              </w:rPr>
              <w:t>7</w:t>
            </w:r>
            <w:r w:rsidRPr="009C38FE">
              <w:rPr>
                <w:rFonts w:ascii="Calibri" w:eastAsia="Calibri" w:hAnsi="Calibri"/>
                <w:lang w:val="en-US"/>
              </w:rPr>
              <w:t>. годину</w:t>
            </w:r>
          </w:p>
          <w:p w:rsidR="009C38FE" w:rsidRPr="009C38FE" w:rsidRDefault="009C38FE" w:rsidP="009C38FE">
            <w:pPr>
              <w:rPr>
                <w:rFonts w:ascii="Calibri" w:eastAsia="Calibri" w:hAnsi="Calibri"/>
                <w:lang w:val="en-US"/>
              </w:rPr>
            </w:pPr>
            <w:r w:rsidRPr="009C38FE">
              <w:rPr>
                <w:rFonts w:ascii="Calibri" w:eastAsia="Calibri" w:hAnsi="Calibri"/>
                <w:lang w:val="en-US"/>
              </w:rPr>
              <w:t>-Усвајање Годишњег плана рада школеи плана рада са ван</w:t>
            </w:r>
            <w:r w:rsidR="00765CEF">
              <w:rPr>
                <w:rFonts w:ascii="Calibri" w:eastAsia="Calibri" w:hAnsi="Calibri"/>
                <w:lang w:val="en-US"/>
              </w:rPr>
              <w:t>редним ученицима за школску 201</w:t>
            </w:r>
            <w:r w:rsidR="00765CEF">
              <w:rPr>
                <w:rFonts w:ascii="Calibri" w:eastAsia="Calibri" w:hAnsi="Calibri"/>
              </w:rPr>
              <w:t>7</w:t>
            </w:r>
            <w:r w:rsidR="00765CEF">
              <w:rPr>
                <w:rFonts w:ascii="Calibri" w:eastAsia="Calibri" w:hAnsi="Calibri"/>
                <w:lang w:val="en-US"/>
              </w:rPr>
              <w:t>/201</w:t>
            </w:r>
            <w:r w:rsidR="00765CEF">
              <w:rPr>
                <w:rFonts w:ascii="Calibri" w:eastAsia="Calibri" w:hAnsi="Calibri"/>
              </w:rPr>
              <w:t>8</w:t>
            </w:r>
            <w:r w:rsidRPr="009C38FE">
              <w:rPr>
                <w:rFonts w:ascii="Calibri" w:eastAsia="Calibri" w:hAnsi="Calibri"/>
                <w:lang w:val="en-US"/>
              </w:rPr>
              <w:t>. годину</w:t>
            </w:r>
          </w:p>
          <w:p w:rsidR="009C38FE" w:rsidRPr="009C38FE" w:rsidRDefault="009C38FE" w:rsidP="009C38FE">
            <w:pPr>
              <w:rPr>
                <w:rFonts w:ascii="Calibri" w:eastAsia="Calibri" w:hAnsi="Calibri"/>
                <w:lang w:val="en-US"/>
              </w:rPr>
            </w:pPr>
            <w:r w:rsidRPr="009C38FE">
              <w:rPr>
                <w:rFonts w:ascii="Calibri" w:eastAsia="Calibri" w:hAnsi="Calibri"/>
                <w:lang w:val="en-US"/>
              </w:rPr>
              <w:t>-Текућа питања</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9C38FE">
            <w:pPr>
              <w:rPr>
                <w:rFonts w:ascii="Calibri" w:eastAsia="Calibri" w:hAnsi="Calibri"/>
                <w:lang w:val="en-US"/>
              </w:rPr>
            </w:pPr>
            <w:r w:rsidRPr="009C38FE">
              <w:rPr>
                <w:rFonts w:ascii="Calibri" w:eastAsia="Calibri" w:hAnsi="Calibri"/>
                <w:lang w:val="en-US"/>
              </w:rPr>
              <w:t>Секретар</w:t>
            </w:r>
          </w:p>
          <w:p w:rsidR="009C38FE" w:rsidRPr="009C38FE" w:rsidRDefault="009C38FE" w:rsidP="009C38FE">
            <w:pPr>
              <w:rPr>
                <w:rFonts w:ascii="Calibri" w:eastAsia="Calibri" w:hAnsi="Calibri"/>
                <w:lang w:val="en-US"/>
              </w:rPr>
            </w:pPr>
            <w:r w:rsidRPr="009C38FE">
              <w:rPr>
                <w:rFonts w:ascii="Calibri" w:eastAsia="Calibri" w:hAnsi="Calibri"/>
                <w:lang w:val="en-US"/>
              </w:rPr>
              <w:t>Организатор рада са ванредним ученицима</w:t>
            </w:r>
          </w:p>
          <w:p w:rsidR="009C38FE" w:rsidRPr="009C38FE" w:rsidRDefault="009C38FE" w:rsidP="00765CEF">
            <w:pPr>
              <w:rPr>
                <w:rFonts w:ascii="Calibri" w:eastAsia="Calibri" w:hAnsi="Calibri"/>
                <w:lang w:val="en-US"/>
              </w:rPr>
            </w:pPr>
            <w:r w:rsidRPr="009C38FE">
              <w:rPr>
                <w:rFonts w:ascii="Calibri" w:eastAsia="Calibri" w:hAnsi="Calibri"/>
                <w:lang w:val="en-US"/>
              </w:rPr>
              <w:t xml:space="preserve">Управник дома </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Октобар</w:t>
            </w:r>
          </w:p>
          <w:p w:rsidR="009C38FE" w:rsidRPr="009C38FE" w:rsidRDefault="009C38FE" w:rsidP="009C38FE">
            <w:pPr>
              <w:ind w:left="113" w:right="113"/>
              <w:jc w:val="center"/>
              <w:rPr>
                <w:rFonts w:ascii="Calibri" w:eastAsia="Calibri" w:hAnsi="Calibri"/>
                <w:lang w:val="en-US"/>
              </w:rPr>
            </w:pPr>
          </w:p>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Новембар</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-Разматрање резултата рада школе на крају првог класификационог периода и предузимање мера за побољшање услова рада и остваривање образовно васпитног рада</w:t>
            </w:r>
          </w:p>
          <w:p w:rsidR="009C38FE" w:rsidRPr="009C38FE" w:rsidRDefault="009C38FE" w:rsidP="009C38FE">
            <w:pPr>
              <w:rPr>
                <w:rFonts w:ascii="Calibri" w:eastAsia="Calibri" w:hAnsi="Calibri"/>
              </w:rPr>
            </w:pPr>
            <w:r w:rsidRPr="009C38FE">
              <w:rPr>
                <w:rFonts w:ascii="Calibri" w:eastAsia="Calibri" w:hAnsi="Calibri"/>
              </w:rPr>
              <w:t>-Деветомесечни извешај о пословању школе</w:t>
            </w:r>
          </w:p>
          <w:p w:rsidR="009C38FE" w:rsidRPr="009C38FE" w:rsidRDefault="009C38FE" w:rsidP="009C38FE">
            <w:pPr>
              <w:rPr>
                <w:rFonts w:ascii="Calibri" w:eastAsia="Calibri" w:hAnsi="Calibri"/>
                <w:lang w:val="en-US"/>
              </w:rPr>
            </w:pPr>
            <w:r w:rsidRPr="009C38FE">
              <w:rPr>
                <w:rFonts w:ascii="Calibri" w:eastAsia="Times New Roman" w:hAnsi="Calibri"/>
                <w:lang w:val="en-US"/>
              </w:rPr>
              <w:t>-</w:t>
            </w:r>
            <w:r w:rsidRPr="009C38FE">
              <w:rPr>
                <w:rFonts w:ascii="Calibri" w:eastAsia="Times New Roman" w:hAnsi="Calibri"/>
                <w:lang w:val="sr-Latn-CS"/>
              </w:rPr>
              <w:t xml:space="preserve">Одлука о спровођењу годишњег пописа имовине </w:t>
            </w:r>
            <w:r w:rsidRPr="009C38FE">
              <w:rPr>
                <w:rFonts w:ascii="Calibri" w:eastAsia="Times New Roman" w:hAnsi="Calibri"/>
              </w:rPr>
              <w:t>и обавеза</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765CEF">
            <w:pPr>
              <w:rPr>
                <w:rFonts w:ascii="Calibri" w:eastAsia="Calibri" w:hAnsi="Calibri"/>
                <w:lang w:val="en-US"/>
              </w:rPr>
            </w:pPr>
            <w:r w:rsidRPr="009C38FE">
              <w:rPr>
                <w:rFonts w:ascii="Calibri" w:eastAsia="Calibri" w:hAnsi="Calibri"/>
                <w:lang w:val="en-US"/>
              </w:rPr>
              <w:t>Шеф рачуноводства</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Децембар</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-Усвајање Финансијск</w:t>
            </w:r>
            <w:r w:rsidR="00765CEF">
              <w:rPr>
                <w:rFonts w:ascii="Calibri" w:eastAsia="Calibri" w:hAnsi="Calibri"/>
                <w:lang w:val="en-US"/>
              </w:rPr>
              <w:t>ог плана и Плана набавки за 201</w:t>
            </w:r>
            <w:r w:rsidR="00765CEF">
              <w:rPr>
                <w:rFonts w:ascii="Calibri" w:eastAsia="Calibri" w:hAnsi="Calibri"/>
              </w:rPr>
              <w:t>8</w:t>
            </w:r>
            <w:r w:rsidRPr="009C38FE">
              <w:rPr>
                <w:rFonts w:ascii="Calibri" w:eastAsia="Calibri" w:hAnsi="Calibri"/>
                <w:lang w:val="en-US"/>
              </w:rPr>
              <w:t xml:space="preserve">. годину </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 xml:space="preserve">Председник Школског одбора </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9C38FE">
            <w:pPr>
              <w:rPr>
                <w:rFonts w:ascii="Calibri" w:eastAsia="Calibri" w:hAnsi="Calibri"/>
                <w:lang w:val="en-US"/>
              </w:rPr>
            </w:pPr>
            <w:r w:rsidRPr="009C38FE">
              <w:rPr>
                <w:rFonts w:ascii="Calibri" w:eastAsia="Calibri" w:hAnsi="Calibri"/>
                <w:lang w:val="en-US"/>
              </w:rPr>
              <w:t>Шеф рачуноводства</w:t>
            </w:r>
          </w:p>
          <w:p w:rsidR="009C38FE" w:rsidRPr="009C38FE" w:rsidRDefault="009C38FE" w:rsidP="009C38FE">
            <w:pPr>
              <w:rPr>
                <w:rFonts w:ascii="Calibri" w:eastAsia="Calibri" w:hAnsi="Calibri"/>
                <w:lang w:val="en-US"/>
              </w:rPr>
            </w:pPr>
            <w:r w:rsidRPr="009C38FE">
              <w:rPr>
                <w:rFonts w:ascii="Calibri" w:eastAsia="Calibri" w:hAnsi="Calibri"/>
                <w:lang w:val="en-US"/>
              </w:rPr>
              <w:t>Секретар школе</w:t>
            </w:r>
          </w:p>
          <w:p w:rsidR="009C38FE" w:rsidRPr="009C38FE" w:rsidRDefault="009C38FE" w:rsidP="009C38FE">
            <w:pPr>
              <w:rPr>
                <w:rFonts w:ascii="Calibri" w:eastAsia="Calibri" w:hAnsi="Calibri"/>
                <w:lang w:val="en-US"/>
              </w:rPr>
            </w:pPr>
            <w:r w:rsidRPr="009C38FE">
              <w:rPr>
                <w:rFonts w:ascii="Calibri" w:eastAsia="Calibri" w:hAnsi="Calibri"/>
                <w:lang w:val="en-US"/>
              </w:rPr>
              <w:t>Управник дома</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Јануар</w:t>
            </w:r>
          </w:p>
        </w:tc>
        <w:tc>
          <w:tcPr>
            <w:tcW w:w="2822" w:type="pct"/>
            <w:vAlign w:val="center"/>
          </w:tcPr>
          <w:p w:rsidR="009C38FE" w:rsidRPr="009C38FE" w:rsidRDefault="009C38FE" w:rsidP="00765CEF">
            <w:pPr>
              <w:rPr>
                <w:rFonts w:ascii="Calibri" w:eastAsia="Calibri" w:hAnsi="Calibri"/>
                <w:lang w:val="en-US"/>
              </w:rPr>
            </w:pPr>
            <w:r w:rsidRPr="009C38FE">
              <w:rPr>
                <w:rFonts w:ascii="Calibri" w:eastAsia="Times New Roman" w:hAnsi="Calibri"/>
                <w:lang w:eastAsia="en-CA"/>
              </w:rPr>
              <w:t xml:space="preserve">-Усвајање Извештаја о  годишњем попису  </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 xml:space="preserve">Председник Школског одбора </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9C38FE">
            <w:pPr>
              <w:rPr>
                <w:rFonts w:ascii="Calibri" w:eastAsia="Calibri" w:hAnsi="Calibri"/>
                <w:lang w:val="en-US"/>
              </w:rPr>
            </w:pPr>
            <w:r w:rsidRPr="009C38FE">
              <w:rPr>
                <w:rFonts w:ascii="Calibri" w:eastAsia="Calibri" w:hAnsi="Calibri"/>
                <w:lang w:val="en-US"/>
              </w:rPr>
              <w:t>Шеф рачуноводства</w:t>
            </w:r>
          </w:p>
          <w:p w:rsidR="009C38FE" w:rsidRPr="009C38FE" w:rsidRDefault="009C38FE" w:rsidP="00765CEF">
            <w:pPr>
              <w:rPr>
                <w:rFonts w:ascii="Calibri" w:eastAsia="Calibri" w:hAnsi="Calibri"/>
                <w:lang w:val="en-US"/>
              </w:rPr>
            </w:pPr>
            <w:r w:rsidRPr="009C38FE">
              <w:rPr>
                <w:rFonts w:ascii="Calibri" w:eastAsia="Calibri" w:hAnsi="Calibri"/>
                <w:lang w:val="en-US"/>
              </w:rPr>
              <w:t>Секретар школе</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Фебруар</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-Разматрање резултата рада школе на крају првог полугодишта</w:t>
            </w:r>
          </w:p>
          <w:p w:rsidR="009C38FE" w:rsidRPr="009C38FE" w:rsidRDefault="009C38FE" w:rsidP="009C38FE">
            <w:pPr>
              <w:rPr>
                <w:rFonts w:ascii="Calibri" w:eastAsia="Calibri" w:hAnsi="Calibri"/>
                <w:lang w:val="en-US"/>
              </w:rPr>
            </w:pPr>
            <w:r w:rsidRPr="009C38FE">
              <w:rPr>
                <w:rFonts w:ascii="Calibri" w:eastAsia="Calibri" w:hAnsi="Calibri"/>
                <w:lang w:val="en-US"/>
              </w:rPr>
              <w:t>-Усвајање завршног рачуна за претходну календарску годину</w:t>
            </w:r>
          </w:p>
          <w:p w:rsidR="009C38FE" w:rsidRPr="009C38FE" w:rsidRDefault="009C38FE" w:rsidP="009C38FE">
            <w:pPr>
              <w:rPr>
                <w:rFonts w:ascii="Calibri" w:eastAsia="Calibri" w:hAnsi="Calibri"/>
                <w:lang w:val="en-US"/>
              </w:rPr>
            </w:pPr>
            <w:r w:rsidRPr="009C38FE">
              <w:rPr>
                <w:rFonts w:ascii="Calibri" w:eastAsia="Calibri" w:hAnsi="Calibri"/>
                <w:lang w:val="en-US"/>
              </w:rPr>
              <w:t>-Текућа питања</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9C38FE">
            <w:pPr>
              <w:rPr>
                <w:rFonts w:ascii="Calibri" w:eastAsia="Calibri" w:hAnsi="Calibri"/>
                <w:lang w:val="en-US"/>
              </w:rPr>
            </w:pPr>
            <w:r w:rsidRPr="009C38FE">
              <w:rPr>
                <w:rFonts w:ascii="Calibri" w:eastAsia="Calibri" w:hAnsi="Calibri"/>
                <w:lang w:val="en-US"/>
              </w:rPr>
              <w:t>Шеф рачуноводства</w:t>
            </w:r>
          </w:p>
          <w:p w:rsidR="009C38FE" w:rsidRPr="009C38FE" w:rsidRDefault="009C38FE" w:rsidP="00765CEF">
            <w:pPr>
              <w:rPr>
                <w:rFonts w:ascii="Calibri" w:eastAsia="Calibri" w:hAnsi="Calibri"/>
                <w:lang w:val="en-US"/>
              </w:rPr>
            </w:pPr>
            <w:r w:rsidRPr="009C38FE">
              <w:rPr>
                <w:rFonts w:ascii="Calibri" w:eastAsia="Calibri" w:hAnsi="Calibri"/>
                <w:lang w:val="en-US"/>
              </w:rPr>
              <w:t>Секретар</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Април</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Разматрање резултата рада школе на крају трећег класификационог периода</w:t>
            </w:r>
          </w:p>
          <w:p w:rsidR="009C38FE" w:rsidRPr="009C38FE" w:rsidRDefault="009C38FE" w:rsidP="009C38FE">
            <w:pPr>
              <w:rPr>
                <w:rFonts w:ascii="Calibri" w:eastAsia="Calibri" w:hAnsi="Calibri"/>
                <w:lang w:val="en-US"/>
              </w:rPr>
            </w:pPr>
            <w:r w:rsidRPr="009C38FE">
              <w:rPr>
                <w:rFonts w:ascii="Calibri" w:eastAsia="Calibri" w:hAnsi="Calibri"/>
                <w:lang w:val="en-US"/>
              </w:rPr>
              <w:t>Текућа питања</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765CEF">
            <w:pPr>
              <w:rPr>
                <w:rFonts w:ascii="Calibri" w:eastAsia="Calibri" w:hAnsi="Calibri"/>
                <w:lang w:val="en-US"/>
              </w:rPr>
            </w:pPr>
            <w:r w:rsidRPr="009C38FE">
              <w:rPr>
                <w:rFonts w:ascii="Calibri" w:eastAsia="Calibri" w:hAnsi="Calibri"/>
                <w:lang w:val="en-US"/>
              </w:rPr>
              <w:t>Секретар</w:t>
            </w:r>
          </w:p>
        </w:tc>
      </w:tr>
      <w:tr w:rsidR="009C38FE" w:rsidRPr="009C38FE" w:rsidTr="00765CEF">
        <w:trPr>
          <w:cantSplit/>
          <w:trHeight w:val="963"/>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Мај</w:t>
            </w:r>
          </w:p>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Јун</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Разматрање резултата рада школе на крају другог полугодишта</w:t>
            </w:r>
          </w:p>
          <w:p w:rsidR="009C38FE" w:rsidRPr="009C38FE" w:rsidRDefault="009C38FE" w:rsidP="009C38FE">
            <w:pPr>
              <w:rPr>
                <w:rFonts w:ascii="Calibri" w:eastAsia="Calibri" w:hAnsi="Calibri"/>
                <w:lang w:val="en-US"/>
              </w:rPr>
            </w:pPr>
            <w:r w:rsidRPr="009C38FE">
              <w:rPr>
                <w:rFonts w:ascii="Calibri" w:eastAsia="Calibri" w:hAnsi="Calibri"/>
                <w:lang w:val="en-US"/>
              </w:rPr>
              <w:t>Припрема за рад у новој школској години</w:t>
            </w:r>
          </w:p>
          <w:p w:rsidR="009C38FE" w:rsidRPr="009C38FE" w:rsidRDefault="009C38FE" w:rsidP="009C38FE">
            <w:pPr>
              <w:rPr>
                <w:rFonts w:ascii="Calibri" w:eastAsia="Calibri" w:hAnsi="Calibri"/>
                <w:lang w:val="en-US"/>
              </w:rPr>
            </w:pPr>
            <w:r w:rsidRPr="009C38FE">
              <w:rPr>
                <w:rFonts w:ascii="Calibri" w:eastAsia="Calibri" w:hAnsi="Calibri"/>
                <w:lang w:val="en-US"/>
              </w:rPr>
              <w:t>Предлози за унапређење рада за наредну школску годину</w:t>
            </w:r>
          </w:p>
          <w:p w:rsidR="009C38FE" w:rsidRPr="009C38FE" w:rsidRDefault="009C38FE" w:rsidP="009C38FE">
            <w:pPr>
              <w:rPr>
                <w:rFonts w:ascii="Calibri" w:eastAsia="Calibri" w:hAnsi="Calibri"/>
                <w:lang w:val="en-US"/>
              </w:rPr>
            </w:pPr>
            <w:r w:rsidRPr="009C38FE">
              <w:rPr>
                <w:rFonts w:ascii="Calibri" w:eastAsia="Calibri" w:hAnsi="Calibri"/>
                <w:lang w:val="en-US"/>
              </w:rPr>
              <w:t>Извештај о оставреним приходима и расходима  за период 01.01..до 31.03</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765CEF">
            <w:pPr>
              <w:rPr>
                <w:rFonts w:ascii="Calibri" w:eastAsia="Calibri" w:hAnsi="Calibri"/>
                <w:lang w:val="en-US"/>
              </w:rPr>
            </w:pPr>
            <w:r w:rsidRPr="009C38FE">
              <w:rPr>
                <w:rFonts w:ascii="Calibri" w:eastAsia="Calibri" w:hAnsi="Calibri"/>
                <w:lang w:val="en-US"/>
              </w:rPr>
              <w:t>Секретар</w:t>
            </w:r>
          </w:p>
        </w:tc>
      </w:tr>
      <w:tr w:rsidR="009C38FE" w:rsidRPr="009C38FE" w:rsidTr="00765CEF">
        <w:trPr>
          <w:cantSplit/>
          <w:trHeight w:val="1300"/>
          <w:jc w:val="center"/>
        </w:trPr>
        <w:tc>
          <w:tcPr>
            <w:tcW w:w="577" w:type="pct"/>
            <w:textDirection w:val="btLr"/>
            <w:vAlign w:val="center"/>
          </w:tcPr>
          <w:p w:rsidR="009C38FE" w:rsidRPr="009C38FE" w:rsidRDefault="009C38FE" w:rsidP="009C38FE">
            <w:pPr>
              <w:ind w:left="113" w:right="113"/>
              <w:jc w:val="center"/>
              <w:rPr>
                <w:rFonts w:ascii="Calibri" w:eastAsia="Calibri" w:hAnsi="Calibri"/>
                <w:lang w:val="en-US"/>
              </w:rPr>
            </w:pPr>
            <w:r w:rsidRPr="009C38FE">
              <w:rPr>
                <w:rFonts w:ascii="Calibri" w:eastAsia="Calibri" w:hAnsi="Calibri"/>
                <w:lang w:val="en-US"/>
              </w:rPr>
              <w:t>Јул</w:t>
            </w:r>
          </w:p>
        </w:tc>
        <w:tc>
          <w:tcPr>
            <w:tcW w:w="2822"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Извештај о шестомесечном пословању</w:t>
            </w:r>
          </w:p>
          <w:p w:rsidR="009C38FE" w:rsidRPr="009C38FE" w:rsidRDefault="009C38FE" w:rsidP="009C38FE">
            <w:pPr>
              <w:rPr>
                <w:rFonts w:ascii="Calibri" w:eastAsia="Calibri" w:hAnsi="Calibri"/>
                <w:lang w:eastAsia="zh-CN"/>
              </w:rPr>
            </w:pPr>
            <w:r w:rsidRPr="009C38FE">
              <w:rPr>
                <w:rFonts w:ascii="Calibri" w:eastAsia="Calibri" w:hAnsi="Calibri"/>
                <w:lang w:eastAsia="zh-CN"/>
              </w:rPr>
              <w:t>Успех ученика Школе и  Дома на крају другог полугодишта школске .године</w:t>
            </w:r>
          </w:p>
          <w:p w:rsidR="009C38FE" w:rsidRPr="009C38FE" w:rsidRDefault="009C38FE" w:rsidP="009C38FE">
            <w:pPr>
              <w:rPr>
                <w:rFonts w:ascii="Calibri" w:eastAsia="Calibri" w:hAnsi="Calibri"/>
                <w:lang w:val="en-US" w:eastAsia="zh-CN"/>
              </w:rPr>
            </w:pPr>
            <w:r w:rsidRPr="009C38FE">
              <w:rPr>
                <w:rFonts w:ascii="Calibri" w:eastAsia="Calibri" w:hAnsi="Calibri"/>
                <w:lang w:val="en-US" w:eastAsia="zh-CN"/>
              </w:rPr>
              <w:t>Именовање комисије за рангирање запослених у складу са ПКУ</w:t>
            </w:r>
          </w:p>
          <w:p w:rsidR="009C38FE" w:rsidRPr="009C38FE" w:rsidRDefault="009C38FE" w:rsidP="009C38FE">
            <w:pPr>
              <w:rPr>
                <w:rFonts w:ascii="Calibri" w:eastAsia="Calibri" w:hAnsi="Calibri"/>
                <w:lang w:val="en-US" w:eastAsia="zh-CN"/>
              </w:rPr>
            </w:pPr>
            <w:r w:rsidRPr="009C38FE">
              <w:rPr>
                <w:rFonts w:ascii="Calibri" w:eastAsia="Calibri" w:hAnsi="Calibri"/>
                <w:lang w:val="en-US" w:eastAsia="zh-CN"/>
              </w:rPr>
              <w:t xml:space="preserve">Обавештење о упису </w:t>
            </w:r>
          </w:p>
        </w:tc>
        <w:tc>
          <w:tcPr>
            <w:tcW w:w="1600" w:type="pct"/>
            <w:vAlign w:val="center"/>
          </w:tcPr>
          <w:p w:rsidR="009C38FE" w:rsidRPr="009C38FE" w:rsidRDefault="009C38FE" w:rsidP="009C38FE">
            <w:pPr>
              <w:rPr>
                <w:rFonts w:ascii="Calibri" w:eastAsia="Calibri" w:hAnsi="Calibri"/>
                <w:lang w:val="en-US"/>
              </w:rPr>
            </w:pPr>
            <w:r w:rsidRPr="009C38FE">
              <w:rPr>
                <w:rFonts w:ascii="Calibri" w:eastAsia="Calibri" w:hAnsi="Calibri"/>
                <w:lang w:val="en-US"/>
              </w:rPr>
              <w:t>Председник Школског одбора</w:t>
            </w:r>
          </w:p>
          <w:p w:rsidR="009C38FE" w:rsidRPr="009C38FE" w:rsidRDefault="009C38FE" w:rsidP="009C38FE">
            <w:pPr>
              <w:rPr>
                <w:rFonts w:ascii="Calibri" w:eastAsia="Calibri" w:hAnsi="Calibri"/>
                <w:lang w:val="en-US"/>
              </w:rPr>
            </w:pPr>
            <w:r w:rsidRPr="009C38FE">
              <w:rPr>
                <w:rFonts w:ascii="Calibri" w:eastAsia="Calibri" w:hAnsi="Calibri"/>
                <w:lang w:val="en-US"/>
              </w:rPr>
              <w:t>Директор</w:t>
            </w:r>
          </w:p>
          <w:p w:rsidR="009C38FE" w:rsidRPr="009C38FE" w:rsidRDefault="009C38FE" w:rsidP="00765CEF">
            <w:pPr>
              <w:rPr>
                <w:rFonts w:ascii="Calibri" w:eastAsia="Calibri" w:hAnsi="Calibri"/>
                <w:lang w:val="en-US"/>
              </w:rPr>
            </w:pPr>
            <w:r w:rsidRPr="009C38FE">
              <w:rPr>
                <w:rFonts w:ascii="Calibri" w:eastAsia="Calibri" w:hAnsi="Calibri"/>
                <w:lang w:val="en-US"/>
              </w:rPr>
              <w:t>Секретар</w:t>
            </w:r>
          </w:p>
        </w:tc>
      </w:tr>
    </w:tbl>
    <w:p w:rsidR="00765CEF" w:rsidRDefault="00765CEF" w:rsidP="009C38FE">
      <w:pPr>
        <w:ind w:left="0" w:firstLine="0"/>
        <w:jc w:val="both"/>
        <w:rPr>
          <w:rFonts w:ascii="Calibri" w:eastAsia="Calibri" w:hAnsi="Calibri" w:cs="Times New Roman"/>
          <w:sz w:val="28"/>
          <w:szCs w:val="28"/>
          <w:lang w:val="en-US" w:eastAsia="zh-CN"/>
        </w:rPr>
      </w:pPr>
    </w:p>
    <w:p w:rsidR="00765CEF" w:rsidRDefault="00765CEF">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9C38FE" w:rsidRPr="009C38FE" w:rsidRDefault="009C38FE" w:rsidP="009C38FE">
      <w:pPr>
        <w:ind w:left="0" w:firstLine="0"/>
        <w:jc w:val="both"/>
        <w:rPr>
          <w:rFonts w:ascii="Calibri" w:eastAsia="Calibri" w:hAnsi="Calibri" w:cs="Times New Roman"/>
          <w:sz w:val="28"/>
          <w:szCs w:val="28"/>
          <w:lang w:val="en-US" w:eastAsia="zh-CN"/>
        </w:rPr>
      </w:pPr>
    </w:p>
    <w:p w:rsidR="00765CEF" w:rsidRPr="009C6FE6" w:rsidRDefault="00765CEF" w:rsidP="00231774">
      <w:pPr>
        <w:pStyle w:val="Heading2"/>
      </w:pPr>
      <w:bookmarkStart w:id="183" w:name="_Toc429955789"/>
      <w:bookmarkStart w:id="184" w:name="_Toc493072726"/>
      <w:r w:rsidRPr="009C6FE6">
        <w:t xml:space="preserve">План рада </w:t>
      </w:r>
      <w:r>
        <w:t>П</w:t>
      </w:r>
      <w:r w:rsidRPr="009C6FE6">
        <w:t>едагошког колегијума</w:t>
      </w:r>
      <w:r>
        <w:t>:</w:t>
      </w:r>
      <w:bookmarkEnd w:id="183"/>
      <w:bookmarkEnd w:id="184"/>
    </w:p>
    <w:p w:rsidR="00765CEF" w:rsidRPr="009C6FE6" w:rsidRDefault="00765CEF" w:rsidP="00765CEF">
      <w:pPr>
        <w:jc w:val="both"/>
      </w:pPr>
    </w:p>
    <w:p w:rsidR="00765CEF" w:rsidRDefault="00765CEF" w:rsidP="00765CEF">
      <w:pPr>
        <w:pStyle w:val="a0"/>
      </w:pPr>
      <w:r w:rsidRPr="009C6FE6">
        <w:t>Педагошки колегијум је педагошко-консултативни орган директора школе.</w:t>
      </w:r>
    </w:p>
    <w:p w:rsidR="00765CEF" w:rsidRPr="009C6FE6" w:rsidRDefault="00765CEF" w:rsidP="00765CEF">
      <w:pPr>
        <w:pStyle w:val="a0"/>
      </w:pPr>
      <w:r w:rsidRPr="009C6FE6">
        <w:t xml:space="preserve"> Чине га директор, помоћник директора, педагог, психолог, председници стручних већа и координатори наставе. На својим састанцима разматра питања која су од значаја за стручнији, квалитетнији, креативнији и ефикаснији рад.</w:t>
      </w:r>
    </w:p>
    <w:p w:rsidR="00765CEF" w:rsidRPr="009C6FE6" w:rsidRDefault="00765CEF" w:rsidP="00765CEF">
      <w:pPr>
        <w:pStyle w:val="a0"/>
      </w:pPr>
      <w:r w:rsidRPr="009C6FE6">
        <w:t>Педагошки колегијум прати, анализира, евалуира образовно-васпитне активности, даје мишљења, предлоге и сугестије за унапређивање рада. Бави се  иновацијама у настави, педагошко-кадровским питањима, као и другим питањима која су од значаја за рад школе.</w:t>
      </w:r>
    </w:p>
    <w:p w:rsidR="00765CEF" w:rsidRPr="009C6FE6" w:rsidRDefault="00765CEF" w:rsidP="00765CEF">
      <w:pPr>
        <w:pStyle w:val="a0"/>
      </w:pPr>
      <w:r w:rsidRPr="009C6FE6">
        <w:t>Седнице сазива и њима руководи директор школе.</w:t>
      </w:r>
    </w:p>
    <w:p w:rsidR="00765CEF" w:rsidRPr="009C6FE6" w:rsidRDefault="00765CEF" w:rsidP="00765CEF">
      <w:pPr>
        <w:pStyle w:val="a0"/>
      </w:pPr>
      <w:r w:rsidRPr="009C6FE6">
        <w:t>У овој школској години одржаће се осам редовних седница, а ванредне ћесе одржавати по потреби.</w:t>
      </w:r>
    </w:p>
    <w:p w:rsidR="00765CEF" w:rsidRPr="009C6FE6" w:rsidRDefault="00765CEF" w:rsidP="00765CEF">
      <w:pPr>
        <w:jc w:val="both"/>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ook w:val="04A0"/>
      </w:tblPr>
      <w:tblGrid>
        <w:gridCol w:w="3862"/>
        <w:gridCol w:w="3036"/>
        <w:gridCol w:w="3228"/>
      </w:tblGrid>
      <w:tr w:rsidR="00765CEF" w:rsidTr="00765CEF">
        <w:trPr>
          <w:trHeight w:val="626"/>
          <w:jc w:val="center"/>
        </w:trPr>
        <w:tc>
          <w:tcPr>
            <w:tcW w:w="1907" w:type="pct"/>
            <w:shd w:val="clear" w:color="auto" w:fill="92D050"/>
            <w:vAlign w:val="center"/>
            <w:hideMark/>
          </w:tcPr>
          <w:p w:rsidR="00765CEF" w:rsidRPr="00765CEF" w:rsidRDefault="00765CEF" w:rsidP="00B571AF">
            <w:pPr>
              <w:suppressAutoHyphens/>
              <w:snapToGrid w:val="0"/>
              <w:jc w:val="center"/>
              <w:rPr>
                <w:b/>
                <w:bCs/>
                <w:sz w:val="28"/>
                <w:szCs w:val="28"/>
                <w:lang w:eastAsia="ar-SA"/>
              </w:rPr>
            </w:pPr>
            <w:r w:rsidRPr="00765CEF">
              <w:rPr>
                <w:b/>
                <w:bCs/>
                <w:sz w:val="28"/>
                <w:szCs w:val="28"/>
              </w:rPr>
              <w:t>Програмскисадржај</w:t>
            </w:r>
          </w:p>
        </w:tc>
        <w:tc>
          <w:tcPr>
            <w:tcW w:w="1499" w:type="pct"/>
            <w:shd w:val="clear" w:color="auto" w:fill="92D050"/>
            <w:vAlign w:val="center"/>
            <w:hideMark/>
          </w:tcPr>
          <w:p w:rsidR="00765CEF" w:rsidRPr="00765CEF" w:rsidRDefault="00765CEF" w:rsidP="00B571AF">
            <w:pPr>
              <w:suppressAutoHyphens/>
              <w:snapToGrid w:val="0"/>
              <w:jc w:val="center"/>
              <w:rPr>
                <w:b/>
                <w:bCs/>
                <w:sz w:val="28"/>
                <w:szCs w:val="28"/>
                <w:lang w:eastAsia="ar-SA"/>
              </w:rPr>
            </w:pPr>
            <w:r w:rsidRPr="00765CEF">
              <w:rPr>
                <w:b/>
                <w:bCs/>
                <w:sz w:val="28"/>
                <w:szCs w:val="28"/>
              </w:rPr>
              <w:t>Времереализације</w:t>
            </w:r>
          </w:p>
        </w:tc>
        <w:tc>
          <w:tcPr>
            <w:tcW w:w="1594" w:type="pct"/>
            <w:shd w:val="clear" w:color="auto" w:fill="92D050"/>
            <w:vAlign w:val="center"/>
            <w:hideMark/>
          </w:tcPr>
          <w:p w:rsidR="00765CEF" w:rsidRPr="00765CEF" w:rsidRDefault="00765CEF" w:rsidP="00B571AF">
            <w:pPr>
              <w:suppressAutoHyphens/>
              <w:snapToGrid w:val="0"/>
              <w:jc w:val="center"/>
              <w:rPr>
                <w:b/>
                <w:bCs/>
                <w:sz w:val="28"/>
                <w:szCs w:val="28"/>
                <w:lang w:eastAsia="ar-SA"/>
              </w:rPr>
            </w:pPr>
            <w:r w:rsidRPr="00765CEF">
              <w:rPr>
                <w:b/>
                <w:bCs/>
                <w:sz w:val="28"/>
                <w:szCs w:val="28"/>
              </w:rPr>
              <w:t>Носиоци/сарадници</w:t>
            </w:r>
          </w:p>
        </w:tc>
      </w:tr>
      <w:tr w:rsidR="00765CEF" w:rsidTr="00765CEF">
        <w:trPr>
          <w:trHeight w:val="184"/>
          <w:jc w:val="center"/>
        </w:trPr>
        <w:tc>
          <w:tcPr>
            <w:tcW w:w="1907" w:type="pct"/>
            <w:vAlign w:val="center"/>
            <w:hideMark/>
          </w:tcPr>
          <w:p w:rsidR="00765CEF" w:rsidRPr="000D0CCD" w:rsidRDefault="00765CEF" w:rsidP="00B571AF">
            <w:pPr>
              <w:suppressAutoHyphens/>
              <w:rPr>
                <w:sz w:val="20"/>
                <w:szCs w:val="20"/>
                <w:lang w:eastAsia="ar-SA"/>
              </w:rPr>
            </w:pPr>
            <w:r w:rsidRPr="000D0CCD">
              <w:rPr>
                <w:sz w:val="20"/>
                <w:szCs w:val="20"/>
              </w:rPr>
              <w:t xml:space="preserve"> Разматрање Извештаја о раду школе и Плана рада школе</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Септембар</w:t>
            </w:r>
          </w:p>
        </w:tc>
        <w:tc>
          <w:tcPr>
            <w:tcW w:w="1594" w:type="pct"/>
            <w:vAlign w:val="center"/>
            <w:hideMark/>
          </w:tcPr>
          <w:p w:rsidR="00765CEF" w:rsidRPr="000D0CCD" w:rsidRDefault="00765CEF" w:rsidP="004B0678">
            <w:pPr>
              <w:suppressAutoHyphens/>
              <w:ind w:left="295" w:hanging="7"/>
              <w:rPr>
                <w:sz w:val="20"/>
                <w:szCs w:val="20"/>
                <w:lang w:eastAsia="ar-SA"/>
              </w:rPr>
            </w:pPr>
            <w:r w:rsidRPr="000D0CCD">
              <w:rPr>
                <w:sz w:val="20"/>
                <w:szCs w:val="20"/>
              </w:rPr>
              <w:t>Директор,</w:t>
            </w:r>
            <w:r w:rsidR="004B0678">
              <w:rPr>
                <w:sz w:val="20"/>
                <w:szCs w:val="20"/>
              </w:rPr>
              <w:t>педагог, психолог</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Усвајање спискова чланова стручних већа, дефинисање обавеза Стручних већа и њихових председника у наредном периоду</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Септембар</w:t>
            </w:r>
          </w:p>
        </w:tc>
        <w:tc>
          <w:tcPr>
            <w:tcW w:w="1594" w:type="pct"/>
            <w:vAlign w:val="center"/>
            <w:hideMark/>
          </w:tcPr>
          <w:p w:rsidR="00765CEF" w:rsidRPr="000D0CCD" w:rsidRDefault="004B0678" w:rsidP="00765CEF">
            <w:pPr>
              <w:suppressAutoHyphens/>
              <w:ind w:left="295" w:hanging="7"/>
              <w:rPr>
                <w:sz w:val="20"/>
                <w:szCs w:val="20"/>
                <w:lang w:eastAsia="ar-SA"/>
              </w:rPr>
            </w:pPr>
            <w:r>
              <w:rPr>
                <w:sz w:val="20"/>
                <w:szCs w:val="20"/>
              </w:rPr>
              <w:t>Директор</w:t>
            </w:r>
            <w:r w:rsidR="00765CEF" w:rsidRPr="000D0CCD">
              <w:rPr>
                <w:sz w:val="20"/>
                <w:szCs w:val="20"/>
              </w:rPr>
              <w:t>, руководиоци стручних већа, педаго</w:t>
            </w:r>
            <w:r w:rsidR="00765CEF">
              <w:rPr>
                <w:sz w:val="20"/>
                <w:szCs w:val="20"/>
              </w:rPr>
              <w:t>г</w:t>
            </w:r>
            <w:r w:rsidR="00765CEF" w:rsidRPr="000D0CCD">
              <w:rPr>
                <w:sz w:val="20"/>
                <w:szCs w:val="20"/>
              </w:rPr>
              <w:t>, психолог</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Анализа предлога финансијског плана</w:t>
            </w:r>
            <w:r>
              <w:rPr>
                <w:sz w:val="20"/>
                <w:szCs w:val="20"/>
              </w:rPr>
              <w:t xml:space="preserve"> (</w:t>
            </w:r>
            <w:r w:rsidRPr="000D0CCD">
              <w:rPr>
                <w:sz w:val="20"/>
                <w:szCs w:val="20"/>
              </w:rPr>
              <w:t>набавка опреме и наставних средстава)</w:t>
            </w:r>
          </w:p>
        </w:tc>
        <w:tc>
          <w:tcPr>
            <w:tcW w:w="1499" w:type="pct"/>
            <w:vAlign w:val="center"/>
            <w:hideMark/>
          </w:tcPr>
          <w:p w:rsidR="00765CEF" w:rsidRPr="000D0CCD" w:rsidRDefault="00765CEF" w:rsidP="00B571AF">
            <w:pPr>
              <w:suppressAutoHyphens/>
              <w:jc w:val="center"/>
              <w:rPr>
                <w:sz w:val="20"/>
                <w:szCs w:val="20"/>
                <w:lang w:eastAsia="ar-SA"/>
              </w:rPr>
            </w:pPr>
            <w:r w:rsidRPr="000D0CCD">
              <w:rPr>
                <w:sz w:val="20"/>
                <w:szCs w:val="20"/>
              </w:rPr>
              <w:t>Септембар</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Директор</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Информисање присутних о радовима обављеним на уређењу школе</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Септембар</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Директор</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Организација санитарног прегледа и ток обављања практичне наставе</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Септембар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Руководиоци стручних већа</w:t>
            </w:r>
            <w:r>
              <w:rPr>
                <w:sz w:val="20"/>
                <w:szCs w:val="20"/>
              </w:rPr>
              <w:t xml:space="preserve">, организатори практичне </w:t>
            </w:r>
            <w:r w:rsidRPr="000D0CCD">
              <w:rPr>
                <w:sz w:val="20"/>
                <w:szCs w:val="20"/>
              </w:rPr>
              <w:t xml:space="preserve"> наставе</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Анализа реализације н</w:t>
            </w:r>
            <w:r>
              <w:rPr>
                <w:sz w:val="20"/>
                <w:szCs w:val="20"/>
              </w:rPr>
              <w:t>аставних средстава и опреме,  потписивања уговора и утврђивање</w:t>
            </w:r>
            <w:r w:rsidRPr="000D0CCD">
              <w:rPr>
                <w:sz w:val="20"/>
                <w:szCs w:val="20"/>
              </w:rPr>
              <w:t xml:space="preserve"> нових потреба наставног процеса</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Октобар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 xml:space="preserve">Директор, руководиоци стручних већа, </w:t>
            </w:r>
            <w:r>
              <w:rPr>
                <w:sz w:val="20"/>
                <w:szCs w:val="20"/>
              </w:rPr>
              <w:t xml:space="preserve">организатори практичне </w:t>
            </w:r>
            <w:r w:rsidRPr="000D0CCD">
              <w:rPr>
                <w:sz w:val="20"/>
                <w:szCs w:val="20"/>
              </w:rPr>
              <w:t xml:space="preserve"> наставе</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Предлог Плана екстерног и интерног усавршавања наставника и стручних сарадника</w:t>
            </w:r>
          </w:p>
        </w:tc>
        <w:tc>
          <w:tcPr>
            <w:tcW w:w="1499" w:type="pct"/>
            <w:vAlign w:val="center"/>
          </w:tcPr>
          <w:p w:rsidR="00765CEF" w:rsidRPr="000D0CCD" w:rsidRDefault="00765CEF" w:rsidP="00B571AF">
            <w:pPr>
              <w:jc w:val="center"/>
              <w:rPr>
                <w:sz w:val="20"/>
                <w:szCs w:val="20"/>
              </w:rPr>
            </w:pPr>
            <w:r w:rsidRPr="000D0CCD">
              <w:rPr>
                <w:sz w:val="20"/>
                <w:szCs w:val="20"/>
              </w:rPr>
              <w:t>Октобар</w:t>
            </w:r>
          </w:p>
        </w:tc>
        <w:tc>
          <w:tcPr>
            <w:tcW w:w="1594" w:type="pct"/>
            <w:vAlign w:val="center"/>
            <w:hideMark/>
          </w:tcPr>
          <w:p w:rsidR="00765CEF" w:rsidRPr="000D0CCD" w:rsidRDefault="00765CEF" w:rsidP="004B0678">
            <w:pPr>
              <w:suppressAutoHyphens/>
              <w:ind w:left="295" w:hanging="7"/>
              <w:rPr>
                <w:sz w:val="20"/>
                <w:szCs w:val="20"/>
                <w:lang w:eastAsia="ar-SA"/>
              </w:rPr>
            </w:pPr>
            <w:r w:rsidRPr="000D0CCD">
              <w:rPr>
                <w:sz w:val="20"/>
                <w:szCs w:val="20"/>
              </w:rPr>
              <w:t xml:space="preserve">Директор, педагог, психолог, руководиоци Стручних већа, </w:t>
            </w:r>
          </w:p>
        </w:tc>
      </w:tr>
      <w:tr w:rsidR="004B0678" w:rsidTr="00765CEF">
        <w:trPr>
          <w:trHeight w:val="184"/>
          <w:jc w:val="center"/>
        </w:trPr>
        <w:tc>
          <w:tcPr>
            <w:tcW w:w="1907" w:type="pct"/>
            <w:vAlign w:val="center"/>
          </w:tcPr>
          <w:p w:rsidR="004B0678" w:rsidRPr="004B0678" w:rsidRDefault="004B0678" w:rsidP="004B0678">
            <w:pPr>
              <w:suppressAutoHyphens/>
              <w:ind w:left="284" w:firstLine="4"/>
              <w:rPr>
                <w:sz w:val="20"/>
                <w:szCs w:val="20"/>
              </w:rPr>
            </w:pPr>
            <w:r>
              <w:rPr>
                <w:sz w:val="20"/>
                <w:szCs w:val="20"/>
              </w:rPr>
              <w:t>Предлог процедура за повећање безбедности на основу Извештаја Тима за безбедност</w:t>
            </w:r>
          </w:p>
        </w:tc>
        <w:tc>
          <w:tcPr>
            <w:tcW w:w="1499" w:type="pct"/>
            <w:vAlign w:val="center"/>
          </w:tcPr>
          <w:p w:rsidR="004B0678" w:rsidRPr="004B0678" w:rsidRDefault="004B0678" w:rsidP="00B571AF">
            <w:pPr>
              <w:jc w:val="center"/>
              <w:rPr>
                <w:sz w:val="20"/>
                <w:szCs w:val="20"/>
              </w:rPr>
            </w:pPr>
            <w:r>
              <w:rPr>
                <w:sz w:val="20"/>
                <w:szCs w:val="20"/>
              </w:rPr>
              <w:t>Октобар</w:t>
            </w:r>
          </w:p>
        </w:tc>
        <w:tc>
          <w:tcPr>
            <w:tcW w:w="1594" w:type="pct"/>
            <w:vAlign w:val="center"/>
          </w:tcPr>
          <w:p w:rsidR="004B0678" w:rsidRPr="004B0678" w:rsidRDefault="004B0678" w:rsidP="004B0678">
            <w:pPr>
              <w:suppressAutoHyphens/>
              <w:ind w:left="295" w:hanging="7"/>
              <w:rPr>
                <w:sz w:val="20"/>
                <w:szCs w:val="20"/>
              </w:rPr>
            </w:pPr>
            <w:r>
              <w:rPr>
                <w:sz w:val="20"/>
                <w:szCs w:val="20"/>
              </w:rPr>
              <w:t>Координатор Тима за безбедност,директор</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Заштита на раду и осигурање запослених и ученика</w:t>
            </w:r>
          </w:p>
        </w:tc>
        <w:tc>
          <w:tcPr>
            <w:tcW w:w="1499" w:type="pct"/>
            <w:vAlign w:val="center"/>
          </w:tcPr>
          <w:p w:rsidR="00765CEF" w:rsidRPr="000D0CCD" w:rsidRDefault="00765CEF" w:rsidP="00B571AF">
            <w:pPr>
              <w:jc w:val="center"/>
              <w:rPr>
                <w:sz w:val="20"/>
                <w:szCs w:val="20"/>
              </w:rPr>
            </w:pPr>
            <w:r w:rsidRPr="000D0CCD">
              <w:rPr>
                <w:sz w:val="20"/>
                <w:szCs w:val="20"/>
              </w:rPr>
              <w:t>Октобар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Праћење реализације наставних часова и</w:t>
            </w:r>
            <w:r>
              <w:rPr>
                <w:sz w:val="20"/>
                <w:szCs w:val="20"/>
              </w:rPr>
              <w:t xml:space="preserve"> реализације акционог плана за унапређивање квалитета рада </w:t>
            </w:r>
          </w:p>
        </w:tc>
        <w:tc>
          <w:tcPr>
            <w:tcW w:w="1499" w:type="pct"/>
            <w:vAlign w:val="center"/>
          </w:tcPr>
          <w:p w:rsidR="00765CEF" w:rsidRPr="008F4185" w:rsidRDefault="00765CEF" w:rsidP="00B571AF">
            <w:pPr>
              <w:jc w:val="center"/>
              <w:rPr>
                <w:sz w:val="20"/>
                <w:szCs w:val="20"/>
              </w:rPr>
            </w:pPr>
            <w:r w:rsidRPr="000D0CCD">
              <w:rPr>
                <w:sz w:val="20"/>
                <w:szCs w:val="20"/>
              </w:rPr>
              <w:t>Октобар</w:t>
            </w:r>
            <w:r>
              <w:rPr>
                <w:sz w:val="20"/>
                <w:szCs w:val="20"/>
              </w:rPr>
              <w:t>/децембар/март/мај</w:t>
            </w:r>
          </w:p>
        </w:tc>
        <w:tc>
          <w:tcPr>
            <w:tcW w:w="1594" w:type="pct"/>
            <w:vAlign w:val="center"/>
            <w:hideMark/>
          </w:tcPr>
          <w:p w:rsidR="00765CEF" w:rsidRPr="000D0CCD" w:rsidRDefault="00765CEF" w:rsidP="00765CEF">
            <w:pPr>
              <w:suppressAutoHyphens/>
              <w:ind w:left="295" w:hanging="7"/>
              <w:rPr>
                <w:sz w:val="20"/>
                <w:szCs w:val="20"/>
                <w:lang w:eastAsia="ar-SA"/>
              </w:rPr>
            </w:pPr>
            <w:r>
              <w:rPr>
                <w:sz w:val="20"/>
                <w:szCs w:val="20"/>
              </w:rPr>
              <w:t>Помоћник директора</w:t>
            </w:r>
            <w:r w:rsidRPr="000D0CCD">
              <w:rPr>
                <w:sz w:val="20"/>
                <w:szCs w:val="20"/>
              </w:rPr>
              <w:t>, педагог</w:t>
            </w:r>
          </w:p>
        </w:tc>
      </w:tr>
      <w:tr w:rsidR="00765CEF" w:rsidTr="004B0678">
        <w:trPr>
          <w:trHeight w:val="588"/>
          <w:jc w:val="center"/>
        </w:trPr>
        <w:tc>
          <w:tcPr>
            <w:tcW w:w="1907" w:type="pct"/>
            <w:vAlign w:val="center"/>
          </w:tcPr>
          <w:p w:rsidR="00765CEF" w:rsidRPr="00B571AF" w:rsidRDefault="00B571AF" w:rsidP="004B0678">
            <w:pPr>
              <w:suppressAutoHyphens/>
              <w:ind w:left="284" w:firstLine="4"/>
              <w:rPr>
                <w:sz w:val="20"/>
                <w:szCs w:val="20"/>
                <w:lang w:eastAsia="ar-SA"/>
              </w:rPr>
            </w:pPr>
            <w:r>
              <w:rPr>
                <w:sz w:val="20"/>
                <w:szCs w:val="20"/>
                <w:lang w:eastAsia="ar-SA"/>
              </w:rPr>
              <w:t>Анализа иницијалног тестирањаученика из Српског и математике</w:t>
            </w:r>
          </w:p>
        </w:tc>
        <w:tc>
          <w:tcPr>
            <w:tcW w:w="1499" w:type="pct"/>
            <w:vAlign w:val="center"/>
          </w:tcPr>
          <w:p w:rsidR="00765CEF" w:rsidRPr="00B571AF" w:rsidRDefault="00B571AF" w:rsidP="00B571AF">
            <w:pPr>
              <w:jc w:val="center"/>
              <w:rPr>
                <w:sz w:val="20"/>
                <w:szCs w:val="20"/>
              </w:rPr>
            </w:pPr>
            <w:r>
              <w:rPr>
                <w:sz w:val="20"/>
                <w:szCs w:val="20"/>
              </w:rPr>
              <w:t>Октобар</w:t>
            </w:r>
          </w:p>
        </w:tc>
        <w:tc>
          <w:tcPr>
            <w:tcW w:w="1594" w:type="pct"/>
            <w:vAlign w:val="center"/>
          </w:tcPr>
          <w:p w:rsidR="00765CEF" w:rsidRPr="00B571AF" w:rsidRDefault="00B571AF" w:rsidP="00765CEF">
            <w:pPr>
              <w:suppressAutoHyphens/>
              <w:ind w:left="295" w:hanging="7"/>
              <w:rPr>
                <w:sz w:val="20"/>
                <w:szCs w:val="20"/>
                <w:lang w:eastAsia="ar-SA"/>
              </w:rPr>
            </w:pPr>
            <w:r>
              <w:rPr>
                <w:sz w:val="20"/>
                <w:szCs w:val="20"/>
                <w:lang w:eastAsia="ar-SA"/>
              </w:rPr>
              <w:t>Педагог и председници стручних већа за математику и српски</w:t>
            </w:r>
          </w:p>
        </w:tc>
      </w:tr>
      <w:tr w:rsidR="00765CEF" w:rsidTr="00765CEF">
        <w:trPr>
          <w:trHeight w:val="184"/>
          <w:jc w:val="center"/>
        </w:trPr>
        <w:tc>
          <w:tcPr>
            <w:tcW w:w="1907" w:type="pct"/>
            <w:vAlign w:val="center"/>
            <w:hideMark/>
          </w:tcPr>
          <w:p w:rsidR="00765CEF" w:rsidRPr="000D0CCD" w:rsidRDefault="00765CEF" w:rsidP="004B0678">
            <w:pPr>
              <w:suppressAutoHyphens/>
              <w:ind w:left="284" w:firstLine="4"/>
              <w:rPr>
                <w:sz w:val="20"/>
                <w:szCs w:val="20"/>
                <w:lang w:eastAsia="ar-SA"/>
              </w:rPr>
            </w:pPr>
            <w:r w:rsidRPr="000D0CCD">
              <w:rPr>
                <w:sz w:val="20"/>
                <w:szCs w:val="20"/>
              </w:rPr>
              <w:t xml:space="preserve"> Социо-економска и педагошка структура ученика првог разреда</w:t>
            </w:r>
          </w:p>
        </w:tc>
        <w:tc>
          <w:tcPr>
            <w:tcW w:w="1499" w:type="pct"/>
            <w:vAlign w:val="center"/>
          </w:tcPr>
          <w:p w:rsidR="00765CEF" w:rsidRPr="008F4185" w:rsidRDefault="00765CEF" w:rsidP="00B571AF">
            <w:pPr>
              <w:jc w:val="center"/>
              <w:rPr>
                <w:sz w:val="20"/>
                <w:szCs w:val="20"/>
              </w:rPr>
            </w:pPr>
            <w:r w:rsidRPr="000D0CCD">
              <w:rPr>
                <w:sz w:val="20"/>
                <w:szCs w:val="20"/>
              </w:rPr>
              <w:t>Октобар</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Педагог, психолог</w:t>
            </w:r>
          </w:p>
        </w:tc>
      </w:tr>
      <w:tr w:rsidR="00765CEF" w:rsidTr="004B0678">
        <w:trPr>
          <w:trHeight w:val="184"/>
          <w:jc w:val="center"/>
        </w:trPr>
        <w:tc>
          <w:tcPr>
            <w:tcW w:w="1907" w:type="pct"/>
            <w:vAlign w:val="center"/>
          </w:tcPr>
          <w:p w:rsidR="00765CEF" w:rsidRPr="004B0678" w:rsidRDefault="004B0678" w:rsidP="00D54A8F">
            <w:pPr>
              <w:suppressAutoHyphens/>
              <w:ind w:left="284" w:firstLine="4"/>
              <w:rPr>
                <w:sz w:val="20"/>
                <w:szCs w:val="20"/>
                <w:lang w:eastAsia="ar-SA"/>
              </w:rPr>
            </w:pPr>
            <w:r w:rsidRPr="004B0678">
              <w:rPr>
                <w:sz w:val="20"/>
                <w:szCs w:val="20"/>
                <w:lang w:eastAsia="ar-SA"/>
              </w:rPr>
              <w:t>Анализа успеха и дисциплине ученика на првом класификацион</w:t>
            </w:r>
            <w:r>
              <w:rPr>
                <w:sz w:val="20"/>
                <w:szCs w:val="20"/>
                <w:lang w:eastAsia="ar-SA"/>
              </w:rPr>
              <w:t>ом периоду и мере за унапређењ</w:t>
            </w:r>
          </w:p>
        </w:tc>
        <w:tc>
          <w:tcPr>
            <w:tcW w:w="1499" w:type="pct"/>
            <w:vAlign w:val="center"/>
          </w:tcPr>
          <w:p w:rsidR="00765CEF" w:rsidRPr="004B0678" w:rsidRDefault="004B0678" w:rsidP="00B571AF">
            <w:pPr>
              <w:jc w:val="center"/>
              <w:rPr>
                <w:sz w:val="20"/>
                <w:szCs w:val="20"/>
              </w:rPr>
            </w:pPr>
            <w:r>
              <w:rPr>
                <w:sz w:val="20"/>
                <w:szCs w:val="20"/>
                <w:lang w:eastAsia="ar-SA"/>
              </w:rPr>
              <w:t>Новембар</w:t>
            </w:r>
          </w:p>
        </w:tc>
        <w:tc>
          <w:tcPr>
            <w:tcW w:w="1594" w:type="pct"/>
            <w:vAlign w:val="center"/>
          </w:tcPr>
          <w:p w:rsidR="00765CEF" w:rsidRPr="004B0678" w:rsidRDefault="004B0678" w:rsidP="00765CEF">
            <w:pPr>
              <w:suppressAutoHyphens/>
              <w:ind w:left="295" w:hanging="7"/>
              <w:rPr>
                <w:sz w:val="20"/>
                <w:szCs w:val="20"/>
                <w:lang w:eastAsia="ar-SA"/>
              </w:rPr>
            </w:pPr>
            <w:r>
              <w:rPr>
                <w:sz w:val="20"/>
                <w:szCs w:val="20"/>
                <w:lang w:eastAsia="ar-SA"/>
              </w:rPr>
              <w:t>Директор,педагог</w:t>
            </w:r>
          </w:p>
        </w:tc>
      </w:tr>
      <w:tr w:rsidR="00765CEF" w:rsidTr="00765CEF">
        <w:trPr>
          <w:trHeight w:val="184"/>
          <w:jc w:val="center"/>
        </w:trPr>
        <w:tc>
          <w:tcPr>
            <w:tcW w:w="1907" w:type="pct"/>
            <w:vAlign w:val="center"/>
            <w:hideMark/>
          </w:tcPr>
          <w:p w:rsidR="00765CEF" w:rsidRPr="000D0CCD" w:rsidRDefault="00D54A8F" w:rsidP="00D54A8F">
            <w:pPr>
              <w:suppressAutoHyphens/>
              <w:rPr>
                <w:sz w:val="20"/>
                <w:szCs w:val="20"/>
                <w:lang w:eastAsia="ar-SA"/>
              </w:rPr>
            </w:pPr>
            <w:r>
              <w:rPr>
                <w:sz w:val="20"/>
                <w:szCs w:val="20"/>
              </w:rPr>
              <w:t>Праћењен</w:t>
            </w:r>
            <w:r w:rsidR="00765CEF" w:rsidRPr="000D0CCD">
              <w:rPr>
                <w:sz w:val="20"/>
                <w:szCs w:val="20"/>
              </w:rPr>
              <w:t>ачин</w:t>
            </w:r>
            <w:r>
              <w:rPr>
                <w:sz w:val="20"/>
                <w:szCs w:val="20"/>
              </w:rPr>
              <w:t>а</w:t>
            </w:r>
            <w:r w:rsidR="00765CEF" w:rsidRPr="000D0CCD">
              <w:rPr>
                <w:sz w:val="20"/>
                <w:szCs w:val="20"/>
              </w:rPr>
              <w:t xml:space="preserve"> и </w:t>
            </w:r>
            <w:r w:rsidR="00765CEF" w:rsidRPr="000D0CCD">
              <w:rPr>
                <w:sz w:val="20"/>
                <w:szCs w:val="20"/>
              </w:rPr>
              <w:lastRenderedPageBreak/>
              <w:t>критеријум</w:t>
            </w:r>
            <w:r>
              <w:rPr>
                <w:sz w:val="20"/>
                <w:szCs w:val="20"/>
              </w:rPr>
              <w:t>а</w:t>
            </w:r>
            <w:r w:rsidR="00765CEF" w:rsidRPr="000D0CCD">
              <w:rPr>
                <w:sz w:val="20"/>
                <w:szCs w:val="20"/>
              </w:rPr>
              <w:t>регулисања изостанака</w:t>
            </w:r>
          </w:p>
        </w:tc>
        <w:tc>
          <w:tcPr>
            <w:tcW w:w="1499" w:type="pct"/>
            <w:vAlign w:val="center"/>
            <w:hideMark/>
          </w:tcPr>
          <w:p w:rsidR="00765CEF" w:rsidRPr="000D0CCD" w:rsidRDefault="00765CEF" w:rsidP="00B571AF">
            <w:pPr>
              <w:suppressAutoHyphens/>
              <w:jc w:val="center"/>
              <w:rPr>
                <w:sz w:val="20"/>
                <w:szCs w:val="20"/>
                <w:lang w:eastAsia="ar-SA"/>
              </w:rPr>
            </w:pPr>
            <w:r w:rsidRPr="000D0CCD">
              <w:rPr>
                <w:sz w:val="20"/>
                <w:szCs w:val="20"/>
              </w:rPr>
              <w:lastRenderedPageBreak/>
              <w:t>Новембар</w:t>
            </w:r>
          </w:p>
        </w:tc>
        <w:tc>
          <w:tcPr>
            <w:tcW w:w="1594" w:type="pct"/>
            <w:vAlign w:val="center"/>
            <w:hideMark/>
          </w:tcPr>
          <w:p w:rsidR="00765CEF" w:rsidRPr="000D0CCD" w:rsidRDefault="00765CEF" w:rsidP="00765CEF">
            <w:pPr>
              <w:suppressAutoHyphens/>
              <w:ind w:left="295" w:firstLine="0"/>
              <w:rPr>
                <w:sz w:val="20"/>
                <w:szCs w:val="20"/>
                <w:lang w:eastAsia="ar-SA"/>
              </w:rPr>
            </w:pPr>
            <w:r w:rsidRPr="000D0CCD">
              <w:rPr>
                <w:sz w:val="20"/>
                <w:szCs w:val="20"/>
              </w:rPr>
              <w:t xml:space="preserve">Директор, руководиоци </w:t>
            </w:r>
            <w:r w:rsidRPr="000D0CCD">
              <w:rPr>
                <w:sz w:val="20"/>
                <w:szCs w:val="20"/>
              </w:rPr>
              <w:lastRenderedPageBreak/>
              <w:t>стручних већа, педагог, психолог</w:t>
            </w:r>
          </w:p>
        </w:tc>
      </w:tr>
      <w:tr w:rsidR="00B571AF" w:rsidTr="00765CEF">
        <w:trPr>
          <w:trHeight w:val="184"/>
          <w:jc w:val="center"/>
        </w:trPr>
        <w:tc>
          <w:tcPr>
            <w:tcW w:w="1907" w:type="pct"/>
            <w:vAlign w:val="center"/>
          </w:tcPr>
          <w:p w:rsidR="00B571AF" w:rsidRDefault="00B571AF" w:rsidP="00D54A8F">
            <w:pPr>
              <w:suppressAutoHyphens/>
              <w:rPr>
                <w:sz w:val="20"/>
                <w:szCs w:val="20"/>
              </w:rPr>
            </w:pPr>
            <w:r>
              <w:rPr>
                <w:sz w:val="20"/>
                <w:szCs w:val="20"/>
              </w:rPr>
              <w:lastRenderedPageBreak/>
              <w:t>Анализа критеријума оцењивања и план израде истих</w:t>
            </w:r>
          </w:p>
        </w:tc>
        <w:tc>
          <w:tcPr>
            <w:tcW w:w="1499" w:type="pct"/>
            <w:vAlign w:val="center"/>
          </w:tcPr>
          <w:p w:rsidR="00B571AF" w:rsidRPr="00B571AF" w:rsidRDefault="00B571AF" w:rsidP="00B571AF">
            <w:pPr>
              <w:suppressAutoHyphens/>
              <w:jc w:val="center"/>
              <w:rPr>
                <w:sz w:val="20"/>
                <w:szCs w:val="20"/>
              </w:rPr>
            </w:pPr>
            <w:r>
              <w:rPr>
                <w:sz w:val="20"/>
                <w:szCs w:val="20"/>
              </w:rPr>
              <w:t>Новембар</w:t>
            </w:r>
          </w:p>
        </w:tc>
        <w:tc>
          <w:tcPr>
            <w:tcW w:w="1594" w:type="pct"/>
            <w:vAlign w:val="center"/>
          </w:tcPr>
          <w:p w:rsidR="00B571AF" w:rsidRPr="00B571AF" w:rsidRDefault="00B571AF" w:rsidP="00765CEF">
            <w:pPr>
              <w:suppressAutoHyphens/>
              <w:ind w:left="295" w:firstLine="0"/>
              <w:rPr>
                <w:sz w:val="20"/>
                <w:szCs w:val="20"/>
              </w:rPr>
            </w:pPr>
            <w:r>
              <w:rPr>
                <w:sz w:val="20"/>
                <w:szCs w:val="20"/>
              </w:rPr>
              <w:t>Директор, педагог и председници стручних већа струка</w:t>
            </w:r>
          </w:p>
        </w:tc>
      </w:tr>
      <w:tr w:rsidR="00B571AF" w:rsidTr="00765CEF">
        <w:trPr>
          <w:trHeight w:val="184"/>
          <w:jc w:val="center"/>
        </w:trPr>
        <w:tc>
          <w:tcPr>
            <w:tcW w:w="1907" w:type="pct"/>
            <w:vAlign w:val="center"/>
          </w:tcPr>
          <w:p w:rsidR="00B571AF" w:rsidRDefault="00B571AF" w:rsidP="00D54A8F">
            <w:pPr>
              <w:suppressAutoHyphens/>
              <w:rPr>
                <w:sz w:val="20"/>
                <w:szCs w:val="20"/>
              </w:rPr>
            </w:pPr>
            <w:r>
              <w:rPr>
                <w:sz w:val="20"/>
                <w:szCs w:val="20"/>
              </w:rPr>
              <w:t>Анализа праћења и ефеката допунске наставе из математике</w:t>
            </w:r>
          </w:p>
        </w:tc>
        <w:tc>
          <w:tcPr>
            <w:tcW w:w="1499" w:type="pct"/>
            <w:vAlign w:val="center"/>
          </w:tcPr>
          <w:p w:rsidR="00B571AF" w:rsidRPr="00B571AF" w:rsidRDefault="00B571AF" w:rsidP="00B571AF">
            <w:pPr>
              <w:suppressAutoHyphens/>
              <w:jc w:val="center"/>
              <w:rPr>
                <w:sz w:val="20"/>
                <w:szCs w:val="20"/>
              </w:rPr>
            </w:pPr>
            <w:r>
              <w:rPr>
                <w:sz w:val="20"/>
                <w:szCs w:val="20"/>
              </w:rPr>
              <w:t>Новембар</w:t>
            </w:r>
          </w:p>
        </w:tc>
        <w:tc>
          <w:tcPr>
            <w:tcW w:w="1594" w:type="pct"/>
            <w:vAlign w:val="center"/>
          </w:tcPr>
          <w:p w:rsidR="00B571AF" w:rsidRPr="00B571AF" w:rsidRDefault="00B571AF" w:rsidP="00765CEF">
            <w:pPr>
              <w:suppressAutoHyphens/>
              <w:ind w:left="295" w:firstLine="0"/>
              <w:rPr>
                <w:sz w:val="20"/>
                <w:szCs w:val="20"/>
              </w:rPr>
            </w:pPr>
            <w:r>
              <w:rPr>
                <w:sz w:val="20"/>
                <w:szCs w:val="20"/>
              </w:rPr>
              <w:t>Председник стручног већа за математику</w:t>
            </w:r>
          </w:p>
        </w:tc>
      </w:tr>
      <w:tr w:rsidR="00765CEF" w:rsidTr="00765CEF">
        <w:trPr>
          <w:trHeight w:val="184"/>
          <w:jc w:val="center"/>
        </w:trPr>
        <w:tc>
          <w:tcPr>
            <w:tcW w:w="1907" w:type="pct"/>
            <w:vAlign w:val="center"/>
            <w:hideMark/>
          </w:tcPr>
          <w:p w:rsidR="00765CEF" w:rsidRPr="000D0CCD" w:rsidRDefault="00765CEF" w:rsidP="00B571AF">
            <w:pPr>
              <w:suppressAutoHyphens/>
              <w:rPr>
                <w:sz w:val="20"/>
                <w:szCs w:val="20"/>
                <w:lang w:eastAsia="ar-SA"/>
              </w:rPr>
            </w:pPr>
            <w:r w:rsidRPr="000D0CCD">
              <w:rPr>
                <w:sz w:val="20"/>
                <w:szCs w:val="20"/>
              </w:rPr>
              <w:t>Педагошка документација</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Новембар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Руководиоци стручних већа, педагог</w:t>
            </w:r>
          </w:p>
        </w:tc>
      </w:tr>
      <w:tr w:rsidR="00B571AF" w:rsidTr="00765CEF">
        <w:trPr>
          <w:trHeight w:val="184"/>
          <w:jc w:val="center"/>
        </w:trPr>
        <w:tc>
          <w:tcPr>
            <w:tcW w:w="1907" w:type="pct"/>
            <w:vAlign w:val="center"/>
          </w:tcPr>
          <w:p w:rsidR="00B571AF" w:rsidRPr="00B571AF" w:rsidRDefault="00B571AF" w:rsidP="00B571AF">
            <w:pPr>
              <w:suppressAutoHyphens/>
              <w:rPr>
                <w:sz w:val="20"/>
                <w:szCs w:val="20"/>
              </w:rPr>
            </w:pPr>
            <w:r>
              <w:rPr>
                <w:sz w:val="20"/>
                <w:szCs w:val="20"/>
              </w:rPr>
              <w:t>Оцењивање у функцији даљег напредовања-давање образложења и препорука</w:t>
            </w:r>
          </w:p>
        </w:tc>
        <w:tc>
          <w:tcPr>
            <w:tcW w:w="1499" w:type="pct"/>
            <w:vAlign w:val="center"/>
          </w:tcPr>
          <w:p w:rsidR="00B571AF" w:rsidRPr="00B571AF" w:rsidRDefault="00B571AF" w:rsidP="00B571AF">
            <w:pPr>
              <w:suppressAutoHyphens/>
              <w:jc w:val="center"/>
              <w:rPr>
                <w:sz w:val="20"/>
                <w:szCs w:val="20"/>
              </w:rPr>
            </w:pPr>
            <w:r>
              <w:rPr>
                <w:sz w:val="20"/>
                <w:szCs w:val="20"/>
              </w:rPr>
              <w:t>Новембар</w:t>
            </w:r>
          </w:p>
        </w:tc>
        <w:tc>
          <w:tcPr>
            <w:tcW w:w="1594" w:type="pct"/>
            <w:vAlign w:val="center"/>
          </w:tcPr>
          <w:p w:rsidR="00B571AF" w:rsidRPr="00B571AF" w:rsidRDefault="00B571AF" w:rsidP="00765CEF">
            <w:pPr>
              <w:suppressAutoHyphens/>
              <w:ind w:left="295" w:hanging="7"/>
              <w:rPr>
                <w:sz w:val="20"/>
                <w:szCs w:val="20"/>
              </w:rPr>
            </w:pPr>
            <w:r>
              <w:rPr>
                <w:sz w:val="20"/>
                <w:szCs w:val="20"/>
              </w:rPr>
              <w:t>Директор, педагог</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Pr>
                <w:sz w:val="20"/>
                <w:szCs w:val="20"/>
              </w:rPr>
              <w:t>Анализа пружања додатнеобразовне подршке ученицима и инклузије</w:t>
            </w:r>
          </w:p>
        </w:tc>
        <w:tc>
          <w:tcPr>
            <w:tcW w:w="1499" w:type="pct"/>
            <w:vAlign w:val="center"/>
          </w:tcPr>
          <w:p w:rsidR="00765CEF" w:rsidRPr="000D0CCD" w:rsidRDefault="00765CEF" w:rsidP="00B571AF">
            <w:pPr>
              <w:jc w:val="center"/>
              <w:rPr>
                <w:sz w:val="20"/>
                <w:szCs w:val="20"/>
              </w:rPr>
            </w:pPr>
            <w:r w:rsidRPr="000D0CCD">
              <w:rPr>
                <w:sz w:val="20"/>
                <w:szCs w:val="20"/>
              </w:rPr>
              <w:t>Новембар</w:t>
            </w:r>
          </w:p>
        </w:tc>
        <w:tc>
          <w:tcPr>
            <w:tcW w:w="1594" w:type="pct"/>
            <w:vAlign w:val="center"/>
            <w:hideMark/>
          </w:tcPr>
          <w:p w:rsidR="00765CEF" w:rsidRPr="000D0CCD" w:rsidRDefault="00765CEF" w:rsidP="00765CEF">
            <w:pPr>
              <w:suppressAutoHyphens/>
              <w:ind w:left="295" w:firstLine="0"/>
              <w:rPr>
                <w:sz w:val="20"/>
                <w:szCs w:val="20"/>
                <w:lang w:eastAsia="ar-SA"/>
              </w:rPr>
            </w:pPr>
            <w:r>
              <w:rPr>
                <w:sz w:val="20"/>
                <w:szCs w:val="20"/>
              </w:rPr>
              <w:t>К</w:t>
            </w:r>
            <w:r w:rsidRPr="000D0CCD">
              <w:rPr>
                <w:sz w:val="20"/>
                <w:szCs w:val="20"/>
              </w:rPr>
              <w:t xml:space="preserve">оординатор Тима за </w:t>
            </w:r>
            <w:r>
              <w:rPr>
                <w:sz w:val="20"/>
                <w:szCs w:val="20"/>
              </w:rPr>
              <w:t>инклузивно образовање</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План уписа за наредну школску годину</w:t>
            </w:r>
          </w:p>
        </w:tc>
        <w:tc>
          <w:tcPr>
            <w:tcW w:w="1499" w:type="pct"/>
            <w:vAlign w:val="center"/>
          </w:tcPr>
          <w:p w:rsidR="00765CEF" w:rsidRPr="000D0CCD" w:rsidRDefault="00765CEF" w:rsidP="00B571AF">
            <w:pPr>
              <w:jc w:val="center"/>
              <w:rPr>
                <w:sz w:val="20"/>
                <w:szCs w:val="20"/>
              </w:rPr>
            </w:pPr>
            <w:r w:rsidRPr="000D0CCD">
              <w:rPr>
                <w:sz w:val="20"/>
                <w:szCs w:val="20"/>
              </w:rPr>
              <w:t>Новембар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w:t>
            </w:r>
          </w:p>
        </w:tc>
      </w:tr>
      <w:tr w:rsidR="00765CEF" w:rsidTr="00765CEF">
        <w:trPr>
          <w:trHeight w:val="184"/>
          <w:jc w:val="center"/>
        </w:trPr>
        <w:tc>
          <w:tcPr>
            <w:tcW w:w="1907" w:type="pct"/>
            <w:vAlign w:val="center"/>
            <w:hideMark/>
          </w:tcPr>
          <w:p w:rsidR="00765CEF" w:rsidRPr="000D0CCD" w:rsidRDefault="00765CEF" w:rsidP="00B571AF">
            <w:pPr>
              <w:suppressAutoHyphens/>
              <w:rPr>
                <w:sz w:val="20"/>
                <w:szCs w:val="20"/>
                <w:lang w:eastAsia="ar-SA"/>
              </w:rPr>
            </w:pPr>
            <w:r w:rsidRPr="000D0CCD">
              <w:rPr>
                <w:sz w:val="20"/>
                <w:szCs w:val="20"/>
              </w:rPr>
              <w:t>План и програм реализације стручних путовања</w:t>
            </w:r>
          </w:p>
        </w:tc>
        <w:tc>
          <w:tcPr>
            <w:tcW w:w="1499" w:type="pct"/>
            <w:vAlign w:val="center"/>
          </w:tcPr>
          <w:p w:rsidR="00765CEF" w:rsidRPr="000D0CCD" w:rsidRDefault="00765CEF" w:rsidP="00B571AF">
            <w:pPr>
              <w:jc w:val="center"/>
              <w:rPr>
                <w:sz w:val="20"/>
                <w:szCs w:val="20"/>
              </w:rPr>
            </w:pPr>
            <w:r w:rsidRPr="000D0CCD">
              <w:rPr>
                <w:sz w:val="20"/>
                <w:szCs w:val="20"/>
              </w:rPr>
              <w:t>Новембар</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Помоћник директора</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Анализа успеха и дисциплине ученика на другом класификационом периоду( прво полугодиште)</w:t>
            </w:r>
          </w:p>
        </w:tc>
        <w:tc>
          <w:tcPr>
            <w:tcW w:w="1499" w:type="pct"/>
            <w:vAlign w:val="center"/>
          </w:tcPr>
          <w:p w:rsidR="00765CEF" w:rsidRPr="00D54A8F" w:rsidRDefault="00D54A8F" w:rsidP="00B571AF">
            <w:pPr>
              <w:jc w:val="center"/>
              <w:rPr>
                <w:sz w:val="20"/>
                <w:szCs w:val="20"/>
              </w:rPr>
            </w:pPr>
            <w:r>
              <w:rPr>
                <w:sz w:val="20"/>
                <w:szCs w:val="20"/>
              </w:rPr>
              <w:t>Фебруар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Извештај председника стручних већа о раду већа за прво полугодиште</w:t>
            </w:r>
          </w:p>
        </w:tc>
        <w:tc>
          <w:tcPr>
            <w:tcW w:w="1499" w:type="pct"/>
            <w:vAlign w:val="center"/>
          </w:tcPr>
          <w:p w:rsidR="00765CEF" w:rsidRPr="000D0CCD" w:rsidRDefault="00765CEF" w:rsidP="00B571AF">
            <w:pPr>
              <w:jc w:val="center"/>
              <w:rPr>
                <w:sz w:val="20"/>
                <w:szCs w:val="20"/>
              </w:rPr>
            </w:pPr>
            <w:r>
              <w:rPr>
                <w:sz w:val="20"/>
                <w:szCs w:val="20"/>
              </w:rPr>
              <w:t>јануар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Руководиоци стручних већа, наставници</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Анализа изостанака и васпитно-дисциплинских мера</w:t>
            </w:r>
          </w:p>
        </w:tc>
        <w:tc>
          <w:tcPr>
            <w:tcW w:w="1499" w:type="pct"/>
            <w:vAlign w:val="center"/>
            <w:hideMark/>
          </w:tcPr>
          <w:p w:rsidR="00765CEF" w:rsidRPr="000D0CCD" w:rsidRDefault="00765CEF" w:rsidP="00B571AF">
            <w:pPr>
              <w:suppressAutoHyphens/>
              <w:jc w:val="center"/>
              <w:rPr>
                <w:sz w:val="20"/>
                <w:szCs w:val="20"/>
                <w:lang w:eastAsia="ar-SA"/>
              </w:rPr>
            </w:pPr>
            <w:r w:rsidRPr="000D0CCD">
              <w:rPr>
                <w:sz w:val="20"/>
                <w:szCs w:val="20"/>
              </w:rPr>
              <w:t>Децембар/Јануар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Извештај о стручном усаавршавању запослених</w:t>
            </w:r>
          </w:p>
        </w:tc>
        <w:tc>
          <w:tcPr>
            <w:tcW w:w="1499" w:type="pct"/>
            <w:vAlign w:val="center"/>
          </w:tcPr>
          <w:p w:rsidR="00765CEF" w:rsidRPr="000D0CCD" w:rsidRDefault="00765CEF" w:rsidP="00B571AF">
            <w:pPr>
              <w:jc w:val="center"/>
              <w:rPr>
                <w:sz w:val="20"/>
                <w:szCs w:val="20"/>
              </w:rPr>
            </w:pPr>
            <w:r w:rsidRPr="000D0CCD">
              <w:rPr>
                <w:sz w:val="20"/>
                <w:szCs w:val="20"/>
              </w:rPr>
              <w:t>Децембар/Јануар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 координатор Тима за с.у.</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Анализа успеха и дисциплине ученика на трећем класификационом периоду и мере за унапређење</w:t>
            </w:r>
          </w:p>
        </w:tc>
        <w:tc>
          <w:tcPr>
            <w:tcW w:w="1499" w:type="pct"/>
            <w:vAlign w:val="center"/>
          </w:tcPr>
          <w:p w:rsidR="00765CEF" w:rsidRPr="000D0CCD" w:rsidRDefault="00765CEF" w:rsidP="00B571AF">
            <w:pPr>
              <w:jc w:val="center"/>
              <w:rPr>
                <w:sz w:val="20"/>
                <w:szCs w:val="20"/>
              </w:rPr>
            </w:pPr>
            <w:r w:rsidRPr="000D0CCD">
              <w:rPr>
                <w:sz w:val="20"/>
                <w:szCs w:val="20"/>
              </w:rPr>
              <w:t>Децембар/Јануар</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Директор, помоћник директора</w:t>
            </w:r>
          </w:p>
        </w:tc>
      </w:tr>
      <w:tr w:rsidR="00765CEF" w:rsidTr="00765CEF">
        <w:trPr>
          <w:trHeight w:val="184"/>
          <w:jc w:val="center"/>
        </w:trPr>
        <w:tc>
          <w:tcPr>
            <w:tcW w:w="1907" w:type="pct"/>
            <w:vAlign w:val="center"/>
            <w:hideMark/>
          </w:tcPr>
          <w:p w:rsidR="00765CEF" w:rsidRPr="000D0CCD" w:rsidRDefault="00765CEF" w:rsidP="00D54A8F">
            <w:pPr>
              <w:suppressAutoHyphens/>
              <w:ind w:left="284" w:firstLine="4"/>
              <w:rPr>
                <w:sz w:val="20"/>
                <w:szCs w:val="20"/>
                <w:lang w:eastAsia="ar-SA"/>
              </w:rPr>
            </w:pPr>
            <w:r w:rsidRPr="000D0CCD">
              <w:rPr>
                <w:sz w:val="20"/>
                <w:szCs w:val="20"/>
              </w:rPr>
              <w:t xml:space="preserve"> Извештај о раду свих облика ваннаставног рада</w:t>
            </w:r>
            <w:r>
              <w:rPr>
                <w:sz w:val="20"/>
                <w:szCs w:val="20"/>
              </w:rPr>
              <w:t xml:space="preserve"> (</w:t>
            </w:r>
            <w:r w:rsidRPr="000D0CCD">
              <w:rPr>
                <w:sz w:val="20"/>
                <w:szCs w:val="20"/>
              </w:rPr>
              <w:t>за прво полугодиште)</w:t>
            </w:r>
          </w:p>
        </w:tc>
        <w:tc>
          <w:tcPr>
            <w:tcW w:w="1499" w:type="pct"/>
            <w:vAlign w:val="center"/>
          </w:tcPr>
          <w:p w:rsidR="00765CEF" w:rsidRPr="000D0CCD" w:rsidRDefault="00765CEF" w:rsidP="00B571AF">
            <w:pPr>
              <w:suppressAutoHyphens/>
              <w:jc w:val="center"/>
              <w:rPr>
                <w:sz w:val="20"/>
                <w:szCs w:val="20"/>
                <w:lang w:eastAsia="ar-SA"/>
              </w:rPr>
            </w:pPr>
            <w:r w:rsidRPr="000D0CCD">
              <w:rPr>
                <w:sz w:val="20"/>
                <w:szCs w:val="20"/>
              </w:rPr>
              <w:t>Март</w:t>
            </w:r>
          </w:p>
        </w:tc>
        <w:tc>
          <w:tcPr>
            <w:tcW w:w="1594" w:type="pct"/>
            <w:vAlign w:val="center"/>
            <w:hideMark/>
          </w:tcPr>
          <w:p w:rsidR="00765CEF" w:rsidRPr="000D0CCD" w:rsidRDefault="00765CEF" w:rsidP="00765CEF">
            <w:pPr>
              <w:suppressAutoHyphens/>
              <w:ind w:left="295" w:hanging="7"/>
              <w:rPr>
                <w:sz w:val="20"/>
                <w:szCs w:val="20"/>
                <w:lang w:eastAsia="ar-SA"/>
              </w:rPr>
            </w:pPr>
            <w:r w:rsidRPr="000D0CCD">
              <w:rPr>
                <w:sz w:val="20"/>
                <w:szCs w:val="20"/>
              </w:rPr>
              <w:t xml:space="preserve">Руководиоци стручних већа и координатори </w:t>
            </w:r>
            <w:r>
              <w:rPr>
                <w:sz w:val="20"/>
                <w:szCs w:val="20"/>
              </w:rPr>
              <w:t>тимова и педагог</w:t>
            </w:r>
          </w:p>
        </w:tc>
      </w:tr>
      <w:tr w:rsidR="00765CEF" w:rsidTr="00765CEF">
        <w:trPr>
          <w:trHeight w:val="504"/>
          <w:jc w:val="center"/>
        </w:trPr>
        <w:tc>
          <w:tcPr>
            <w:tcW w:w="1907" w:type="pct"/>
            <w:vAlign w:val="center"/>
            <w:hideMark/>
          </w:tcPr>
          <w:p w:rsidR="00765CEF" w:rsidRPr="000D0CCD" w:rsidRDefault="00765CEF" w:rsidP="00B571AF">
            <w:pPr>
              <w:suppressAutoHyphens/>
              <w:rPr>
                <w:sz w:val="20"/>
                <w:szCs w:val="20"/>
                <w:lang w:eastAsia="ar-SA"/>
              </w:rPr>
            </w:pPr>
            <w:r>
              <w:rPr>
                <w:sz w:val="20"/>
                <w:szCs w:val="20"/>
              </w:rPr>
              <w:t>Организација т</w:t>
            </w:r>
            <w:r w:rsidRPr="000D0CCD">
              <w:rPr>
                <w:sz w:val="20"/>
                <w:szCs w:val="20"/>
              </w:rPr>
              <w:t>акмичењa</w:t>
            </w:r>
          </w:p>
        </w:tc>
        <w:tc>
          <w:tcPr>
            <w:tcW w:w="1499" w:type="pct"/>
            <w:vAlign w:val="center"/>
          </w:tcPr>
          <w:p w:rsidR="00765CEF" w:rsidRPr="000D0CCD" w:rsidRDefault="00765CEF" w:rsidP="00B571AF">
            <w:pPr>
              <w:jc w:val="center"/>
              <w:rPr>
                <w:sz w:val="20"/>
                <w:szCs w:val="20"/>
              </w:rPr>
            </w:pPr>
            <w:r w:rsidRPr="000D0CCD">
              <w:rPr>
                <w:sz w:val="20"/>
                <w:szCs w:val="20"/>
              </w:rPr>
              <w:t>Март</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Руководиоци стручних већа</w:t>
            </w:r>
          </w:p>
        </w:tc>
      </w:tr>
      <w:tr w:rsidR="00765CEF" w:rsidTr="00765CEF">
        <w:trPr>
          <w:trHeight w:val="184"/>
          <w:jc w:val="center"/>
        </w:trPr>
        <w:tc>
          <w:tcPr>
            <w:tcW w:w="1907" w:type="pct"/>
            <w:vAlign w:val="center"/>
            <w:hideMark/>
          </w:tcPr>
          <w:p w:rsidR="00765CEF" w:rsidRPr="000D0CCD" w:rsidRDefault="00765CEF" w:rsidP="00B571AF">
            <w:pPr>
              <w:suppressAutoHyphens/>
              <w:rPr>
                <w:sz w:val="20"/>
                <w:szCs w:val="20"/>
                <w:lang w:eastAsia="ar-SA"/>
              </w:rPr>
            </w:pPr>
            <w:r w:rsidRPr="000D0CCD">
              <w:rPr>
                <w:sz w:val="20"/>
                <w:szCs w:val="20"/>
              </w:rPr>
              <w:t>Организација припремне наставе за полагање матуре</w:t>
            </w:r>
          </w:p>
        </w:tc>
        <w:tc>
          <w:tcPr>
            <w:tcW w:w="1499" w:type="pct"/>
            <w:vAlign w:val="center"/>
          </w:tcPr>
          <w:p w:rsidR="00765CEF" w:rsidRPr="000D0CCD" w:rsidRDefault="00765CEF" w:rsidP="00B571AF">
            <w:pPr>
              <w:jc w:val="center"/>
              <w:rPr>
                <w:sz w:val="20"/>
                <w:szCs w:val="20"/>
              </w:rPr>
            </w:pPr>
            <w:r w:rsidRPr="000D0CCD">
              <w:rPr>
                <w:sz w:val="20"/>
                <w:szCs w:val="20"/>
              </w:rPr>
              <w:t>Март</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Руководиоци стручних већа</w:t>
            </w:r>
          </w:p>
        </w:tc>
      </w:tr>
      <w:tr w:rsidR="00765CEF" w:rsidTr="00765CEF">
        <w:trPr>
          <w:trHeight w:val="184"/>
          <w:jc w:val="center"/>
        </w:trPr>
        <w:tc>
          <w:tcPr>
            <w:tcW w:w="1907" w:type="pct"/>
            <w:vAlign w:val="center"/>
            <w:hideMark/>
          </w:tcPr>
          <w:p w:rsidR="00765CEF" w:rsidRPr="000D0CCD" w:rsidRDefault="00765CEF" w:rsidP="00B571AF">
            <w:pPr>
              <w:suppressAutoHyphens/>
              <w:rPr>
                <w:sz w:val="20"/>
                <w:szCs w:val="20"/>
                <w:lang w:eastAsia="ar-SA"/>
              </w:rPr>
            </w:pPr>
            <w:r w:rsidRPr="000D0CCD">
              <w:rPr>
                <w:sz w:val="20"/>
                <w:szCs w:val="20"/>
              </w:rPr>
              <w:t xml:space="preserve"> Анализа обиласка часова редовне наставе</w:t>
            </w:r>
          </w:p>
        </w:tc>
        <w:tc>
          <w:tcPr>
            <w:tcW w:w="1499" w:type="pct"/>
            <w:vAlign w:val="center"/>
          </w:tcPr>
          <w:p w:rsidR="00765CEF" w:rsidRPr="000D0CCD" w:rsidRDefault="00765CEF" w:rsidP="00B571AF">
            <w:pPr>
              <w:jc w:val="center"/>
              <w:rPr>
                <w:sz w:val="20"/>
                <w:szCs w:val="20"/>
              </w:rPr>
            </w:pPr>
            <w:r w:rsidRPr="000D0CCD">
              <w:rPr>
                <w:sz w:val="20"/>
                <w:szCs w:val="20"/>
              </w:rPr>
              <w:t>Март</w:t>
            </w:r>
          </w:p>
        </w:tc>
        <w:tc>
          <w:tcPr>
            <w:tcW w:w="1594" w:type="pct"/>
            <w:vAlign w:val="center"/>
            <w:hideMark/>
          </w:tcPr>
          <w:p w:rsidR="00765CEF" w:rsidRPr="000D0CCD" w:rsidRDefault="00765CEF" w:rsidP="00B571AF">
            <w:pPr>
              <w:suppressAutoHyphens/>
              <w:rPr>
                <w:sz w:val="20"/>
                <w:szCs w:val="20"/>
                <w:lang w:eastAsia="ar-SA"/>
              </w:rPr>
            </w:pPr>
            <w:r w:rsidRPr="000D0CCD">
              <w:rPr>
                <w:sz w:val="20"/>
                <w:szCs w:val="20"/>
              </w:rPr>
              <w:t>Педагог</w:t>
            </w:r>
          </w:p>
        </w:tc>
      </w:tr>
      <w:tr w:rsidR="00765CEF" w:rsidRPr="00236CE3" w:rsidTr="00765CEF">
        <w:trPr>
          <w:trHeight w:val="184"/>
          <w:jc w:val="center"/>
        </w:trPr>
        <w:tc>
          <w:tcPr>
            <w:tcW w:w="1907" w:type="pct"/>
            <w:vAlign w:val="center"/>
          </w:tcPr>
          <w:p w:rsidR="00765CEF" w:rsidRPr="000D0CCD" w:rsidRDefault="00765CEF" w:rsidP="00B571AF">
            <w:pPr>
              <w:rPr>
                <w:sz w:val="20"/>
                <w:szCs w:val="20"/>
              </w:rPr>
            </w:pPr>
            <w:r w:rsidRPr="000D0CCD">
              <w:rPr>
                <w:sz w:val="20"/>
                <w:szCs w:val="20"/>
              </w:rPr>
              <w:t xml:space="preserve"> Анализа школског програма и развојног плана</w:t>
            </w:r>
          </w:p>
        </w:tc>
        <w:tc>
          <w:tcPr>
            <w:tcW w:w="1499" w:type="pct"/>
            <w:vAlign w:val="center"/>
          </w:tcPr>
          <w:p w:rsidR="00765CEF" w:rsidRPr="000D0CCD" w:rsidRDefault="00765CEF" w:rsidP="00B571AF">
            <w:pPr>
              <w:jc w:val="center"/>
              <w:rPr>
                <w:sz w:val="20"/>
                <w:szCs w:val="20"/>
              </w:rPr>
            </w:pPr>
            <w:r>
              <w:rPr>
                <w:sz w:val="20"/>
                <w:szCs w:val="20"/>
              </w:rPr>
              <w:t>Април</w:t>
            </w:r>
          </w:p>
        </w:tc>
        <w:tc>
          <w:tcPr>
            <w:tcW w:w="1594" w:type="pct"/>
            <w:vAlign w:val="center"/>
          </w:tcPr>
          <w:p w:rsidR="00765CEF" w:rsidRPr="000D0CCD" w:rsidRDefault="00765CEF" w:rsidP="00D91E07">
            <w:pPr>
              <w:ind w:left="295" w:firstLine="0"/>
              <w:rPr>
                <w:sz w:val="20"/>
                <w:szCs w:val="20"/>
              </w:rPr>
            </w:pPr>
            <w:r w:rsidRPr="000D0CCD">
              <w:rPr>
                <w:sz w:val="20"/>
                <w:szCs w:val="20"/>
              </w:rPr>
              <w:t>Директор, , Руководиоци стручних већа, педагог, психолог</w:t>
            </w:r>
          </w:p>
        </w:tc>
      </w:tr>
      <w:tr w:rsidR="00765CEF" w:rsidRPr="00236CE3" w:rsidTr="00765CEF">
        <w:trPr>
          <w:trHeight w:val="184"/>
          <w:jc w:val="center"/>
        </w:trPr>
        <w:tc>
          <w:tcPr>
            <w:tcW w:w="1907" w:type="pct"/>
            <w:vAlign w:val="center"/>
          </w:tcPr>
          <w:p w:rsidR="00765CEF" w:rsidRPr="000D0CCD" w:rsidRDefault="00765CEF" w:rsidP="00B571AF">
            <w:pPr>
              <w:rPr>
                <w:sz w:val="20"/>
                <w:szCs w:val="20"/>
              </w:rPr>
            </w:pPr>
            <w:r w:rsidRPr="000D0CCD">
              <w:rPr>
                <w:sz w:val="20"/>
                <w:szCs w:val="20"/>
              </w:rPr>
              <w:t xml:space="preserve"> Припрема за реализацију матурског испита</w:t>
            </w:r>
          </w:p>
        </w:tc>
        <w:tc>
          <w:tcPr>
            <w:tcW w:w="1499" w:type="pct"/>
            <w:vAlign w:val="center"/>
          </w:tcPr>
          <w:p w:rsidR="00765CEF" w:rsidRDefault="00765CEF" w:rsidP="00B571AF">
            <w:pPr>
              <w:jc w:val="center"/>
            </w:pPr>
            <w:r w:rsidRPr="00370A61">
              <w:rPr>
                <w:sz w:val="20"/>
                <w:szCs w:val="20"/>
              </w:rPr>
              <w:t>Април</w:t>
            </w:r>
          </w:p>
        </w:tc>
        <w:tc>
          <w:tcPr>
            <w:tcW w:w="1594" w:type="pct"/>
            <w:vAlign w:val="center"/>
          </w:tcPr>
          <w:p w:rsidR="00765CEF" w:rsidRPr="00F27194" w:rsidRDefault="00765CEF" w:rsidP="00765CEF">
            <w:pPr>
              <w:ind w:left="295" w:hanging="7"/>
              <w:rPr>
                <w:sz w:val="20"/>
                <w:szCs w:val="20"/>
              </w:rPr>
            </w:pPr>
            <w:r w:rsidRPr="000D0CCD">
              <w:rPr>
                <w:sz w:val="20"/>
                <w:szCs w:val="20"/>
              </w:rPr>
              <w:t xml:space="preserve">Руководиоци стручних већа, </w:t>
            </w:r>
            <w:r>
              <w:rPr>
                <w:sz w:val="20"/>
                <w:szCs w:val="20"/>
              </w:rPr>
              <w:t xml:space="preserve">организатори практичне </w:t>
            </w:r>
            <w:r w:rsidRPr="000D0CCD">
              <w:rPr>
                <w:sz w:val="20"/>
                <w:szCs w:val="20"/>
              </w:rPr>
              <w:t xml:space="preserve"> наставе</w:t>
            </w:r>
          </w:p>
        </w:tc>
      </w:tr>
      <w:tr w:rsidR="00765CEF" w:rsidRPr="00236CE3" w:rsidTr="00765CEF">
        <w:trPr>
          <w:trHeight w:val="701"/>
          <w:jc w:val="center"/>
        </w:trPr>
        <w:tc>
          <w:tcPr>
            <w:tcW w:w="1907" w:type="pct"/>
            <w:vAlign w:val="center"/>
          </w:tcPr>
          <w:p w:rsidR="00765CEF" w:rsidRPr="000D0CCD" w:rsidRDefault="00765CEF" w:rsidP="00B571AF">
            <w:pPr>
              <w:rPr>
                <w:sz w:val="20"/>
                <w:szCs w:val="20"/>
              </w:rPr>
            </w:pPr>
            <w:r w:rsidRPr="000D0CCD">
              <w:rPr>
                <w:sz w:val="20"/>
                <w:szCs w:val="20"/>
              </w:rPr>
              <w:t>Програм прославе дана школе</w:t>
            </w:r>
          </w:p>
        </w:tc>
        <w:tc>
          <w:tcPr>
            <w:tcW w:w="1499" w:type="pct"/>
            <w:vAlign w:val="center"/>
          </w:tcPr>
          <w:p w:rsidR="00765CEF" w:rsidRPr="00F27194" w:rsidRDefault="00765CEF" w:rsidP="00B571AF">
            <w:pPr>
              <w:jc w:val="center"/>
            </w:pPr>
            <w:r>
              <w:rPr>
                <w:rFonts w:hint="cs"/>
                <w:sz w:val="20"/>
                <w:szCs w:val="20"/>
              </w:rPr>
              <w:t>Ф</w:t>
            </w:r>
            <w:r>
              <w:rPr>
                <w:sz w:val="20"/>
                <w:szCs w:val="20"/>
              </w:rPr>
              <w:t>ебруар/март</w:t>
            </w:r>
          </w:p>
        </w:tc>
        <w:tc>
          <w:tcPr>
            <w:tcW w:w="1594" w:type="pct"/>
            <w:vAlign w:val="center"/>
          </w:tcPr>
          <w:p w:rsidR="00765CEF" w:rsidRPr="000D0CCD" w:rsidRDefault="00765CEF" w:rsidP="00B571AF">
            <w:pPr>
              <w:rPr>
                <w:sz w:val="20"/>
                <w:szCs w:val="20"/>
              </w:rPr>
            </w:pPr>
            <w:r>
              <w:rPr>
                <w:sz w:val="20"/>
                <w:szCs w:val="20"/>
              </w:rPr>
              <w:t>Директор</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Предлог поделе предмета на наставнике</w:t>
            </w:r>
          </w:p>
        </w:tc>
        <w:tc>
          <w:tcPr>
            <w:tcW w:w="1499" w:type="pct"/>
            <w:vAlign w:val="center"/>
          </w:tcPr>
          <w:p w:rsidR="00765CEF" w:rsidRPr="00F27194" w:rsidRDefault="00765CEF" w:rsidP="00B571AF">
            <w:pPr>
              <w:jc w:val="center"/>
            </w:pPr>
            <w:r>
              <w:rPr>
                <w:sz w:val="20"/>
                <w:szCs w:val="20"/>
              </w:rPr>
              <w:t>мај</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 Руководиоци стручних већа</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Предлог планова и програма рада стручних већа за школску 201</w:t>
            </w:r>
            <w:r w:rsidR="00F1317A">
              <w:rPr>
                <w:sz w:val="20"/>
                <w:szCs w:val="20"/>
                <w:lang w:val="ru-RU"/>
              </w:rPr>
              <w:t>8</w:t>
            </w:r>
            <w:r w:rsidRPr="000D0CCD">
              <w:rPr>
                <w:sz w:val="20"/>
                <w:szCs w:val="20"/>
              </w:rPr>
              <w:t>/201</w:t>
            </w:r>
            <w:r w:rsidR="00F1317A">
              <w:rPr>
                <w:sz w:val="20"/>
                <w:szCs w:val="20"/>
                <w:lang w:val="ru-RU"/>
              </w:rPr>
              <w:t>9</w:t>
            </w:r>
            <w:r w:rsidRPr="000D0CCD">
              <w:rPr>
                <w:sz w:val="20"/>
                <w:szCs w:val="20"/>
              </w:rPr>
              <w:t>.</w:t>
            </w:r>
          </w:p>
        </w:tc>
        <w:tc>
          <w:tcPr>
            <w:tcW w:w="1499" w:type="pct"/>
            <w:vAlign w:val="center"/>
          </w:tcPr>
          <w:p w:rsidR="00765CEF" w:rsidRDefault="00765CEF" w:rsidP="00B571AF">
            <w:pPr>
              <w:jc w:val="center"/>
            </w:pPr>
            <w:r w:rsidRPr="00370A61">
              <w:rPr>
                <w:sz w:val="20"/>
                <w:szCs w:val="20"/>
              </w:rPr>
              <w:t>Април</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 руководиоци стручних већа</w:t>
            </w:r>
          </w:p>
        </w:tc>
      </w:tr>
      <w:tr w:rsidR="00765CEF" w:rsidRPr="00236CE3" w:rsidTr="00765CEF">
        <w:trPr>
          <w:trHeight w:val="921"/>
          <w:jc w:val="center"/>
        </w:trPr>
        <w:tc>
          <w:tcPr>
            <w:tcW w:w="1907" w:type="pct"/>
            <w:vAlign w:val="center"/>
          </w:tcPr>
          <w:p w:rsidR="00765CEF" w:rsidRPr="000D0CCD" w:rsidRDefault="00765CEF" w:rsidP="00B571AF">
            <w:pPr>
              <w:rPr>
                <w:sz w:val="20"/>
                <w:szCs w:val="20"/>
              </w:rPr>
            </w:pPr>
            <w:r w:rsidRPr="000D0CCD">
              <w:rPr>
                <w:sz w:val="20"/>
                <w:szCs w:val="20"/>
              </w:rPr>
              <w:t>Организација и реализација матурског и разредних испита ученика завршног разреда</w:t>
            </w:r>
          </w:p>
        </w:tc>
        <w:tc>
          <w:tcPr>
            <w:tcW w:w="1499" w:type="pct"/>
            <w:vAlign w:val="center"/>
          </w:tcPr>
          <w:p w:rsidR="00765CEF" w:rsidRPr="000D0CCD" w:rsidRDefault="00765CEF" w:rsidP="00B571AF">
            <w:pPr>
              <w:jc w:val="center"/>
              <w:rPr>
                <w:sz w:val="20"/>
                <w:szCs w:val="20"/>
              </w:rPr>
            </w:pPr>
            <w:r w:rsidRPr="000D0CCD">
              <w:rPr>
                <w:sz w:val="20"/>
                <w:szCs w:val="20"/>
              </w:rPr>
              <w:t>Мај</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 руководиоци стручних већа</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lastRenderedPageBreak/>
              <w:t xml:space="preserve"> Извештајо стручном усавршавању запослених</w:t>
            </w:r>
          </w:p>
        </w:tc>
        <w:tc>
          <w:tcPr>
            <w:tcW w:w="1499" w:type="pct"/>
            <w:vAlign w:val="center"/>
          </w:tcPr>
          <w:p w:rsidR="00765CEF" w:rsidRDefault="00765CEF" w:rsidP="00B571AF">
            <w:pPr>
              <w:jc w:val="center"/>
            </w:pPr>
            <w:r w:rsidRPr="00142BA4">
              <w:rPr>
                <w:sz w:val="20"/>
                <w:szCs w:val="20"/>
              </w:rPr>
              <w:t>Мај</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 координатор Тима за с.у.</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Предлог уџбеника и распореда писмених задатака и контролних вежби</w:t>
            </w:r>
          </w:p>
        </w:tc>
        <w:tc>
          <w:tcPr>
            <w:tcW w:w="1499" w:type="pct"/>
            <w:vAlign w:val="center"/>
          </w:tcPr>
          <w:p w:rsidR="00765CEF" w:rsidRDefault="00765CEF" w:rsidP="00B571AF">
            <w:pPr>
              <w:jc w:val="center"/>
            </w:pPr>
            <w:r w:rsidRPr="00142BA4">
              <w:rPr>
                <w:sz w:val="20"/>
                <w:szCs w:val="20"/>
              </w:rPr>
              <w:t>Мај</w:t>
            </w:r>
          </w:p>
        </w:tc>
        <w:tc>
          <w:tcPr>
            <w:tcW w:w="1594" w:type="pct"/>
            <w:vAlign w:val="center"/>
          </w:tcPr>
          <w:p w:rsidR="00765CEF" w:rsidRPr="000D0CCD" w:rsidRDefault="00765CEF" w:rsidP="00765CEF">
            <w:pPr>
              <w:ind w:left="295" w:hanging="7"/>
              <w:rPr>
                <w:sz w:val="20"/>
                <w:szCs w:val="20"/>
              </w:rPr>
            </w:pPr>
            <w:r w:rsidRPr="000D0CCD">
              <w:rPr>
                <w:sz w:val="20"/>
                <w:szCs w:val="20"/>
              </w:rPr>
              <w:t>Директор,  руководиоци стручних већа, наставници</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Подела предмета на наставнике</w:t>
            </w:r>
          </w:p>
        </w:tc>
        <w:tc>
          <w:tcPr>
            <w:tcW w:w="1499" w:type="pct"/>
            <w:vAlign w:val="center"/>
          </w:tcPr>
          <w:p w:rsidR="00765CEF" w:rsidRDefault="00765CEF" w:rsidP="00B571AF">
            <w:pPr>
              <w:jc w:val="center"/>
            </w:pPr>
            <w:r w:rsidRPr="00142BA4">
              <w:rPr>
                <w:sz w:val="20"/>
                <w:szCs w:val="20"/>
              </w:rPr>
              <w:t>Мај</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 руководиоци стручних већа</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Извештај о реализацији рада свих стручних већа</w:t>
            </w:r>
          </w:p>
        </w:tc>
        <w:tc>
          <w:tcPr>
            <w:tcW w:w="1499" w:type="pct"/>
            <w:vAlign w:val="center"/>
          </w:tcPr>
          <w:p w:rsidR="00765CEF" w:rsidRDefault="00765CEF" w:rsidP="00B571AF">
            <w:pPr>
              <w:jc w:val="center"/>
            </w:pPr>
            <w:r w:rsidRPr="00142BA4">
              <w:rPr>
                <w:sz w:val="20"/>
                <w:szCs w:val="20"/>
              </w:rPr>
              <w:t>Мај</w:t>
            </w:r>
          </w:p>
        </w:tc>
        <w:tc>
          <w:tcPr>
            <w:tcW w:w="1594" w:type="pct"/>
            <w:vAlign w:val="center"/>
          </w:tcPr>
          <w:p w:rsidR="00765CEF" w:rsidRPr="000D0CCD" w:rsidRDefault="00765CEF" w:rsidP="00B571AF">
            <w:pPr>
              <w:rPr>
                <w:sz w:val="20"/>
                <w:szCs w:val="20"/>
              </w:rPr>
            </w:pPr>
            <w:r w:rsidRPr="000D0CCD">
              <w:rPr>
                <w:sz w:val="20"/>
                <w:szCs w:val="20"/>
              </w:rPr>
              <w:t>руководиоци стручних већа</w:t>
            </w:r>
          </w:p>
        </w:tc>
      </w:tr>
      <w:tr w:rsidR="00765CEF" w:rsidRPr="00236CE3" w:rsidTr="00765CEF">
        <w:trPr>
          <w:trHeight w:val="1235"/>
          <w:jc w:val="center"/>
        </w:trPr>
        <w:tc>
          <w:tcPr>
            <w:tcW w:w="1907" w:type="pct"/>
            <w:vAlign w:val="center"/>
          </w:tcPr>
          <w:p w:rsidR="00765CEF" w:rsidRPr="000D0CCD" w:rsidRDefault="00765CEF" w:rsidP="00B571AF">
            <w:pPr>
              <w:rPr>
                <w:sz w:val="20"/>
                <w:szCs w:val="20"/>
              </w:rPr>
            </w:pPr>
            <w:r w:rsidRPr="000D0CCD">
              <w:rPr>
                <w:sz w:val="20"/>
                <w:szCs w:val="20"/>
              </w:rPr>
              <w:t xml:space="preserve"> Именовање тима за извештавање о раду школе и тима за израду Годишњег плана рада школе</w:t>
            </w:r>
            <w:r>
              <w:rPr>
                <w:sz w:val="20"/>
                <w:szCs w:val="20"/>
              </w:rPr>
              <w:t xml:space="preserve"> (</w:t>
            </w:r>
            <w:r w:rsidRPr="000D0CCD">
              <w:rPr>
                <w:sz w:val="20"/>
                <w:szCs w:val="20"/>
              </w:rPr>
              <w:t>подела задужења и утврђивање термина)</w:t>
            </w:r>
          </w:p>
        </w:tc>
        <w:tc>
          <w:tcPr>
            <w:tcW w:w="1499" w:type="pct"/>
            <w:vAlign w:val="center"/>
          </w:tcPr>
          <w:p w:rsidR="00765CEF" w:rsidRPr="000D0CCD" w:rsidRDefault="00765CEF" w:rsidP="00B571AF">
            <w:pPr>
              <w:rPr>
                <w:sz w:val="20"/>
                <w:szCs w:val="20"/>
              </w:rPr>
            </w:pPr>
          </w:p>
          <w:p w:rsidR="00765CEF" w:rsidRPr="000D0CCD" w:rsidRDefault="00765CEF" w:rsidP="00B571AF">
            <w:pPr>
              <w:jc w:val="center"/>
              <w:rPr>
                <w:sz w:val="20"/>
                <w:szCs w:val="20"/>
              </w:rPr>
            </w:pPr>
            <w:r w:rsidRPr="000D0CCD">
              <w:rPr>
                <w:sz w:val="20"/>
                <w:szCs w:val="20"/>
              </w:rPr>
              <w:t>Јун</w:t>
            </w:r>
          </w:p>
        </w:tc>
        <w:tc>
          <w:tcPr>
            <w:tcW w:w="1594" w:type="pct"/>
            <w:vAlign w:val="center"/>
          </w:tcPr>
          <w:p w:rsidR="00765CEF" w:rsidRPr="000D0CCD" w:rsidRDefault="00765CEF" w:rsidP="00B571AF">
            <w:pPr>
              <w:rPr>
                <w:sz w:val="20"/>
                <w:szCs w:val="20"/>
              </w:rPr>
            </w:pPr>
            <w:r w:rsidRPr="000D0CCD">
              <w:rPr>
                <w:sz w:val="20"/>
                <w:szCs w:val="20"/>
              </w:rPr>
              <w:t>Директор школе</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Припрема за упис ученика првог разреда </w:t>
            </w:r>
          </w:p>
        </w:tc>
        <w:tc>
          <w:tcPr>
            <w:tcW w:w="1499" w:type="pct"/>
            <w:vAlign w:val="center"/>
          </w:tcPr>
          <w:p w:rsidR="00765CEF" w:rsidRDefault="00765CEF" w:rsidP="00B571AF">
            <w:pPr>
              <w:jc w:val="center"/>
            </w:pPr>
            <w:r w:rsidRPr="00FE179B">
              <w:rPr>
                <w:sz w:val="20"/>
                <w:szCs w:val="20"/>
              </w:rPr>
              <w:t>Јун</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Директор,педагог</w:t>
            </w:r>
          </w:p>
        </w:tc>
      </w:tr>
      <w:tr w:rsidR="00765CEF" w:rsidRPr="00236CE3" w:rsidTr="00765CEF">
        <w:trPr>
          <w:trHeight w:val="921"/>
          <w:jc w:val="center"/>
        </w:trPr>
        <w:tc>
          <w:tcPr>
            <w:tcW w:w="1907" w:type="pct"/>
            <w:vAlign w:val="center"/>
          </w:tcPr>
          <w:p w:rsidR="00765CEF" w:rsidRPr="000D0CCD" w:rsidRDefault="00765CEF" w:rsidP="00B571AF">
            <w:pPr>
              <w:rPr>
                <w:sz w:val="20"/>
                <w:szCs w:val="20"/>
              </w:rPr>
            </w:pPr>
            <w:r w:rsidRPr="000D0CCD">
              <w:rPr>
                <w:sz w:val="20"/>
                <w:szCs w:val="20"/>
              </w:rPr>
              <w:t xml:space="preserve"> Извештај о раду свих тимова школе и предлог плана рада за школску 201</w:t>
            </w:r>
            <w:r>
              <w:rPr>
                <w:sz w:val="20"/>
                <w:szCs w:val="20"/>
                <w:lang w:val="ru-RU"/>
              </w:rPr>
              <w:t>7</w:t>
            </w:r>
            <w:r w:rsidRPr="000D0CCD">
              <w:rPr>
                <w:sz w:val="20"/>
                <w:szCs w:val="20"/>
              </w:rPr>
              <w:t>/201</w:t>
            </w:r>
            <w:r>
              <w:rPr>
                <w:sz w:val="20"/>
                <w:szCs w:val="20"/>
                <w:lang w:val="ru-RU"/>
              </w:rPr>
              <w:t>8</w:t>
            </w:r>
            <w:r w:rsidRPr="000D0CCD">
              <w:rPr>
                <w:sz w:val="20"/>
                <w:szCs w:val="20"/>
              </w:rPr>
              <w:t>.</w:t>
            </w:r>
          </w:p>
        </w:tc>
        <w:tc>
          <w:tcPr>
            <w:tcW w:w="1499" w:type="pct"/>
            <w:vAlign w:val="center"/>
          </w:tcPr>
          <w:p w:rsidR="00765CEF" w:rsidRDefault="00765CEF" w:rsidP="00B571AF">
            <w:pPr>
              <w:jc w:val="center"/>
            </w:pPr>
            <w:r w:rsidRPr="00FE179B">
              <w:rPr>
                <w:sz w:val="20"/>
                <w:szCs w:val="20"/>
              </w:rPr>
              <w:t>Јун</w:t>
            </w:r>
          </w:p>
        </w:tc>
        <w:tc>
          <w:tcPr>
            <w:tcW w:w="1594" w:type="pct"/>
            <w:vAlign w:val="center"/>
          </w:tcPr>
          <w:p w:rsidR="00765CEF" w:rsidRPr="000D0CCD" w:rsidRDefault="00765CEF" w:rsidP="00B571AF">
            <w:pPr>
              <w:rPr>
                <w:sz w:val="20"/>
                <w:szCs w:val="20"/>
              </w:rPr>
            </w:pPr>
            <w:r w:rsidRPr="000D0CCD">
              <w:rPr>
                <w:sz w:val="20"/>
                <w:szCs w:val="20"/>
              </w:rPr>
              <w:t>Координатори тимова</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Анализа успеха и дисциплине ученика на крају школске године</w:t>
            </w:r>
          </w:p>
        </w:tc>
        <w:tc>
          <w:tcPr>
            <w:tcW w:w="1499" w:type="pct"/>
            <w:vAlign w:val="center"/>
          </w:tcPr>
          <w:p w:rsidR="00765CEF" w:rsidRDefault="00765CEF" w:rsidP="00B571AF">
            <w:pPr>
              <w:jc w:val="center"/>
            </w:pPr>
            <w:r w:rsidRPr="00FE179B">
              <w:rPr>
                <w:sz w:val="20"/>
                <w:szCs w:val="20"/>
              </w:rPr>
              <w:t>Јун</w:t>
            </w:r>
          </w:p>
        </w:tc>
        <w:tc>
          <w:tcPr>
            <w:tcW w:w="1594" w:type="pct"/>
            <w:vAlign w:val="center"/>
          </w:tcPr>
          <w:p w:rsidR="00765CEF" w:rsidRPr="00D91E07" w:rsidRDefault="00765CEF" w:rsidP="00D91E07">
            <w:pPr>
              <w:ind w:left="295" w:hanging="7"/>
              <w:rPr>
                <w:sz w:val="20"/>
                <w:szCs w:val="20"/>
              </w:rPr>
            </w:pPr>
            <w:r w:rsidRPr="000D0CCD">
              <w:rPr>
                <w:sz w:val="20"/>
                <w:szCs w:val="20"/>
              </w:rPr>
              <w:t>Директор</w:t>
            </w:r>
            <w:r w:rsidR="00D91E07">
              <w:rPr>
                <w:sz w:val="20"/>
                <w:szCs w:val="20"/>
              </w:rPr>
              <w:t>, педагог</w:t>
            </w:r>
          </w:p>
        </w:tc>
      </w:tr>
      <w:tr w:rsidR="00765CEF" w:rsidRPr="00236CE3" w:rsidTr="00765CEF">
        <w:trPr>
          <w:trHeight w:val="607"/>
          <w:jc w:val="center"/>
        </w:trPr>
        <w:tc>
          <w:tcPr>
            <w:tcW w:w="1907" w:type="pct"/>
            <w:vAlign w:val="center"/>
          </w:tcPr>
          <w:p w:rsidR="00765CEF" w:rsidRPr="000D0CCD" w:rsidRDefault="00D91E07" w:rsidP="00B571AF">
            <w:pPr>
              <w:rPr>
                <w:sz w:val="20"/>
                <w:szCs w:val="20"/>
              </w:rPr>
            </w:pPr>
            <w:r>
              <w:rPr>
                <w:sz w:val="20"/>
                <w:szCs w:val="20"/>
              </w:rPr>
              <w:t>Календар послова за школску 2018/2019</w:t>
            </w:r>
            <w:r w:rsidR="00765CEF" w:rsidRPr="000D0CCD">
              <w:rPr>
                <w:sz w:val="20"/>
                <w:szCs w:val="20"/>
              </w:rPr>
              <w:t>.</w:t>
            </w:r>
          </w:p>
        </w:tc>
        <w:tc>
          <w:tcPr>
            <w:tcW w:w="1499" w:type="pct"/>
            <w:vAlign w:val="center"/>
          </w:tcPr>
          <w:p w:rsidR="00765CEF" w:rsidRDefault="00765CEF" w:rsidP="00B571AF">
            <w:pPr>
              <w:jc w:val="center"/>
            </w:pPr>
            <w:r w:rsidRPr="00FE179B">
              <w:rPr>
                <w:sz w:val="20"/>
                <w:szCs w:val="20"/>
              </w:rPr>
              <w:t>Јун</w:t>
            </w:r>
          </w:p>
        </w:tc>
        <w:tc>
          <w:tcPr>
            <w:tcW w:w="1594" w:type="pct"/>
            <w:vAlign w:val="center"/>
          </w:tcPr>
          <w:p w:rsidR="00765CEF" w:rsidRPr="00D91E07" w:rsidRDefault="00D91E07" w:rsidP="00B571AF">
            <w:pPr>
              <w:rPr>
                <w:sz w:val="20"/>
                <w:szCs w:val="20"/>
              </w:rPr>
            </w:pPr>
            <w:r>
              <w:rPr>
                <w:sz w:val="20"/>
                <w:szCs w:val="20"/>
              </w:rPr>
              <w:t>Педагог</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Подела задужења за школску 201</w:t>
            </w:r>
            <w:r w:rsidR="00D91E07">
              <w:rPr>
                <w:sz w:val="20"/>
                <w:szCs w:val="20"/>
              </w:rPr>
              <w:t>8</w:t>
            </w:r>
            <w:r w:rsidRPr="000D0CCD">
              <w:rPr>
                <w:sz w:val="20"/>
                <w:szCs w:val="20"/>
              </w:rPr>
              <w:t>/201</w:t>
            </w:r>
            <w:r w:rsidR="00D91E07">
              <w:rPr>
                <w:sz w:val="20"/>
                <w:szCs w:val="20"/>
              </w:rPr>
              <w:t>9</w:t>
            </w:r>
            <w:r w:rsidRPr="000D0CCD">
              <w:rPr>
                <w:sz w:val="20"/>
                <w:szCs w:val="20"/>
              </w:rPr>
              <w:t>.</w:t>
            </w:r>
          </w:p>
        </w:tc>
        <w:tc>
          <w:tcPr>
            <w:tcW w:w="1499" w:type="pct"/>
            <w:vAlign w:val="center"/>
          </w:tcPr>
          <w:p w:rsidR="00765CEF" w:rsidRPr="000D0CCD" w:rsidRDefault="00765CEF" w:rsidP="00B571AF">
            <w:pPr>
              <w:jc w:val="center"/>
              <w:rPr>
                <w:sz w:val="20"/>
                <w:szCs w:val="20"/>
              </w:rPr>
            </w:pPr>
            <w:r w:rsidRPr="000D0CCD">
              <w:rPr>
                <w:sz w:val="20"/>
                <w:szCs w:val="20"/>
              </w:rPr>
              <w:t>Август</w:t>
            </w:r>
          </w:p>
        </w:tc>
        <w:tc>
          <w:tcPr>
            <w:tcW w:w="1594" w:type="pct"/>
            <w:vAlign w:val="center"/>
          </w:tcPr>
          <w:p w:rsidR="00765CEF" w:rsidRPr="000D0CCD" w:rsidRDefault="00765CEF" w:rsidP="00D91E07">
            <w:pPr>
              <w:ind w:left="295" w:hanging="7"/>
              <w:rPr>
                <w:sz w:val="20"/>
                <w:szCs w:val="20"/>
              </w:rPr>
            </w:pPr>
            <w:r w:rsidRPr="000D0CCD">
              <w:rPr>
                <w:sz w:val="20"/>
                <w:szCs w:val="20"/>
              </w:rPr>
              <w:t xml:space="preserve">Директор, </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 xml:space="preserve"> Планови радa наставника за школску 201</w:t>
            </w:r>
            <w:r w:rsidR="00D91E07">
              <w:rPr>
                <w:sz w:val="20"/>
                <w:szCs w:val="20"/>
              </w:rPr>
              <w:t>8</w:t>
            </w:r>
            <w:r w:rsidRPr="000D0CCD">
              <w:rPr>
                <w:sz w:val="20"/>
                <w:szCs w:val="20"/>
              </w:rPr>
              <w:t>/201</w:t>
            </w:r>
            <w:r w:rsidR="00D91E07">
              <w:rPr>
                <w:sz w:val="20"/>
                <w:szCs w:val="20"/>
              </w:rPr>
              <w:t>9</w:t>
            </w:r>
            <w:r w:rsidRPr="000D0CCD">
              <w:rPr>
                <w:sz w:val="20"/>
                <w:szCs w:val="20"/>
              </w:rPr>
              <w:t>.</w:t>
            </w:r>
          </w:p>
        </w:tc>
        <w:tc>
          <w:tcPr>
            <w:tcW w:w="1499" w:type="pct"/>
            <w:vAlign w:val="center"/>
          </w:tcPr>
          <w:p w:rsidR="00765CEF" w:rsidRDefault="00765CEF" w:rsidP="00B571AF">
            <w:pPr>
              <w:jc w:val="center"/>
            </w:pPr>
            <w:r w:rsidRPr="0043384A">
              <w:rPr>
                <w:sz w:val="20"/>
                <w:szCs w:val="20"/>
              </w:rPr>
              <w:t>Август</w:t>
            </w:r>
          </w:p>
        </w:tc>
        <w:tc>
          <w:tcPr>
            <w:tcW w:w="1594" w:type="pct"/>
            <w:vAlign w:val="center"/>
          </w:tcPr>
          <w:p w:rsidR="00765CEF" w:rsidRPr="000D0CCD" w:rsidRDefault="00765CEF" w:rsidP="00765CEF">
            <w:pPr>
              <w:ind w:left="295" w:hanging="7"/>
              <w:rPr>
                <w:sz w:val="20"/>
                <w:szCs w:val="20"/>
              </w:rPr>
            </w:pPr>
            <w:r w:rsidRPr="000D0CCD">
              <w:rPr>
                <w:sz w:val="20"/>
                <w:szCs w:val="20"/>
              </w:rPr>
              <w:t>педагог</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Утврђивање 40-часовне радне недеље и годишње норме часова</w:t>
            </w:r>
          </w:p>
        </w:tc>
        <w:tc>
          <w:tcPr>
            <w:tcW w:w="1499" w:type="pct"/>
            <w:vAlign w:val="center"/>
          </w:tcPr>
          <w:p w:rsidR="00765CEF" w:rsidRDefault="00765CEF" w:rsidP="00B571AF">
            <w:pPr>
              <w:jc w:val="center"/>
            </w:pPr>
            <w:r w:rsidRPr="0043384A">
              <w:rPr>
                <w:sz w:val="20"/>
                <w:szCs w:val="20"/>
              </w:rPr>
              <w:t>Август</w:t>
            </w:r>
          </w:p>
        </w:tc>
        <w:tc>
          <w:tcPr>
            <w:tcW w:w="1594" w:type="pct"/>
            <w:vAlign w:val="center"/>
          </w:tcPr>
          <w:p w:rsidR="00765CEF" w:rsidRPr="000D0CCD" w:rsidRDefault="00765CEF" w:rsidP="00D91E07">
            <w:pPr>
              <w:ind w:left="295" w:hanging="7"/>
              <w:rPr>
                <w:sz w:val="20"/>
                <w:szCs w:val="20"/>
              </w:rPr>
            </w:pPr>
            <w:r w:rsidRPr="000D0CCD">
              <w:rPr>
                <w:sz w:val="20"/>
                <w:szCs w:val="20"/>
              </w:rPr>
              <w:t>Директор</w:t>
            </w:r>
          </w:p>
        </w:tc>
      </w:tr>
      <w:tr w:rsidR="00765CEF" w:rsidRPr="00236CE3" w:rsidTr="00765CEF">
        <w:trPr>
          <w:trHeight w:val="607"/>
          <w:jc w:val="center"/>
        </w:trPr>
        <w:tc>
          <w:tcPr>
            <w:tcW w:w="1907" w:type="pct"/>
            <w:vAlign w:val="center"/>
          </w:tcPr>
          <w:p w:rsidR="00765CEF" w:rsidRPr="000D0CCD" w:rsidRDefault="00765CEF" w:rsidP="00B571AF">
            <w:pPr>
              <w:rPr>
                <w:sz w:val="20"/>
                <w:szCs w:val="20"/>
              </w:rPr>
            </w:pPr>
            <w:r w:rsidRPr="000D0CCD">
              <w:rPr>
                <w:sz w:val="20"/>
                <w:szCs w:val="20"/>
              </w:rPr>
              <w:t>Извештај о реализацији плана рада за школску 201</w:t>
            </w:r>
            <w:r w:rsidR="00D91E07">
              <w:rPr>
                <w:sz w:val="20"/>
                <w:szCs w:val="20"/>
              </w:rPr>
              <w:t>8</w:t>
            </w:r>
            <w:r w:rsidRPr="000D0CCD">
              <w:rPr>
                <w:sz w:val="20"/>
                <w:szCs w:val="20"/>
              </w:rPr>
              <w:t>/201</w:t>
            </w:r>
            <w:r w:rsidR="00D91E07">
              <w:rPr>
                <w:sz w:val="20"/>
                <w:szCs w:val="20"/>
              </w:rPr>
              <w:t>9</w:t>
            </w:r>
            <w:r w:rsidRPr="000D0CCD">
              <w:rPr>
                <w:sz w:val="20"/>
                <w:szCs w:val="20"/>
              </w:rPr>
              <w:t>.</w:t>
            </w:r>
          </w:p>
        </w:tc>
        <w:tc>
          <w:tcPr>
            <w:tcW w:w="1499" w:type="pct"/>
            <w:vAlign w:val="center"/>
          </w:tcPr>
          <w:p w:rsidR="00765CEF" w:rsidRDefault="00765CEF" w:rsidP="00B571AF">
            <w:pPr>
              <w:jc w:val="center"/>
            </w:pPr>
            <w:r w:rsidRPr="0043384A">
              <w:rPr>
                <w:sz w:val="20"/>
                <w:szCs w:val="20"/>
              </w:rPr>
              <w:t>Август</w:t>
            </w:r>
          </w:p>
        </w:tc>
        <w:tc>
          <w:tcPr>
            <w:tcW w:w="1594" w:type="pct"/>
            <w:vAlign w:val="center"/>
          </w:tcPr>
          <w:p w:rsidR="00765CEF" w:rsidRPr="000D0CCD" w:rsidRDefault="00765CEF" w:rsidP="00D91E07">
            <w:pPr>
              <w:ind w:left="295" w:hanging="7"/>
              <w:rPr>
                <w:sz w:val="20"/>
                <w:szCs w:val="20"/>
              </w:rPr>
            </w:pPr>
            <w:r w:rsidRPr="000D0CCD">
              <w:rPr>
                <w:sz w:val="20"/>
                <w:szCs w:val="20"/>
              </w:rPr>
              <w:t xml:space="preserve">Директор, </w:t>
            </w:r>
          </w:p>
        </w:tc>
      </w:tr>
    </w:tbl>
    <w:p w:rsidR="00D91E07" w:rsidRDefault="00D91E07">
      <w:pPr>
        <w:rPr>
          <w:rFonts w:ascii="Calibri" w:eastAsia="Times New Roman" w:hAnsi="Calibri" w:cs="Times New Roman"/>
          <w:b/>
          <w:sz w:val="28"/>
          <w:szCs w:val="28"/>
          <w:lang w:val="en-US" w:eastAsia="zh-CN"/>
        </w:rPr>
      </w:pPr>
      <w:r>
        <w:rPr>
          <w:rFonts w:ascii="Calibri" w:eastAsia="Times New Roman" w:hAnsi="Calibri" w:cs="Times New Roman"/>
          <w:b/>
          <w:sz w:val="28"/>
          <w:szCs w:val="28"/>
          <w:lang w:val="en-US" w:eastAsia="zh-CN"/>
        </w:rPr>
        <w:br w:type="page"/>
      </w:r>
    </w:p>
    <w:p w:rsidR="00D91E07" w:rsidRPr="00D91E07" w:rsidRDefault="002B56CB" w:rsidP="00231774">
      <w:pPr>
        <w:pStyle w:val="Heading2"/>
      </w:pPr>
      <w:bookmarkStart w:id="185" w:name="_Toc493072727"/>
      <w:r>
        <w:lastRenderedPageBreak/>
        <w:t>План рада Н</w:t>
      </w:r>
      <w:r w:rsidR="00D91E07" w:rsidRPr="00D91E07">
        <w:t>аставничког већа</w:t>
      </w:r>
      <w:bookmarkEnd w:id="185"/>
    </w:p>
    <w:p w:rsidR="00D91E07" w:rsidRPr="00D91E07" w:rsidRDefault="00D91E07" w:rsidP="00D91E07">
      <w:pPr>
        <w:ind w:left="0" w:firstLine="0"/>
        <w:jc w:val="both"/>
        <w:rPr>
          <w:rFonts w:ascii="Calibri" w:eastAsia="Calibri" w:hAnsi="Calibri" w:cs="Times New Roman"/>
          <w:sz w:val="28"/>
          <w:szCs w:val="28"/>
          <w:lang w:val="en-US" w:eastAsia="zh-CN"/>
        </w:rPr>
      </w:pPr>
    </w:p>
    <w:p w:rsidR="00D91E07" w:rsidRPr="00D91E07" w:rsidRDefault="00D91E07" w:rsidP="00D91E07">
      <w:pPr>
        <w:ind w:left="0" w:firstLine="284"/>
        <w:jc w:val="both"/>
        <w:rPr>
          <w:rFonts w:ascii="Calibri" w:eastAsia="Calibri" w:hAnsi="Calibri" w:cs="Times New Roman"/>
          <w:sz w:val="24"/>
          <w:szCs w:val="24"/>
          <w:lang w:val="en-US" w:eastAsia="zh-CN"/>
        </w:rPr>
      </w:pPr>
      <w:r w:rsidRPr="00D91E07">
        <w:rPr>
          <w:rFonts w:ascii="Calibri" w:eastAsia="Calibri" w:hAnsi="Calibri" w:cs="Times New Roman"/>
          <w:sz w:val="24"/>
          <w:szCs w:val="24"/>
          <w:lang w:val="en-US" w:eastAsia="zh-CN"/>
        </w:rPr>
        <w:t>Наставничко веће ће у овој школској години разматрати сва питања која се односе на целокупан образовно-васпитни рад. Основу за израду Плана рада Наставничког већа представља анализа рада овог органа у претходним годинама, као и планирани задаци школе у наредном периоду.</w:t>
      </w:r>
    </w:p>
    <w:p w:rsidR="00D91E07" w:rsidRPr="00D91E07" w:rsidRDefault="00D91E07" w:rsidP="00D91E07">
      <w:pPr>
        <w:ind w:left="0" w:firstLine="284"/>
        <w:jc w:val="both"/>
        <w:rPr>
          <w:rFonts w:ascii="Calibri" w:eastAsia="Calibri" w:hAnsi="Calibri" w:cs="Times New Roman"/>
          <w:sz w:val="24"/>
          <w:szCs w:val="24"/>
          <w:lang w:val="en-US" w:eastAsia="zh-CN"/>
        </w:rPr>
      </w:pPr>
      <w:r w:rsidRPr="00D91E07">
        <w:rPr>
          <w:rFonts w:ascii="Calibri" w:eastAsia="Calibri" w:hAnsi="Calibri" w:cs="Times New Roman"/>
          <w:sz w:val="24"/>
          <w:szCs w:val="24"/>
          <w:lang w:val="en-US" w:eastAsia="zh-CN"/>
        </w:rPr>
        <w:t>Ово Веће ради у седницама, а одлуке доноси већином гласова. Наставничко веће чине сви наставници, стручни сарадници и директор школе.</w:t>
      </w:r>
    </w:p>
    <w:p w:rsidR="00D91E07" w:rsidRPr="00D91E07" w:rsidRDefault="00D91E07" w:rsidP="00D91E07">
      <w:pPr>
        <w:ind w:left="0" w:firstLine="284"/>
        <w:jc w:val="both"/>
        <w:rPr>
          <w:rFonts w:ascii="Calibri" w:eastAsia="Calibri" w:hAnsi="Calibri" w:cs="Times New Roman"/>
          <w:sz w:val="24"/>
          <w:szCs w:val="24"/>
          <w:lang w:val="en-US" w:eastAsia="zh-CN"/>
        </w:rPr>
      </w:pPr>
      <w:r w:rsidRPr="00D91E07">
        <w:rPr>
          <w:rFonts w:ascii="Calibri" w:eastAsia="Calibri" w:hAnsi="Calibri" w:cs="Times New Roman"/>
          <w:sz w:val="24"/>
          <w:szCs w:val="24"/>
          <w:lang w:val="en-US" w:eastAsia="zh-CN"/>
        </w:rPr>
        <w:t xml:space="preserve"> Седницама председава директор школе</w:t>
      </w:r>
      <w:r>
        <w:rPr>
          <w:rFonts w:ascii="Calibri" w:eastAsia="Calibri" w:hAnsi="Calibri" w:cs="Times New Roman"/>
          <w:sz w:val="24"/>
          <w:szCs w:val="24"/>
          <w:lang w:eastAsia="zh-CN"/>
        </w:rPr>
        <w:t>.</w:t>
      </w:r>
    </w:p>
    <w:p w:rsidR="00D91E07" w:rsidRPr="00D91E07" w:rsidRDefault="00D91E07" w:rsidP="00D91E07">
      <w:pPr>
        <w:ind w:left="0" w:firstLine="284"/>
        <w:jc w:val="both"/>
        <w:rPr>
          <w:rFonts w:ascii="Calibri" w:eastAsia="Calibri" w:hAnsi="Calibri" w:cs="Times New Roman"/>
          <w:sz w:val="24"/>
          <w:szCs w:val="24"/>
          <w:lang w:val="en-US" w:eastAsia="zh-CN"/>
        </w:rPr>
      </w:pPr>
      <w:r w:rsidRPr="00D91E07">
        <w:rPr>
          <w:rFonts w:ascii="Calibri" w:eastAsia="Calibri" w:hAnsi="Calibri" w:cs="Times New Roman"/>
          <w:sz w:val="24"/>
          <w:szCs w:val="24"/>
          <w:lang w:val="en-US" w:eastAsia="zh-CN"/>
        </w:rPr>
        <w:t>Веће води сталну бригу о организовању и унапређивању наставног процеса, као и васпитног</w:t>
      </w:r>
      <w:r>
        <w:rPr>
          <w:rFonts w:ascii="Calibri" w:eastAsia="Calibri" w:hAnsi="Calibri" w:cs="Times New Roman"/>
          <w:sz w:val="24"/>
          <w:szCs w:val="24"/>
          <w:lang w:eastAsia="zh-CN"/>
        </w:rPr>
        <w:t xml:space="preserve"> рада</w:t>
      </w:r>
      <w:r w:rsidRPr="00D91E07">
        <w:rPr>
          <w:rFonts w:ascii="Calibri" w:eastAsia="Calibri" w:hAnsi="Calibri" w:cs="Times New Roman"/>
          <w:sz w:val="24"/>
          <w:szCs w:val="24"/>
          <w:lang w:val="en-US" w:eastAsia="zh-CN"/>
        </w:rPr>
        <w:t>, реализацији Наставног плана и програма. Такође, разматра и усваја Годишњи план рада школе и прати његову реализацију. Прати, утврђује и оцењује резултате рада наставника и стручних сарадника, као и успешност ученика, утврђује мере за унапређење, усаглашава одлуке осталих стручних органа и координира њихов рад.</w:t>
      </w:r>
    </w:p>
    <w:p w:rsidR="00D91E07" w:rsidRPr="00D91E07" w:rsidRDefault="00D91E07" w:rsidP="00D91E07">
      <w:pPr>
        <w:ind w:left="0" w:firstLine="0"/>
        <w:jc w:val="both"/>
        <w:rPr>
          <w:rFonts w:ascii="Calibri" w:eastAsia="Calibri" w:hAnsi="Calibri" w:cs="Times New Roman"/>
          <w:sz w:val="28"/>
          <w:szCs w:val="28"/>
          <w:lang w:val="en-US" w:eastAsia="zh-CN"/>
        </w:rPr>
      </w:pPr>
    </w:p>
    <w:tbl>
      <w:tblPr>
        <w:tblW w:w="5000" w:type="pct"/>
        <w:jc w:val="center"/>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6" w:space="0" w:color="auto"/>
          <w:insideV w:val="single" w:sz="6" w:space="0" w:color="auto"/>
        </w:tblBorders>
        <w:tblLook w:val="0000"/>
      </w:tblPr>
      <w:tblGrid>
        <w:gridCol w:w="5132"/>
        <w:gridCol w:w="1720"/>
        <w:gridCol w:w="1805"/>
        <w:gridCol w:w="1469"/>
      </w:tblGrid>
      <w:tr w:rsidR="0058182C" w:rsidRPr="00D91E07" w:rsidTr="0058182C">
        <w:trPr>
          <w:trHeight w:val="186"/>
          <w:jc w:val="center"/>
        </w:trPr>
        <w:tc>
          <w:tcPr>
            <w:tcW w:w="2576" w:type="pct"/>
            <w:shd w:val="clear" w:color="auto" w:fill="92D050"/>
            <w:vAlign w:val="center"/>
          </w:tcPr>
          <w:p w:rsidR="00D91E07" w:rsidRPr="00D91E07" w:rsidRDefault="00D91E07" w:rsidP="00D91E07">
            <w:pPr>
              <w:snapToGrid w:val="0"/>
              <w:ind w:left="0" w:firstLine="0"/>
              <w:jc w:val="center"/>
              <w:rPr>
                <w:rFonts w:ascii="Calibri" w:eastAsia="Calibri" w:hAnsi="Calibri" w:cs="Times New Roman"/>
                <w:b/>
                <w:bCs/>
                <w:sz w:val="28"/>
                <w:szCs w:val="28"/>
                <w:lang w:val="en-US" w:eastAsia="zh-CN"/>
              </w:rPr>
            </w:pPr>
            <w:r w:rsidRPr="00D91E07">
              <w:rPr>
                <w:rFonts w:ascii="Calibri" w:eastAsia="Calibri" w:hAnsi="Calibri" w:cs="Times New Roman"/>
                <w:b/>
                <w:bCs/>
                <w:sz w:val="28"/>
                <w:szCs w:val="28"/>
                <w:lang w:val="en-US" w:eastAsia="zh-CN"/>
              </w:rPr>
              <w:t>Програмскисадр</w:t>
            </w:r>
            <w:r w:rsidRPr="00D91E07">
              <w:rPr>
                <w:rFonts w:ascii="Calibri" w:eastAsia="Calibri" w:hAnsi="Calibri" w:cs="Times New Roman"/>
                <w:b/>
                <w:bCs/>
                <w:sz w:val="28"/>
                <w:szCs w:val="28"/>
                <w:lang w:eastAsia="zh-CN"/>
              </w:rPr>
              <w:t>ж</w:t>
            </w:r>
            <w:r w:rsidRPr="00D91E07">
              <w:rPr>
                <w:rFonts w:ascii="Calibri" w:eastAsia="Calibri" w:hAnsi="Calibri" w:cs="Times New Roman"/>
                <w:b/>
                <w:bCs/>
                <w:sz w:val="28"/>
                <w:szCs w:val="28"/>
                <w:lang w:val="en-US" w:eastAsia="zh-CN"/>
              </w:rPr>
              <w:t>ај</w:t>
            </w:r>
          </w:p>
        </w:tc>
        <w:tc>
          <w:tcPr>
            <w:tcW w:w="891" w:type="pct"/>
            <w:shd w:val="clear" w:color="auto" w:fill="92D050"/>
            <w:vAlign w:val="center"/>
          </w:tcPr>
          <w:p w:rsidR="00D91E07" w:rsidRPr="00D91E07" w:rsidRDefault="00D91E07" w:rsidP="00D91E07">
            <w:pPr>
              <w:snapToGrid w:val="0"/>
              <w:ind w:left="0" w:firstLine="0"/>
              <w:jc w:val="center"/>
              <w:rPr>
                <w:rFonts w:ascii="Calibri" w:eastAsia="Calibri" w:hAnsi="Calibri" w:cs="Times New Roman"/>
                <w:b/>
                <w:bCs/>
                <w:sz w:val="18"/>
                <w:szCs w:val="18"/>
                <w:lang w:val="en-US" w:eastAsia="zh-CN"/>
              </w:rPr>
            </w:pPr>
            <w:r w:rsidRPr="00D91E07">
              <w:rPr>
                <w:rFonts w:ascii="Calibri" w:eastAsia="Calibri" w:hAnsi="Calibri" w:cs="Times New Roman"/>
                <w:b/>
                <w:bCs/>
                <w:sz w:val="18"/>
                <w:szCs w:val="18"/>
                <w:lang w:val="en-US" w:eastAsia="zh-CN"/>
              </w:rPr>
              <w:t>Времереализације</w:t>
            </w:r>
          </w:p>
        </w:tc>
        <w:tc>
          <w:tcPr>
            <w:tcW w:w="766" w:type="pct"/>
            <w:shd w:val="clear" w:color="auto" w:fill="92D050"/>
            <w:vAlign w:val="center"/>
          </w:tcPr>
          <w:p w:rsidR="00D91E07" w:rsidRPr="00D91E07" w:rsidRDefault="00D91E07" w:rsidP="00D91E07">
            <w:pPr>
              <w:snapToGrid w:val="0"/>
              <w:ind w:left="0" w:firstLine="0"/>
              <w:jc w:val="center"/>
              <w:rPr>
                <w:rFonts w:ascii="Calibri" w:eastAsia="Calibri" w:hAnsi="Calibri" w:cs="Times New Roman"/>
                <w:b/>
                <w:bCs/>
                <w:sz w:val="24"/>
                <w:szCs w:val="24"/>
                <w:lang w:val="en-US" w:eastAsia="zh-CN"/>
              </w:rPr>
            </w:pPr>
            <w:r w:rsidRPr="00D91E07">
              <w:rPr>
                <w:rFonts w:ascii="Calibri" w:eastAsia="Calibri" w:hAnsi="Calibri" w:cs="Times New Roman"/>
                <w:b/>
                <w:bCs/>
                <w:sz w:val="24"/>
                <w:szCs w:val="24"/>
                <w:lang w:val="en-US" w:eastAsia="zh-CN"/>
              </w:rPr>
              <w:t>Носиоци</w:t>
            </w:r>
          </w:p>
        </w:tc>
        <w:tc>
          <w:tcPr>
            <w:tcW w:w="766" w:type="pct"/>
            <w:shd w:val="clear" w:color="auto" w:fill="92D050"/>
            <w:vAlign w:val="center"/>
          </w:tcPr>
          <w:p w:rsidR="00D91E07" w:rsidRPr="00D91E07" w:rsidRDefault="00D91E07" w:rsidP="00D91E07">
            <w:pPr>
              <w:snapToGrid w:val="0"/>
              <w:ind w:left="0" w:firstLine="0"/>
              <w:jc w:val="center"/>
              <w:rPr>
                <w:rFonts w:ascii="Calibri" w:eastAsia="Calibri" w:hAnsi="Calibri" w:cs="Times New Roman"/>
                <w:b/>
                <w:bCs/>
                <w:sz w:val="24"/>
                <w:szCs w:val="24"/>
                <w:lang w:val="en-US" w:eastAsia="zh-CN"/>
              </w:rPr>
            </w:pPr>
            <w:r w:rsidRPr="00D91E07">
              <w:rPr>
                <w:rFonts w:ascii="Calibri" w:eastAsia="Calibri" w:hAnsi="Calibri" w:cs="Times New Roman"/>
                <w:b/>
                <w:bCs/>
                <w:sz w:val="24"/>
                <w:szCs w:val="24"/>
                <w:lang w:val="en-US" w:eastAsia="zh-CN"/>
              </w:rPr>
              <w:t>Сарадници</w:t>
            </w:r>
          </w:p>
        </w:tc>
      </w:tr>
      <w:tr w:rsidR="00D91E07" w:rsidRPr="00D91E07" w:rsidTr="00D91E07">
        <w:trPr>
          <w:cantSplit/>
          <w:trHeight w:val="186"/>
          <w:jc w:val="center"/>
        </w:trPr>
        <w:tc>
          <w:tcPr>
            <w:tcW w:w="5000" w:type="pct"/>
            <w:gridSpan w:val="4"/>
            <w:shd w:val="clear" w:color="auto" w:fill="C2D69B" w:themeFill="accent3" w:themeFillTint="99"/>
            <w:vAlign w:val="center"/>
          </w:tcPr>
          <w:p w:rsidR="00D91E07" w:rsidRPr="0058182C" w:rsidRDefault="00D91E07" w:rsidP="00A76A3B">
            <w:pPr>
              <w:pStyle w:val="ListParagraph"/>
              <w:numPr>
                <w:ilvl w:val="0"/>
                <w:numId w:val="39"/>
              </w:numPr>
              <w:snapToGrid w:val="0"/>
              <w:jc w:val="center"/>
              <w:rPr>
                <w:rFonts w:ascii="Calibri" w:eastAsia="Calibri" w:hAnsi="Calibri" w:cs="Times New Roman"/>
                <w:b/>
                <w:bCs/>
                <w:sz w:val="24"/>
                <w:szCs w:val="24"/>
                <w:lang w:eastAsia="zh-CN"/>
              </w:rPr>
            </w:pPr>
            <w:r w:rsidRPr="0058182C">
              <w:rPr>
                <w:rFonts w:ascii="Calibri" w:eastAsia="Calibri" w:hAnsi="Calibri" w:cs="Times New Roman"/>
                <w:b/>
                <w:bCs/>
                <w:sz w:val="24"/>
                <w:szCs w:val="24"/>
                <w:lang w:eastAsia="zh-CN"/>
              </w:rPr>
              <w:t>УЧЕШЋЕ У ПЛАНИРАЊУ и ПРОГРАМИРАЊУ ОБРАЗОВНО-ВАСПИТНОГ РАДА</w:t>
            </w:r>
          </w:p>
        </w:tc>
      </w:tr>
      <w:tr w:rsidR="00D91E07" w:rsidRPr="00D91E07" w:rsidTr="00D91E07">
        <w:trPr>
          <w:cantSplit/>
          <w:trHeight w:val="186"/>
          <w:jc w:val="center"/>
        </w:trPr>
        <w:tc>
          <w:tcPr>
            <w:tcW w:w="5000" w:type="pct"/>
            <w:gridSpan w:val="4"/>
            <w:shd w:val="clear" w:color="auto" w:fill="EAF1DD" w:themeFill="accent3" w:themeFillTint="33"/>
            <w:vAlign w:val="center"/>
          </w:tcPr>
          <w:p w:rsidR="00D91E07" w:rsidRPr="00D91E07" w:rsidRDefault="00D91E07" w:rsidP="00D91E07">
            <w:pPr>
              <w:snapToGrid w:val="0"/>
              <w:ind w:left="0" w:firstLine="0"/>
              <w:rPr>
                <w:rFonts w:ascii="Calibri" w:eastAsia="Calibri" w:hAnsi="Calibri" w:cs="Times New Roman"/>
                <w:b/>
                <w:bCs/>
                <w:lang w:eastAsia="zh-CN"/>
              </w:rPr>
            </w:pPr>
            <w:r w:rsidRPr="00D91E07">
              <w:rPr>
                <w:rFonts w:ascii="Calibri" w:eastAsia="Calibri" w:hAnsi="Calibri" w:cs="Times New Roman"/>
                <w:b/>
                <w:bCs/>
                <w:lang w:eastAsia="zh-CN"/>
              </w:rPr>
              <w:t>1.Израда Годишњег плана школе</w:t>
            </w:r>
          </w:p>
        </w:tc>
      </w:tr>
      <w:tr w:rsidR="0058182C" w:rsidRPr="00D91E07" w:rsidTr="0058182C">
        <w:trPr>
          <w:trHeight w:val="1746"/>
          <w:jc w:val="center"/>
        </w:trPr>
        <w:tc>
          <w:tcPr>
            <w:tcW w:w="2576" w:type="pct"/>
          </w:tcPr>
          <w:p w:rsidR="00D91E07" w:rsidRPr="00D91E07" w:rsidRDefault="00D91E07" w:rsidP="00D91E07">
            <w:pPr>
              <w:suppressAutoHyphens/>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анализа реализације Плана за претходну школску годину</w:t>
            </w:r>
          </w:p>
          <w:p w:rsidR="00D91E07" w:rsidRPr="00D91E07" w:rsidRDefault="00D91E07" w:rsidP="00D91E07">
            <w:pPr>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избор задатака који треба да представљају основу рада школе у наредној години</w:t>
            </w:r>
          </w:p>
          <w:p w:rsidR="00D91E07" w:rsidRPr="00D91E07" w:rsidRDefault="00D91E07" w:rsidP="00D91E07">
            <w:pPr>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упознавање са идејном скицом Плана рада</w:t>
            </w:r>
          </w:p>
          <w:p w:rsidR="00D91E07" w:rsidRPr="00D91E07" w:rsidRDefault="00D91E07" w:rsidP="00D91E07">
            <w:pPr>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утврђивање носилаца појединих програмских задатака и одређивање временске динамике њиховог остваривања</w:t>
            </w:r>
          </w:p>
          <w:p w:rsidR="00D91E07" w:rsidRPr="00D91E07" w:rsidRDefault="00D91E07" w:rsidP="00D91E07">
            <w:pPr>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предлагање коначне верзије Плана</w:t>
            </w:r>
          </w:p>
        </w:tc>
        <w:tc>
          <w:tcPr>
            <w:tcW w:w="891" w:type="pct"/>
            <w:vAlign w:val="center"/>
          </w:tcPr>
          <w:p w:rsidR="00D91E07" w:rsidRPr="00D91E07" w:rsidRDefault="00D91E07" w:rsidP="00D91E07">
            <w:pPr>
              <w:snapToGrid w:val="0"/>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Јул-Август</w:t>
            </w:r>
          </w:p>
        </w:tc>
        <w:tc>
          <w:tcPr>
            <w:tcW w:w="766" w:type="pct"/>
            <w:vAlign w:val="center"/>
          </w:tcPr>
          <w:p w:rsidR="00D91E07" w:rsidRPr="00D91E07" w:rsidRDefault="00D91E07" w:rsidP="00D91E07">
            <w:pPr>
              <w:snapToGrid w:val="0"/>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Директор</w:t>
            </w:r>
          </w:p>
          <w:p w:rsidR="00D91E07" w:rsidRPr="00D91E07" w:rsidRDefault="00D91E07" w:rsidP="00D91E07">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Педагог</w:t>
            </w:r>
          </w:p>
        </w:tc>
        <w:tc>
          <w:tcPr>
            <w:tcW w:w="766" w:type="pct"/>
            <w:vAlign w:val="center"/>
          </w:tcPr>
          <w:p w:rsidR="00D91E07" w:rsidRPr="00D91E07" w:rsidRDefault="00D91E07" w:rsidP="00D91E07">
            <w:pPr>
              <w:snapToGrid w:val="0"/>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Психолог</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Координатори наставе</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Стручна већа</w:t>
            </w:r>
          </w:p>
        </w:tc>
      </w:tr>
      <w:tr w:rsidR="00D91E07" w:rsidRPr="00D91E07" w:rsidTr="00D91E07">
        <w:trPr>
          <w:cantSplit/>
          <w:trHeight w:val="186"/>
          <w:jc w:val="center"/>
        </w:trPr>
        <w:tc>
          <w:tcPr>
            <w:tcW w:w="5000" w:type="pct"/>
            <w:gridSpan w:val="4"/>
            <w:shd w:val="clear" w:color="auto" w:fill="EAF1DD" w:themeFill="accent3" w:themeFillTint="33"/>
          </w:tcPr>
          <w:p w:rsidR="00D91E07" w:rsidRPr="00D91E07" w:rsidRDefault="00D91E07" w:rsidP="00D91E07">
            <w:pPr>
              <w:snapToGrid w:val="0"/>
              <w:ind w:left="0" w:firstLine="0"/>
              <w:rPr>
                <w:rFonts w:ascii="Calibri" w:eastAsia="Calibri" w:hAnsi="Calibri" w:cs="Times New Roman"/>
                <w:b/>
                <w:bCs/>
                <w:lang w:val="en-US" w:eastAsia="zh-CN"/>
              </w:rPr>
            </w:pPr>
            <w:r w:rsidRPr="00D91E07">
              <w:rPr>
                <w:rFonts w:ascii="Calibri" w:eastAsia="Calibri" w:hAnsi="Calibri" w:cs="Times New Roman"/>
                <w:b/>
                <w:bCs/>
                <w:lang w:eastAsia="zh-CN"/>
              </w:rPr>
              <w:t>2.Месечно планирање и програмирање образовно - васпитног рада</w:t>
            </w:r>
          </w:p>
        </w:tc>
      </w:tr>
      <w:tr w:rsidR="0058182C" w:rsidRPr="00D91E07" w:rsidTr="0058182C">
        <w:trPr>
          <w:trHeight w:val="186"/>
          <w:jc w:val="center"/>
        </w:trPr>
        <w:tc>
          <w:tcPr>
            <w:tcW w:w="2576" w:type="pct"/>
          </w:tcPr>
          <w:p w:rsidR="00D91E07" w:rsidRPr="00D91E07" w:rsidRDefault="00D91E07" w:rsidP="00D91E07">
            <w:pPr>
              <w:suppressAutoHyphens/>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утврђивање основних  елемената за израду месечних планова и програма појединих видова ОВ рада стручних органа, већа...</w:t>
            </w:r>
          </w:p>
        </w:tc>
        <w:tc>
          <w:tcPr>
            <w:tcW w:w="891" w:type="pct"/>
          </w:tcPr>
          <w:p w:rsidR="00D91E07" w:rsidRPr="00D91E07" w:rsidRDefault="00D91E07" w:rsidP="00D91E07">
            <w:pPr>
              <w:snapToGrid w:val="0"/>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Јун</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и</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Септембар</w:t>
            </w:r>
          </w:p>
        </w:tc>
        <w:tc>
          <w:tcPr>
            <w:tcW w:w="766" w:type="pct"/>
          </w:tcPr>
          <w:p w:rsidR="00D91E07" w:rsidRPr="00D91E07" w:rsidRDefault="00D91E07" w:rsidP="00D91E07">
            <w:pPr>
              <w:snapToGrid w:val="0"/>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Педагогидиректор</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 xml:space="preserve">Председници </w:t>
            </w:r>
          </w:p>
          <w:p w:rsidR="00D91E07" w:rsidRPr="00D91E07" w:rsidRDefault="00D91E07" w:rsidP="00D91E07">
            <w:pPr>
              <w:ind w:left="0" w:firstLine="0"/>
              <w:jc w:val="center"/>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стручних већа</w:t>
            </w:r>
          </w:p>
        </w:tc>
      </w:tr>
      <w:tr w:rsidR="00D91E07" w:rsidRPr="00D91E07" w:rsidTr="00D91E07">
        <w:trPr>
          <w:cantSplit/>
          <w:trHeight w:val="292"/>
          <w:jc w:val="center"/>
        </w:trPr>
        <w:tc>
          <w:tcPr>
            <w:tcW w:w="5000" w:type="pct"/>
            <w:gridSpan w:val="4"/>
            <w:shd w:val="clear" w:color="auto" w:fill="EAF1DD" w:themeFill="accent3" w:themeFillTint="33"/>
          </w:tcPr>
          <w:p w:rsidR="00D91E07" w:rsidRPr="00D91E07" w:rsidRDefault="00D91E07" w:rsidP="00D91E07">
            <w:pPr>
              <w:snapToGrid w:val="0"/>
              <w:ind w:left="0" w:firstLine="0"/>
              <w:rPr>
                <w:rFonts w:ascii="Calibri" w:eastAsia="Calibri" w:hAnsi="Calibri" w:cs="Times New Roman"/>
                <w:b/>
                <w:bCs/>
                <w:lang w:eastAsia="zh-CN"/>
              </w:rPr>
            </w:pPr>
            <w:r w:rsidRPr="00D91E07">
              <w:rPr>
                <w:rFonts w:ascii="Calibri" w:eastAsia="Calibri" w:hAnsi="Calibri" w:cs="Times New Roman"/>
                <w:b/>
                <w:bCs/>
                <w:lang w:eastAsia="zh-CN"/>
              </w:rPr>
              <w:t>3.Израда годишњег плана и програма Наставничкогвећа</w:t>
            </w:r>
          </w:p>
        </w:tc>
      </w:tr>
      <w:tr w:rsidR="0058182C" w:rsidRPr="00D91E07" w:rsidTr="0058182C">
        <w:trPr>
          <w:trHeight w:val="1314"/>
          <w:jc w:val="center"/>
        </w:trPr>
        <w:tc>
          <w:tcPr>
            <w:tcW w:w="2576" w:type="pct"/>
          </w:tcPr>
          <w:p w:rsidR="00D91E07" w:rsidRPr="00D91E07" w:rsidRDefault="00D91E07" w:rsidP="00D91E07">
            <w:pPr>
              <w:suppressAutoHyphens/>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анализа рада Наставничког већа и осталих стручних органа у претходној години</w:t>
            </w:r>
          </w:p>
          <w:p w:rsidR="00D91E07" w:rsidRPr="00D91E07" w:rsidRDefault="00D91E07" w:rsidP="00D91E07">
            <w:pPr>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утврђивање планова и програма стручних органа, директора, стручних сарадника ...</w:t>
            </w:r>
          </w:p>
          <w:p w:rsidR="00D91E07" w:rsidRPr="00D91E07" w:rsidRDefault="00D91E07" w:rsidP="00D91E07">
            <w:pPr>
              <w:tabs>
                <w:tab w:val="left" w:pos="720"/>
              </w:tabs>
              <w:suppressAutoHyphens/>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w:t>
            </w:r>
            <w:r w:rsidRPr="00D91E07">
              <w:rPr>
                <w:rFonts w:ascii="Calibri" w:eastAsia="Calibri" w:hAnsi="Calibri" w:cs="Times New Roman"/>
                <w:sz w:val="20"/>
                <w:szCs w:val="20"/>
                <w:lang w:eastAsia="zh-CN"/>
              </w:rPr>
              <w:t>усвајање програма и плана рада НВ</w:t>
            </w:r>
          </w:p>
        </w:tc>
        <w:tc>
          <w:tcPr>
            <w:tcW w:w="891" w:type="pct"/>
          </w:tcPr>
          <w:p w:rsidR="00D91E07" w:rsidRPr="00D91E07" w:rsidRDefault="00D91E07" w:rsidP="00D91E07">
            <w:pPr>
              <w:snapToGrid w:val="0"/>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Август</w:t>
            </w:r>
          </w:p>
          <w:p w:rsidR="00D91E07" w:rsidRPr="00D91E07" w:rsidRDefault="00D91E07" w:rsidP="00D91E07">
            <w:pPr>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Септембар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Септембар</w:t>
            </w:r>
          </w:p>
        </w:tc>
        <w:tc>
          <w:tcPr>
            <w:tcW w:w="766" w:type="pct"/>
          </w:tcPr>
          <w:p w:rsidR="00D91E07" w:rsidRPr="00D91E07" w:rsidRDefault="00D91E07" w:rsidP="00D91E07">
            <w:pPr>
              <w:snapToGrid w:val="0"/>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Директор</w:t>
            </w:r>
          </w:p>
          <w:p w:rsidR="00D91E07" w:rsidRPr="00D91E07" w:rsidRDefault="00D91E07" w:rsidP="00D91E07">
            <w:pPr>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Директор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Директор</w:t>
            </w:r>
          </w:p>
        </w:tc>
        <w:tc>
          <w:tcPr>
            <w:tcW w:w="766" w:type="pct"/>
          </w:tcPr>
          <w:p w:rsidR="00D91E07" w:rsidRPr="00D91E07" w:rsidRDefault="00D91E07" w:rsidP="00D91E07">
            <w:pPr>
              <w:snapToGrid w:val="0"/>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Координатори наставе</w:t>
            </w:r>
          </w:p>
          <w:p w:rsidR="00D91E07" w:rsidRPr="00D91E07" w:rsidRDefault="00D91E07" w:rsidP="00D91E07">
            <w:pPr>
              <w:ind w:left="0" w:firstLine="0"/>
              <w:rPr>
                <w:rFonts w:ascii="Calibri" w:eastAsia="Calibri" w:hAnsi="Calibri" w:cs="Times New Roman"/>
                <w:sz w:val="20"/>
                <w:szCs w:val="20"/>
                <w:lang w:val="en-US"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 веће</w:t>
            </w:r>
          </w:p>
        </w:tc>
      </w:tr>
      <w:tr w:rsidR="00D91E07" w:rsidRPr="00D91E07" w:rsidTr="00D91E07">
        <w:trPr>
          <w:cantSplit/>
          <w:trHeight w:val="292"/>
          <w:jc w:val="center"/>
        </w:trPr>
        <w:tc>
          <w:tcPr>
            <w:tcW w:w="5000" w:type="pct"/>
            <w:gridSpan w:val="4"/>
            <w:shd w:val="clear" w:color="auto" w:fill="C2D69B" w:themeFill="accent3" w:themeFillTint="99"/>
            <w:vAlign w:val="center"/>
          </w:tcPr>
          <w:p w:rsidR="00D91E07" w:rsidRPr="0058182C" w:rsidRDefault="00D91E07" w:rsidP="00A76A3B">
            <w:pPr>
              <w:pStyle w:val="ListParagraph"/>
              <w:numPr>
                <w:ilvl w:val="0"/>
                <w:numId w:val="39"/>
              </w:numPr>
              <w:snapToGrid w:val="0"/>
              <w:jc w:val="center"/>
              <w:rPr>
                <w:rFonts w:ascii="Calibri" w:eastAsia="Calibri" w:hAnsi="Calibri" w:cs="Times New Roman"/>
                <w:b/>
                <w:bCs/>
                <w:sz w:val="24"/>
                <w:szCs w:val="24"/>
                <w:lang w:eastAsia="zh-CN"/>
              </w:rPr>
            </w:pPr>
            <w:r w:rsidRPr="0058182C">
              <w:rPr>
                <w:rFonts w:ascii="Calibri" w:eastAsia="Calibri" w:hAnsi="Calibri" w:cs="Times New Roman"/>
                <w:b/>
                <w:bCs/>
                <w:sz w:val="24"/>
                <w:szCs w:val="24"/>
                <w:lang w:eastAsia="zh-CN"/>
              </w:rPr>
              <w:t>ОРГАНИЗАЦИЈА ОБРАЗОВНО-ВАСПИТНОГ РАДА</w:t>
            </w:r>
          </w:p>
        </w:tc>
      </w:tr>
      <w:tr w:rsidR="0058182C" w:rsidRPr="00D91E07" w:rsidTr="0058182C">
        <w:trPr>
          <w:trHeight w:val="685"/>
          <w:jc w:val="center"/>
        </w:trPr>
        <w:tc>
          <w:tcPr>
            <w:tcW w:w="257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1. Реализација плана уписа и формирања одељења</w:t>
            </w:r>
          </w:p>
          <w:p w:rsidR="00D91E07" w:rsidRPr="00D91E07" w:rsidRDefault="00D91E07" w:rsidP="00D91E07">
            <w:pPr>
              <w:spacing w:after="120"/>
              <w:ind w:left="0" w:firstLine="0"/>
              <w:rPr>
                <w:rFonts w:ascii="Calibri" w:eastAsia="Times New Roman" w:hAnsi="Calibri" w:cs="Times New Roman"/>
                <w:sz w:val="20"/>
                <w:szCs w:val="20"/>
                <w:lang w:val="en-US"/>
              </w:rPr>
            </w:pPr>
            <w:r w:rsidRPr="00D91E07">
              <w:rPr>
                <w:rFonts w:ascii="Calibri" w:eastAsia="Times New Roman" w:hAnsi="Calibri" w:cs="Times New Roman"/>
                <w:sz w:val="20"/>
                <w:szCs w:val="20"/>
                <w:lang w:val="en-US"/>
              </w:rPr>
              <w:t>2. Подела предмета на наставнике и одређивање         старешинства</w:t>
            </w:r>
          </w:p>
          <w:p w:rsidR="00D91E07" w:rsidRPr="00D91E07" w:rsidRDefault="00D91E07" w:rsidP="00D91E07">
            <w:pPr>
              <w:spacing w:after="120"/>
              <w:ind w:left="0" w:firstLine="0"/>
              <w:rPr>
                <w:rFonts w:ascii="Calibri" w:eastAsia="Times New Roman" w:hAnsi="Calibri" w:cs="Times New Roman"/>
                <w:sz w:val="20"/>
                <w:szCs w:val="20"/>
              </w:rPr>
            </w:pPr>
            <w:r w:rsidRPr="00D91E07">
              <w:rPr>
                <w:rFonts w:ascii="Calibri" w:eastAsia="Times New Roman" w:hAnsi="Calibri" w:cs="Times New Roman"/>
                <w:sz w:val="20"/>
                <w:szCs w:val="20"/>
              </w:rPr>
              <w:t>3. Одређивање распореда смена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4. Усвајање распореда часова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5. Решавање кадровских питања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6. Утврђивање уџбеничке литературе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7. Организовање свих врста испита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8. Организовање допунске и додатне наставе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9. Организовање излета, посета и екскурзија</w:t>
            </w:r>
          </w:p>
          <w:p w:rsid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10.Организовање дежурства наставника</w:t>
            </w:r>
          </w:p>
          <w:p w:rsidR="00D91E07" w:rsidRDefault="00D91E07" w:rsidP="00D91E07">
            <w:pPr>
              <w:ind w:left="0" w:firstLine="0"/>
              <w:rPr>
                <w:rFonts w:ascii="Calibri" w:eastAsia="Calibri" w:hAnsi="Calibri" w:cs="Times New Roman"/>
                <w:sz w:val="20"/>
                <w:szCs w:val="20"/>
                <w:lang w:eastAsia="zh-CN"/>
              </w:rPr>
            </w:pPr>
          </w:p>
          <w:p w:rsid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p>
        </w:tc>
        <w:tc>
          <w:tcPr>
            <w:tcW w:w="891"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lastRenderedPageBreak/>
              <w:t>Август</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Август</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Август</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Август</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Током године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Август</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Периодично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Периодично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Септембар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Сетембар</w:t>
            </w:r>
          </w:p>
        </w:tc>
        <w:tc>
          <w:tcPr>
            <w:tcW w:w="766"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Директор</w:t>
            </w:r>
          </w:p>
          <w:p w:rsidR="0058182C" w:rsidRDefault="0058182C" w:rsidP="00D91E07">
            <w:pPr>
              <w:ind w:left="0" w:firstLine="0"/>
              <w:rPr>
                <w:rFonts w:ascii="Calibri" w:eastAsia="Calibri" w:hAnsi="Calibri" w:cs="Times New Roman"/>
                <w:sz w:val="20"/>
                <w:szCs w:val="20"/>
                <w:lang w:eastAsia="zh-CN"/>
              </w:rPr>
            </w:pPr>
            <w:r>
              <w:rPr>
                <w:rFonts w:ascii="Calibri" w:eastAsia="Calibri" w:hAnsi="Calibri" w:cs="Times New Roman"/>
                <w:sz w:val="20"/>
                <w:szCs w:val="20"/>
                <w:lang w:eastAsia="zh-CN"/>
              </w:rPr>
              <w:t>Педагог</w:t>
            </w:r>
          </w:p>
          <w:p w:rsidR="00D91E07" w:rsidRPr="00D91E07" w:rsidRDefault="0058182C" w:rsidP="0058182C">
            <w:pPr>
              <w:ind w:left="0" w:firstLine="0"/>
              <w:rPr>
                <w:rFonts w:ascii="Calibri" w:eastAsia="Calibri" w:hAnsi="Calibri" w:cs="Times New Roman"/>
                <w:sz w:val="20"/>
                <w:szCs w:val="20"/>
                <w:lang w:eastAsia="zh-CN"/>
              </w:rPr>
            </w:pPr>
            <w:r>
              <w:rPr>
                <w:rFonts w:ascii="Calibri" w:eastAsia="Calibri" w:hAnsi="Calibri" w:cs="Times New Roman"/>
                <w:sz w:val="20"/>
                <w:szCs w:val="20"/>
                <w:lang w:eastAsia="zh-CN"/>
              </w:rPr>
              <w:t>Организатори практичне наставе</w:t>
            </w:r>
          </w:p>
        </w:tc>
        <w:tc>
          <w:tcPr>
            <w:tcW w:w="766"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 већа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Психолог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Н.веће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 већа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p>
        </w:tc>
      </w:tr>
      <w:tr w:rsidR="00D91E07" w:rsidRPr="00D91E07" w:rsidTr="00D91E07">
        <w:trPr>
          <w:cantSplit/>
          <w:trHeight w:val="311"/>
          <w:jc w:val="center"/>
        </w:trPr>
        <w:tc>
          <w:tcPr>
            <w:tcW w:w="5000" w:type="pct"/>
            <w:gridSpan w:val="4"/>
            <w:shd w:val="clear" w:color="auto" w:fill="C2D69B" w:themeFill="accent3" w:themeFillTint="99"/>
            <w:vAlign w:val="center"/>
          </w:tcPr>
          <w:p w:rsidR="00D91E07" w:rsidRPr="0058182C" w:rsidRDefault="00D91E07" w:rsidP="00A76A3B">
            <w:pPr>
              <w:pStyle w:val="ListParagraph"/>
              <w:numPr>
                <w:ilvl w:val="0"/>
                <w:numId w:val="39"/>
              </w:numPr>
              <w:snapToGrid w:val="0"/>
              <w:jc w:val="center"/>
              <w:rPr>
                <w:rFonts w:ascii="Calibri" w:eastAsia="Calibri" w:hAnsi="Calibri" w:cs="Times New Roman"/>
                <w:b/>
                <w:bCs/>
                <w:sz w:val="24"/>
                <w:szCs w:val="24"/>
                <w:lang w:eastAsia="zh-CN"/>
              </w:rPr>
            </w:pPr>
            <w:r w:rsidRPr="0058182C">
              <w:rPr>
                <w:rFonts w:ascii="Calibri" w:eastAsia="Calibri" w:hAnsi="Calibri" w:cs="Times New Roman"/>
                <w:b/>
                <w:bCs/>
                <w:sz w:val="24"/>
                <w:szCs w:val="24"/>
                <w:lang w:eastAsia="zh-CN"/>
              </w:rPr>
              <w:lastRenderedPageBreak/>
              <w:t>ОРГАНИЗОВАЊЕ САРАДЊЕ СА ДРУГИМ ШКОЛАМА, ПРЕДУЗЕЋИМА и ФАКУЛТЕТИМА</w:t>
            </w:r>
          </w:p>
        </w:tc>
      </w:tr>
      <w:tr w:rsidR="00D91E07" w:rsidRPr="00D91E07" w:rsidTr="00D91E07">
        <w:trPr>
          <w:cantSplit/>
          <w:trHeight w:val="292"/>
          <w:jc w:val="center"/>
        </w:trPr>
        <w:tc>
          <w:tcPr>
            <w:tcW w:w="5000" w:type="pct"/>
            <w:gridSpan w:val="4"/>
            <w:shd w:val="clear" w:color="auto" w:fill="EAF1DD" w:themeFill="accent3" w:themeFillTint="33"/>
          </w:tcPr>
          <w:p w:rsidR="00D91E07" w:rsidRPr="00D91E07" w:rsidRDefault="00D91E07" w:rsidP="00D91E07">
            <w:pPr>
              <w:snapToGrid w:val="0"/>
              <w:ind w:left="0" w:firstLine="0"/>
              <w:rPr>
                <w:rFonts w:ascii="Calibri" w:eastAsia="Calibri" w:hAnsi="Calibri" w:cs="Times New Roman"/>
                <w:b/>
                <w:bCs/>
                <w:lang w:eastAsia="zh-CN"/>
              </w:rPr>
            </w:pPr>
            <w:r w:rsidRPr="00D91E07">
              <w:rPr>
                <w:rFonts w:ascii="Calibri" w:eastAsia="Calibri" w:hAnsi="Calibri" w:cs="Times New Roman"/>
                <w:b/>
                <w:bCs/>
                <w:lang w:eastAsia="zh-CN"/>
              </w:rPr>
              <w:t>1.Сарадња са другим школама</w:t>
            </w:r>
          </w:p>
        </w:tc>
      </w:tr>
      <w:tr w:rsidR="0058182C" w:rsidRPr="00D91E07" w:rsidTr="0058182C">
        <w:trPr>
          <w:trHeight w:val="1249"/>
          <w:jc w:val="center"/>
        </w:trPr>
        <w:tc>
          <w:tcPr>
            <w:tcW w:w="2576" w:type="pct"/>
          </w:tcPr>
          <w:p w:rsidR="00D91E07" w:rsidRPr="00D91E07" w:rsidRDefault="00D91E07" w:rsidP="00A76A3B">
            <w:pPr>
              <w:numPr>
                <w:ilvl w:val="0"/>
                <w:numId w:val="36"/>
              </w:numPr>
              <w:tabs>
                <w:tab w:val="left" w:pos="720"/>
              </w:tabs>
              <w:suppressAutoHyphens/>
              <w:snapToGrid w:val="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организовање стручног усавршавања о заједничким темама</w:t>
            </w:r>
          </w:p>
          <w:p w:rsidR="00D91E07" w:rsidRPr="00D91E07" w:rsidRDefault="00D91E07" w:rsidP="00A76A3B">
            <w:pPr>
              <w:numPr>
                <w:ilvl w:val="0"/>
                <w:numId w:val="36"/>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заједничко коришћење  радионица</w:t>
            </w:r>
          </w:p>
          <w:p w:rsidR="00D91E07" w:rsidRPr="00D91E07" w:rsidRDefault="00D91E07" w:rsidP="00A76A3B">
            <w:pPr>
              <w:numPr>
                <w:ilvl w:val="0"/>
                <w:numId w:val="36"/>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организовање такмичења, прослава ...</w:t>
            </w:r>
          </w:p>
        </w:tc>
        <w:tc>
          <w:tcPr>
            <w:tcW w:w="891"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Новембар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Фебруар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Током године</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Мај</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Директор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Комисије</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val="en-US" w:eastAsia="zh-CN"/>
              </w:rPr>
              <w:t>Стр. ве</w:t>
            </w:r>
            <w:r w:rsidRPr="00D91E07">
              <w:rPr>
                <w:rFonts w:ascii="Calibri" w:eastAsia="Calibri" w:hAnsi="Calibri" w:cs="Times New Roman"/>
                <w:sz w:val="20"/>
                <w:szCs w:val="20"/>
                <w:lang w:eastAsia="zh-CN"/>
              </w:rPr>
              <w:t>ћ</w:t>
            </w:r>
            <w:r w:rsidRPr="00D91E07">
              <w:rPr>
                <w:rFonts w:ascii="Calibri" w:eastAsia="Calibri" w:hAnsi="Calibri" w:cs="Times New Roman"/>
                <w:sz w:val="20"/>
                <w:szCs w:val="20"/>
                <w:lang w:val="en-US" w:eastAsia="zh-CN"/>
              </w:rPr>
              <w:t>а</w:t>
            </w:r>
            <w:r w:rsidRPr="00D91E07">
              <w:rPr>
                <w:rFonts w:ascii="Calibri" w:eastAsia="Calibri" w:hAnsi="Calibri" w:cs="Times New Roman"/>
                <w:sz w:val="20"/>
                <w:szCs w:val="20"/>
                <w:lang w:eastAsia="zh-CN"/>
              </w:rPr>
              <w:t xml:space="preserve"> и Заједница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Наставници</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Активи</w:t>
            </w:r>
          </w:p>
        </w:tc>
      </w:tr>
      <w:tr w:rsidR="00D91E07" w:rsidRPr="00D91E07" w:rsidTr="00D91E07">
        <w:trPr>
          <w:cantSplit/>
          <w:trHeight w:val="292"/>
          <w:jc w:val="center"/>
        </w:trPr>
        <w:tc>
          <w:tcPr>
            <w:tcW w:w="5000" w:type="pct"/>
            <w:gridSpan w:val="4"/>
            <w:shd w:val="clear" w:color="auto" w:fill="EAF1DD" w:themeFill="accent3" w:themeFillTint="33"/>
          </w:tcPr>
          <w:p w:rsidR="00D91E07" w:rsidRPr="00D91E07" w:rsidRDefault="00D91E07" w:rsidP="00D91E07">
            <w:pPr>
              <w:snapToGrid w:val="0"/>
              <w:ind w:left="0" w:firstLine="0"/>
              <w:rPr>
                <w:rFonts w:ascii="Calibri" w:eastAsia="Calibri" w:hAnsi="Calibri" w:cs="Times New Roman"/>
                <w:b/>
                <w:bCs/>
                <w:lang w:eastAsia="zh-CN"/>
              </w:rPr>
            </w:pPr>
            <w:r w:rsidRPr="00D91E07">
              <w:rPr>
                <w:rFonts w:ascii="Calibri" w:eastAsia="Calibri" w:hAnsi="Calibri" w:cs="Times New Roman"/>
                <w:b/>
                <w:bCs/>
                <w:lang w:eastAsia="zh-CN"/>
              </w:rPr>
              <w:t>2.Сарадња са предузећима и установама</w:t>
            </w:r>
          </w:p>
        </w:tc>
      </w:tr>
      <w:tr w:rsidR="0058182C" w:rsidRPr="00D91E07" w:rsidTr="0058182C">
        <w:trPr>
          <w:trHeight w:val="1852"/>
          <w:jc w:val="center"/>
        </w:trPr>
        <w:tc>
          <w:tcPr>
            <w:tcW w:w="2576" w:type="pct"/>
          </w:tcPr>
          <w:p w:rsidR="00D91E07" w:rsidRPr="00D91E07" w:rsidRDefault="00D91E07" w:rsidP="00A76A3B">
            <w:pPr>
              <w:numPr>
                <w:ilvl w:val="0"/>
                <w:numId w:val="38"/>
              </w:numPr>
              <w:tabs>
                <w:tab w:val="left" w:pos="720"/>
              </w:tabs>
              <w:suppressAutoHyphens/>
              <w:snapToGrid w:val="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информисање о новим сазнањима у одређеној области рада</w:t>
            </w:r>
          </w:p>
          <w:p w:rsidR="00D91E07" w:rsidRPr="00D91E07" w:rsidRDefault="00D91E07" w:rsidP="00A76A3B">
            <w:pPr>
              <w:numPr>
                <w:ilvl w:val="0"/>
                <w:numId w:val="38"/>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 xml:space="preserve">организовање посета ученика предузећима и организацијама од </w:t>
            </w:r>
            <w:r w:rsidRPr="00D91E07">
              <w:rPr>
                <w:rFonts w:ascii="Calibri" w:eastAsia="Calibri" w:hAnsi="Calibri" w:cs="Times New Roman"/>
                <w:i/>
                <w:sz w:val="20"/>
                <w:szCs w:val="20"/>
                <w:lang w:eastAsia="zh-CN"/>
              </w:rPr>
              <w:t xml:space="preserve">значаја </w:t>
            </w:r>
            <w:r w:rsidRPr="00D91E07">
              <w:rPr>
                <w:rFonts w:ascii="Calibri" w:eastAsia="Calibri" w:hAnsi="Calibri" w:cs="Times New Roman"/>
                <w:sz w:val="20"/>
                <w:szCs w:val="20"/>
                <w:lang w:eastAsia="zh-CN"/>
              </w:rPr>
              <w:t>за одређене струке</w:t>
            </w:r>
          </w:p>
          <w:p w:rsidR="00D91E07" w:rsidRPr="00D91E07" w:rsidRDefault="00D91E07" w:rsidP="00A76A3B">
            <w:pPr>
              <w:numPr>
                <w:ilvl w:val="0"/>
                <w:numId w:val="38"/>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организовање професионалног информисања ученика и родитеља</w:t>
            </w:r>
          </w:p>
        </w:tc>
        <w:tc>
          <w:tcPr>
            <w:tcW w:w="891"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Мај</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Мај и Јун</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Март - Јун</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Психолог</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 већа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 већа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Наставници</w:t>
            </w:r>
          </w:p>
        </w:tc>
      </w:tr>
      <w:tr w:rsidR="00D91E07" w:rsidRPr="00D91E07" w:rsidTr="00D91E07">
        <w:trPr>
          <w:cantSplit/>
          <w:trHeight w:val="292"/>
          <w:jc w:val="center"/>
        </w:trPr>
        <w:tc>
          <w:tcPr>
            <w:tcW w:w="5000" w:type="pct"/>
            <w:gridSpan w:val="4"/>
            <w:shd w:val="clear" w:color="auto" w:fill="EAF1DD" w:themeFill="accent3" w:themeFillTint="33"/>
          </w:tcPr>
          <w:p w:rsidR="00D91E07" w:rsidRPr="00D91E07" w:rsidRDefault="0058182C" w:rsidP="00D91E07">
            <w:pPr>
              <w:snapToGrid w:val="0"/>
              <w:ind w:left="0" w:firstLine="0"/>
              <w:rPr>
                <w:rFonts w:ascii="Calibri" w:eastAsia="Calibri" w:hAnsi="Calibri" w:cs="Times New Roman"/>
                <w:b/>
                <w:bCs/>
                <w:lang w:eastAsia="zh-CN"/>
              </w:rPr>
            </w:pPr>
            <w:r>
              <w:rPr>
                <w:rFonts w:ascii="Calibri" w:eastAsia="Calibri" w:hAnsi="Calibri" w:cs="Times New Roman"/>
                <w:b/>
                <w:bCs/>
                <w:lang w:eastAsia="zh-CN"/>
              </w:rPr>
              <w:t>3.Сарадња са факултети</w:t>
            </w:r>
            <w:r w:rsidR="00D91E07" w:rsidRPr="00D91E07">
              <w:rPr>
                <w:rFonts w:ascii="Calibri" w:eastAsia="Calibri" w:hAnsi="Calibri" w:cs="Times New Roman"/>
                <w:b/>
                <w:bCs/>
                <w:lang w:eastAsia="zh-CN"/>
              </w:rPr>
              <w:t>м</w:t>
            </w:r>
            <w:r>
              <w:rPr>
                <w:rFonts w:ascii="Calibri" w:eastAsia="Calibri" w:hAnsi="Calibri" w:cs="Times New Roman"/>
                <w:b/>
                <w:bCs/>
                <w:lang w:eastAsia="zh-CN"/>
              </w:rPr>
              <w:t>а</w:t>
            </w:r>
          </w:p>
        </w:tc>
      </w:tr>
      <w:tr w:rsidR="0058182C" w:rsidRPr="00D91E07" w:rsidTr="0058182C">
        <w:trPr>
          <w:trHeight w:val="1037"/>
          <w:jc w:val="center"/>
        </w:trPr>
        <w:tc>
          <w:tcPr>
            <w:tcW w:w="2576" w:type="pct"/>
            <w:vAlign w:val="center"/>
          </w:tcPr>
          <w:p w:rsidR="00D91E07" w:rsidRPr="00D91E07" w:rsidRDefault="00D91E07" w:rsidP="00D91E07">
            <w:pPr>
              <w:suppressAutoHyphens/>
              <w:snapToGrid w:val="0"/>
              <w:ind w:left="0" w:firstLine="0"/>
              <w:rPr>
                <w:rFonts w:ascii="Calibri" w:eastAsia="Calibri" w:hAnsi="Calibri" w:cs="Times New Roman"/>
                <w:sz w:val="20"/>
                <w:szCs w:val="20"/>
                <w:lang w:val="en-US" w:eastAsia="zh-CN"/>
              </w:rPr>
            </w:pPr>
          </w:p>
          <w:p w:rsidR="00D91E07" w:rsidRPr="00D91E07" w:rsidRDefault="00D91E07" w:rsidP="00A76A3B">
            <w:pPr>
              <w:numPr>
                <w:ilvl w:val="0"/>
                <w:numId w:val="37"/>
              </w:numPr>
              <w:tabs>
                <w:tab w:val="left" w:pos="720"/>
              </w:tabs>
              <w:suppressAutoHyphens/>
              <w:snapToGrid w:val="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организовање стручног усавршавања</w:t>
            </w:r>
          </w:p>
          <w:p w:rsidR="00D91E07" w:rsidRPr="00D91E07" w:rsidRDefault="00D91E07" w:rsidP="00A76A3B">
            <w:pPr>
              <w:numPr>
                <w:ilvl w:val="0"/>
                <w:numId w:val="37"/>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помоћ при планирању измена програма</w:t>
            </w:r>
          </w:p>
          <w:p w:rsidR="00D91E07" w:rsidRPr="00D91E07" w:rsidRDefault="00D91E07" w:rsidP="00A76A3B">
            <w:pPr>
              <w:numPr>
                <w:ilvl w:val="0"/>
                <w:numId w:val="37"/>
              </w:numPr>
              <w:tabs>
                <w:tab w:val="left" w:pos="720"/>
              </w:tabs>
              <w:suppressAutoHyphens/>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израда стручних упустава и материјала</w:t>
            </w:r>
          </w:p>
          <w:p w:rsidR="00D91E07" w:rsidRPr="00D91E07" w:rsidRDefault="00D91E07" w:rsidP="00D91E07">
            <w:pPr>
              <w:tabs>
                <w:tab w:val="left" w:pos="720"/>
              </w:tabs>
              <w:suppressAutoHyphens/>
              <w:ind w:left="0" w:firstLine="0"/>
              <w:rPr>
                <w:rFonts w:ascii="Calibri" w:eastAsia="Calibri" w:hAnsi="Calibri" w:cs="Times New Roman"/>
                <w:sz w:val="20"/>
                <w:szCs w:val="20"/>
                <w:lang w:val="en-US" w:eastAsia="zh-CN"/>
              </w:rPr>
            </w:pPr>
          </w:p>
          <w:p w:rsidR="00D91E07" w:rsidRPr="00D91E07" w:rsidRDefault="00D91E07" w:rsidP="00D91E07">
            <w:pPr>
              <w:tabs>
                <w:tab w:val="left" w:pos="720"/>
              </w:tabs>
              <w:suppressAutoHyphens/>
              <w:ind w:left="0" w:firstLine="0"/>
              <w:rPr>
                <w:rFonts w:ascii="Calibri" w:eastAsia="Calibri" w:hAnsi="Calibri" w:cs="Times New Roman"/>
                <w:sz w:val="20"/>
                <w:szCs w:val="20"/>
                <w:lang w:val="en-US" w:eastAsia="zh-CN"/>
              </w:rPr>
            </w:pPr>
          </w:p>
          <w:p w:rsidR="00D91E07" w:rsidRPr="00D91E07" w:rsidRDefault="00D91E07" w:rsidP="00D91E07">
            <w:pPr>
              <w:tabs>
                <w:tab w:val="left" w:pos="720"/>
              </w:tabs>
              <w:suppressAutoHyphens/>
              <w:ind w:left="0" w:firstLine="0"/>
              <w:rPr>
                <w:rFonts w:ascii="Calibri" w:eastAsia="Calibri" w:hAnsi="Calibri" w:cs="Times New Roman"/>
                <w:sz w:val="20"/>
                <w:szCs w:val="20"/>
                <w:lang w:val="en-US" w:eastAsia="zh-CN"/>
              </w:rPr>
            </w:pPr>
          </w:p>
        </w:tc>
        <w:tc>
          <w:tcPr>
            <w:tcW w:w="891"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Новембар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Октобар</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Октобар</w:t>
            </w:r>
          </w:p>
        </w:tc>
        <w:tc>
          <w:tcPr>
            <w:tcW w:w="766"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Педагог</w:t>
            </w:r>
          </w:p>
        </w:tc>
        <w:tc>
          <w:tcPr>
            <w:tcW w:w="766"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Комисија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 већа</w:t>
            </w:r>
          </w:p>
        </w:tc>
      </w:tr>
      <w:tr w:rsidR="00D91E07" w:rsidRPr="00D91E07" w:rsidTr="00D91E07">
        <w:trPr>
          <w:cantSplit/>
          <w:trHeight w:val="311"/>
          <w:jc w:val="center"/>
        </w:trPr>
        <w:tc>
          <w:tcPr>
            <w:tcW w:w="5000" w:type="pct"/>
            <w:gridSpan w:val="4"/>
            <w:shd w:val="clear" w:color="auto" w:fill="C2D69B" w:themeFill="accent3" w:themeFillTint="99"/>
            <w:vAlign w:val="center"/>
          </w:tcPr>
          <w:p w:rsidR="00D91E07" w:rsidRPr="00D91E07" w:rsidRDefault="00D91E07" w:rsidP="00D91E07">
            <w:pPr>
              <w:snapToGrid w:val="0"/>
              <w:ind w:left="0" w:firstLine="0"/>
              <w:jc w:val="center"/>
              <w:rPr>
                <w:rFonts w:ascii="Calibri" w:eastAsia="Calibri" w:hAnsi="Calibri" w:cs="Times New Roman"/>
                <w:b/>
                <w:bCs/>
                <w:sz w:val="24"/>
                <w:szCs w:val="24"/>
                <w:lang w:eastAsia="zh-CN"/>
              </w:rPr>
            </w:pPr>
            <w:r w:rsidRPr="00D91E07">
              <w:rPr>
                <w:rFonts w:ascii="Calibri" w:eastAsia="Calibri" w:hAnsi="Calibri" w:cs="Times New Roman"/>
                <w:b/>
                <w:bCs/>
                <w:sz w:val="24"/>
                <w:szCs w:val="24"/>
                <w:lang w:val="en-US" w:eastAsia="zh-CN"/>
              </w:rPr>
              <w:t>V</w:t>
            </w:r>
            <w:r w:rsidRPr="00D91E07">
              <w:rPr>
                <w:rFonts w:ascii="Calibri" w:eastAsia="Calibri" w:hAnsi="Calibri" w:cs="Times New Roman"/>
                <w:b/>
                <w:bCs/>
                <w:sz w:val="24"/>
                <w:szCs w:val="24"/>
                <w:lang w:eastAsia="zh-CN"/>
              </w:rPr>
              <w:t>ПРАЋЕЊЕ и ВРЕДНОВАЊЕ ОСТВАРЕНИХ РЕЗУЛТАТА</w:t>
            </w:r>
          </w:p>
        </w:tc>
      </w:tr>
      <w:tr w:rsidR="0058182C" w:rsidRPr="00D91E07" w:rsidTr="0058182C">
        <w:trPr>
          <w:trHeight w:val="2890"/>
          <w:jc w:val="center"/>
        </w:trPr>
        <w:tc>
          <w:tcPr>
            <w:tcW w:w="2576" w:type="pct"/>
            <w:vAlign w:val="center"/>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1.Праћење реализације свих видова ОВ рада</w:t>
            </w:r>
          </w:p>
          <w:p w:rsidR="00D91E07" w:rsidRPr="00D91E07" w:rsidRDefault="00D91E07" w:rsidP="00D91E07">
            <w:pPr>
              <w:ind w:left="0" w:firstLine="0"/>
              <w:rPr>
                <w:rFonts w:ascii="Calibri" w:eastAsia="Times New Roman" w:hAnsi="Calibri" w:cs="C-Times"/>
                <w:bCs/>
                <w:sz w:val="20"/>
                <w:szCs w:val="20"/>
                <w:lang w:val="en-US"/>
              </w:rPr>
            </w:pPr>
            <w:r w:rsidRPr="00D91E07">
              <w:rPr>
                <w:rFonts w:ascii="Calibri" w:eastAsia="Times New Roman" w:hAnsi="Calibri" w:cs="C-Times"/>
                <w:bCs/>
                <w:sz w:val="20"/>
                <w:szCs w:val="20"/>
                <w:lang w:val="en-US"/>
              </w:rPr>
              <w:t>2.Периодичне анализе: успеха, дисциплине, изостајањаученика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3.Анализа рада стручних органа ( стр. већа, одељењска већа ...)</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4.Изрицање васпитно-дисц. мера ученицима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5.Праћење реализације донетих закључака и предложених мера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6.Праћење реализације програма ОВ рада, стручног усавршавања,    планираних активности свих структура и сл.</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7.Награђивање и похваљивање ученика</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8.Вредновање рада наставника</w:t>
            </w:r>
          </w:p>
        </w:tc>
        <w:tc>
          <w:tcPr>
            <w:tcW w:w="891"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Тромесечно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Тромесечно</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Тромесечно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Тромесечно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Тромесечно</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Децембар и Јун</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Јун</w:t>
            </w: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Јун</w:t>
            </w:r>
          </w:p>
        </w:tc>
        <w:tc>
          <w:tcPr>
            <w:tcW w:w="766" w:type="pct"/>
          </w:tcPr>
          <w:p w:rsidR="00D91E07" w:rsidRPr="00D91E07" w:rsidRDefault="00D91E07" w:rsidP="00D91E07">
            <w:pPr>
              <w:snapToGrid w:val="0"/>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Директор</w:t>
            </w:r>
          </w:p>
          <w:p w:rsidR="00D91E07" w:rsidRPr="00D91E07" w:rsidRDefault="0058182C" w:rsidP="00D91E07">
            <w:pPr>
              <w:ind w:left="0" w:firstLine="0"/>
              <w:rPr>
                <w:rFonts w:ascii="Calibri" w:eastAsia="Calibri" w:hAnsi="Calibri" w:cs="Times New Roman"/>
                <w:sz w:val="20"/>
                <w:szCs w:val="20"/>
                <w:lang w:eastAsia="zh-CN"/>
              </w:rPr>
            </w:pPr>
            <w:r>
              <w:rPr>
                <w:rFonts w:ascii="Calibri" w:eastAsia="Calibri" w:hAnsi="Calibri" w:cs="Times New Roman"/>
                <w:sz w:val="20"/>
                <w:szCs w:val="20"/>
                <w:lang w:eastAsia="zh-CN"/>
              </w:rPr>
              <w:t>Педагог Психолог</w:t>
            </w:r>
          </w:p>
        </w:tc>
        <w:tc>
          <w:tcPr>
            <w:tcW w:w="766" w:type="pct"/>
          </w:tcPr>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Оделењски старешина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Одељењска већа</w:t>
            </w:r>
          </w:p>
          <w:p w:rsidR="00D91E07" w:rsidRPr="00D91E07" w:rsidRDefault="00D91E07" w:rsidP="00D91E07">
            <w:pPr>
              <w:ind w:left="0" w:firstLine="0"/>
              <w:rPr>
                <w:rFonts w:ascii="Calibri" w:eastAsia="Calibri" w:hAnsi="Calibri" w:cs="Times New Roman"/>
                <w:sz w:val="20"/>
                <w:szCs w:val="20"/>
                <w:lang w:eastAsia="zh-CN"/>
              </w:rPr>
            </w:pPr>
          </w:p>
          <w:p w:rsidR="00D91E07" w:rsidRPr="00D91E07" w:rsidRDefault="00D91E07" w:rsidP="00D91E07">
            <w:pPr>
              <w:ind w:left="0" w:firstLine="0"/>
              <w:rPr>
                <w:rFonts w:ascii="Calibri" w:eastAsia="Calibri" w:hAnsi="Calibri" w:cs="Times New Roman"/>
                <w:sz w:val="20"/>
                <w:szCs w:val="20"/>
                <w:lang w:eastAsia="zh-CN"/>
              </w:rPr>
            </w:pPr>
            <w:r w:rsidRPr="00D91E07">
              <w:rPr>
                <w:rFonts w:ascii="Calibri" w:eastAsia="Calibri" w:hAnsi="Calibri" w:cs="Times New Roman"/>
                <w:sz w:val="20"/>
                <w:szCs w:val="20"/>
                <w:lang w:eastAsia="zh-CN"/>
              </w:rPr>
              <w:t>Стручна већа</w:t>
            </w:r>
          </w:p>
        </w:tc>
      </w:tr>
    </w:tbl>
    <w:p w:rsidR="0058182C" w:rsidRDefault="0058182C" w:rsidP="00D91E07">
      <w:pPr>
        <w:ind w:left="0" w:firstLine="0"/>
        <w:jc w:val="both"/>
        <w:rPr>
          <w:rFonts w:ascii="Calibri" w:eastAsia="Calibri" w:hAnsi="Calibri" w:cs="Times New Roman"/>
          <w:sz w:val="28"/>
          <w:szCs w:val="28"/>
          <w:lang w:val="en-US" w:eastAsia="zh-CN"/>
        </w:rPr>
      </w:pPr>
    </w:p>
    <w:p w:rsidR="0058182C" w:rsidRDefault="0058182C">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9F6636" w:rsidRPr="009F6636" w:rsidRDefault="002B56CB" w:rsidP="00231774">
      <w:pPr>
        <w:pStyle w:val="Heading2"/>
      </w:pPr>
      <w:bookmarkStart w:id="186" w:name="_Toc429955791"/>
      <w:bookmarkStart w:id="187" w:name="_Toc493072728"/>
      <w:r>
        <w:lastRenderedPageBreak/>
        <w:t>План рада П</w:t>
      </w:r>
      <w:r w:rsidR="009F6636" w:rsidRPr="009F6636">
        <w:t>едагошког већа</w:t>
      </w:r>
      <w:bookmarkEnd w:id="186"/>
      <w:bookmarkEnd w:id="187"/>
    </w:p>
    <w:p w:rsidR="009F6636" w:rsidRPr="009F6636" w:rsidRDefault="009F6636" w:rsidP="009F6636">
      <w:pPr>
        <w:ind w:left="0" w:firstLine="0"/>
        <w:jc w:val="both"/>
        <w:rPr>
          <w:rFonts w:ascii="Calibri" w:eastAsia="Calibri" w:hAnsi="Calibri" w:cs="Times New Roman"/>
          <w:sz w:val="28"/>
          <w:szCs w:val="28"/>
          <w:lang w:val="en-US" w:eastAsia="zh-CN"/>
        </w:rPr>
      </w:pPr>
    </w:p>
    <w:tbl>
      <w:tblPr>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4" w:space="0" w:color="auto"/>
          <w:insideV w:val="single" w:sz="4" w:space="0" w:color="auto"/>
        </w:tblBorders>
        <w:tblLook w:val="01E0"/>
      </w:tblPr>
      <w:tblGrid>
        <w:gridCol w:w="5387"/>
        <w:gridCol w:w="1213"/>
        <w:gridCol w:w="3526"/>
      </w:tblGrid>
      <w:tr w:rsidR="009F6636" w:rsidRPr="009F6636" w:rsidTr="009F6636">
        <w:trPr>
          <w:trHeight w:val="504"/>
        </w:trPr>
        <w:tc>
          <w:tcPr>
            <w:tcW w:w="2660" w:type="pct"/>
            <w:shd w:val="clear" w:color="auto" w:fill="92D050"/>
            <w:vAlign w:val="center"/>
          </w:tcPr>
          <w:p w:rsidR="009F6636" w:rsidRPr="009F6636" w:rsidRDefault="009F6636" w:rsidP="009F6636">
            <w:pPr>
              <w:ind w:left="0" w:firstLine="0"/>
              <w:jc w:val="center"/>
              <w:rPr>
                <w:rFonts w:ascii="Calibri" w:eastAsia="Calibri" w:hAnsi="Calibri" w:cs="Times New Roman"/>
                <w:b/>
                <w:sz w:val="24"/>
                <w:szCs w:val="24"/>
                <w:lang w:val="en-US" w:eastAsia="zh-CN"/>
              </w:rPr>
            </w:pPr>
            <w:r w:rsidRPr="009F6636">
              <w:rPr>
                <w:rFonts w:ascii="Calibri" w:eastAsia="Calibri" w:hAnsi="Calibri" w:cs="Times New Roman"/>
                <w:b/>
                <w:sz w:val="24"/>
                <w:szCs w:val="24"/>
                <w:lang w:val="en-US" w:eastAsia="zh-CN"/>
              </w:rPr>
              <w:t>АКТИВНОСТ</w:t>
            </w:r>
          </w:p>
        </w:tc>
        <w:tc>
          <w:tcPr>
            <w:tcW w:w="599" w:type="pct"/>
            <w:shd w:val="clear" w:color="auto" w:fill="92D050"/>
            <w:vAlign w:val="center"/>
          </w:tcPr>
          <w:p w:rsidR="009F6636" w:rsidRPr="009F6636" w:rsidRDefault="009F6636" w:rsidP="009F6636">
            <w:pPr>
              <w:ind w:left="0" w:firstLine="0"/>
              <w:jc w:val="center"/>
              <w:rPr>
                <w:rFonts w:ascii="Calibri" w:eastAsia="Calibri" w:hAnsi="Calibri" w:cs="Times New Roman"/>
                <w:b/>
                <w:sz w:val="16"/>
                <w:szCs w:val="16"/>
                <w:lang w:val="en-US" w:eastAsia="zh-CN"/>
              </w:rPr>
            </w:pPr>
            <w:r w:rsidRPr="009F6636">
              <w:rPr>
                <w:rFonts w:ascii="Calibri" w:eastAsia="Calibri" w:hAnsi="Calibri" w:cs="Times New Roman"/>
                <w:b/>
                <w:sz w:val="16"/>
                <w:szCs w:val="16"/>
                <w:lang w:val="en-US" w:eastAsia="zh-CN"/>
              </w:rPr>
              <w:t xml:space="preserve">ВРЕМЕ </w:t>
            </w:r>
          </w:p>
          <w:p w:rsidR="009F6636" w:rsidRPr="009F6636" w:rsidRDefault="009F6636" w:rsidP="009F6636">
            <w:pPr>
              <w:ind w:left="0" w:firstLine="0"/>
              <w:jc w:val="center"/>
              <w:rPr>
                <w:rFonts w:ascii="Calibri" w:eastAsia="Calibri" w:hAnsi="Calibri" w:cs="Times New Roman"/>
                <w:b/>
                <w:sz w:val="16"/>
                <w:szCs w:val="16"/>
                <w:lang w:val="en-US" w:eastAsia="zh-CN"/>
              </w:rPr>
            </w:pPr>
            <w:r w:rsidRPr="009F6636">
              <w:rPr>
                <w:rFonts w:ascii="Calibri" w:eastAsia="Calibri" w:hAnsi="Calibri" w:cs="Times New Roman"/>
                <w:b/>
                <w:sz w:val="16"/>
                <w:szCs w:val="16"/>
                <w:lang w:val="en-US" w:eastAsia="zh-CN"/>
              </w:rPr>
              <w:t>РЕАЛИЗАЦИЈЕ</w:t>
            </w:r>
          </w:p>
        </w:tc>
        <w:tc>
          <w:tcPr>
            <w:tcW w:w="1742" w:type="pct"/>
            <w:shd w:val="clear" w:color="auto" w:fill="92D050"/>
            <w:vAlign w:val="center"/>
          </w:tcPr>
          <w:p w:rsidR="009F6636" w:rsidRPr="009F6636" w:rsidRDefault="009F6636" w:rsidP="009F6636">
            <w:pPr>
              <w:ind w:left="0" w:firstLine="0"/>
              <w:jc w:val="center"/>
              <w:rPr>
                <w:rFonts w:ascii="Calibri" w:eastAsia="Calibri" w:hAnsi="Calibri" w:cs="Times New Roman"/>
                <w:b/>
                <w:sz w:val="24"/>
                <w:szCs w:val="24"/>
                <w:lang w:val="en-US" w:eastAsia="zh-CN"/>
              </w:rPr>
            </w:pPr>
            <w:r w:rsidRPr="009F6636">
              <w:rPr>
                <w:rFonts w:ascii="Calibri" w:eastAsia="Calibri" w:hAnsi="Calibri" w:cs="Times New Roman"/>
                <w:b/>
                <w:sz w:val="24"/>
                <w:szCs w:val="24"/>
                <w:lang w:val="en-US" w:eastAsia="zh-CN"/>
              </w:rPr>
              <w:t>НОСИОЦИ АКТИВНОСТИ</w:t>
            </w:r>
          </w:p>
        </w:tc>
      </w:tr>
      <w:tr w:rsidR="009F6636" w:rsidRPr="009F6636" w:rsidTr="009F6636">
        <w:trPr>
          <w:trHeight w:val="735"/>
        </w:trPr>
        <w:tc>
          <w:tcPr>
            <w:tcW w:w="5000" w:type="pct"/>
            <w:gridSpan w:val="3"/>
            <w:shd w:val="clear" w:color="auto" w:fill="EAF1DD" w:themeFill="accent3" w:themeFillTint="33"/>
            <w:vAlign w:val="center"/>
          </w:tcPr>
          <w:p w:rsidR="009F6636" w:rsidRPr="009F6636" w:rsidRDefault="009F6636" w:rsidP="009F6636">
            <w:pPr>
              <w:ind w:left="0" w:firstLine="0"/>
              <w:jc w:val="center"/>
              <w:rPr>
                <w:rFonts w:ascii="Calibri" w:eastAsia="Calibri" w:hAnsi="Calibri" w:cs="Times New Roman"/>
                <w:sz w:val="28"/>
                <w:szCs w:val="28"/>
                <w:lang w:val="en-US" w:eastAsia="zh-CN"/>
              </w:rPr>
            </w:pPr>
            <w:r w:rsidRPr="009F6636">
              <w:rPr>
                <w:rFonts w:ascii="Calibri" w:eastAsia="Calibri" w:hAnsi="Calibri" w:cs="Times New Roman"/>
                <w:b/>
                <w:sz w:val="28"/>
                <w:szCs w:val="28"/>
                <w:lang w:val="en-US" w:eastAsia="zh-CN"/>
              </w:rPr>
              <w:t>Организациони послови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Анализа припрема за почетак рада дома(материјално-технички услови, хигијенско-здравствени, организација послова, документација)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539"/>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Распоред рада и дежурства васпитача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w:t>
            </w:r>
          </w:p>
        </w:tc>
      </w:tr>
      <w:tr w:rsidR="009F6636" w:rsidRPr="009F6636" w:rsidTr="009F6636">
        <w:trPr>
          <w:trHeight w:val="68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Пријем ученика(формирање комисије за пријем, организовање конкурса, усељења ученика)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VI,VIII,IX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Директор,управник,васпитачи</w:t>
            </w:r>
          </w:p>
        </w:tc>
      </w:tr>
      <w:tr w:rsidR="009F6636" w:rsidRPr="009F6636" w:rsidTr="009F6636">
        <w:trPr>
          <w:trHeight w:val="705"/>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Постављање организације</w:t>
            </w:r>
            <w:r w:rsidRPr="009F6636">
              <w:rPr>
                <w:rFonts w:ascii="Calibri" w:eastAsia="Calibri" w:hAnsi="Calibri" w:cs="Times New Roman"/>
                <w:sz w:val="24"/>
                <w:szCs w:val="24"/>
                <w:lang w:eastAsia="zh-CN"/>
              </w:rPr>
              <w:t xml:space="preserve"> васпитно-образовн</w:t>
            </w:r>
            <w:r w:rsidRPr="009F6636">
              <w:rPr>
                <w:rFonts w:ascii="Calibri" w:eastAsia="Calibri" w:hAnsi="Calibri" w:cs="Times New Roman"/>
                <w:sz w:val="24"/>
                <w:szCs w:val="24"/>
                <w:lang w:val="en-US" w:eastAsia="zh-CN"/>
              </w:rPr>
              <w:t>ог рада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Формирање и у</w:t>
            </w:r>
            <w:r w:rsidRPr="009F6636">
              <w:rPr>
                <w:rFonts w:ascii="Calibri" w:eastAsia="Calibri" w:hAnsi="Calibri" w:cs="Times New Roman"/>
                <w:sz w:val="24"/>
                <w:szCs w:val="24"/>
                <w:lang w:eastAsia="zh-CN"/>
              </w:rPr>
              <w:t xml:space="preserve">тврђивање броја и структуре </w:t>
            </w:r>
            <w:r w:rsidRPr="009F6636">
              <w:rPr>
                <w:rFonts w:ascii="Calibri" w:eastAsia="Calibri" w:hAnsi="Calibri" w:cs="Times New Roman"/>
                <w:sz w:val="24"/>
                <w:szCs w:val="24"/>
                <w:lang w:val="en-US" w:eastAsia="zh-CN"/>
              </w:rPr>
              <w:t xml:space="preserve">ученика по </w:t>
            </w:r>
            <w:r w:rsidRPr="009F6636">
              <w:rPr>
                <w:rFonts w:ascii="Calibri" w:eastAsia="Calibri" w:hAnsi="Calibri" w:cs="Times New Roman"/>
                <w:sz w:val="24"/>
                <w:szCs w:val="24"/>
                <w:lang w:eastAsia="zh-CN"/>
              </w:rPr>
              <w:t>васпитни</w:t>
            </w:r>
            <w:r w:rsidRPr="009F6636">
              <w:rPr>
                <w:rFonts w:ascii="Calibri" w:eastAsia="Calibri" w:hAnsi="Calibri" w:cs="Times New Roman"/>
                <w:sz w:val="24"/>
                <w:szCs w:val="24"/>
                <w:lang w:val="en-US" w:eastAsia="zh-CN"/>
              </w:rPr>
              <w:t>м</w:t>
            </w:r>
            <w:r w:rsidRPr="009F6636">
              <w:rPr>
                <w:rFonts w:ascii="Calibri" w:eastAsia="Calibri" w:hAnsi="Calibri" w:cs="Times New Roman"/>
                <w:sz w:val="24"/>
                <w:szCs w:val="24"/>
                <w:lang w:eastAsia="zh-CN"/>
              </w:rPr>
              <w:t xml:space="preserve"> група</w:t>
            </w:r>
            <w:r w:rsidRPr="009F6636">
              <w:rPr>
                <w:rFonts w:ascii="Calibri" w:eastAsia="Calibri" w:hAnsi="Calibri" w:cs="Times New Roman"/>
                <w:sz w:val="24"/>
                <w:szCs w:val="24"/>
                <w:lang w:val="en-US" w:eastAsia="zh-CN"/>
              </w:rPr>
              <w:t>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w:t>
            </w:r>
          </w:p>
        </w:tc>
      </w:tr>
      <w:tr w:rsidR="009F6636" w:rsidRPr="009F6636" w:rsidTr="009F6636">
        <w:trPr>
          <w:trHeight w:val="511"/>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eastAsia="zh-CN"/>
              </w:rPr>
              <w:t>Подела васпитних група</w:t>
            </w:r>
            <w:r w:rsidRPr="009F6636">
              <w:rPr>
                <w:rFonts w:ascii="Calibri" w:eastAsia="Calibri" w:hAnsi="Calibri" w:cs="Times New Roman"/>
                <w:sz w:val="24"/>
                <w:szCs w:val="24"/>
                <w:lang w:val="en-US" w:eastAsia="zh-CN"/>
              </w:rPr>
              <w:t xml:space="preserve"> по</w:t>
            </w:r>
            <w:r w:rsidRPr="009F6636">
              <w:rPr>
                <w:rFonts w:ascii="Calibri" w:eastAsia="Calibri" w:hAnsi="Calibri" w:cs="Times New Roman"/>
                <w:sz w:val="24"/>
                <w:szCs w:val="24"/>
                <w:lang w:eastAsia="zh-CN"/>
              </w:rPr>
              <w:t xml:space="preserve"> васпитачима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w:t>
            </w:r>
          </w:p>
        </w:tc>
      </w:tr>
      <w:tr w:rsidR="009F6636" w:rsidRPr="009F6636" w:rsidTr="009F6636">
        <w:trPr>
          <w:trHeight w:val="574"/>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Р</w:t>
            </w:r>
            <w:r w:rsidRPr="009F6636">
              <w:rPr>
                <w:rFonts w:ascii="Calibri" w:eastAsia="Calibri" w:hAnsi="Calibri" w:cs="Times New Roman"/>
                <w:sz w:val="24"/>
                <w:szCs w:val="24"/>
                <w:lang w:eastAsia="zh-CN"/>
              </w:rPr>
              <w:t>аспоређивање</w:t>
            </w:r>
            <w:r w:rsidRPr="009F6636">
              <w:rPr>
                <w:rFonts w:ascii="Calibri" w:eastAsia="Calibri" w:hAnsi="Calibri" w:cs="Times New Roman"/>
                <w:sz w:val="24"/>
                <w:szCs w:val="24"/>
                <w:lang w:val="en-US" w:eastAsia="zh-CN"/>
              </w:rPr>
              <w:t xml:space="preserve"> ученика</w:t>
            </w:r>
            <w:r w:rsidRPr="009F6636">
              <w:rPr>
                <w:rFonts w:ascii="Calibri" w:eastAsia="Calibri" w:hAnsi="Calibri" w:cs="Times New Roman"/>
                <w:sz w:val="24"/>
                <w:szCs w:val="24"/>
                <w:lang w:eastAsia="zh-CN"/>
              </w:rPr>
              <w:t xml:space="preserve"> по собама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Васпитачи, педагог</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Организовање сарадње са другим установама, посете, размене искустава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 васпитачи</w:t>
            </w:r>
          </w:p>
        </w:tc>
      </w:tr>
      <w:tr w:rsidR="009F6636" w:rsidRPr="009F6636" w:rsidTr="009F6636">
        <w:trPr>
          <w:trHeight w:val="534"/>
        </w:trPr>
        <w:tc>
          <w:tcPr>
            <w:tcW w:w="5000" w:type="pct"/>
            <w:gridSpan w:val="3"/>
            <w:shd w:val="clear" w:color="auto" w:fill="EAF1DD" w:themeFill="accent3" w:themeFillTint="33"/>
            <w:vAlign w:val="center"/>
          </w:tcPr>
          <w:p w:rsidR="009F6636" w:rsidRPr="009F6636" w:rsidRDefault="009F6636" w:rsidP="009F6636">
            <w:pPr>
              <w:ind w:left="0" w:firstLine="0"/>
              <w:jc w:val="center"/>
              <w:rPr>
                <w:rFonts w:ascii="Calibri" w:eastAsia="Calibri" w:hAnsi="Calibri" w:cs="Times New Roman"/>
                <w:sz w:val="28"/>
                <w:szCs w:val="28"/>
                <w:lang w:val="en-US" w:eastAsia="zh-CN"/>
              </w:rPr>
            </w:pPr>
            <w:r w:rsidRPr="009F6636">
              <w:rPr>
                <w:rFonts w:ascii="Calibri" w:eastAsia="Calibri" w:hAnsi="Calibri" w:cs="Times New Roman"/>
                <w:b/>
                <w:sz w:val="28"/>
                <w:szCs w:val="28"/>
                <w:lang w:val="en-US" w:eastAsia="zh-CN"/>
              </w:rPr>
              <w:t>Програмирање рада</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eastAsia="zh-CN"/>
              </w:rPr>
              <w:t>Усвајање Плана рада педагошког већа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eastAsia="zh-CN"/>
              </w:rPr>
            </w:pPr>
            <w:r w:rsidRPr="009F6636">
              <w:rPr>
                <w:rFonts w:ascii="Calibri" w:eastAsia="Calibri" w:hAnsi="Calibri" w:cs="Times New Roman"/>
                <w:sz w:val="24"/>
                <w:szCs w:val="24"/>
                <w:lang w:val="en-US" w:eastAsia="zh-CN"/>
              </w:rPr>
              <w:t>Планирање послова и радних задатака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Планирање самовредновање рада Дома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sr-Latn-CS" w:eastAsia="sr-Latn-CS"/>
              </w:rPr>
              <w:t xml:space="preserve">Планирање и програмирање васпитног рада на нивоу васпитних група </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 xml:space="preserve">Планирање </w:t>
            </w:r>
            <w:r w:rsidRPr="009F6636">
              <w:rPr>
                <w:rFonts w:ascii="Calibri" w:eastAsia="Calibri" w:hAnsi="Calibri" w:cs="Times New Roman"/>
                <w:sz w:val="24"/>
                <w:szCs w:val="24"/>
                <w:lang w:eastAsia="zh-CN"/>
              </w:rPr>
              <w:t>рада секција</w:t>
            </w:r>
            <w:r w:rsidRPr="009F6636">
              <w:rPr>
                <w:rFonts w:ascii="Calibri" w:eastAsia="Calibri" w:hAnsi="Calibri" w:cs="Times New Roman"/>
                <w:sz w:val="24"/>
                <w:szCs w:val="24"/>
                <w:lang w:val="en-US" w:eastAsia="zh-CN"/>
              </w:rPr>
              <w:t xml:space="preserve"> и слободних активности </w:t>
            </w:r>
          </w:p>
          <w:p w:rsidR="009F6636" w:rsidRPr="009F6636" w:rsidRDefault="009F6636" w:rsidP="009F6636">
            <w:pPr>
              <w:ind w:left="0" w:firstLine="0"/>
              <w:rPr>
                <w:rFonts w:ascii="Calibri" w:eastAsia="Calibri" w:hAnsi="Calibri" w:cs="Times New Roman"/>
                <w:sz w:val="24"/>
                <w:szCs w:val="24"/>
                <w:lang w:val="sr-Latn-CS" w:eastAsia="sr-Latn-CS"/>
              </w:rPr>
            </w:pPr>
            <w:r w:rsidRPr="009F6636">
              <w:rPr>
                <w:rFonts w:ascii="Calibri" w:eastAsia="Calibri" w:hAnsi="Calibri" w:cs="Times New Roman"/>
                <w:sz w:val="24"/>
                <w:szCs w:val="24"/>
                <w:lang w:val="en-US" w:eastAsia="zh-CN"/>
              </w:rPr>
              <w:t>ученика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Планирање сарадње са школом</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Планирање сарадње са родитељима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IX</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Припреме за Домијаду</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XI -IV</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w:t>
            </w:r>
          </w:p>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Планирање испраћаја матураната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w:t>
            </w:r>
          </w:p>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Планирање стручног усавршавања васпитача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w:t>
            </w:r>
          </w:p>
          <w:p w:rsidR="009F6636" w:rsidRDefault="009F6636" w:rsidP="009F6636">
            <w:pPr>
              <w:ind w:left="0" w:firstLine="0"/>
              <w:jc w:val="center"/>
              <w:rPr>
                <w:rFonts w:ascii="Calibri" w:eastAsia="Calibri" w:hAnsi="Calibri" w:cs="Times New Roman"/>
                <w:sz w:val="24"/>
                <w:szCs w:val="24"/>
                <w:lang w:eastAsia="zh-CN"/>
              </w:rPr>
            </w:pPr>
            <w:r w:rsidRPr="009F6636">
              <w:rPr>
                <w:rFonts w:ascii="Calibri" w:eastAsia="Calibri" w:hAnsi="Calibri" w:cs="Times New Roman"/>
                <w:sz w:val="24"/>
                <w:szCs w:val="24"/>
                <w:lang w:val="en-US" w:eastAsia="zh-CN"/>
              </w:rPr>
              <w:t>педагог, васпитачи</w:t>
            </w:r>
          </w:p>
          <w:p w:rsidR="009F6636" w:rsidRPr="009F6636" w:rsidRDefault="009F6636" w:rsidP="009F6636">
            <w:pPr>
              <w:ind w:left="0" w:firstLine="0"/>
              <w:jc w:val="center"/>
              <w:rPr>
                <w:rFonts w:ascii="Calibri" w:eastAsia="Calibri" w:hAnsi="Calibri" w:cs="Times New Roman"/>
                <w:sz w:val="24"/>
                <w:szCs w:val="24"/>
                <w:lang w:eastAsia="zh-CN"/>
              </w:rPr>
            </w:pPr>
          </w:p>
        </w:tc>
      </w:tr>
      <w:tr w:rsidR="009F6636" w:rsidRPr="009F6636" w:rsidTr="009F6636">
        <w:trPr>
          <w:trHeight w:val="732"/>
        </w:trPr>
        <w:tc>
          <w:tcPr>
            <w:tcW w:w="5000" w:type="pct"/>
            <w:gridSpan w:val="3"/>
            <w:shd w:val="clear" w:color="auto" w:fill="EAF1DD" w:themeFill="accent3" w:themeFillTint="33"/>
            <w:vAlign w:val="center"/>
          </w:tcPr>
          <w:p w:rsidR="009F6636" w:rsidRPr="009F6636" w:rsidRDefault="009F6636" w:rsidP="009F6636">
            <w:pPr>
              <w:ind w:left="0" w:firstLine="0"/>
              <w:jc w:val="center"/>
              <w:rPr>
                <w:rFonts w:ascii="Calibri" w:eastAsia="Calibri" w:hAnsi="Calibri" w:cs="Times New Roman"/>
                <w:sz w:val="28"/>
                <w:szCs w:val="28"/>
                <w:lang w:val="en-US" w:eastAsia="zh-CN"/>
              </w:rPr>
            </w:pPr>
            <w:r w:rsidRPr="009F6636">
              <w:rPr>
                <w:rFonts w:ascii="Calibri" w:eastAsia="Calibri" w:hAnsi="Calibri" w:cs="Times New Roman"/>
                <w:b/>
                <w:sz w:val="28"/>
                <w:szCs w:val="28"/>
                <w:lang w:val="en-US" w:eastAsia="zh-CN"/>
              </w:rPr>
              <w:lastRenderedPageBreak/>
              <w:t>Праћење и вредновање резултата</w:t>
            </w:r>
          </w:p>
        </w:tc>
      </w:tr>
      <w:tr w:rsidR="009F6636" w:rsidRPr="009F6636" w:rsidTr="009F6636">
        <w:trPr>
          <w:trHeight w:val="467"/>
        </w:trPr>
        <w:tc>
          <w:tcPr>
            <w:tcW w:w="2660" w:type="pct"/>
            <w:vAlign w:val="center"/>
          </w:tcPr>
          <w:p w:rsidR="009F6636" w:rsidRPr="009F6636" w:rsidRDefault="009F6636" w:rsidP="009F6636">
            <w:pPr>
              <w:ind w:left="0" w:firstLine="0"/>
              <w:rPr>
                <w:rFonts w:ascii="Calibri" w:eastAsia="Calibri" w:hAnsi="Calibri" w:cs="Times New Roman"/>
                <w:sz w:val="24"/>
                <w:szCs w:val="24"/>
                <w:lang w:eastAsia="zh-CN"/>
              </w:rPr>
            </w:pPr>
            <w:r w:rsidRPr="009F6636">
              <w:rPr>
                <w:rFonts w:ascii="Calibri" w:eastAsia="Calibri" w:hAnsi="Calibri" w:cs="Times New Roman"/>
                <w:sz w:val="24"/>
                <w:szCs w:val="24"/>
                <w:lang w:val="sr-Latn-CS" w:eastAsia="sr-Latn-CS"/>
              </w:rPr>
              <w:t>Праћење адаптације ученика на домске услове живота и рада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Анализа успеха ученика на крају класификационих периода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XI, XII, IV, 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988"/>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Праћење понашања ученика-поштовање правила</w:t>
            </w:r>
          </w:p>
          <w:p w:rsidR="009F6636" w:rsidRPr="009F6636" w:rsidRDefault="009F6636" w:rsidP="009F6636">
            <w:pPr>
              <w:ind w:left="0" w:firstLine="0"/>
              <w:rPr>
                <w:rFonts w:ascii="Calibri" w:eastAsia="Calibri" w:hAnsi="Calibri" w:cs="Times New Roman"/>
                <w:sz w:val="24"/>
                <w:szCs w:val="24"/>
                <w:lang w:val="en-US" w:eastAsia="zh-CN"/>
              </w:rPr>
            </w:pPr>
            <w:r>
              <w:rPr>
                <w:rFonts w:ascii="Calibri" w:eastAsia="Calibri" w:hAnsi="Calibri" w:cs="Times New Roman"/>
                <w:sz w:val="24"/>
                <w:szCs w:val="24"/>
                <w:lang w:eastAsia="zh-CN"/>
              </w:rPr>
              <w:t>к</w:t>
            </w:r>
            <w:r w:rsidRPr="009F6636">
              <w:rPr>
                <w:rFonts w:ascii="Calibri" w:eastAsia="Calibri" w:hAnsi="Calibri" w:cs="Times New Roman"/>
                <w:sz w:val="24"/>
                <w:szCs w:val="24"/>
                <w:lang w:val="en-US" w:eastAsia="zh-CN"/>
              </w:rPr>
              <w:t>ућног реда, регистровање неадекватних облика понашања и предузимање васпитних мера; похвале и награде ученика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Директор,педагог, васпитачи</w:t>
            </w:r>
          </w:p>
        </w:tc>
      </w:tr>
      <w:tr w:rsidR="009F6636" w:rsidRPr="009F6636" w:rsidTr="009F6636">
        <w:trPr>
          <w:trHeight w:val="548"/>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Анализа сарадње са родитељима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Праћење безбедности ученика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 управник, педагог, васпитачи</w:t>
            </w:r>
          </w:p>
        </w:tc>
      </w:tr>
      <w:tr w:rsidR="009F6636" w:rsidRPr="009F6636" w:rsidTr="009F6636">
        <w:trPr>
          <w:trHeight w:val="567"/>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Праћење здравственог стања и социјалног статуса ученика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483"/>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Праћење исхране и хигијене ученика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Евалуација васпитног рада (радионице, секције, слободно време ученика)</w:t>
            </w:r>
          </w:p>
        </w:tc>
        <w:tc>
          <w:tcPr>
            <w:tcW w:w="599" w:type="pct"/>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XII, III, 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Анализа рада Ученичког парламента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XII, III, 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w:t>
            </w:r>
          </w:p>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Остварени резултати - такмичење домова(Домијада)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III, V</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Директор,</w:t>
            </w:r>
          </w:p>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Анализа извештаја-праћење задовољства корисника услуга Дома</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IX, XII,VI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Праћење реализације васпитног рада и вођења педагошке документације</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VIII; XI; II; 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w:t>
            </w:r>
          </w:p>
        </w:tc>
      </w:tr>
      <w:tr w:rsidR="009F6636" w:rsidRPr="009F6636" w:rsidTr="009F6636">
        <w:trPr>
          <w:trHeight w:val="20"/>
        </w:trPr>
        <w:tc>
          <w:tcPr>
            <w:tcW w:w="2660" w:type="pct"/>
            <w:vAlign w:val="center"/>
          </w:tcPr>
          <w:p w:rsidR="009F6636" w:rsidRPr="009F6636" w:rsidRDefault="009F6636" w:rsidP="009F6636">
            <w:pPr>
              <w:ind w:left="0" w:firstLine="0"/>
              <w:rPr>
                <w:rFonts w:ascii="Calibri" w:eastAsia="Calibri" w:hAnsi="Calibri" w:cs="Times New Roman"/>
                <w:sz w:val="24"/>
                <w:szCs w:val="24"/>
                <w:lang w:val="en-US" w:eastAsia="zh-CN"/>
              </w:rPr>
            </w:pPr>
            <w:r w:rsidRPr="009F6636">
              <w:rPr>
                <w:rFonts w:ascii="Calibri" w:eastAsia="Calibri" w:hAnsi="Calibri" w:cs="Times New Roman"/>
                <w:sz w:val="24"/>
                <w:szCs w:val="24"/>
                <w:lang w:eastAsia="zh-CN"/>
              </w:rPr>
              <w:t>Анализа реализације годишњег П</w:t>
            </w:r>
            <w:r w:rsidRPr="009F6636">
              <w:rPr>
                <w:rFonts w:ascii="Calibri" w:eastAsia="Calibri" w:hAnsi="Calibri" w:cs="Times New Roman"/>
                <w:sz w:val="24"/>
                <w:szCs w:val="24"/>
                <w:lang w:val="en-US" w:eastAsia="zh-CN"/>
              </w:rPr>
              <w:t xml:space="preserve">лана </w:t>
            </w:r>
            <w:r w:rsidRPr="009F6636">
              <w:rPr>
                <w:rFonts w:ascii="Calibri" w:eastAsia="Calibri" w:hAnsi="Calibri" w:cs="Times New Roman"/>
                <w:sz w:val="24"/>
                <w:szCs w:val="24"/>
                <w:lang w:eastAsia="zh-CN"/>
              </w:rPr>
              <w:t xml:space="preserve">рада </w:t>
            </w:r>
          </w:p>
        </w:tc>
        <w:tc>
          <w:tcPr>
            <w:tcW w:w="599"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II; VI</w:t>
            </w:r>
          </w:p>
        </w:tc>
        <w:tc>
          <w:tcPr>
            <w:tcW w:w="1742" w:type="pct"/>
            <w:vAlign w:val="center"/>
          </w:tcPr>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Управник,</w:t>
            </w:r>
          </w:p>
          <w:p w:rsidR="009F6636" w:rsidRPr="009F6636" w:rsidRDefault="009F6636" w:rsidP="009F6636">
            <w:pPr>
              <w:ind w:left="0" w:firstLine="0"/>
              <w:jc w:val="center"/>
              <w:rPr>
                <w:rFonts w:ascii="Calibri" w:eastAsia="Calibri" w:hAnsi="Calibri" w:cs="Times New Roman"/>
                <w:sz w:val="24"/>
                <w:szCs w:val="24"/>
                <w:lang w:val="en-US" w:eastAsia="zh-CN"/>
              </w:rPr>
            </w:pPr>
            <w:r w:rsidRPr="009F6636">
              <w:rPr>
                <w:rFonts w:ascii="Calibri" w:eastAsia="Calibri" w:hAnsi="Calibri" w:cs="Times New Roman"/>
                <w:sz w:val="24"/>
                <w:szCs w:val="24"/>
                <w:lang w:val="en-US" w:eastAsia="zh-CN"/>
              </w:rPr>
              <w:t>педагог, васпитачи</w:t>
            </w:r>
          </w:p>
        </w:tc>
      </w:tr>
    </w:tbl>
    <w:p w:rsidR="009F6636" w:rsidRPr="009F6636" w:rsidRDefault="009F6636" w:rsidP="009F6636">
      <w:pPr>
        <w:ind w:left="0" w:firstLine="0"/>
        <w:rPr>
          <w:rFonts w:ascii="Calibri" w:eastAsia="Calibri" w:hAnsi="Calibri" w:cs="Times New Roman"/>
          <w:sz w:val="24"/>
          <w:szCs w:val="24"/>
          <w:lang w:val="en-US" w:eastAsia="zh-CN"/>
        </w:rPr>
      </w:pPr>
    </w:p>
    <w:p w:rsidR="009F6636" w:rsidRDefault="009F6636">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60679D" w:rsidRPr="0060679D" w:rsidRDefault="002B56CB" w:rsidP="00231774">
      <w:pPr>
        <w:pStyle w:val="Heading2"/>
      </w:pPr>
      <w:bookmarkStart w:id="188" w:name="_Toc493072729"/>
      <w:r>
        <w:lastRenderedPageBreak/>
        <w:t>План рада Р</w:t>
      </w:r>
      <w:r w:rsidR="0060679D" w:rsidRPr="0060679D">
        <w:t>азредних већа</w:t>
      </w:r>
      <w:bookmarkEnd w:id="188"/>
    </w:p>
    <w:p w:rsidR="0060679D" w:rsidRPr="0060679D" w:rsidRDefault="0060679D" w:rsidP="0060679D">
      <w:pPr>
        <w:ind w:left="0" w:firstLine="0"/>
        <w:rPr>
          <w:rFonts w:ascii="Times New Roman" w:eastAsia="Calibri" w:hAnsi="Times New Roman" w:cs="Times New Roman"/>
          <w:lang w:val="sr-Cyrl-BA" w:eastAsia="zh-CN"/>
        </w:rPr>
      </w:pPr>
    </w:p>
    <w:tbl>
      <w:tblPr>
        <w:tblW w:w="5000" w:type="pct"/>
        <w:jc w:val="center"/>
        <w:tblLook w:val="0000"/>
      </w:tblPr>
      <w:tblGrid>
        <w:gridCol w:w="5920"/>
        <w:gridCol w:w="12"/>
        <w:gridCol w:w="1994"/>
        <w:gridCol w:w="2200"/>
      </w:tblGrid>
      <w:tr w:rsidR="0060679D" w:rsidRPr="0060679D" w:rsidTr="0060679D">
        <w:trPr>
          <w:trHeight w:val="617"/>
          <w:jc w:val="center"/>
        </w:trPr>
        <w:tc>
          <w:tcPr>
            <w:tcW w:w="3086" w:type="pct"/>
            <w:gridSpan w:val="2"/>
            <w:tcBorders>
              <w:top w:val="threeDEmboss" w:sz="24" w:space="0" w:color="EAF1DD" w:themeColor="accent3" w:themeTint="33"/>
              <w:left w:val="threeDEmboss" w:sz="24" w:space="0" w:color="EAF1DD" w:themeColor="accent3" w:themeTint="33"/>
              <w:bottom w:val="single" w:sz="8" w:space="0" w:color="000000"/>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24"/>
                <w:szCs w:val="24"/>
                <w:lang w:val="en-US" w:eastAsia="zh-CN"/>
              </w:rPr>
            </w:pPr>
            <w:r w:rsidRPr="0060679D">
              <w:rPr>
                <w:rFonts w:ascii="Calibri" w:eastAsia="Calibri" w:hAnsi="Calibri" w:cs="Times New Roman"/>
                <w:b/>
                <w:bCs/>
                <w:sz w:val="24"/>
                <w:szCs w:val="24"/>
                <w:lang w:val="en-US" w:eastAsia="zh-CN"/>
              </w:rPr>
              <w:t>Програмски садржаји</w:t>
            </w:r>
          </w:p>
        </w:tc>
        <w:tc>
          <w:tcPr>
            <w:tcW w:w="551" w:type="pct"/>
            <w:tcBorders>
              <w:top w:val="threeDEmboss" w:sz="24" w:space="0" w:color="EAF1DD" w:themeColor="accent3" w:themeTint="33"/>
              <w:left w:val="single" w:sz="4" w:space="0" w:color="000000"/>
              <w:bottom w:val="single" w:sz="8" w:space="0" w:color="000000"/>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18"/>
                <w:szCs w:val="18"/>
                <w:lang w:eastAsia="zh-CN"/>
              </w:rPr>
            </w:pPr>
            <w:r w:rsidRPr="0060679D">
              <w:rPr>
                <w:rFonts w:ascii="Calibri" w:eastAsia="Calibri" w:hAnsi="Calibri" w:cs="Times New Roman"/>
                <w:b/>
                <w:bCs/>
                <w:sz w:val="18"/>
                <w:szCs w:val="18"/>
                <w:lang w:eastAsia="zh-CN"/>
              </w:rPr>
              <w:t>Време реализације</w:t>
            </w:r>
          </w:p>
        </w:tc>
        <w:tc>
          <w:tcPr>
            <w:tcW w:w="1363" w:type="pct"/>
            <w:tcBorders>
              <w:top w:val="threeDEmboss" w:sz="24" w:space="0" w:color="EAF1DD" w:themeColor="accent3" w:themeTint="33"/>
              <w:left w:val="single" w:sz="4" w:space="0" w:color="000000"/>
              <w:bottom w:val="single" w:sz="8" w:space="0" w:color="000000"/>
              <w:right w:val="threeDEmboss" w:sz="24" w:space="0" w:color="EAF1DD" w:themeColor="accent3" w:themeTint="33"/>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20"/>
                <w:szCs w:val="20"/>
                <w:lang w:val="en-US" w:eastAsia="zh-CN"/>
              </w:rPr>
            </w:pPr>
            <w:r w:rsidRPr="0060679D">
              <w:rPr>
                <w:rFonts w:ascii="Calibri" w:eastAsia="Calibri" w:hAnsi="Calibri" w:cs="Times New Roman"/>
                <w:b/>
                <w:bCs/>
                <w:sz w:val="20"/>
                <w:szCs w:val="20"/>
                <w:lang w:eastAsia="zh-CN"/>
              </w:rPr>
              <w:t>Носи</w:t>
            </w:r>
            <w:r w:rsidRPr="0060679D">
              <w:rPr>
                <w:rFonts w:ascii="Calibri" w:eastAsia="Calibri" w:hAnsi="Calibri" w:cs="Times New Roman"/>
                <w:b/>
                <w:bCs/>
                <w:sz w:val="20"/>
                <w:szCs w:val="20"/>
                <w:lang w:val="en-US" w:eastAsia="zh-CN"/>
              </w:rPr>
              <w:t>oци/сарадници</w:t>
            </w:r>
          </w:p>
        </w:tc>
      </w:tr>
      <w:tr w:rsidR="0060679D" w:rsidRPr="0060679D" w:rsidTr="0060679D">
        <w:trPr>
          <w:cantSplit/>
          <w:trHeight w:val="225"/>
          <w:jc w:val="center"/>
        </w:trPr>
        <w:tc>
          <w:tcPr>
            <w:tcW w:w="5000" w:type="pct"/>
            <w:gridSpan w:val="4"/>
            <w:tcBorders>
              <w:top w:val="single" w:sz="8" w:space="0" w:color="000000"/>
              <w:left w:val="threeDEmboss" w:sz="24" w:space="0" w:color="EAF1DD" w:themeColor="accent3" w:themeTint="33"/>
              <w:bottom w:val="single" w:sz="8" w:space="0" w:color="000000"/>
              <w:right w:val="threeDEmboss" w:sz="24" w:space="0" w:color="EAF1DD" w:themeColor="accent3" w:themeTint="33"/>
            </w:tcBorders>
            <w:shd w:val="clear" w:color="auto" w:fill="D6E3BC" w:themeFill="accent3" w:themeFillTint="66"/>
            <w:vAlign w:val="center"/>
          </w:tcPr>
          <w:p w:rsidR="0060679D" w:rsidRPr="0060679D" w:rsidRDefault="0060679D" w:rsidP="008B3994">
            <w:pPr>
              <w:snapToGrid w:val="0"/>
              <w:ind w:left="0" w:firstLine="0"/>
              <w:jc w:val="center"/>
              <w:rPr>
                <w:rFonts w:ascii="Calibri" w:eastAsia="Calibri" w:hAnsi="Calibri" w:cs="Times New Roman"/>
                <w:b/>
                <w:bCs/>
                <w:sz w:val="20"/>
                <w:szCs w:val="20"/>
                <w:lang w:eastAsia="zh-CN"/>
              </w:rPr>
            </w:pPr>
            <w:r w:rsidRPr="0060679D">
              <w:rPr>
                <w:rFonts w:ascii="Calibri" w:eastAsia="Calibri" w:hAnsi="Calibri" w:cs="Times New Roman"/>
                <w:b/>
                <w:bCs/>
                <w:sz w:val="20"/>
                <w:szCs w:val="20"/>
                <w:lang w:val="en-US" w:eastAsia="zh-CN"/>
              </w:rPr>
              <w:t>I</w:t>
            </w:r>
            <w:r w:rsidRPr="0060679D">
              <w:rPr>
                <w:rFonts w:ascii="Calibri" w:eastAsia="Calibri" w:hAnsi="Calibri" w:cs="Times New Roman"/>
                <w:b/>
                <w:bCs/>
                <w:sz w:val="20"/>
                <w:szCs w:val="20"/>
                <w:lang w:eastAsia="zh-CN"/>
              </w:rPr>
              <w:t>. ПЛАНИРАЊЕ РАДА ВЕЋА</w:t>
            </w:r>
          </w:p>
        </w:tc>
      </w:tr>
      <w:tr w:rsidR="0060679D" w:rsidRPr="0060679D" w:rsidTr="0060679D">
        <w:trPr>
          <w:trHeight w:val="239"/>
          <w:jc w:val="center"/>
        </w:trPr>
        <w:tc>
          <w:tcPr>
            <w:tcW w:w="3068" w:type="pct"/>
            <w:tcBorders>
              <w:top w:val="single" w:sz="8" w:space="0" w:color="000000"/>
              <w:left w:val="threeDEmboss" w:sz="24" w:space="0" w:color="EAF1DD" w:themeColor="accent3" w:themeTint="33"/>
            </w:tcBorders>
            <w:vAlign w:val="center"/>
          </w:tcPr>
          <w:p w:rsidR="0060679D" w:rsidRPr="0060679D" w:rsidRDefault="0060679D" w:rsidP="0060679D">
            <w:pPr>
              <w:tabs>
                <w:tab w:val="center" w:pos="4680"/>
                <w:tab w:val="right" w:pos="9360"/>
              </w:tabs>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1.Формирање Већа</w:t>
            </w:r>
          </w:p>
        </w:tc>
        <w:tc>
          <w:tcPr>
            <w:tcW w:w="569" w:type="pct"/>
            <w:gridSpan w:val="2"/>
            <w:vMerge w:val="restart"/>
            <w:tcBorders>
              <w:top w:val="single" w:sz="4" w:space="0" w:color="000000"/>
              <w:left w:val="single" w:sz="4" w:space="0" w:color="000000"/>
            </w:tcBorders>
            <w:vAlign w:val="center"/>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Септембар</w:t>
            </w:r>
          </w:p>
        </w:tc>
        <w:tc>
          <w:tcPr>
            <w:tcW w:w="1363" w:type="pct"/>
            <w:vMerge w:val="restart"/>
            <w:tcBorders>
              <w:top w:val="single" w:sz="8" w:space="0" w:color="000000"/>
              <w:left w:val="single" w:sz="4" w:space="0" w:color="000000"/>
              <w:right w:val="threeDEmboss" w:sz="24" w:space="0" w:color="EAF1DD" w:themeColor="accent3" w:themeTint="33"/>
            </w:tcBorders>
            <w:vAlign w:val="center"/>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Руководилоц стручног веча,одељенске старешине</w:t>
            </w:r>
          </w:p>
        </w:tc>
      </w:tr>
      <w:tr w:rsidR="0060679D" w:rsidRPr="0060679D" w:rsidTr="0060679D">
        <w:trPr>
          <w:trHeight w:val="1400"/>
          <w:jc w:val="center"/>
        </w:trPr>
        <w:tc>
          <w:tcPr>
            <w:tcW w:w="3068" w:type="pct"/>
            <w:tcBorders>
              <w:left w:val="threeDEmboss" w:sz="24" w:space="0" w:color="EAF1DD" w:themeColor="accent3" w:themeTint="33"/>
            </w:tcBorders>
            <w:vAlign w:val="center"/>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2.Израда и усвајање годишњег програма рада Већа</w:t>
            </w:r>
          </w:p>
        </w:tc>
        <w:tc>
          <w:tcPr>
            <w:tcW w:w="569" w:type="pct"/>
            <w:gridSpan w:val="2"/>
            <w:vMerge/>
            <w:tcBorders>
              <w:left w:val="single" w:sz="4" w:space="0" w:color="000000"/>
            </w:tcBorders>
            <w:vAlign w:val="center"/>
          </w:tcPr>
          <w:p w:rsidR="0060679D" w:rsidRPr="0060679D" w:rsidRDefault="0060679D" w:rsidP="0060679D">
            <w:pPr>
              <w:snapToGrid w:val="0"/>
              <w:ind w:left="0" w:firstLine="0"/>
              <w:rPr>
                <w:rFonts w:ascii="Calibri" w:eastAsia="Calibri" w:hAnsi="Calibri" w:cs="Times New Roman"/>
                <w:sz w:val="20"/>
                <w:szCs w:val="20"/>
                <w:lang w:eastAsia="zh-CN"/>
              </w:rPr>
            </w:pPr>
          </w:p>
        </w:tc>
        <w:tc>
          <w:tcPr>
            <w:tcW w:w="1363" w:type="pct"/>
            <w:vMerge/>
            <w:tcBorders>
              <w:left w:val="single" w:sz="4" w:space="0" w:color="000000"/>
              <w:right w:val="threeDEmboss" w:sz="24" w:space="0" w:color="EAF1DD" w:themeColor="accent3" w:themeTint="33"/>
            </w:tcBorders>
            <w:vAlign w:val="center"/>
          </w:tcPr>
          <w:p w:rsidR="0060679D" w:rsidRPr="0060679D" w:rsidRDefault="0060679D" w:rsidP="0060679D">
            <w:pPr>
              <w:snapToGrid w:val="0"/>
              <w:ind w:left="0" w:firstLine="0"/>
              <w:rPr>
                <w:rFonts w:ascii="Calibri" w:eastAsia="Calibri" w:hAnsi="Calibri" w:cs="Times New Roman"/>
                <w:sz w:val="20"/>
                <w:szCs w:val="20"/>
                <w:lang w:eastAsia="zh-CN"/>
              </w:rPr>
            </w:pPr>
          </w:p>
        </w:tc>
      </w:tr>
      <w:tr w:rsidR="0060679D" w:rsidRPr="0060679D" w:rsidTr="0060679D">
        <w:trPr>
          <w:cantSplit/>
          <w:trHeight w:val="225"/>
          <w:jc w:val="center"/>
        </w:trPr>
        <w:tc>
          <w:tcPr>
            <w:tcW w:w="5000" w:type="pct"/>
            <w:gridSpan w:val="4"/>
            <w:tcBorders>
              <w:top w:val="single" w:sz="8" w:space="0" w:color="000000"/>
              <w:left w:val="threeDEmboss" w:sz="24" w:space="0" w:color="EAF1DD" w:themeColor="accent3" w:themeTint="33"/>
              <w:bottom w:val="single" w:sz="8" w:space="0" w:color="000000"/>
              <w:right w:val="threeDEmboss" w:sz="24" w:space="0" w:color="EAF1DD" w:themeColor="accent3" w:themeTint="33"/>
            </w:tcBorders>
            <w:shd w:val="clear" w:color="auto" w:fill="D6E3BC" w:themeFill="accent3" w:themeFillTint="66"/>
          </w:tcPr>
          <w:p w:rsidR="0060679D" w:rsidRPr="0060679D" w:rsidRDefault="0060679D" w:rsidP="008B3994">
            <w:pPr>
              <w:snapToGrid w:val="0"/>
              <w:ind w:left="0" w:firstLine="0"/>
              <w:jc w:val="center"/>
              <w:rPr>
                <w:rFonts w:ascii="Calibri" w:eastAsia="Calibri" w:hAnsi="Calibri" w:cs="Times New Roman"/>
                <w:b/>
                <w:bCs/>
                <w:sz w:val="20"/>
                <w:szCs w:val="20"/>
                <w:lang w:eastAsia="zh-CN"/>
              </w:rPr>
            </w:pPr>
            <w:r w:rsidRPr="0060679D">
              <w:rPr>
                <w:rFonts w:ascii="Calibri" w:eastAsia="Calibri" w:hAnsi="Calibri" w:cs="Times New Roman"/>
                <w:b/>
                <w:bCs/>
                <w:sz w:val="20"/>
                <w:szCs w:val="20"/>
                <w:lang w:val="en-US" w:eastAsia="zh-CN"/>
              </w:rPr>
              <w:t>II</w:t>
            </w:r>
            <w:r w:rsidRPr="0060679D">
              <w:rPr>
                <w:rFonts w:ascii="Calibri" w:eastAsia="Calibri" w:hAnsi="Calibri" w:cs="Times New Roman"/>
                <w:b/>
                <w:bCs/>
                <w:sz w:val="20"/>
                <w:szCs w:val="20"/>
                <w:lang w:eastAsia="zh-CN"/>
              </w:rPr>
              <w:t>.ОРГАНИЗАЦИЈА И ПРАЋЕЊЕ РЕАЛИЗАЦИЈЕ ПРОГРАМА ВАСПИТНОГ РАДА</w:t>
            </w:r>
          </w:p>
        </w:tc>
      </w:tr>
      <w:tr w:rsidR="0060679D" w:rsidRPr="0060679D" w:rsidTr="0060679D">
        <w:trPr>
          <w:trHeight w:val="239"/>
          <w:jc w:val="center"/>
        </w:trPr>
        <w:tc>
          <w:tcPr>
            <w:tcW w:w="3086" w:type="pct"/>
            <w:gridSpan w:val="2"/>
            <w:tcBorders>
              <w:top w:val="single" w:sz="8" w:space="0" w:color="000000"/>
              <w:left w:val="threeDEmboss" w:sz="24" w:space="0" w:color="EAF1DD" w:themeColor="accent3" w:themeTint="33"/>
            </w:tcBorders>
          </w:tcPr>
          <w:p w:rsidR="0060679D" w:rsidRPr="0060679D" w:rsidRDefault="0060679D" w:rsidP="0060679D">
            <w:pPr>
              <w:tabs>
                <w:tab w:val="center" w:pos="4680"/>
                <w:tab w:val="right" w:pos="9360"/>
              </w:tabs>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1.Договор о темама које ће се обрађи</w:t>
            </w:r>
          </w:p>
        </w:tc>
        <w:tc>
          <w:tcPr>
            <w:tcW w:w="551" w:type="pct"/>
            <w:tcBorders>
              <w:top w:val="single" w:sz="8" w:space="0" w:color="000000"/>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септембар</w:t>
            </w:r>
          </w:p>
        </w:tc>
        <w:tc>
          <w:tcPr>
            <w:tcW w:w="1363" w:type="pct"/>
            <w:tcBorders>
              <w:top w:val="single" w:sz="8" w:space="0" w:color="000000"/>
              <w:left w:val="single" w:sz="4" w:space="0" w:color="000000"/>
              <w:righ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Руководиоци разредних већа,, ПП служба</w:t>
            </w:r>
          </w:p>
        </w:tc>
      </w:tr>
      <w:tr w:rsidR="0060679D" w:rsidRPr="0060679D" w:rsidTr="0060679D">
        <w:trPr>
          <w:trHeight w:val="449"/>
          <w:jc w:val="center"/>
        </w:trPr>
        <w:tc>
          <w:tcPr>
            <w:tcW w:w="3086" w:type="pct"/>
            <w:gridSpan w:val="2"/>
            <w:tcBorders>
              <w:lef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на часовима одељенских заједница</w:t>
            </w:r>
          </w:p>
        </w:tc>
        <w:tc>
          <w:tcPr>
            <w:tcW w:w="551" w:type="pct"/>
            <w:tcBorders>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p>
        </w:tc>
        <w:tc>
          <w:tcPr>
            <w:tcW w:w="1363" w:type="pct"/>
            <w:tcBorders>
              <w:left w:val="single" w:sz="4" w:space="0" w:color="000000"/>
              <w:righ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ПП служба ученички парламент</w:t>
            </w:r>
          </w:p>
        </w:tc>
      </w:tr>
      <w:tr w:rsidR="0060679D" w:rsidRPr="0060679D" w:rsidTr="0060679D">
        <w:trPr>
          <w:trHeight w:val="926"/>
          <w:jc w:val="center"/>
        </w:trPr>
        <w:tc>
          <w:tcPr>
            <w:tcW w:w="3086" w:type="pct"/>
            <w:gridSpan w:val="2"/>
            <w:tcBorders>
              <w:left w:val="threeDEmboss" w:sz="24" w:space="0" w:color="EAF1DD" w:themeColor="accent3" w:themeTint="33"/>
              <w:bottom w:val="single" w:sz="8" w:space="0" w:color="000000"/>
            </w:tcBorders>
          </w:tcPr>
          <w:p w:rsidR="0060679D" w:rsidRPr="0060679D" w:rsidRDefault="0060679D" w:rsidP="0060679D">
            <w:pPr>
              <w:tabs>
                <w:tab w:val="center" w:pos="4680"/>
                <w:tab w:val="right" w:pos="9360"/>
              </w:tabs>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2..Организовање предавања, трибина, гостовања</w:t>
            </w:r>
          </w:p>
          <w:p w:rsidR="0060679D" w:rsidRPr="0060679D" w:rsidRDefault="0060679D" w:rsidP="0060679D">
            <w:pPr>
              <w:tabs>
                <w:tab w:val="center" w:pos="4680"/>
                <w:tab w:val="right" w:pos="9360"/>
              </w:tabs>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3. Праћење интересовања ученика за поједине теме и задовољство ученика реализацијом</w:t>
            </w:r>
          </w:p>
        </w:tc>
        <w:tc>
          <w:tcPr>
            <w:tcW w:w="551" w:type="pct"/>
            <w:tcBorders>
              <w:left w:val="single" w:sz="4" w:space="0" w:color="000000"/>
              <w:bottom w:val="single" w:sz="8" w:space="0" w:color="000000"/>
            </w:tcBorders>
          </w:tcPr>
          <w:p w:rsidR="0060679D" w:rsidRPr="0060679D" w:rsidRDefault="0060679D" w:rsidP="0060679D">
            <w:pPr>
              <w:snapToGrid w:val="0"/>
              <w:ind w:left="0" w:right="-108"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Периодичндецембар-мајо</w:t>
            </w:r>
          </w:p>
        </w:tc>
        <w:tc>
          <w:tcPr>
            <w:tcW w:w="1363" w:type="pct"/>
            <w:tcBorders>
              <w:left w:val="single" w:sz="4" w:space="0" w:color="000000"/>
              <w:bottom w:val="single" w:sz="8" w:space="0" w:color="000000"/>
              <w:right w:val="threeDEmboss" w:sz="24" w:space="0" w:color="EAF1DD" w:themeColor="accent3" w:themeTint="33"/>
            </w:tcBorders>
          </w:tcPr>
          <w:p w:rsidR="0060679D" w:rsidRPr="0060679D" w:rsidRDefault="0060679D" w:rsidP="0060679D">
            <w:pPr>
              <w:ind w:left="0" w:firstLine="0"/>
              <w:rPr>
                <w:rFonts w:ascii="Calibri" w:eastAsia="Calibri" w:hAnsi="Calibri" w:cs="Times New Roman"/>
                <w:sz w:val="20"/>
                <w:szCs w:val="20"/>
                <w:lang w:eastAsia="zh-CN"/>
              </w:rPr>
            </w:pPr>
          </w:p>
        </w:tc>
      </w:tr>
      <w:tr w:rsidR="0060679D" w:rsidRPr="0060679D" w:rsidTr="0060679D">
        <w:trPr>
          <w:cantSplit/>
          <w:trHeight w:val="225"/>
          <w:jc w:val="center"/>
        </w:trPr>
        <w:tc>
          <w:tcPr>
            <w:tcW w:w="5000" w:type="pct"/>
            <w:gridSpan w:val="4"/>
            <w:tcBorders>
              <w:top w:val="single" w:sz="8" w:space="0" w:color="000000"/>
              <w:left w:val="threeDEmboss" w:sz="24" w:space="0" w:color="EAF1DD" w:themeColor="accent3" w:themeTint="33"/>
              <w:bottom w:val="single" w:sz="8" w:space="0" w:color="000000"/>
              <w:right w:val="threeDEmboss" w:sz="24" w:space="0" w:color="EAF1DD" w:themeColor="accent3" w:themeTint="33"/>
            </w:tcBorders>
            <w:shd w:val="clear" w:color="auto" w:fill="D6E3BC" w:themeFill="accent3" w:themeFillTint="66"/>
          </w:tcPr>
          <w:p w:rsidR="0060679D" w:rsidRPr="0060679D" w:rsidRDefault="0060679D" w:rsidP="008B3994">
            <w:pPr>
              <w:snapToGrid w:val="0"/>
              <w:ind w:left="0" w:firstLine="0"/>
              <w:jc w:val="center"/>
              <w:rPr>
                <w:rFonts w:ascii="Calibri" w:eastAsia="Calibri" w:hAnsi="Calibri" w:cs="Times New Roman"/>
                <w:b/>
                <w:bCs/>
                <w:sz w:val="20"/>
                <w:szCs w:val="20"/>
                <w:lang w:eastAsia="zh-CN"/>
              </w:rPr>
            </w:pPr>
            <w:r w:rsidRPr="0060679D">
              <w:rPr>
                <w:rFonts w:ascii="Calibri" w:eastAsia="Calibri" w:hAnsi="Calibri" w:cs="Times New Roman"/>
                <w:b/>
                <w:bCs/>
                <w:sz w:val="20"/>
                <w:szCs w:val="20"/>
                <w:lang w:val="en-US" w:eastAsia="zh-CN"/>
              </w:rPr>
              <w:t>III</w:t>
            </w:r>
            <w:r w:rsidRPr="0060679D">
              <w:rPr>
                <w:rFonts w:ascii="Calibri" w:eastAsia="Calibri" w:hAnsi="Calibri" w:cs="Times New Roman"/>
                <w:b/>
                <w:bCs/>
                <w:sz w:val="20"/>
                <w:szCs w:val="20"/>
                <w:lang w:eastAsia="zh-CN"/>
              </w:rPr>
              <w:t>.ОРГАНИЗАЦИЈА ПОСЕТЕ МУЗЕЈИМА, БИОСКОП, ПОЗОРИШТЕ И СЛ.</w:t>
            </w:r>
          </w:p>
        </w:tc>
      </w:tr>
      <w:tr w:rsidR="0060679D" w:rsidRPr="0060679D" w:rsidTr="0060679D">
        <w:trPr>
          <w:trHeight w:val="463"/>
          <w:jc w:val="center"/>
        </w:trPr>
        <w:tc>
          <w:tcPr>
            <w:tcW w:w="3086" w:type="pct"/>
            <w:gridSpan w:val="2"/>
            <w:tcBorders>
              <w:top w:val="single" w:sz="8" w:space="0" w:color="000000"/>
              <w:lef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1.ИНФОРМИСАЊЕ О КУЛТУРНИМ ДЕШАВАЊИМА У ГРАДУ</w:t>
            </w:r>
          </w:p>
        </w:tc>
        <w:tc>
          <w:tcPr>
            <w:tcW w:w="551" w:type="pct"/>
            <w:tcBorders>
              <w:top w:val="single" w:sz="8" w:space="0" w:color="000000"/>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p>
        </w:tc>
        <w:tc>
          <w:tcPr>
            <w:tcW w:w="1363" w:type="pct"/>
            <w:vMerge w:val="restart"/>
            <w:tcBorders>
              <w:top w:val="single" w:sz="8" w:space="0" w:color="000000"/>
              <w:left w:val="single" w:sz="4" w:space="0" w:color="000000"/>
              <w:right w:val="threeDEmboss" w:sz="24" w:space="0" w:color="EAF1DD" w:themeColor="accent3" w:themeTint="33"/>
            </w:tcBorders>
            <w:vAlign w:val="center"/>
          </w:tcPr>
          <w:p w:rsidR="0060679D" w:rsidRPr="0060679D" w:rsidRDefault="0060679D" w:rsidP="0060679D">
            <w:pPr>
              <w:tabs>
                <w:tab w:val="center" w:pos="4680"/>
                <w:tab w:val="right" w:pos="9360"/>
              </w:tabs>
              <w:snapToGrid w:val="0"/>
              <w:ind w:left="0" w:firstLine="0"/>
              <w:jc w:val="center"/>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РУКОВОДИОЦИ РАЗРЕДНИХ ВЕЋА, ПП СЛУЖБА, УЧЕНИЧКИ ПАРЛАМЕНТ</w:t>
            </w:r>
          </w:p>
        </w:tc>
      </w:tr>
      <w:tr w:rsidR="0060679D" w:rsidRPr="0060679D" w:rsidTr="0060679D">
        <w:trPr>
          <w:trHeight w:val="463"/>
          <w:jc w:val="center"/>
        </w:trPr>
        <w:tc>
          <w:tcPr>
            <w:tcW w:w="3086" w:type="pct"/>
            <w:gridSpan w:val="2"/>
            <w:tcBorders>
              <w:lef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2.ОРГАНИЗАЦИЈА ПОСЕТА УСТАНОВАМА КУЛТУРЕ</w:t>
            </w:r>
          </w:p>
        </w:tc>
        <w:tc>
          <w:tcPr>
            <w:tcW w:w="551" w:type="pct"/>
            <w:tcBorders>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периодично</w:t>
            </w:r>
          </w:p>
        </w:tc>
        <w:tc>
          <w:tcPr>
            <w:tcW w:w="1363" w:type="pct"/>
            <w:vMerge/>
            <w:tcBorders>
              <w:left w:val="single" w:sz="4" w:space="0" w:color="000000"/>
              <w:righ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p>
        </w:tc>
      </w:tr>
      <w:tr w:rsidR="0060679D" w:rsidRPr="0060679D" w:rsidTr="0060679D">
        <w:trPr>
          <w:trHeight w:val="449"/>
          <w:jc w:val="center"/>
        </w:trPr>
        <w:tc>
          <w:tcPr>
            <w:tcW w:w="3086" w:type="pct"/>
            <w:gridSpan w:val="2"/>
            <w:tcBorders>
              <w:left w:val="threeDEmboss" w:sz="24" w:space="0" w:color="EAF1DD" w:themeColor="accent3" w:themeTint="33"/>
              <w:bottom w:val="single" w:sz="8"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3.ПРАЋЕЊЕ ЗАДОВОЉСТВА УЧЕНИКА</w:t>
            </w:r>
          </w:p>
        </w:tc>
        <w:tc>
          <w:tcPr>
            <w:tcW w:w="551" w:type="pct"/>
            <w:tcBorders>
              <w:left w:val="single" w:sz="4" w:space="0" w:color="000000"/>
              <w:bottom w:val="single" w:sz="8"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периодично</w:t>
            </w:r>
          </w:p>
        </w:tc>
        <w:tc>
          <w:tcPr>
            <w:tcW w:w="1363" w:type="pct"/>
            <w:vMerge/>
            <w:tcBorders>
              <w:left w:val="single" w:sz="4" w:space="0" w:color="000000"/>
              <w:bottom w:val="single" w:sz="8" w:space="0" w:color="000000"/>
              <w:righ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p>
        </w:tc>
      </w:tr>
      <w:tr w:rsidR="0060679D" w:rsidRPr="0060679D" w:rsidTr="0060679D">
        <w:trPr>
          <w:cantSplit/>
          <w:trHeight w:val="239"/>
          <w:jc w:val="center"/>
        </w:trPr>
        <w:tc>
          <w:tcPr>
            <w:tcW w:w="5000" w:type="pct"/>
            <w:gridSpan w:val="4"/>
            <w:tcBorders>
              <w:top w:val="single" w:sz="8" w:space="0" w:color="000000"/>
              <w:left w:val="threeDEmboss" w:sz="24" w:space="0" w:color="EAF1DD" w:themeColor="accent3" w:themeTint="33"/>
              <w:bottom w:val="single" w:sz="8" w:space="0" w:color="000000"/>
              <w:right w:val="threeDEmboss" w:sz="24" w:space="0" w:color="EAF1DD" w:themeColor="accent3" w:themeTint="33"/>
            </w:tcBorders>
            <w:shd w:val="clear" w:color="auto" w:fill="D6E3BC" w:themeFill="accent3" w:themeFillTint="66"/>
          </w:tcPr>
          <w:p w:rsidR="0060679D" w:rsidRPr="0060679D" w:rsidRDefault="0060679D" w:rsidP="008B3994">
            <w:pPr>
              <w:snapToGrid w:val="0"/>
              <w:ind w:left="0" w:firstLine="0"/>
              <w:jc w:val="center"/>
              <w:rPr>
                <w:rFonts w:ascii="Calibri" w:eastAsia="Calibri" w:hAnsi="Calibri" w:cs="Times New Roman"/>
                <w:b/>
                <w:bCs/>
                <w:sz w:val="20"/>
                <w:szCs w:val="20"/>
                <w:lang w:eastAsia="zh-CN"/>
              </w:rPr>
            </w:pPr>
            <w:r w:rsidRPr="0060679D">
              <w:rPr>
                <w:rFonts w:ascii="Calibri" w:eastAsia="Calibri" w:hAnsi="Calibri" w:cs="Times New Roman"/>
                <w:b/>
                <w:bCs/>
                <w:sz w:val="20"/>
                <w:szCs w:val="20"/>
                <w:lang w:val="en-US" w:eastAsia="zh-CN"/>
              </w:rPr>
              <w:t>IV</w:t>
            </w:r>
            <w:r w:rsidRPr="0060679D">
              <w:rPr>
                <w:rFonts w:ascii="Calibri" w:eastAsia="Calibri" w:hAnsi="Calibri" w:cs="Times New Roman"/>
                <w:b/>
                <w:bCs/>
                <w:sz w:val="20"/>
                <w:szCs w:val="20"/>
                <w:lang w:eastAsia="zh-CN"/>
              </w:rPr>
              <w:t>.ОРГАНИЗАЦИЈА  ЗАВРШНИХ ШКОЛСКИХ АКТИВНОСТИ</w:t>
            </w:r>
          </w:p>
        </w:tc>
      </w:tr>
      <w:tr w:rsidR="0060679D" w:rsidRPr="0060679D" w:rsidTr="0060679D">
        <w:trPr>
          <w:trHeight w:val="225"/>
          <w:jc w:val="center"/>
        </w:trPr>
        <w:tc>
          <w:tcPr>
            <w:tcW w:w="3086" w:type="pct"/>
            <w:gridSpan w:val="2"/>
            <w:tcBorders>
              <w:top w:val="single" w:sz="8" w:space="0" w:color="000000"/>
              <w:lef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ОРГАНИЗАЦИЈА ПРЕДСТАВЉАЊА ВИШИХ ШКОЛА И ФАКУЛТЕТА</w:t>
            </w:r>
          </w:p>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ИЗБОР И ОРГАНИЗАЦИЈА ПОСЕТА ВИШИМ ШКОЛАМА И ФАКУЛТЕТИМА</w:t>
            </w:r>
          </w:p>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МАТУРСКО ВЕЧЕ</w:t>
            </w:r>
          </w:p>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ОРГАНИЗАЦИЈА ПРОСЛАВЕ ЗАВРШЕТКА СРЕДЊЕШКОЛСКОГ ШКОЛОВАЊА</w:t>
            </w:r>
          </w:p>
        </w:tc>
        <w:tc>
          <w:tcPr>
            <w:tcW w:w="551" w:type="pct"/>
            <w:tcBorders>
              <w:top w:val="single" w:sz="8" w:space="0" w:color="000000"/>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ФЕБРУАР-МАЈ</w:t>
            </w:r>
          </w:p>
        </w:tc>
        <w:tc>
          <w:tcPr>
            <w:tcW w:w="1363" w:type="pct"/>
            <w:vMerge w:val="restart"/>
            <w:tcBorders>
              <w:top w:val="single" w:sz="8" w:space="0" w:color="000000"/>
              <w:left w:val="single" w:sz="4" w:space="0" w:color="000000"/>
              <w:right w:val="threeDEmboss" w:sz="24" w:space="0" w:color="EAF1DD" w:themeColor="accent3" w:themeTint="33"/>
            </w:tcBorders>
            <w:vAlign w:val="center"/>
          </w:tcPr>
          <w:p w:rsidR="0060679D" w:rsidRPr="0060679D" w:rsidRDefault="0060679D" w:rsidP="0060679D">
            <w:pPr>
              <w:snapToGrid w:val="0"/>
              <w:ind w:left="0" w:firstLine="0"/>
              <w:jc w:val="center"/>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РУКОВОДИОЦИ РАЗРЕДНИХ ВЕЋА, ДИРЕКТОР, ПП СЛУЖБА</w:t>
            </w:r>
          </w:p>
        </w:tc>
      </w:tr>
      <w:tr w:rsidR="0060679D" w:rsidRPr="0060679D" w:rsidTr="0060679D">
        <w:trPr>
          <w:trHeight w:val="912"/>
          <w:jc w:val="center"/>
        </w:trPr>
        <w:tc>
          <w:tcPr>
            <w:tcW w:w="3086" w:type="pct"/>
            <w:gridSpan w:val="2"/>
            <w:tcBorders>
              <w:left w:val="threeDEmboss" w:sz="24" w:space="0" w:color="EAF1DD" w:themeColor="accent3" w:themeTint="33"/>
            </w:tcBorders>
          </w:tcPr>
          <w:p w:rsidR="0060679D" w:rsidRPr="0060679D" w:rsidRDefault="0060679D" w:rsidP="0060679D">
            <w:pPr>
              <w:tabs>
                <w:tab w:val="left" w:pos="720"/>
              </w:tabs>
              <w:suppressAutoHyphens/>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ОРГАНИЗАЦИЈА СВЕЧАНОСТИ ПОВОДОМ ПРОГЛАШЕЊА НАЈБОЉИХ УЧЕНИКА СТРУКА И УЧЕНИКА ГЕНЕРАЦИЈЕ</w:t>
            </w:r>
          </w:p>
          <w:p w:rsidR="0060679D" w:rsidRPr="0060679D" w:rsidRDefault="0060679D" w:rsidP="0060679D">
            <w:pPr>
              <w:tabs>
                <w:tab w:val="left" w:pos="720"/>
              </w:tabs>
              <w:suppressAutoHyphens/>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ОРГАНИЗАЦИЈА ПОДЕЛЕ КЊИЖИЦА И СВЕДОЧАНСТАВА И УРУЧЕЊА КЊИГА И ДИЛОМА ОДЛИЧНИМ И ПОХВАЉЕНИМ УЧЕНИЦИМА</w:t>
            </w:r>
          </w:p>
        </w:tc>
        <w:tc>
          <w:tcPr>
            <w:tcW w:w="551" w:type="pct"/>
            <w:tcBorders>
              <w:left w:val="single" w:sz="4" w:space="0" w:color="000000"/>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АПРИЛ-МАЈ</w:t>
            </w:r>
          </w:p>
        </w:tc>
        <w:tc>
          <w:tcPr>
            <w:tcW w:w="1363" w:type="pct"/>
            <w:vMerge/>
            <w:tcBorders>
              <w:left w:val="single" w:sz="4" w:space="0" w:color="000000"/>
              <w:right w:val="threeDEmboss" w:sz="24" w:space="0" w:color="EAF1DD" w:themeColor="accent3" w:themeTint="33"/>
            </w:tcBorders>
          </w:tcPr>
          <w:p w:rsidR="0060679D" w:rsidRPr="0060679D" w:rsidRDefault="0060679D" w:rsidP="0060679D">
            <w:pPr>
              <w:ind w:left="0" w:firstLine="0"/>
              <w:rPr>
                <w:rFonts w:ascii="Calibri" w:eastAsia="Calibri" w:hAnsi="Calibri" w:cs="Times New Roman"/>
                <w:sz w:val="20"/>
                <w:szCs w:val="20"/>
                <w:lang w:eastAsia="zh-CN"/>
              </w:rPr>
            </w:pPr>
          </w:p>
        </w:tc>
      </w:tr>
      <w:tr w:rsidR="0060679D" w:rsidRPr="0060679D" w:rsidTr="0060679D">
        <w:trPr>
          <w:trHeight w:val="463"/>
          <w:jc w:val="center"/>
        </w:trPr>
        <w:tc>
          <w:tcPr>
            <w:tcW w:w="3086" w:type="pct"/>
            <w:gridSpan w:val="2"/>
            <w:tcBorders>
              <w:left w:val="threeDEmboss" w:sz="24" w:space="0" w:color="EAF1DD" w:themeColor="accent3" w:themeTint="33"/>
              <w:bottom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СВЕЧАНИ ПРИЈЕМ УЧЕНИКА ПРВОГ РАЗРЕДА</w:t>
            </w:r>
          </w:p>
        </w:tc>
        <w:tc>
          <w:tcPr>
            <w:tcW w:w="551" w:type="pct"/>
            <w:tcBorders>
              <w:left w:val="single" w:sz="4" w:space="0" w:color="000000"/>
              <w:bottom w:val="threeDEmboss" w:sz="24" w:space="0" w:color="EAF1DD" w:themeColor="accent3" w:themeTint="33"/>
            </w:tcBorders>
          </w:tcPr>
          <w:p w:rsidR="0060679D" w:rsidRPr="0060679D" w:rsidRDefault="0060679D" w:rsidP="0060679D">
            <w:pPr>
              <w:tabs>
                <w:tab w:val="center" w:pos="4680"/>
                <w:tab w:val="right" w:pos="9360"/>
              </w:tabs>
              <w:snapToGrid w:val="0"/>
              <w:ind w:left="0" w:firstLine="0"/>
              <w:rPr>
                <w:rFonts w:ascii="Calibri" w:eastAsia="Calibri" w:hAnsi="Calibri" w:cs="Times New Roman"/>
                <w:sz w:val="20"/>
                <w:szCs w:val="20"/>
                <w:lang w:eastAsia="zh-CN"/>
              </w:rPr>
            </w:pPr>
            <w:r w:rsidRPr="0060679D">
              <w:rPr>
                <w:rFonts w:ascii="Calibri" w:eastAsia="Calibri" w:hAnsi="Calibri" w:cs="Times New Roman"/>
                <w:sz w:val="20"/>
                <w:szCs w:val="20"/>
                <w:lang w:eastAsia="zh-CN"/>
              </w:rPr>
              <w:t>ЈУН-АВГУСТ</w:t>
            </w:r>
          </w:p>
        </w:tc>
        <w:tc>
          <w:tcPr>
            <w:tcW w:w="1363" w:type="pct"/>
            <w:vMerge/>
            <w:tcBorders>
              <w:left w:val="single" w:sz="4" w:space="0" w:color="000000"/>
              <w:bottom w:val="threeDEmboss" w:sz="24" w:space="0" w:color="EAF1DD" w:themeColor="accent3" w:themeTint="33"/>
              <w:right w:val="threeDEmboss" w:sz="24" w:space="0" w:color="EAF1DD" w:themeColor="accent3" w:themeTint="33"/>
            </w:tcBorders>
          </w:tcPr>
          <w:p w:rsidR="0060679D" w:rsidRPr="0060679D" w:rsidRDefault="0060679D" w:rsidP="0060679D">
            <w:pPr>
              <w:snapToGrid w:val="0"/>
              <w:ind w:left="0" w:firstLine="0"/>
              <w:rPr>
                <w:rFonts w:ascii="Calibri" w:eastAsia="Calibri" w:hAnsi="Calibri" w:cs="Times New Roman"/>
                <w:sz w:val="20"/>
                <w:szCs w:val="20"/>
                <w:lang w:eastAsia="zh-CN"/>
              </w:rPr>
            </w:pPr>
          </w:p>
        </w:tc>
      </w:tr>
    </w:tbl>
    <w:p w:rsidR="0060679D" w:rsidRPr="0060679D" w:rsidRDefault="0060679D" w:rsidP="0060679D">
      <w:pPr>
        <w:ind w:left="0" w:firstLine="0"/>
        <w:jc w:val="both"/>
        <w:rPr>
          <w:rFonts w:ascii="Times New Roman" w:eastAsia="Calibri" w:hAnsi="Times New Roman" w:cs="Times New Roman"/>
          <w:sz w:val="24"/>
          <w:szCs w:val="24"/>
          <w:lang w:val="en-US" w:eastAsia="zh-CN"/>
        </w:rPr>
      </w:pPr>
    </w:p>
    <w:p w:rsidR="0060679D" w:rsidRPr="0060679D" w:rsidRDefault="0060679D" w:rsidP="0060679D">
      <w:pPr>
        <w:pStyle w:val="a0"/>
        <w:rPr>
          <w:lang w:val="en-US" w:eastAsia="zh-CN"/>
        </w:rPr>
      </w:pPr>
      <w:r w:rsidRPr="0060679D">
        <w:rPr>
          <w:lang w:val="en-US" w:eastAsia="zh-CN"/>
        </w:rPr>
        <w:t>Овај план је орјенатциони. Свако разредно веће ће након конституисања донети свој план рада, у складу са специфичностима разреда.</w:t>
      </w:r>
    </w:p>
    <w:p w:rsidR="0060679D" w:rsidRDefault="0060679D">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60679D" w:rsidRPr="0060679D" w:rsidRDefault="002B56CB" w:rsidP="00231774">
      <w:pPr>
        <w:pStyle w:val="Heading2"/>
      </w:pPr>
      <w:bookmarkStart w:id="189" w:name="_Toc429955793"/>
      <w:bookmarkStart w:id="190" w:name="_Toc493072730"/>
      <w:r>
        <w:lastRenderedPageBreak/>
        <w:t>План рада О</w:t>
      </w:r>
      <w:r w:rsidR="0060679D" w:rsidRPr="0060679D">
        <w:t>дељенских већа</w:t>
      </w:r>
      <w:bookmarkEnd w:id="189"/>
      <w:bookmarkEnd w:id="190"/>
    </w:p>
    <w:p w:rsidR="0060679D" w:rsidRPr="0060679D" w:rsidRDefault="0060679D" w:rsidP="0060679D">
      <w:pPr>
        <w:ind w:left="0" w:firstLine="0"/>
        <w:rPr>
          <w:rFonts w:ascii="Times New Roman" w:eastAsia="Calibri" w:hAnsi="Times New Roman" w:cs="Times New Roman"/>
          <w:b/>
          <w:u w:val="single"/>
          <w:lang w:val="en-US" w:eastAsia="zh-CN"/>
        </w:rPr>
      </w:pPr>
    </w:p>
    <w:p w:rsidR="0060679D" w:rsidRPr="0060679D" w:rsidRDefault="0060679D" w:rsidP="0060679D">
      <w:pPr>
        <w:ind w:left="0" w:firstLine="0"/>
        <w:rPr>
          <w:rFonts w:ascii="Times New Roman" w:eastAsia="Calibri" w:hAnsi="Times New Roman" w:cs="Times New Roman"/>
          <w:b/>
          <w:lang w:eastAsia="zh-CN"/>
        </w:rPr>
      </w:pPr>
    </w:p>
    <w:p w:rsidR="0060679D" w:rsidRPr="0060679D" w:rsidRDefault="0060679D" w:rsidP="0060679D">
      <w:pPr>
        <w:pStyle w:val="a0"/>
        <w:rPr>
          <w:lang w:eastAsia="zh-CN"/>
        </w:rPr>
      </w:pPr>
      <w:r w:rsidRPr="0060679D">
        <w:rPr>
          <w:lang w:eastAsia="zh-CN"/>
        </w:rPr>
        <w:t>Одељењска већа чине наставници,који изводе образовно-васпитни рад у одређеним одељењима. Раде у седницама којима председава одељењски старешина. Одлуке доноси већином гласова и те одлуке су обавезујуће за све чланове.</w:t>
      </w:r>
      <w:r>
        <w:rPr>
          <w:lang w:eastAsia="zh-CN"/>
        </w:rPr>
        <w:t xml:space="preserve"> Веће не може донети одлуку која није у складу са позитивним законским и подзаконским актима.</w:t>
      </w:r>
    </w:p>
    <w:p w:rsidR="0060679D" w:rsidRPr="0060679D" w:rsidRDefault="0060679D" w:rsidP="0060679D">
      <w:pPr>
        <w:pStyle w:val="a0"/>
        <w:rPr>
          <w:lang w:val="en-US" w:eastAsia="zh-CN"/>
        </w:rPr>
      </w:pPr>
      <w:r w:rsidRPr="0060679D">
        <w:rPr>
          <w:lang w:eastAsia="zh-CN"/>
        </w:rPr>
        <w:t xml:space="preserve"> Одељењско веће организује и координира рад одељења, усклађује рад наставника у одељењу, утврђује успех ученика и одељења у целини, предлаже похвале, награде и васпитно-дисциплинске мере. </w:t>
      </w:r>
    </w:p>
    <w:p w:rsidR="0060679D" w:rsidRPr="0060679D" w:rsidRDefault="0060679D" w:rsidP="0060679D">
      <w:pPr>
        <w:pStyle w:val="a0"/>
        <w:rPr>
          <w:lang w:eastAsia="zh-CN"/>
        </w:rPr>
      </w:pPr>
      <w:r w:rsidRPr="0060679D">
        <w:rPr>
          <w:lang w:eastAsia="zh-CN"/>
        </w:rPr>
        <w:t>Идентификује ученике којима је потребна подршка, али и талентоване, обавља и друге послове утврђене законом.</w:t>
      </w:r>
    </w:p>
    <w:p w:rsidR="0060679D" w:rsidRPr="0060679D" w:rsidRDefault="0060679D" w:rsidP="0060679D">
      <w:pPr>
        <w:pStyle w:val="a0"/>
        <w:rPr>
          <w:lang w:eastAsia="zh-CN"/>
        </w:rPr>
      </w:pPr>
      <w:r w:rsidRPr="0060679D">
        <w:rPr>
          <w:lang w:eastAsia="zh-CN"/>
        </w:rPr>
        <w:t>У области васпитног рада, Одељењско веће планира васпитне задатке, координира рад наставника у циљупостизања јединствених ставова. Бави се праћењем реализације планираних васпитних задатака. Оно прати и анализира проблеме и потребе које се појављују код појединачних ученика, али и њихове индивидуалне склоности и способности. Бави се планирањем ваннаставних и слободних активности и укључивањем ученика у исте.</w:t>
      </w:r>
    </w:p>
    <w:p w:rsidR="0060679D" w:rsidRPr="0060679D" w:rsidRDefault="0060679D" w:rsidP="0060679D">
      <w:pPr>
        <w:ind w:left="0" w:firstLine="0"/>
        <w:rPr>
          <w:rFonts w:ascii="Calibri" w:eastAsia="Calibri" w:hAnsi="Calibri" w:cs="Times New Roman"/>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4"/>
        <w:gridCol w:w="1497"/>
        <w:gridCol w:w="4135"/>
      </w:tblGrid>
      <w:tr w:rsidR="0060679D" w:rsidRPr="0060679D" w:rsidTr="0060679D">
        <w:trPr>
          <w:trHeight w:val="650"/>
          <w:jc w:val="center"/>
        </w:trPr>
        <w:tc>
          <w:tcPr>
            <w:tcW w:w="2219" w:type="pct"/>
            <w:tcBorders>
              <w:top w:val="threeDEmboss" w:sz="24" w:space="0" w:color="EAF1DD" w:themeColor="accent3" w:themeTint="33"/>
              <w:left w:val="threeDEmboss" w:sz="24" w:space="0" w:color="EAF1DD" w:themeColor="accent3" w:themeTint="33"/>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24"/>
                <w:szCs w:val="24"/>
                <w:lang w:val="en-US" w:eastAsia="zh-CN"/>
              </w:rPr>
            </w:pPr>
            <w:r w:rsidRPr="0060679D">
              <w:rPr>
                <w:rFonts w:ascii="Calibri" w:eastAsia="Calibri" w:hAnsi="Calibri" w:cs="Times New Roman"/>
                <w:b/>
                <w:bCs/>
                <w:sz w:val="24"/>
                <w:szCs w:val="24"/>
                <w:lang w:val="en-US" w:eastAsia="zh-CN"/>
              </w:rPr>
              <w:t>Програмскисадр</w:t>
            </w:r>
            <w:r w:rsidRPr="0060679D">
              <w:rPr>
                <w:rFonts w:ascii="Calibri" w:eastAsia="Calibri" w:hAnsi="Calibri" w:cs="Times New Roman"/>
                <w:b/>
                <w:bCs/>
                <w:sz w:val="24"/>
                <w:szCs w:val="24"/>
                <w:lang w:eastAsia="zh-CN"/>
              </w:rPr>
              <w:t>ж</w:t>
            </w:r>
            <w:r w:rsidRPr="0060679D">
              <w:rPr>
                <w:rFonts w:ascii="Calibri" w:eastAsia="Calibri" w:hAnsi="Calibri" w:cs="Times New Roman"/>
                <w:b/>
                <w:bCs/>
                <w:sz w:val="24"/>
                <w:szCs w:val="24"/>
                <w:lang w:val="en-US" w:eastAsia="zh-CN"/>
              </w:rPr>
              <w:t>ај</w:t>
            </w:r>
          </w:p>
        </w:tc>
        <w:tc>
          <w:tcPr>
            <w:tcW w:w="739" w:type="pct"/>
            <w:tcBorders>
              <w:top w:val="threeDEmboss" w:sz="24" w:space="0" w:color="EAF1DD" w:themeColor="accent3" w:themeTint="33"/>
              <w:bottom w:val="single" w:sz="4" w:space="0" w:color="auto"/>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24"/>
                <w:szCs w:val="24"/>
                <w:lang w:val="en-US" w:eastAsia="zh-CN"/>
              </w:rPr>
            </w:pPr>
            <w:r w:rsidRPr="0060679D">
              <w:rPr>
                <w:rFonts w:ascii="Calibri" w:eastAsia="Calibri" w:hAnsi="Calibri" w:cs="Times New Roman"/>
                <w:b/>
                <w:bCs/>
                <w:sz w:val="24"/>
                <w:szCs w:val="24"/>
                <w:lang w:val="en-US" w:eastAsia="zh-CN"/>
              </w:rPr>
              <w:t>Време</w:t>
            </w:r>
          </w:p>
        </w:tc>
        <w:tc>
          <w:tcPr>
            <w:tcW w:w="2042" w:type="pct"/>
            <w:tcBorders>
              <w:top w:val="threeDEmboss" w:sz="24" w:space="0" w:color="EAF1DD" w:themeColor="accent3" w:themeTint="33"/>
              <w:right w:val="threeDEmboss" w:sz="24" w:space="0" w:color="EAF1DD" w:themeColor="accent3" w:themeTint="33"/>
            </w:tcBorders>
            <w:shd w:val="clear" w:color="auto" w:fill="92D050"/>
            <w:vAlign w:val="center"/>
          </w:tcPr>
          <w:p w:rsidR="0060679D" w:rsidRPr="0060679D" w:rsidRDefault="0060679D" w:rsidP="0060679D">
            <w:pPr>
              <w:snapToGrid w:val="0"/>
              <w:ind w:left="0" w:firstLine="0"/>
              <w:jc w:val="center"/>
              <w:rPr>
                <w:rFonts w:ascii="Calibri" w:eastAsia="Calibri" w:hAnsi="Calibri" w:cs="Times New Roman"/>
                <w:b/>
                <w:bCs/>
                <w:sz w:val="24"/>
                <w:szCs w:val="24"/>
                <w:lang w:val="en-US" w:eastAsia="zh-CN"/>
              </w:rPr>
            </w:pPr>
            <w:r w:rsidRPr="0060679D">
              <w:rPr>
                <w:rFonts w:ascii="Calibri" w:eastAsia="Calibri" w:hAnsi="Calibri" w:cs="Times New Roman"/>
                <w:b/>
                <w:bCs/>
                <w:sz w:val="24"/>
                <w:szCs w:val="24"/>
                <w:lang w:val="en-US" w:eastAsia="zh-CN"/>
              </w:rPr>
              <w:t>Носиоци/сарадници</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1. Конституисање већа</w:t>
            </w:r>
          </w:p>
        </w:tc>
        <w:tc>
          <w:tcPr>
            <w:tcW w:w="739" w:type="pct"/>
            <w:tcBorders>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2. Организовање родитељских састанака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3. Усвајање распореда писмених задатака и контролних вежби</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 xml:space="preserve">               Септембар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Чланави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4. Корелација наставних предмета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val="en-US"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Чланови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5. Размена информација о ученицима</w:t>
            </w:r>
          </w:p>
        </w:tc>
        <w:tc>
          <w:tcPr>
            <w:tcW w:w="739" w:type="pct"/>
            <w:tcBorders>
              <w:top w:val="nil"/>
              <w:bottom w:val="single" w:sz="4" w:space="0" w:color="auto"/>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val="en-US" w:eastAsia="zh-CN"/>
              </w:rPr>
            </w:pPr>
            <w:r w:rsidRPr="0060679D">
              <w:rPr>
                <w:rFonts w:ascii="Calibri" w:eastAsia="Calibri" w:hAnsi="Calibri" w:cs="Times New Roman"/>
                <w:lang w:eastAsia="zh-CN"/>
              </w:rPr>
              <w:t>Одељењски старешина, чланови већа,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1. Анализа успеха и понашања ученика на првом класификационом периоду</w:t>
            </w:r>
          </w:p>
        </w:tc>
        <w:tc>
          <w:tcPr>
            <w:tcW w:w="739" w:type="pct"/>
            <w:tcBorders>
              <w:bottom w:val="nil"/>
            </w:tcBorders>
          </w:tcPr>
          <w:p w:rsidR="0060679D" w:rsidRPr="0060679D" w:rsidRDefault="0060679D" w:rsidP="0060679D">
            <w:pPr>
              <w:ind w:left="0" w:firstLine="0"/>
              <w:rPr>
                <w:rFonts w:ascii="Calibri" w:eastAsia="Calibri" w:hAnsi="Calibri" w:cs="Times New Roman"/>
                <w:lang w:eastAsia="zh-CN"/>
              </w:rPr>
            </w:pPr>
          </w:p>
          <w:p w:rsidR="0060679D" w:rsidRPr="0060679D" w:rsidRDefault="0060679D" w:rsidP="0060679D">
            <w:pPr>
              <w:ind w:left="0" w:firstLine="0"/>
              <w:rPr>
                <w:rFonts w:ascii="Calibri" w:eastAsia="Calibri" w:hAnsi="Calibri" w:cs="Times New Roman"/>
                <w:lang w:eastAsia="zh-CN"/>
              </w:rPr>
            </w:pPr>
          </w:p>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 xml:space="preserve">               Новембар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помоћник директора, чланови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2. Изостанци, васпитно-дисциплинске мере</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3. Анализа реализације наставних садржаја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4. Планирање допунске и додатне наставе</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Чланови већа,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5. Упознавање Одељењског већа са ставовима и мишљењима одељењске заједнице</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 xml:space="preserve">              Новембар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представници одељења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6. Анализа педагошке документације</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7. Размена информација о ученицима</w:t>
            </w:r>
          </w:p>
        </w:tc>
        <w:tc>
          <w:tcPr>
            <w:tcW w:w="739" w:type="pct"/>
            <w:tcBorders>
              <w:top w:val="nil"/>
              <w:bottom w:val="single" w:sz="4" w:space="0" w:color="auto"/>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чланови већа,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1. Анализа успеха и понашања ученика на другом класификационом периоду( прво полугодиште)</w:t>
            </w:r>
          </w:p>
        </w:tc>
        <w:tc>
          <w:tcPr>
            <w:tcW w:w="739" w:type="pct"/>
            <w:tcBorders>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помоћник директора, чланови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2. Анализа реализације наставних садржаја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3. Извештај одељењског старешине о сарадњи са родитељима ученика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 xml:space="preserve">             Децембар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4. Извештај о реализацији допунске/додатне наставе и ваннаставних активности ученика</w:t>
            </w:r>
          </w:p>
        </w:tc>
        <w:tc>
          <w:tcPr>
            <w:tcW w:w="739" w:type="pct"/>
            <w:tcBorders>
              <w:top w:val="nil"/>
              <w:bottom w:val="nil"/>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5. Размена информација о ученицима</w:t>
            </w:r>
          </w:p>
        </w:tc>
        <w:tc>
          <w:tcPr>
            <w:tcW w:w="739" w:type="pct"/>
            <w:tcBorders>
              <w:top w:val="nil"/>
              <w:bottom w:val="single" w:sz="4" w:space="0" w:color="auto"/>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чланови већа,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lastRenderedPageBreak/>
              <w:t>1.Анализа успеха и понашања ученика на трећем класификационом периоду</w:t>
            </w:r>
          </w:p>
        </w:tc>
        <w:tc>
          <w:tcPr>
            <w:tcW w:w="739" w:type="pct"/>
            <w:tcBorders>
              <w:bottom w:val="nil"/>
            </w:tcBorders>
          </w:tcPr>
          <w:p w:rsidR="0060679D" w:rsidRPr="0060679D" w:rsidRDefault="0060679D" w:rsidP="00DB7ED9">
            <w:pPr>
              <w:ind w:left="0" w:firstLine="0"/>
              <w:jc w:val="center"/>
              <w:rPr>
                <w:rFonts w:ascii="Calibri" w:eastAsia="Calibri" w:hAnsi="Calibri" w:cs="Times New Roman"/>
                <w:lang w:eastAsia="zh-CN"/>
              </w:rPr>
            </w:pPr>
            <w:r>
              <w:rPr>
                <w:rFonts w:ascii="Calibri" w:eastAsia="Calibri" w:hAnsi="Calibri" w:cs="Times New Roman"/>
                <w:lang w:eastAsia="zh-CN"/>
              </w:rPr>
              <w:t>јануар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помоћник директора, чланови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2. Анализа реализације наставних садржаја</w:t>
            </w:r>
          </w:p>
        </w:tc>
        <w:tc>
          <w:tcPr>
            <w:tcW w:w="739" w:type="pct"/>
            <w:tcBorders>
              <w:top w:val="nil"/>
              <w:bottom w:val="single" w:sz="4" w:space="0" w:color="auto"/>
            </w:tcBorders>
          </w:tcPr>
          <w:p w:rsidR="0060679D" w:rsidRPr="0060679D" w:rsidRDefault="0060679D" w:rsidP="00DB7ED9">
            <w:pPr>
              <w:ind w:left="0" w:firstLine="0"/>
              <w:jc w:val="center"/>
              <w:rPr>
                <w:rFonts w:ascii="Calibri" w:eastAsia="Calibri" w:hAnsi="Calibri" w:cs="Times New Roman"/>
                <w:lang w:eastAsia="zh-CN"/>
              </w:rPr>
            </w:pPr>
            <w:r>
              <w:rPr>
                <w:rFonts w:ascii="Calibri" w:eastAsia="Calibri" w:hAnsi="Calibri" w:cs="Times New Roman"/>
                <w:lang w:eastAsia="zh-CN"/>
              </w:rPr>
              <w:t>фебруар</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3. Изостанци и васпитно-дисциплинске мере</w:t>
            </w:r>
          </w:p>
        </w:tc>
        <w:tc>
          <w:tcPr>
            <w:tcW w:w="739" w:type="pct"/>
            <w:vMerge w:val="restart"/>
            <w:tcBorders>
              <w:top w:val="single" w:sz="4" w:space="0" w:color="auto"/>
            </w:tcBorders>
            <w:vAlign w:val="center"/>
          </w:tcPr>
          <w:p w:rsidR="0060679D" w:rsidRPr="0060679D" w:rsidRDefault="0060679D" w:rsidP="0060679D">
            <w:pPr>
              <w:ind w:left="0" w:firstLine="0"/>
              <w:jc w:val="center"/>
              <w:rPr>
                <w:rFonts w:ascii="Calibri" w:eastAsia="Calibri" w:hAnsi="Calibri" w:cs="Times New Roman"/>
                <w:lang w:eastAsia="zh-CN"/>
              </w:rPr>
            </w:pPr>
          </w:p>
          <w:p w:rsidR="0060679D" w:rsidRPr="0060679D" w:rsidRDefault="0060679D" w:rsidP="0060679D">
            <w:pPr>
              <w:ind w:left="0" w:firstLine="0"/>
              <w:jc w:val="center"/>
              <w:rPr>
                <w:rFonts w:ascii="Calibri" w:eastAsia="Calibri" w:hAnsi="Calibri" w:cs="Times New Roman"/>
                <w:lang w:eastAsia="zh-CN"/>
              </w:rPr>
            </w:pPr>
            <w:r w:rsidRPr="0060679D">
              <w:rPr>
                <w:rFonts w:ascii="Calibri" w:eastAsia="Calibri" w:hAnsi="Calibri" w:cs="Times New Roman"/>
                <w:lang w:eastAsia="zh-CN"/>
              </w:rPr>
              <w:t>Март</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сатрешина,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4. Извештај одељењског старешине о реализацији часова одељењског старешине- одељењске заједнице</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 xml:space="preserve">5. Опредељење ученика за изборни предмет на матури( техничар хортикултуре, техничар пољопривредне технике) </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наставници стручних предмета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6. Анализа педагошке документације</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7. Размена информација о ученицима</w:t>
            </w:r>
          </w:p>
        </w:tc>
        <w:tc>
          <w:tcPr>
            <w:tcW w:w="739" w:type="pct"/>
            <w:vMerge/>
            <w:tcBorders>
              <w:bottom w:val="single" w:sz="4" w:space="0" w:color="auto"/>
            </w:tcBorders>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чланови већа, педагог, психолог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1. Анализа успеха и понашања ученика на четвртом класификационом периоду( друго полугодиште)</w:t>
            </w:r>
          </w:p>
        </w:tc>
        <w:tc>
          <w:tcPr>
            <w:tcW w:w="739" w:type="pct"/>
            <w:vMerge w:val="restart"/>
            <w:vAlign w:val="center"/>
          </w:tcPr>
          <w:p w:rsidR="0060679D" w:rsidRPr="0060679D" w:rsidRDefault="0060679D" w:rsidP="0060679D">
            <w:pPr>
              <w:ind w:left="0" w:firstLine="0"/>
              <w:jc w:val="center"/>
              <w:rPr>
                <w:rFonts w:ascii="Calibri" w:eastAsia="Calibri" w:hAnsi="Calibri" w:cs="Times New Roman"/>
                <w:lang w:val="en-US" w:eastAsia="zh-CN"/>
              </w:rPr>
            </w:pPr>
            <w:r w:rsidRPr="0060679D">
              <w:rPr>
                <w:rFonts w:ascii="Calibri" w:eastAsia="Calibri" w:hAnsi="Calibri" w:cs="Times New Roman"/>
                <w:lang w:eastAsia="zh-CN"/>
              </w:rPr>
              <w:t>Мај</w:t>
            </w:r>
          </w:p>
          <w:p w:rsidR="0060679D" w:rsidRPr="0060679D" w:rsidRDefault="0060679D" w:rsidP="0060679D">
            <w:pPr>
              <w:ind w:left="0" w:firstLine="0"/>
              <w:jc w:val="center"/>
              <w:rPr>
                <w:rFonts w:ascii="Calibri" w:eastAsia="Calibri" w:hAnsi="Calibri" w:cs="Times New Roman"/>
                <w:lang w:eastAsia="zh-CN"/>
              </w:rPr>
            </w:pPr>
            <w:r w:rsidRPr="0060679D">
              <w:rPr>
                <w:rFonts w:ascii="Calibri" w:eastAsia="Calibri" w:hAnsi="Calibri" w:cs="Times New Roman"/>
                <w:lang w:eastAsia="zh-CN"/>
              </w:rPr>
              <w:t>(завршни разред)</w:t>
            </w:r>
          </w:p>
          <w:p w:rsidR="0060679D" w:rsidRPr="0060679D" w:rsidRDefault="0060679D" w:rsidP="0060679D">
            <w:pPr>
              <w:ind w:left="0" w:firstLine="0"/>
              <w:jc w:val="center"/>
              <w:rPr>
                <w:rFonts w:ascii="Calibri" w:eastAsia="Calibri" w:hAnsi="Calibri" w:cs="Times New Roman"/>
                <w:lang w:val="en-US" w:eastAsia="zh-CN"/>
              </w:rPr>
            </w:pPr>
            <w:r w:rsidRPr="0060679D">
              <w:rPr>
                <w:rFonts w:ascii="Calibri" w:eastAsia="Calibri" w:hAnsi="Calibri" w:cs="Times New Roman"/>
                <w:lang w:eastAsia="zh-CN"/>
              </w:rPr>
              <w:t>Јун</w:t>
            </w:r>
          </w:p>
          <w:p w:rsidR="0060679D" w:rsidRPr="0060679D" w:rsidRDefault="0060679D" w:rsidP="0060679D">
            <w:pPr>
              <w:ind w:left="0" w:firstLine="0"/>
              <w:jc w:val="center"/>
              <w:rPr>
                <w:rFonts w:ascii="Calibri" w:eastAsia="Calibri" w:hAnsi="Calibri" w:cs="Times New Roman"/>
                <w:lang w:eastAsia="zh-CN"/>
              </w:rPr>
            </w:pPr>
            <w:r w:rsidRPr="0060679D">
              <w:rPr>
                <w:rFonts w:ascii="Calibri" w:eastAsia="Calibri" w:hAnsi="Calibri" w:cs="Times New Roman"/>
                <w:lang w:eastAsia="zh-CN"/>
              </w:rPr>
              <w:t>(незавршни разреди)</w:t>
            </w: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помоћник директора, чланови већа, педагог</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2. Анализа реализације наставних садржаја</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3. Извештај о реализацији допунске и додатне наставе и ваннаставним активностима ученика</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Одељењски старешина, чланови већа</w:t>
            </w:r>
          </w:p>
        </w:tc>
      </w:tr>
      <w:tr w:rsidR="0060679D" w:rsidRPr="0060679D" w:rsidTr="0060679D">
        <w:trPr>
          <w:jc w:val="center"/>
        </w:trPr>
        <w:tc>
          <w:tcPr>
            <w:tcW w:w="2219" w:type="pct"/>
            <w:tcBorders>
              <w:lef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4. Организација и спровођење матурског и разредних испита</w:t>
            </w:r>
          </w:p>
        </w:tc>
        <w:tc>
          <w:tcPr>
            <w:tcW w:w="739" w:type="pct"/>
            <w:vMerge/>
          </w:tcPr>
          <w:p w:rsidR="0060679D" w:rsidRPr="0060679D" w:rsidRDefault="0060679D" w:rsidP="0060679D">
            <w:pPr>
              <w:ind w:left="0" w:firstLine="0"/>
              <w:rPr>
                <w:rFonts w:ascii="Calibri" w:eastAsia="Calibri" w:hAnsi="Calibri" w:cs="Times New Roman"/>
                <w:lang w:eastAsia="zh-CN"/>
              </w:rPr>
            </w:pPr>
          </w:p>
        </w:tc>
        <w:tc>
          <w:tcPr>
            <w:tcW w:w="2042" w:type="pct"/>
            <w:tcBorders>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Одељењске старешине, помоћник директора, испитне комисије, ментори, координатори наставе</w:t>
            </w:r>
          </w:p>
        </w:tc>
      </w:tr>
      <w:tr w:rsidR="0060679D" w:rsidRPr="0060679D" w:rsidTr="0060679D">
        <w:trPr>
          <w:jc w:val="center"/>
        </w:trPr>
        <w:tc>
          <w:tcPr>
            <w:tcW w:w="2219" w:type="pct"/>
            <w:tcBorders>
              <w:left w:val="threeDEmboss" w:sz="24" w:space="0" w:color="EAF1DD" w:themeColor="accent3" w:themeTint="33"/>
              <w:bottom w:val="single" w:sz="4" w:space="0" w:color="auto"/>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5. Планирање и реализација припремне наставе за поправне испите</w:t>
            </w:r>
          </w:p>
        </w:tc>
        <w:tc>
          <w:tcPr>
            <w:tcW w:w="739" w:type="pct"/>
            <w:vMerge/>
            <w:tcBorders>
              <w:bottom w:val="single" w:sz="4" w:space="0" w:color="auto"/>
            </w:tcBorders>
          </w:tcPr>
          <w:p w:rsidR="0060679D" w:rsidRPr="0060679D" w:rsidRDefault="0060679D" w:rsidP="0060679D">
            <w:pPr>
              <w:ind w:left="0" w:firstLine="0"/>
              <w:rPr>
                <w:rFonts w:ascii="Calibri" w:eastAsia="Calibri" w:hAnsi="Calibri" w:cs="Times New Roman"/>
                <w:lang w:eastAsia="zh-CN"/>
              </w:rPr>
            </w:pPr>
          </w:p>
        </w:tc>
        <w:tc>
          <w:tcPr>
            <w:tcW w:w="2042" w:type="pct"/>
            <w:tcBorders>
              <w:bottom w:val="single" w:sz="4" w:space="0" w:color="auto"/>
              <w:right w:val="threeDEmboss" w:sz="24" w:space="0" w:color="EAF1DD" w:themeColor="accent3" w:themeTint="33"/>
            </w:tcBorders>
            <w:vAlign w:val="center"/>
          </w:tcPr>
          <w:p w:rsidR="0060679D" w:rsidRPr="0060679D" w:rsidRDefault="0060679D" w:rsidP="0060679D">
            <w:pPr>
              <w:ind w:left="0" w:firstLine="0"/>
              <w:rPr>
                <w:rFonts w:ascii="Calibri" w:eastAsia="Calibri" w:hAnsi="Calibri" w:cs="Times New Roman"/>
                <w:lang w:eastAsia="zh-CN"/>
              </w:rPr>
            </w:pPr>
            <w:r w:rsidRPr="0060679D">
              <w:rPr>
                <w:rFonts w:ascii="Calibri" w:eastAsia="Calibri" w:hAnsi="Calibri" w:cs="Times New Roman"/>
                <w:lang w:eastAsia="zh-CN"/>
              </w:rPr>
              <w:t>Чланови већа, координатори наставе</w:t>
            </w:r>
          </w:p>
        </w:tc>
      </w:tr>
    </w:tbl>
    <w:p w:rsidR="0060679D" w:rsidRPr="0060679D" w:rsidRDefault="0060679D" w:rsidP="0060679D">
      <w:pPr>
        <w:ind w:left="0" w:firstLine="0"/>
        <w:rPr>
          <w:rFonts w:ascii="Calibri" w:eastAsia="Calibri" w:hAnsi="Calibri" w:cs="Times New Roman"/>
          <w:b/>
          <w:lang w:eastAsia="zh-CN"/>
        </w:rPr>
      </w:pPr>
    </w:p>
    <w:p w:rsidR="00DB7ED9" w:rsidRDefault="00DB7ED9">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DB7ED9" w:rsidRPr="00DB7ED9" w:rsidRDefault="00DB7ED9" w:rsidP="00231774">
      <w:pPr>
        <w:pStyle w:val="Heading2"/>
      </w:pPr>
      <w:bookmarkStart w:id="191" w:name="_Toc429955794"/>
      <w:bookmarkStart w:id="192" w:name="_Toc493072731"/>
      <w:r w:rsidRPr="00DB7ED9">
        <w:lastRenderedPageBreak/>
        <w:t>Орјентациони план рада одељењских старешина</w:t>
      </w:r>
      <w:bookmarkEnd w:id="191"/>
      <w:bookmarkEnd w:id="192"/>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pStyle w:val="a0"/>
        <w:rPr>
          <w:lang w:val="sr-Cyrl-BA" w:eastAsia="zh-CN"/>
        </w:rPr>
      </w:pPr>
      <w:r w:rsidRPr="00DB7ED9">
        <w:rPr>
          <w:lang w:val="sr-Cyrl-BA" w:eastAsia="zh-CN"/>
        </w:rPr>
        <w:t>Одељењске старешине одређује Директор школе у сарадњи са педагогом и психологом, а они се бирају из редова наставника, који предају у одељењима.</w:t>
      </w:r>
    </w:p>
    <w:p w:rsidR="00DB7ED9" w:rsidRPr="00DB7ED9" w:rsidRDefault="00DB7ED9" w:rsidP="00DB7ED9">
      <w:pPr>
        <w:pStyle w:val="a0"/>
        <w:rPr>
          <w:lang w:val="sr-Cyrl-BA" w:eastAsia="zh-CN"/>
        </w:rPr>
      </w:pPr>
      <w:r w:rsidRPr="00DB7ED9">
        <w:rPr>
          <w:lang w:val="sr-Cyrl-BA" w:eastAsia="zh-CN"/>
        </w:rPr>
        <w:t>Одељењски старешина је непосредни педагошки, административни организатор. Он координира радом наставника који се баве образовно-васпитним радом тог одељења, успоставља сарадњу између предметних наставника, ученика и родитеља и сарађује са стручним сарадницима и институцијама, с циљем унапређивања развоја и подстицања напредовања ученика. Одељењски старешина помаже у раду Одељењске заједнице, доприноси стварању позитивне климе у одељењу уз међусобно поштовање и уважавање ученика и наставника, као и солидарности међу ученицима.</w:t>
      </w:r>
    </w:p>
    <w:p w:rsidR="00DB7ED9" w:rsidRPr="00DB7ED9" w:rsidRDefault="00DB7ED9" w:rsidP="00DB7ED9">
      <w:pPr>
        <w:pStyle w:val="a0"/>
        <w:rPr>
          <w:lang w:val="sr-Cyrl-BA" w:eastAsia="zh-CN"/>
        </w:rPr>
      </w:pPr>
      <w:r w:rsidRPr="00DB7ED9">
        <w:rPr>
          <w:lang w:val="sr-Cyrl-BA" w:eastAsia="zh-CN"/>
        </w:rPr>
        <w:t>Одељењски старешина организује</w:t>
      </w:r>
      <w:r w:rsidR="005C017D">
        <w:rPr>
          <w:lang w:val="sr-Cyrl-BA" w:eastAsia="zh-CN"/>
        </w:rPr>
        <w:t xml:space="preserve"> </w:t>
      </w:r>
      <w:r w:rsidRPr="00DB7ED9">
        <w:rPr>
          <w:lang w:val="sr-Cyrl-BA" w:eastAsia="zh-CN"/>
        </w:rPr>
        <w:t xml:space="preserve">најмање четири родитељска састанка у току школске године, на којима разматра питања значајна за успех и напредовање ученика, реализацију наставе. Бави се и организацијом екскурзија и другим питањима у интересу ученика, о чему води прописну евиденцију. Такође, води документацију о личном напредовању и развоју ученика, као и проблемима који се јављају код појединих ученика. Води документацију о предузетим васпитним мерама, сарадњи са родитељима, стручним службама и другим институцијама. </w:t>
      </w:r>
    </w:p>
    <w:p w:rsidR="00DB7ED9" w:rsidRPr="00DB7ED9" w:rsidRDefault="00DB7ED9" w:rsidP="00DB7ED9">
      <w:pPr>
        <w:pStyle w:val="a0"/>
        <w:rPr>
          <w:lang w:val="sr-Cyrl-BA" w:eastAsia="zh-CN"/>
        </w:rPr>
      </w:pPr>
      <w:r w:rsidRPr="00DB7ED9">
        <w:rPr>
          <w:lang w:val="sr-Cyrl-BA" w:eastAsia="zh-CN"/>
        </w:rPr>
        <w:t>Одговоран је за ажурирање и тачност документације одељења и ученика појединачно( Књига евиденције, Матична књига, сведочанства, дипломе...) и других извештаја о успеху ученика одељења.</w:t>
      </w:r>
    </w:p>
    <w:p w:rsidR="00DB7ED9" w:rsidRPr="00DB7ED9" w:rsidRDefault="00DB7ED9" w:rsidP="00DB7ED9">
      <w:pPr>
        <w:ind w:left="72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Latn-CS" w:eastAsia="zh-CN"/>
        </w:rPr>
      </w:pPr>
    </w:p>
    <w:p w:rsidR="00DB7ED9" w:rsidRPr="00DB7ED9" w:rsidRDefault="00DB7ED9" w:rsidP="00231774">
      <w:pPr>
        <w:ind w:left="720" w:firstLine="0"/>
        <w:jc w:val="center"/>
        <w:outlineLvl w:val="0"/>
        <w:rPr>
          <w:rFonts w:ascii="Calibri" w:eastAsia="Calibri" w:hAnsi="Calibri" w:cs="Times New Roman"/>
          <w:b/>
          <w:sz w:val="24"/>
          <w:szCs w:val="24"/>
          <w:lang w:val="en-US" w:eastAsia="zh-CN"/>
        </w:rPr>
      </w:pPr>
      <w:bookmarkStart w:id="193" w:name="_Toc493072732"/>
      <w:r w:rsidRPr="00DB7ED9">
        <w:rPr>
          <w:rFonts w:ascii="Calibri" w:eastAsia="Calibri" w:hAnsi="Calibri" w:cs="Times New Roman"/>
          <w:b/>
          <w:sz w:val="24"/>
          <w:szCs w:val="24"/>
          <w:lang w:val="sr-Cyrl-BA" w:eastAsia="zh-CN"/>
        </w:rPr>
        <w:t>План рада одељењског старешине</w:t>
      </w:r>
      <w:bookmarkEnd w:id="193"/>
    </w:p>
    <w:p w:rsidR="00DB7ED9" w:rsidRPr="00DB7ED9" w:rsidRDefault="00DB7ED9" w:rsidP="00DB7ED9">
      <w:pPr>
        <w:ind w:left="720" w:firstLine="0"/>
        <w:jc w:val="center"/>
        <w:rPr>
          <w:rFonts w:ascii="Calibri" w:eastAsia="Calibri" w:hAnsi="Calibri" w:cs="Times New Roman"/>
          <w:b/>
          <w:sz w:val="24"/>
          <w:szCs w:val="24"/>
          <w:lang w:val="en-US" w:eastAsia="zh-CN"/>
        </w:rPr>
      </w:pPr>
    </w:p>
    <w:p w:rsidR="00DB7ED9" w:rsidRPr="00DB7ED9" w:rsidRDefault="00DB7ED9" w:rsidP="00231774">
      <w:pPr>
        <w:ind w:left="720" w:firstLine="0"/>
        <w:jc w:val="center"/>
        <w:outlineLvl w:val="0"/>
        <w:rPr>
          <w:rFonts w:ascii="Calibri" w:eastAsia="Calibri" w:hAnsi="Calibri" w:cs="Times New Roman"/>
          <w:b/>
          <w:sz w:val="24"/>
          <w:szCs w:val="24"/>
          <w:lang w:val="sr-Cyrl-BA" w:eastAsia="zh-CN"/>
        </w:rPr>
      </w:pPr>
      <w:bookmarkStart w:id="194" w:name="_Toc493072733"/>
      <w:r w:rsidRPr="00DB7ED9">
        <w:rPr>
          <w:rFonts w:ascii="Calibri" w:eastAsia="Calibri" w:hAnsi="Calibri" w:cs="Times New Roman"/>
          <w:b/>
          <w:sz w:val="24"/>
          <w:szCs w:val="24"/>
          <w:lang w:val="sr-Cyrl-BA" w:eastAsia="zh-CN"/>
        </w:rPr>
        <w:t>Оријентациони план одељењског старешине</w:t>
      </w:r>
      <w:bookmarkEnd w:id="194"/>
    </w:p>
    <w:tbl>
      <w:tblPr>
        <w:tblW w:w="5000" w:type="pct"/>
        <w:tblBorders>
          <w:top w:val="threeDEmboss" w:sz="24" w:space="0" w:color="EAF1DD" w:themeColor="accent3" w:themeTint="33"/>
          <w:left w:val="threeDEmboss" w:sz="24" w:space="0" w:color="EAF1DD" w:themeColor="accent3" w:themeTint="33"/>
          <w:bottom w:val="threeDEmboss" w:sz="24" w:space="0" w:color="EAF1DD" w:themeColor="accent3" w:themeTint="33"/>
          <w:right w:val="threeDEmboss" w:sz="24" w:space="0" w:color="EAF1DD" w:themeColor="accent3" w:themeTint="33"/>
          <w:insideH w:val="single" w:sz="2" w:space="0" w:color="auto"/>
          <w:insideV w:val="single" w:sz="2" w:space="0" w:color="auto"/>
        </w:tblBorders>
        <w:tblLayout w:type="fixed"/>
        <w:tblLook w:val="04A0"/>
      </w:tblPr>
      <w:tblGrid>
        <w:gridCol w:w="1621"/>
        <w:gridCol w:w="1995"/>
        <w:gridCol w:w="3581"/>
        <w:gridCol w:w="1355"/>
        <w:gridCol w:w="1574"/>
      </w:tblGrid>
      <w:tr w:rsidR="00DB7ED9" w:rsidRPr="00DB7ED9" w:rsidTr="00DB7ED9">
        <w:trPr>
          <w:trHeight w:val="735"/>
        </w:trPr>
        <w:tc>
          <w:tcPr>
            <w:tcW w:w="801" w:type="pct"/>
            <w:shd w:val="clear" w:color="auto" w:fill="92D050"/>
            <w:vAlign w:val="center"/>
          </w:tcPr>
          <w:p w:rsidR="00DB7ED9" w:rsidRPr="00DB7ED9" w:rsidRDefault="00DB7ED9" w:rsidP="00DB7ED9">
            <w:pPr>
              <w:ind w:left="0" w:firstLine="0"/>
              <w:jc w:val="center"/>
              <w:rPr>
                <w:rFonts w:ascii="Calibri" w:eastAsia="Calibri" w:hAnsi="Calibri" w:cs="Times New Roman"/>
                <w:b/>
                <w:sz w:val="20"/>
                <w:szCs w:val="20"/>
                <w:lang w:val="sr-Cyrl-BA" w:eastAsia="zh-CN"/>
              </w:rPr>
            </w:pPr>
            <w:r w:rsidRPr="00DB7ED9">
              <w:rPr>
                <w:rFonts w:ascii="Calibri" w:eastAsia="Calibri" w:hAnsi="Calibri" w:cs="Times New Roman"/>
                <w:b/>
                <w:sz w:val="20"/>
                <w:szCs w:val="20"/>
                <w:lang w:val="sr-Cyrl-BA" w:eastAsia="zh-CN"/>
              </w:rPr>
              <w:t>АКТИВНОСТИ(подручје рада)</w:t>
            </w:r>
          </w:p>
        </w:tc>
        <w:tc>
          <w:tcPr>
            <w:tcW w:w="985" w:type="pct"/>
            <w:shd w:val="clear" w:color="auto" w:fill="92D050"/>
            <w:vAlign w:val="center"/>
          </w:tcPr>
          <w:p w:rsidR="00DB7ED9" w:rsidRPr="00DB7ED9" w:rsidRDefault="00DB7ED9" w:rsidP="00DB7ED9">
            <w:pPr>
              <w:ind w:left="0" w:firstLine="0"/>
              <w:jc w:val="center"/>
              <w:rPr>
                <w:rFonts w:ascii="Calibri" w:eastAsia="Calibri" w:hAnsi="Calibri" w:cs="Times New Roman"/>
                <w:b/>
                <w:sz w:val="20"/>
                <w:szCs w:val="20"/>
                <w:lang w:val="sr-Cyrl-BA" w:eastAsia="zh-CN"/>
              </w:rPr>
            </w:pPr>
            <w:r w:rsidRPr="00DB7ED9">
              <w:rPr>
                <w:rFonts w:ascii="Calibri" w:eastAsia="Calibri" w:hAnsi="Calibri" w:cs="Times New Roman"/>
                <w:b/>
                <w:sz w:val="20"/>
                <w:szCs w:val="20"/>
                <w:lang w:val="sr-Cyrl-BA" w:eastAsia="zh-CN"/>
              </w:rPr>
              <w:t>ЦИЉ АКТИВНОСТИ</w:t>
            </w:r>
          </w:p>
        </w:tc>
        <w:tc>
          <w:tcPr>
            <w:tcW w:w="1768" w:type="pct"/>
            <w:shd w:val="clear" w:color="auto" w:fill="92D050"/>
            <w:vAlign w:val="center"/>
          </w:tcPr>
          <w:p w:rsidR="00DB7ED9" w:rsidRPr="00DB7ED9" w:rsidRDefault="00DB7ED9" w:rsidP="00DB7ED9">
            <w:pPr>
              <w:ind w:left="0" w:firstLine="0"/>
              <w:jc w:val="center"/>
              <w:rPr>
                <w:rFonts w:ascii="Calibri" w:eastAsia="Calibri" w:hAnsi="Calibri" w:cs="Times New Roman"/>
                <w:b/>
                <w:sz w:val="20"/>
                <w:szCs w:val="20"/>
                <w:lang w:val="sr-Cyrl-BA" w:eastAsia="zh-CN"/>
              </w:rPr>
            </w:pPr>
            <w:r w:rsidRPr="00DB7ED9">
              <w:rPr>
                <w:rFonts w:ascii="Calibri" w:eastAsia="Calibri" w:hAnsi="Calibri" w:cs="Times New Roman"/>
                <w:b/>
                <w:sz w:val="20"/>
                <w:szCs w:val="20"/>
                <w:lang w:val="sr-Cyrl-BA" w:eastAsia="zh-CN"/>
              </w:rPr>
              <w:t>НАЧИН РЕАЛИЗАЦИЈЕ</w:t>
            </w:r>
          </w:p>
        </w:tc>
        <w:tc>
          <w:tcPr>
            <w:tcW w:w="669" w:type="pct"/>
            <w:shd w:val="clear" w:color="auto" w:fill="92D050"/>
            <w:vAlign w:val="center"/>
          </w:tcPr>
          <w:p w:rsidR="00DB7ED9" w:rsidRPr="00DB7ED9" w:rsidRDefault="00DB7ED9" w:rsidP="00DB7ED9">
            <w:pPr>
              <w:ind w:left="0" w:firstLine="0"/>
              <w:jc w:val="center"/>
              <w:rPr>
                <w:rFonts w:ascii="Calibri" w:eastAsia="Calibri" w:hAnsi="Calibri" w:cs="Times New Roman"/>
                <w:b/>
                <w:sz w:val="16"/>
                <w:szCs w:val="16"/>
                <w:lang w:val="sr-Cyrl-BA" w:eastAsia="zh-CN"/>
              </w:rPr>
            </w:pPr>
            <w:r w:rsidRPr="00DB7ED9">
              <w:rPr>
                <w:rFonts w:ascii="Calibri" w:eastAsia="Calibri" w:hAnsi="Calibri" w:cs="Times New Roman"/>
                <w:b/>
                <w:sz w:val="16"/>
                <w:szCs w:val="16"/>
                <w:lang w:val="sr-Cyrl-BA" w:eastAsia="zh-CN"/>
              </w:rPr>
              <w:t>ВРЕМЕ РЕАЛИЗАЦИЈЕ</w:t>
            </w:r>
          </w:p>
        </w:tc>
        <w:tc>
          <w:tcPr>
            <w:tcW w:w="777" w:type="pct"/>
            <w:shd w:val="clear" w:color="auto" w:fill="92D050"/>
            <w:vAlign w:val="center"/>
          </w:tcPr>
          <w:p w:rsidR="00DB7ED9" w:rsidRPr="00DB7ED9" w:rsidRDefault="00DB7ED9" w:rsidP="00DB7ED9">
            <w:pPr>
              <w:ind w:left="0" w:firstLine="0"/>
              <w:jc w:val="center"/>
              <w:rPr>
                <w:rFonts w:ascii="Calibri" w:eastAsia="Calibri" w:hAnsi="Calibri" w:cs="Times New Roman"/>
                <w:b/>
                <w:sz w:val="20"/>
                <w:szCs w:val="20"/>
                <w:lang w:val="sr-Cyrl-BA" w:eastAsia="zh-CN"/>
              </w:rPr>
            </w:pPr>
            <w:r w:rsidRPr="00DB7ED9">
              <w:rPr>
                <w:rFonts w:ascii="Calibri" w:eastAsia="Calibri" w:hAnsi="Calibri" w:cs="Times New Roman"/>
                <w:b/>
                <w:sz w:val="20"/>
                <w:szCs w:val="20"/>
                <w:lang w:val="sr-Cyrl-BA" w:eastAsia="zh-CN"/>
              </w:rPr>
              <w:t>НОСИОЦИ</w:t>
            </w:r>
          </w:p>
        </w:tc>
      </w:tr>
      <w:tr w:rsidR="00DB7ED9" w:rsidRPr="00DB7ED9" w:rsidTr="00DB7ED9">
        <w:trPr>
          <w:trHeight w:val="757"/>
        </w:trPr>
        <w:tc>
          <w:tcPr>
            <w:tcW w:w="801" w:type="pct"/>
          </w:tcPr>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1.Рад са ученицима</w:t>
            </w:r>
          </w:p>
        </w:tc>
        <w:tc>
          <w:tcPr>
            <w:tcW w:w="985" w:type="pct"/>
          </w:tcPr>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-Васпитно деловање усмерено на развој ученика према социјално позитивним облицима понашања</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-Помоћ ученицима у адаптацији на новонастале ситуације</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-Упозавање ученика са важним карактеристикама рада наставника</w:t>
            </w:r>
          </w:p>
        </w:tc>
        <w:tc>
          <w:tcPr>
            <w:tcW w:w="1768" w:type="pct"/>
          </w:tcPr>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-Упознавање ученика и одељењског старешине</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-Упознавање са правилима понашања у Школи</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-Помоћ у планирању рада одељењске заједнице</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-Професионално информисање ( разговор о мотивима за избор позива и о карактеристикама позива)</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-Радионица: Упознај себе и друге( развој реалне слике о себи и другима)</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-Организовање слободног времена ученика( укључивање у ваннаставне и друге активности)</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-Разговор о успеху и изостајању са наставе</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-Решавање проблема везаних за међуљудске односе</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-Разговор о екскурзији, излету</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-Социометријски упитник</w:t>
            </w:r>
          </w:p>
          <w:p w:rsidR="00DB7ED9" w:rsidRPr="00DB7ED9" w:rsidRDefault="00DB7ED9" w:rsidP="00DB7ED9">
            <w:pPr>
              <w:ind w:left="0" w:firstLine="0"/>
              <w:rPr>
                <w:rFonts w:ascii="Calibri" w:eastAsia="Calibri" w:hAnsi="Calibri" w:cs="Times New Roman"/>
                <w:sz w:val="20"/>
                <w:szCs w:val="20"/>
                <w:lang w:val="sr-Cyrl-BA" w:eastAsia="zh-CN"/>
              </w:rPr>
            </w:pPr>
            <w:r w:rsidRPr="00DB7ED9">
              <w:rPr>
                <w:rFonts w:ascii="Calibri" w:eastAsia="Calibri" w:hAnsi="Calibri" w:cs="Times New Roman"/>
                <w:sz w:val="20"/>
                <w:szCs w:val="20"/>
                <w:lang w:val="sr-Cyrl-BA" w:eastAsia="zh-CN"/>
              </w:rPr>
              <w:t>-Разговор о проблемима ученика са појединим наставним предметима</w:t>
            </w:r>
          </w:p>
        </w:tc>
        <w:tc>
          <w:tcPr>
            <w:tcW w:w="669"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Септемба</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Октобар</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Октобар/Новемб.</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tc>
        <w:tc>
          <w:tcPr>
            <w:tcW w:w="777"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Одељењски старешина</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Педагог/психолог</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Председник одељењске заједнице</w:t>
            </w: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p>
        </w:tc>
      </w:tr>
      <w:tr w:rsidR="00DB7ED9" w:rsidRPr="00DB7ED9" w:rsidTr="00DB7ED9">
        <w:trPr>
          <w:trHeight w:val="1848"/>
        </w:trPr>
        <w:tc>
          <w:tcPr>
            <w:tcW w:w="801" w:type="pct"/>
            <w:vAlign w:val="center"/>
          </w:tcPr>
          <w:p w:rsidR="00DB7ED9" w:rsidRPr="00DB7ED9" w:rsidRDefault="00DB7ED9" w:rsidP="00DB7ED9">
            <w:pPr>
              <w:ind w:left="0" w:firstLine="0"/>
              <w:jc w:val="center"/>
              <w:rPr>
                <w:rFonts w:ascii="Calibri" w:eastAsia="Calibri" w:hAnsi="Calibri" w:cs="Times New Roman"/>
                <w:lang w:val="sr-Cyrl-BA" w:eastAsia="zh-CN"/>
              </w:rPr>
            </w:pPr>
          </w:p>
          <w:p w:rsidR="00DB7ED9" w:rsidRPr="00DB7ED9" w:rsidRDefault="00DB7ED9" w:rsidP="00DB7ED9">
            <w:pPr>
              <w:ind w:left="0" w:firstLine="0"/>
              <w:jc w:val="center"/>
              <w:rPr>
                <w:rFonts w:ascii="Calibri" w:eastAsia="Calibri" w:hAnsi="Calibri" w:cs="Times New Roman"/>
                <w:lang w:val="sr-Cyrl-BA" w:eastAsia="zh-CN"/>
              </w:rPr>
            </w:pPr>
          </w:p>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3.Сарадња са родитељима</w:t>
            </w:r>
          </w:p>
        </w:tc>
        <w:tc>
          <w:tcPr>
            <w:tcW w:w="985" w:type="pct"/>
            <w:vAlign w:val="center"/>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-Размена информација и пружања подршке ученицима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-Укључивање родитеља у живот и рад Школе</w:t>
            </w:r>
          </w:p>
        </w:tc>
        <w:tc>
          <w:tcPr>
            <w:tcW w:w="1768" w:type="pct"/>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-Разговори са родитељима који подразумевају размену информација о понашању и напредовању појединачних ученика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-Организовање родитељских састанака</w:t>
            </w:r>
          </w:p>
        </w:tc>
        <w:tc>
          <w:tcPr>
            <w:tcW w:w="669"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tc>
        <w:tc>
          <w:tcPr>
            <w:tcW w:w="777"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Одељењски старешина, педагог, психолог, родитељи</w:t>
            </w:r>
          </w:p>
        </w:tc>
      </w:tr>
      <w:tr w:rsidR="00DB7ED9" w:rsidRPr="00DB7ED9" w:rsidTr="00DB7ED9">
        <w:trPr>
          <w:trHeight w:val="2130"/>
        </w:trPr>
        <w:tc>
          <w:tcPr>
            <w:tcW w:w="801" w:type="pct"/>
            <w:vAlign w:val="center"/>
          </w:tcPr>
          <w:p w:rsidR="00DB7ED9" w:rsidRPr="00DB7ED9" w:rsidRDefault="00DB7ED9" w:rsidP="00DB7ED9">
            <w:pPr>
              <w:ind w:left="0" w:firstLine="0"/>
              <w:jc w:val="center"/>
              <w:rPr>
                <w:rFonts w:ascii="Calibri" w:eastAsia="Calibri" w:hAnsi="Calibri" w:cs="Times New Roman"/>
                <w:lang w:val="sr-Cyrl-BA" w:eastAsia="zh-CN"/>
              </w:rPr>
            </w:pPr>
          </w:p>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4.Сарадња са ПП службом</w:t>
            </w:r>
          </w:p>
        </w:tc>
        <w:tc>
          <w:tcPr>
            <w:tcW w:w="985" w:type="pct"/>
            <w:vAlign w:val="center"/>
          </w:tcPr>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-Размена сазнања ради проналажења најадекватнијег начина деловања</w:t>
            </w:r>
          </w:p>
        </w:tc>
        <w:tc>
          <w:tcPr>
            <w:tcW w:w="1768" w:type="pct"/>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-Давање релевантних информација, уважавање предлога ПП службе</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-Заузимање јединственог приступа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-Ангажовање стручних сарадника у подршци у раду</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-Повезивање родитеља и ПП службе</w:t>
            </w:r>
          </w:p>
        </w:tc>
        <w:tc>
          <w:tcPr>
            <w:tcW w:w="669"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tc>
        <w:tc>
          <w:tcPr>
            <w:tcW w:w="777"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Одељењски старешина, педагог, психолог</w:t>
            </w:r>
          </w:p>
        </w:tc>
      </w:tr>
      <w:tr w:rsidR="00DB7ED9" w:rsidRPr="00DB7ED9" w:rsidTr="00DB7ED9">
        <w:trPr>
          <w:trHeight w:val="2413"/>
        </w:trPr>
        <w:tc>
          <w:tcPr>
            <w:tcW w:w="801" w:type="pct"/>
            <w:vAlign w:val="center"/>
          </w:tcPr>
          <w:p w:rsidR="00DB7ED9" w:rsidRPr="00DB7ED9" w:rsidRDefault="00DB7ED9" w:rsidP="00DB7ED9">
            <w:pPr>
              <w:ind w:left="0" w:firstLine="0"/>
              <w:jc w:val="center"/>
              <w:rPr>
                <w:rFonts w:ascii="Calibri" w:eastAsia="Calibri" w:hAnsi="Calibri" w:cs="Times New Roman"/>
                <w:lang w:val="sr-Cyrl-BA" w:eastAsia="zh-CN"/>
              </w:rPr>
            </w:pPr>
          </w:p>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5.Рад у стручним органима</w:t>
            </w:r>
          </w:p>
        </w:tc>
        <w:tc>
          <w:tcPr>
            <w:tcW w:w="985" w:type="pct"/>
            <w:vAlign w:val="center"/>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-Адекватно информисање чланова Већа о успеху и дисциплини ученика и изналажење најбољих начина  деловања на појединачне ученике</w:t>
            </w:r>
          </w:p>
        </w:tc>
        <w:tc>
          <w:tcPr>
            <w:tcW w:w="1768" w:type="pct"/>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-Праћење реализације наставног процеса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-Припрема анализа и података за Одељењска већа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-Извештавање Већа о проблемима који су у надлежности Већа</w:t>
            </w:r>
          </w:p>
        </w:tc>
        <w:tc>
          <w:tcPr>
            <w:tcW w:w="669"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tc>
        <w:tc>
          <w:tcPr>
            <w:tcW w:w="777" w:type="pct"/>
          </w:tcPr>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sr-Cyrl-BA" w:eastAsia="zh-CN"/>
              </w:rPr>
            </w:pPr>
          </w:p>
          <w:p w:rsidR="00DB7ED9" w:rsidRPr="00DB7ED9" w:rsidRDefault="00DB7ED9" w:rsidP="00DB7ED9">
            <w:pPr>
              <w:ind w:left="0" w:firstLine="0"/>
              <w:rPr>
                <w:rFonts w:ascii="Calibri" w:eastAsia="Calibri" w:hAnsi="Calibri" w:cs="Times New Roman"/>
                <w:lang w:val="en-US" w:eastAsia="zh-CN"/>
              </w:rPr>
            </w:pP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Одељењски старешина</w:t>
            </w:r>
          </w:p>
        </w:tc>
      </w:tr>
      <w:tr w:rsidR="00DB7ED9" w:rsidRPr="00DB7ED9" w:rsidTr="00DB7ED9">
        <w:trPr>
          <w:trHeight w:val="1338"/>
        </w:trPr>
        <w:tc>
          <w:tcPr>
            <w:tcW w:w="801" w:type="pct"/>
            <w:vAlign w:val="center"/>
          </w:tcPr>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6.Вођење педагошке документације</w:t>
            </w:r>
          </w:p>
        </w:tc>
        <w:tc>
          <w:tcPr>
            <w:tcW w:w="985" w:type="pct"/>
            <w:vAlign w:val="center"/>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-Константно праћење напредовања ученика</w:t>
            </w:r>
          </w:p>
        </w:tc>
        <w:tc>
          <w:tcPr>
            <w:tcW w:w="1768" w:type="pct"/>
          </w:tcPr>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-Правилно вођење Записника са одељењских већа и родитељских састанака</w:t>
            </w:r>
          </w:p>
          <w:p w:rsidR="00DB7ED9" w:rsidRPr="00DB7ED9" w:rsidRDefault="00DB7ED9" w:rsidP="00DB7ED9">
            <w:pPr>
              <w:ind w:left="0" w:firstLine="0"/>
              <w:rPr>
                <w:rFonts w:ascii="Calibri" w:eastAsia="Calibri" w:hAnsi="Calibri" w:cs="Times New Roman"/>
                <w:lang w:val="sr-Cyrl-BA" w:eastAsia="zh-CN"/>
              </w:rPr>
            </w:pPr>
            <w:r w:rsidRPr="00DB7ED9">
              <w:rPr>
                <w:rFonts w:ascii="Calibri" w:eastAsia="Calibri" w:hAnsi="Calibri" w:cs="Times New Roman"/>
                <w:lang w:val="sr-Cyrl-BA" w:eastAsia="zh-CN"/>
              </w:rPr>
              <w:t>-Евидентирање свих важних информација</w:t>
            </w:r>
          </w:p>
        </w:tc>
        <w:tc>
          <w:tcPr>
            <w:tcW w:w="669" w:type="pct"/>
            <w:vAlign w:val="center"/>
          </w:tcPr>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Током школске године</w:t>
            </w:r>
          </w:p>
        </w:tc>
        <w:tc>
          <w:tcPr>
            <w:tcW w:w="777" w:type="pct"/>
            <w:vAlign w:val="center"/>
          </w:tcPr>
          <w:p w:rsidR="00DB7ED9" w:rsidRPr="00DB7ED9" w:rsidRDefault="00DB7ED9" w:rsidP="00DB7ED9">
            <w:pPr>
              <w:ind w:left="0" w:firstLine="0"/>
              <w:jc w:val="center"/>
              <w:rPr>
                <w:rFonts w:ascii="Calibri" w:eastAsia="Calibri" w:hAnsi="Calibri" w:cs="Times New Roman"/>
                <w:lang w:val="sr-Cyrl-BA" w:eastAsia="zh-CN"/>
              </w:rPr>
            </w:pPr>
            <w:r w:rsidRPr="00DB7ED9">
              <w:rPr>
                <w:rFonts w:ascii="Calibri" w:eastAsia="Calibri" w:hAnsi="Calibri" w:cs="Times New Roman"/>
                <w:lang w:val="sr-Cyrl-BA" w:eastAsia="zh-CN"/>
              </w:rPr>
              <w:t>Одељењски старешина</w:t>
            </w:r>
          </w:p>
        </w:tc>
      </w:tr>
    </w:tbl>
    <w:p w:rsidR="00DB7ED9" w:rsidRPr="00DB7ED9" w:rsidRDefault="00DB7ED9" w:rsidP="00DB7ED9">
      <w:pPr>
        <w:ind w:left="0" w:firstLine="0"/>
        <w:rPr>
          <w:rFonts w:ascii="Times New Roman" w:eastAsia="Calibri" w:hAnsi="Times New Roman" w:cs="Times New Roman"/>
          <w:b/>
          <w:lang w:val="sr-Cyrl-BA" w:eastAsia="zh-CN"/>
        </w:rPr>
      </w:pPr>
    </w:p>
    <w:p w:rsidR="00DB7ED9" w:rsidRDefault="00DB7ED9">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AC5852" w:rsidRPr="001D0D3D" w:rsidRDefault="001D0D3D" w:rsidP="008B3994">
      <w:pPr>
        <w:pStyle w:val="Heading1"/>
        <w:framePr w:wrap="auto"/>
        <w:rPr>
          <w:rFonts w:eastAsia="Calibri"/>
          <w:lang w:eastAsia="zh-CN"/>
        </w:rPr>
      </w:pPr>
      <w:bookmarkStart w:id="195" w:name="_Toc493072734"/>
      <w:r>
        <w:rPr>
          <w:rFonts w:eastAsia="Calibri"/>
          <w:lang w:eastAsia="zh-CN"/>
        </w:rPr>
        <w:lastRenderedPageBreak/>
        <w:t>ГОДИШЊИ ПЛАНОВИ СТРУЧНИХ АКТИВА</w:t>
      </w:r>
      <w:bookmarkEnd w:id="195"/>
    </w:p>
    <w:p w:rsidR="00AC5852" w:rsidRPr="00AC5852" w:rsidRDefault="00AC5852" w:rsidP="00231774">
      <w:pPr>
        <w:pStyle w:val="Heading2"/>
      </w:pPr>
      <w:bookmarkStart w:id="196" w:name="_Toc429955795"/>
      <w:bookmarkStart w:id="197" w:name="_Toc493072735"/>
      <w:r w:rsidRPr="00AC5852">
        <w:t xml:space="preserve">План </w:t>
      </w:r>
      <w:r w:rsidRPr="00AC5852">
        <w:rPr>
          <w:rFonts w:ascii="Calibri" w:hAnsi="Calibri"/>
        </w:rPr>
        <w:t xml:space="preserve">рада </w:t>
      </w:r>
      <w:r w:rsidR="002B56CB">
        <w:t>С</w:t>
      </w:r>
      <w:r w:rsidRPr="00AC5852">
        <w:t>тручног актива за развој школског програма</w:t>
      </w:r>
      <w:bookmarkEnd w:id="196"/>
      <w:bookmarkEnd w:id="197"/>
    </w:p>
    <w:tbl>
      <w:tblPr>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18" w:space="0" w:color="auto"/>
          <w:insideV w:val="single" w:sz="18" w:space="0" w:color="auto"/>
        </w:tblBorders>
        <w:tblLayout w:type="fixed"/>
        <w:tblLook w:val="01E0"/>
      </w:tblPr>
      <w:tblGrid>
        <w:gridCol w:w="5691"/>
        <w:gridCol w:w="229"/>
        <w:gridCol w:w="142"/>
        <w:gridCol w:w="834"/>
        <w:gridCol w:w="1304"/>
        <w:gridCol w:w="1926"/>
      </w:tblGrid>
      <w:tr w:rsidR="00AC5852" w:rsidRPr="00AC5852" w:rsidTr="00AC5852">
        <w:trPr>
          <w:trHeight w:val="148"/>
        </w:trPr>
        <w:tc>
          <w:tcPr>
            <w:tcW w:w="2810" w:type="pct"/>
            <w:shd w:val="clear" w:color="auto" w:fill="92D050"/>
            <w:hideMark/>
          </w:tcPr>
          <w:p w:rsidR="00AC5852" w:rsidRPr="00AC5852" w:rsidRDefault="00AC5852" w:rsidP="00AC5852">
            <w:pPr>
              <w:ind w:left="0" w:firstLine="0"/>
              <w:jc w:val="center"/>
              <w:rPr>
                <w:rFonts w:ascii="Calibri" w:eastAsia="Calibri" w:hAnsi="Calibri" w:cs="Times New Roman"/>
                <w:b/>
                <w:sz w:val="32"/>
                <w:szCs w:val="32"/>
                <w:lang w:eastAsia="zh-CN"/>
              </w:rPr>
            </w:pPr>
            <w:r w:rsidRPr="00AC5852">
              <w:rPr>
                <w:rFonts w:ascii="Calibri" w:eastAsia="Calibri" w:hAnsi="Calibri" w:cs="Times New Roman"/>
                <w:b/>
                <w:sz w:val="32"/>
                <w:szCs w:val="32"/>
                <w:lang w:eastAsia="zh-CN"/>
              </w:rPr>
              <w:t>Програмски садржај</w:t>
            </w:r>
          </w:p>
        </w:tc>
        <w:tc>
          <w:tcPr>
            <w:tcW w:w="595" w:type="pct"/>
            <w:gridSpan w:val="3"/>
            <w:shd w:val="clear" w:color="auto" w:fill="92D050"/>
            <w:hideMark/>
          </w:tcPr>
          <w:p w:rsidR="00AC5852" w:rsidRPr="00AC5852" w:rsidRDefault="00AC5852" w:rsidP="00AC5852">
            <w:pPr>
              <w:ind w:left="0" w:firstLine="0"/>
              <w:jc w:val="center"/>
              <w:rPr>
                <w:rFonts w:ascii="Calibri" w:eastAsia="Calibri" w:hAnsi="Calibri" w:cs="Times New Roman"/>
                <w:b/>
                <w:sz w:val="16"/>
                <w:szCs w:val="16"/>
                <w:lang w:eastAsia="zh-CN"/>
              </w:rPr>
            </w:pPr>
            <w:r w:rsidRPr="00AC5852">
              <w:rPr>
                <w:rFonts w:ascii="Calibri" w:eastAsia="Calibri" w:hAnsi="Calibri" w:cs="Times New Roman"/>
                <w:b/>
                <w:sz w:val="16"/>
                <w:szCs w:val="16"/>
                <w:lang w:eastAsia="zh-CN"/>
              </w:rPr>
              <w:t>Време реализације</w:t>
            </w:r>
          </w:p>
        </w:tc>
        <w:tc>
          <w:tcPr>
            <w:tcW w:w="644" w:type="pct"/>
            <w:shd w:val="clear" w:color="auto" w:fill="92D050"/>
            <w:hideMark/>
          </w:tcPr>
          <w:p w:rsidR="00AC5852" w:rsidRPr="00AC5852" w:rsidRDefault="00AC5852" w:rsidP="00AC5852">
            <w:pPr>
              <w:ind w:left="0" w:firstLine="0"/>
              <w:jc w:val="center"/>
              <w:rPr>
                <w:rFonts w:ascii="Calibri" w:eastAsia="Calibri" w:hAnsi="Calibri" w:cs="Times New Roman"/>
                <w:b/>
                <w:sz w:val="24"/>
                <w:szCs w:val="24"/>
                <w:lang w:eastAsia="zh-CN"/>
              </w:rPr>
            </w:pPr>
            <w:r w:rsidRPr="00AC5852">
              <w:rPr>
                <w:rFonts w:ascii="Calibri" w:eastAsia="Calibri" w:hAnsi="Calibri" w:cs="Times New Roman"/>
                <w:b/>
                <w:sz w:val="24"/>
                <w:szCs w:val="24"/>
                <w:lang w:eastAsia="zh-CN"/>
              </w:rPr>
              <w:t>Носиоци</w:t>
            </w:r>
          </w:p>
        </w:tc>
        <w:tc>
          <w:tcPr>
            <w:tcW w:w="951" w:type="pct"/>
            <w:shd w:val="clear" w:color="auto" w:fill="92D050"/>
            <w:hideMark/>
          </w:tcPr>
          <w:p w:rsidR="00AC5852" w:rsidRPr="00AC5852" w:rsidRDefault="00AC5852" w:rsidP="00AC5852">
            <w:pPr>
              <w:ind w:left="0" w:firstLine="0"/>
              <w:jc w:val="center"/>
              <w:rPr>
                <w:rFonts w:ascii="Calibri" w:eastAsia="Calibri" w:hAnsi="Calibri" w:cs="Times New Roman"/>
                <w:b/>
                <w:sz w:val="24"/>
                <w:szCs w:val="24"/>
                <w:lang w:eastAsia="zh-CN"/>
              </w:rPr>
            </w:pPr>
            <w:r w:rsidRPr="00AC5852">
              <w:rPr>
                <w:rFonts w:ascii="Calibri" w:eastAsia="Calibri" w:hAnsi="Calibri" w:cs="Times New Roman"/>
                <w:b/>
                <w:sz w:val="24"/>
                <w:szCs w:val="24"/>
                <w:lang w:eastAsia="zh-CN"/>
              </w:rPr>
              <w:t>Сарадници</w:t>
            </w:r>
          </w:p>
        </w:tc>
      </w:tr>
      <w:tr w:rsidR="00AC5852" w:rsidRPr="00AC5852" w:rsidTr="00AC5852">
        <w:trPr>
          <w:trHeight w:val="148"/>
        </w:trPr>
        <w:tc>
          <w:tcPr>
            <w:tcW w:w="5000" w:type="pct"/>
            <w:gridSpan w:val="6"/>
            <w:shd w:val="clear" w:color="auto" w:fill="D6E3BC" w:themeFill="accent3" w:themeFillTint="66"/>
            <w:hideMark/>
          </w:tcPr>
          <w:p w:rsidR="00AC5852" w:rsidRPr="00AC5852" w:rsidRDefault="00AC5852" w:rsidP="00AC5852">
            <w:pPr>
              <w:ind w:left="0" w:firstLine="0"/>
              <w:rPr>
                <w:rFonts w:ascii="Calibri" w:eastAsia="Calibri" w:hAnsi="Calibri" w:cs="Times New Roman"/>
                <w:b/>
                <w:sz w:val="24"/>
                <w:szCs w:val="24"/>
                <w:lang w:eastAsia="zh-CN"/>
              </w:rPr>
            </w:pPr>
            <w:r w:rsidRPr="00AC5852">
              <w:rPr>
                <w:rFonts w:ascii="Calibri" w:eastAsia="Calibri" w:hAnsi="Calibri" w:cs="Times New Roman"/>
                <w:b/>
                <w:sz w:val="24"/>
                <w:szCs w:val="24"/>
                <w:lang w:eastAsia="zh-CN"/>
              </w:rPr>
              <w:t>1. ПЛАНИРАЊЕ рада и подела задатака тима за развој школског програма</w:t>
            </w:r>
          </w:p>
        </w:tc>
      </w:tr>
      <w:tr w:rsidR="00AC5852" w:rsidRPr="00AC5852" w:rsidTr="002416EE">
        <w:trPr>
          <w:trHeight w:val="148"/>
        </w:trPr>
        <w:tc>
          <w:tcPr>
            <w:tcW w:w="2923" w:type="pct"/>
            <w:gridSpan w:val="2"/>
          </w:tcPr>
          <w:p w:rsidR="00AC5852" w:rsidRPr="00AC5852" w:rsidRDefault="00AC5852" w:rsidP="00A76A3B">
            <w:pPr>
              <w:numPr>
                <w:ilvl w:val="0"/>
                <w:numId w:val="40"/>
              </w:numPr>
              <w:ind w:hanging="54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конституисање актива</w:t>
            </w:r>
          </w:p>
          <w:p w:rsidR="00AC5852" w:rsidRPr="00AC5852" w:rsidRDefault="00AC5852" w:rsidP="00A76A3B">
            <w:pPr>
              <w:numPr>
                <w:ilvl w:val="0"/>
                <w:numId w:val="40"/>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усвајање програма за текућу школску годину и допуне програма</w:t>
            </w:r>
          </w:p>
          <w:p w:rsidR="00AC5852" w:rsidRPr="00AC5852" w:rsidRDefault="00AC5852" w:rsidP="00A76A3B">
            <w:pPr>
              <w:numPr>
                <w:ilvl w:val="0"/>
                <w:numId w:val="40"/>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подела задужења по Стручним већима, Активима и Тимовима ради прегледа постојећег  Школског програма и ажурирања новим информацији за израду новог Школског програма</w:t>
            </w:r>
          </w:p>
        </w:tc>
        <w:tc>
          <w:tcPr>
            <w:tcW w:w="482" w:type="pct"/>
            <w:gridSpan w:val="2"/>
          </w:tcPr>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ar-SA"/>
              </w:rPr>
            </w:pPr>
            <w:r>
              <w:rPr>
                <w:rFonts w:ascii="Calibri" w:eastAsia="Calibri" w:hAnsi="Calibri" w:cs="Times New Roman"/>
                <w:sz w:val="20"/>
                <w:szCs w:val="20"/>
                <w:lang w:eastAsia="zh-CN"/>
              </w:rPr>
              <w:t>септембар-октобар 2017</w:t>
            </w:r>
            <w:r w:rsidRPr="00AC5852">
              <w:rPr>
                <w:rFonts w:ascii="Calibri" w:eastAsia="Calibri" w:hAnsi="Calibri" w:cs="Times New Roman"/>
                <w:sz w:val="20"/>
                <w:szCs w:val="20"/>
                <w:lang w:eastAsia="zh-CN"/>
              </w:rPr>
              <w:t>.</w:t>
            </w:r>
          </w:p>
        </w:tc>
        <w:tc>
          <w:tcPr>
            <w:tcW w:w="644" w:type="pct"/>
          </w:tcPr>
          <w:p w:rsidR="00AC5852" w:rsidRPr="00AC5852" w:rsidRDefault="00AC5852" w:rsidP="00AC5852">
            <w:pPr>
              <w:ind w:left="0" w:firstLine="0"/>
              <w:rPr>
                <w:rFonts w:ascii="Calibri" w:eastAsia="Calibri" w:hAnsi="Calibri" w:cs="Times New Roman"/>
                <w:sz w:val="20"/>
                <w:szCs w:val="20"/>
                <w:lang w:val="en-US" w:eastAsia="zh-CN"/>
              </w:rPr>
            </w:pPr>
          </w:p>
          <w:p w:rsidR="00AC5852" w:rsidRPr="00AC5852" w:rsidRDefault="00AC5852" w:rsidP="00AC5852">
            <w:pPr>
              <w:ind w:left="0" w:firstLine="0"/>
              <w:rPr>
                <w:rFonts w:ascii="Calibri" w:eastAsia="Calibri" w:hAnsi="Calibri" w:cs="Times New Roman"/>
                <w:sz w:val="20"/>
                <w:szCs w:val="20"/>
                <w:lang w:val="en-US"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Директор</w:t>
            </w:r>
          </w:p>
          <w:p w:rsidR="00AC5852" w:rsidRPr="00AC5852" w:rsidRDefault="00AC5852" w:rsidP="00AC5852">
            <w:pPr>
              <w:ind w:left="0" w:firstLine="0"/>
              <w:rPr>
                <w:rFonts w:ascii="Calibri" w:eastAsia="Calibri" w:hAnsi="Calibri" w:cs="Times New Roman"/>
                <w:sz w:val="20"/>
                <w:szCs w:val="20"/>
                <w:lang w:eastAsia="ar-SA"/>
              </w:rPr>
            </w:pPr>
          </w:p>
        </w:tc>
        <w:tc>
          <w:tcPr>
            <w:tcW w:w="951" w:type="pct"/>
          </w:tcPr>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Чланови актива за развој школског програма</w:t>
            </w:r>
          </w:p>
          <w:p w:rsidR="00AC5852" w:rsidRPr="00AC5852" w:rsidRDefault="00AC5852" w:rsidP="00AC5852">
            <w:pPr>
              <w:suppressAutoHyphens/>
              <w:ind w:left="0" w:firstLine="0"/>
              <w:rPr>
                <w:rFonts w:ascii="Calibri" w:eastAsia="Calibri" w:hAnsi="Calibri" w:cs="Times New Roman"/>
                <w:sz w:val="20"/>
                <w:szCs w:val="20"/>
                <w:lang w:eastAsia="ar-SA"/>
              </w:rPr>
            </w:pPr>
          </w:p>
        </w:tc>
      </w:tr>
      <w:tr w:rsidR="00AC5852" w:rsidRPr="00AC5852" w:rsidTr="00AC5852">
        <w:trPr>
          <w:trHeight w:val="148"/>
        </w:trPr>
        <w:tc>
          <w:tcPr>
            <w:tcW w:w="5000" w:type="pct"/>
            <w:gridSpan w:val="6"/>
            <w:shd w:val="clear" w:color="auto" w:fill="D6E3BC" w:themeFill="accent3" w:themeFillTint="66"/>
            <w:hideMark/>
          </w:tcPr>
          <w:p w:rsidR="00AC5852" w:rsidRPr="00AC5852" w:rsidRDefault="00AC5852" w:rsidP="00AC5852">
            <w:pPr>
              <w:suppressAutoHyphens/>
              <w:ind w:left="0" w:firstLine="0"/>
              <w:rPr>
                <w:rFonts w:ascii="Calibri" w:eastAsia="Calibri" w:hAnsi="Calibri" w:cs="Times New Roman"/>
                <w:b/>
                <w:bCs/>
                <w:sz w:val="24"/>
                <w:szCs w:val="20"/>
                <w:lang w:eastAsia="ar-SA"/>
              </w:rPr>
            </w:pPr>
            <w:r w:rsidRPr="00AC5852">
              <w:rPr>
                <w:rFonts w:ascii="Calibri" w:eastAsia="Calibri" w:hAnsi="Calibri" w:cs="Times New Roman"/>
                <w:b/>
                <w:bCs/>
                <w:sz w:val="24"/>
                <w:szCs w:val="20"/>
                <w:lang w:eastAsia="zh-CN"/>
              </w:rPr>
              <w:t>2. ПРИЛАГОЂАВАЊЕ НАСТАВНИХ ПРОГРАМ</w:t>
            </w:r>
            <w:r>
              <w:rPr>
                <w:rFonts w:ascii="Calibri" w:eastAsia="Calibri" w:hAnsi="Calibri" w:cs="Times New Roman"/>
                <w:b/>
                <w:bCs/>
                <w:sz w:val="24"/>
                <w:szCs w:val="20"/>
                <w:lang w:eastAsia="zh-CN"/>
              </w:rPr>
              <w:t xml:space="preserve">А И </w:t>
            </w:r>
            <w:r w:rsidRPr="00AC5852">
              <w:rPr>
                <w:rFonts w:ascii="Calibri" w:eastAsia="Calibri" w:hAnsi="Calibri" w:cs="Times New Roman"/>
                <w:b/>
                <w:bCs/>
                <w:sz w:val="24"/>
                <w:szCs w:val="20"/>
                <w:lang w:eastAsia="zh-CN"/>
              </w:rPr>
              <w:t xml:space="preserve">ПРЕГЛЕД ЛИТЕРАТУРЕ </w:t>
            </w:r>
          </w:p>
        </w:tc>
      </w:tr>
      <w:tr w:rsidR="00AC5852" w:rsidRPr="00AC5852" w:rsidTr="002416EE">
        <w:trPr>
          <w:trHeight w:val="2666"/>
        </w:trPr>
        <w:tc>
          <w:tcPr>
            <w:tcW w:w="2993" w:type="pct"/>
            <w:gridSpan w:val="3"/>
          </w:tcPr>
          <w:p w:rsidR="00AC5852" w:rsidRPr="00AC5852" w:rsidRDefault="00AC5852" w:rsidP="00A76A3B">
            <w:pPr>
              <w:numPr>
                <w:ilvl w:val="0"/>
                <w:numId w:val="41"/>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извештаји о провери наставних програма</w:t>
            </w:r>
          </w:p>
          <w:p w:rsidR="00AC5852" w:rsidRPr="00AC5852" w:rsidRDefault="00AC5852" w:rsidP="00A76A3B">
            <w:pPr>
              <w:numPr>
                <w:ilvl w:val="0"/>
                <w:numId w:val="41"/>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извештај о провери програма допунске, додатне и припремне наставе</w:t>
            </w:r>
          </w:p>
          <w:p w:rsidR="00AC5852" w:rsidRPr="00AC5852" w:rsidRDefault="00AC5852" w:rsidP="00AC5852">
            <w:pPr>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извештај о провери програма секција</w:t>
            </w:r>
          </w:p>
          <w:p w:rsidR="00AC5852" w:rsidRPr="00AC5852" w:rsidRDefault="00AC5852" w:rsidP="00A76A3B">
            <w:pPr>
              <w:numPr>
                <w:ilvl w:val="0"/>
                <w:numId w:val="41"/>
              </w:numPr>
              <w:ind w:left="360" w:hanging="180"/>
              <w:rPr>
                <w:rFonts w:ascii="Calibri" w:eastAsia="Calibri" w:hAnsi="Calibri" w:cs="Times New Roman"/>
                <w:sz w:val="20"/>
                <w:szCs w:val="20"/>
              </w:rPr>
            </w:pPr>
            <w:r w:rsidRPr="00AC5852">
              <w:rPr>
                <w:rFonts w:ascii="Calibri" w:eastAsia="Calibri" w:hAnsi="Calibri" w:cs="Times New Roman"/>
                <w:sz w:val="20"/>
                <w:szCs w:val="20"/>
                <w:lang w:eastAsia="zh-CN"/>
              </w:rPr>
              <w:t>подела задатака у оквиру стручних актива везано за програме и прилагођавање критеријума</w:t>
            </w:r>
          </w:p>
          <w:p w:rsidR="00AC5852" w:rsidRPr="00AC5852" w:rsidRDefault="00AC5852" w:rsidP="00A76A3B">
            <w:pPr>
              <w:numPr>
                <w:ilvl w:val="0"/>
                <w:numId w:val="41"/>
              </w:numPr>
              <w:ind w:left="360" w:hanging="18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ужи одабир уџбеника, анализа садржаја уџбеника, помоћна литература</w:t>
            </w:r>
          </w:p>
          <w:p w:rsidR="00AC5852" w:rsidRPr="00AC5852" w:rsidRDefault="00AC5852" w:rsidP="00A76A3B">
            <w:pPr>
              <w:numPr>
                <w:ilvl w:val="0"/>
                <w:numId w:val="41"/>
              </w:numPr>
              <w:ind w:hanging="54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критеријуми за оцењивање</w:t>
            </w:r>
          </w:p>
          <w:p w:rsidR="00AC5852" w:rsidRPr="00AC5852" w:rsidRDefault="00AC5852" w:rsidP="00A76A3B">
            <w:pPr>
              <w:numPr>
                <w:ilvl w:val="0"/>
                <w:numId w:val="41"/>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истраживање потреба локалне средине и ученика за појединим занимањима и промоција занимања</w:t>
            </w:r>
          </w:p>
        </w:tc>
        <w:tc>
          <w:tcPr>
            <w:tcW w:w="412" w:type="pct"/>
          </w:tcPr>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val="en-US"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новембар -јануар</w:t>
            </w:r>
          </w:p>
        </w:tc>
        <w:tc>
          <w:tcPr>
            <w:tcW w:w="644" w:type="pct"/>
            <w:vAlign w:val="center"/>
          </w:tcPr>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Директор</w:t>
            </w:r>
          </w:p>
          <w:p w:rsidR="00AC5852" w:rsidRPr="00AC5852" w:rsidRDefault="00AC5852" w:rsidP="00AC5852">
            <w:pPr>
              <w:ind w:left="0" w:firstLine="0"/>
              <w:rPr>
                <w:rFonts w:ascii="Calibri" w:eastAsia="Calibri" w:hAnsi="Calibri" w:cs="Times New Roman"/>
                <w:sz w:val="20"/>
                <w:szCs w:val="20"/>
                <w:lang w:eastAsia="ar-SA"/>
              </w:rPr>
            </w:pPr>
          </w:p>
        </w:tc>
        <w:tc>
          <w:tcPr>
            <w:tcW w:w="951" w:type="pct"/>
            <w:vAlign w:val="center"/>
            <w:hideMark/>
          </w:tcPr>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Чланови актива за развој школског програма,</w:t>
            </w:r>
          </w:p>
          <w:p w:rsidR="00AC5852" w:rsidRPr="00AC5852" w:rsidRDefault="00AC5852" w:rsidP="00AC5852">
            <w:pPr>
              <w:ind w:left="0" w:firstLine="0"/>
              <w:rPr>
                <w:rFonts w:ascii="Calibri" w:eastAsia="Calibri" w:hAnsi="Calibri" w:cs="Times New Roman"/>
                <w:sz w:val="20"/>
                <w:szCs w:val="20"/>
              </w:rPr>
            </w:pPr>
            <w:r w:rsidRPr="00AC5852">
              <w:rPr>
                <w:rFonts w:ascii="Calibri" w:eastAsia="Calibri" w:hAnsi="Calibri" w:cs="Times New Roman"/>
                <w:sz w:val="20"/>
                <w:szCs w:val="20"/>
                <w:lang w:eastAsia="zh-CN"/>
              </w:rPr>
              <w:t>Педагог, психолог</w:t>
            </w:r>
          </w:p>
          <w:p w:rsidR="00AC5852" w:rsidRPr="00AC5852" w:rsidRDefault="00AC5852" w:rsidP="00AC5852">
            <w:pPr>
              <w:suppressAutoHyphens/>
              <w:ind w:left="0" w:firstLine="0"/>
              <w:rPr>
                <w:rFonts w:ascii="Calibri" w:eastAsia="Calibri" w:hAnsi="Calibri" w:cs="Times New Roman"/>
                <w:sz w:val="20"/>
                <w:szCs w:val="20"/>
                <w:lang w:val="en-US" w:eastAsia="zh-CN"/>
              </w:rPr>
            </w:pPr>
            <w:r w:rsidRPr="00AC5852">
              <w:rPr>
                <w:rFonts w:ascii="Calibri" w:eastAsia="Calibri" w:hAnsi="Calibri" w:cs="Times New Roman"/>
                <w:sz w:val="20"/>
                <w:szCs w:val="20"/>
                <w:lang w:eastAsia="zh-CN"/>
              </w:rPr>
              <w:t>Стручно веће за области предмета,</w:t>
            </w:r>
          </w:p>
          <w:p w:rsidR="00AC5852" w:rsidRPr="00AC5852" w:rsidRDefault="00AC5852" w:rsidP="00AC5852">
            <w:pPr>
              <w:suppressAutoHyphens/>
              <w:ind w:left="0" w:firstLine="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Тим за стандардизацију наставе</w:t>
            </w:r>
          </w:p>
        </w:tc>
      </w:tr>
      <w:tr w:rsidR="00AC5852" w:rsidRPr="00AC5852" w:rsidTr="00AC5852">
        <w:trPr>
          <w:trHeight w:val="148"/>
        </w:trPr>
        <w:tc>
          <w:tcPr>
            <w:tcW w:w="5000" w:type="pct"/>
            <w:gridSpan w:val="6"/>
            <w:hideMark/>
          </w:tcPr>
          <w:p w:rsidR="00AC5852" w:rsidRPr="00AC5852" w:rsidRDefault="00AC5852" w:rsidP="00AC5852">
            <w:pPr>
              <w:suppressAutoHyphens/>
              <w:ind w:left="0" w:firstLine="0"/>
              <w:rPr>
                <w:rFonts w:ascii="Calibri" w:eastAsia="Calibri" w:hAnsi="Calibri" w:cs="Times New Roman"/>
                <w:b/>
                <w:bCs/>
                <w:sz w:val="24"/>
                <w:szCs w:val="20"/>
                <w:lang w:eastAsia="ar-SA"/>
              </w:rPr>
            </w:pPr>
            <w:r w:rsidRPr="00AC5852">
              <w:rPr>
                <w:rFonts w:ascii="Calibri" w:eastAsia="Calibri" w:hAnsi="Calibri" w:cs="Times New Roman"/>
                <w:b/>
                <w:bCs/>
                <w:sz w:val="24"/>
                <w:szCs w:val="20"/>
                <w:lang w:eastAsia="zh-CN"/>
              </w:rPr>
              <w:t>3. ПРАЋЕЊЕ И ОСАВРЕМЕЊАВАЊЕ НАСТАВЕ И СТРУЧНО УСАВРШАВАЊЕ НАСТАВНИКА</w:t>
            </w:r>
          </w:p>
        </w:tc>
      </w:tr>
      <w:tr w:rsidR="00AC5852" w:rsidRPr="00AC5852" w:rsidTr="002416EE">
        <w:trPr>
          <w:trHeight w:val="2976"/>
        </w:trPr>
        <w:tc>
          <w:tcPr>
            <w:tcW w:w="2993" w:type="pct"/>
            <w:gridSpan w:val="3"/>
          </w:tcPr>
          <w:p w:rsidR="00AC5852" w:rsidRPr="00AC5852" w:rsidRDefault="00AC5852" w:rsidP="00A76A3B">
            <w:pPr>
              <w:numPr>
                <w:ilvl w:val="0"/>
                <w:numId w:val="42"/>
              </w:numPr>
              <w:ind w:left="360" w:hanging="180"/>
              <w:rPr>
                <w:rFonts w:ascii="Calibri" w:eastAsia="Times New Roman" w:hAnsi="Calibri" w:cs="Times New Roman"/>
                <w:lang w:val="en-US"/>
              </w:rPr>
            </w:pPr>
            <w:r w:rsidRPr="00AC5852">
              <w:rPr>
                <w:rFonts w:ascii="Calibri" w:eastAsia="Times New Roman" w:hAnsi="Calibri" w:cs="Times New Roman"/>
                <w:lang w:val="en-US"/>
              </w:rPr>
              <w:t>упознавање нових теоријских и практичних сазнања из области васпитања и образовања  (примена рачунара,савремене наставне техн. итд)</w:t>
            </w:r>
          </w:p>
          <w:p w:rsidR="00AC5852" w:rsidRPr="00AC5852" w:rsidRDefault="00AC5852" w:rsidP="00A76A3B">
            <w:pPr>
              <w:numPr>
                <w:ilvl w:val="0"/>
                <w:numId w:val="42"/>
              </w:numPr>
              <w:ind w:left="360" w:hanging="180"/>
              <w:rPr>
                <w:rFonts w:ascii="Calibri" w:eastAsia="Calibri" w:hAnsi="Calibri" w:cs="Times New Roman"/>
                <w:lang w:eastAsia="zh-CN"/>
              </w:rPr>
            </w:pPr>
            <w:r w:rsidRPr="00AC5852">
              <w:rPr>
                <w:rFonts w:ascii="Calibri" w:eastAsia="Calibri" w:hAnsi="Calibri" w:cs="Times New Roman"/>
                <w:lang w:eastAsia="zh-CN"/>
              </w:rPr>
              <w:t>дидактичко-методичко усавршавање и педагошко-психолошко усавршавање</w:t>
            </w:r>
          </w:p>
          <w:p w:rsidR="00AC5852" w:rsidRPr="00AC5852" w:rsidRDefault="00AC5852" w:rsidP="00A76A3B">
            <w:pPr>
              <w:numPr>
                <w:ilvl w:val="0"/>
                <w:numId w:val="42"/>
              </w:numPr>
              <w:ind w:left="360" w:hanging="180"/>
              <w:rPr>
                <w:rFonts w:ascii="Calibri" w:eastAsia="Calibri" w:hAnsi="Calibri" w:cs="Times New Roman"/>
                <w:lang w:eastAsia="zh-CN"/>
              </w:rPr>
            </w:pPr>
            <w:r w:rsidRPr="00AC5852">
              <w:rPr>
                <w:rFonts w:ascii="Calibri" w:eastAsia="Calibri" w:hAnsi="Calibri" w:cs="Times New Roman"/>
                <w:lang w:eastAsia="zh-CN"/>
              </w:rPr>
              <w:t>организовање огледних часова</w:t>
            </w:r>
          </w:p>
          <w:p w:rsidR="00AC5852" w:rsidRPr="00AC5852" w:rsidRDefault="00AC5852" w:rsidP="00A76A3B">
            <w:pPr>
              <w:numPr>
                <w:ilvl w:val="0"/>
                <w:numId w:val="42"/>
              </w:numPr>
              <w:ind w:left="360" w:hanging="180"/>
              <w:rPr>
                <w:rFonts w:ascii="Calibri" w:eastAsia="Calibri" w:hAnsi="Calibri" w:cs="Times New Roman"/>
                <w:lang w:eastAsia="ar-SA"/>
              </w:rPr>
            </w:pPr>
            <w:r w:rsidRPr="00AC5852">
              <w:rPr>
                <w:rFonts w:ascii="Calibri" w:eastAsia="Calibri" w:hAnsi="Calibri" w:cs="Times New Roman"/>
                <w:lang w:eastAsia="zh-CN"/>
              </w:rPr>
              <w:t>извештаји о реализацији постављених циљева везано за програм, осавремењавање наставе</w:t>
            </w:r>
          </w:p>
          <w:p w:rsidR="00AC5852" w:rsidRPr="00AC5852" w:rsidRDefault="00AC5852" w:rsidP="00A76A3B">
            <w:pPr>
              <w:numPr>
                <w:ilvl w:val="0"/>
                <w:numId w:val="42"/>
              </w:numPr>
              <w:ind w:left="360" w:hanging="180"/>
              <w:rPr>
                <w:rFonts w:ascii="Calibri" w:eastAsia="Calibri" w:hAnsi="Calibri" w:cs="Times New Roman"/>
                <w:lang w:eastAsia="ar-SA"/>
              </w:rPr>
            </w:pPr>
            <w:r w:rsidRPr="00AC5852">
              <w:rPr>
                <w:rFonts w:ascii="Calibri" w:eastAsia="Calibri" w:hAnsi="Calibri" w:cs="Times New Roman"/>
                <w:lang w:eastAsia="zh-CN"/>
              </w:rPr>
              <w:t>програми каријерног вођења и заштите животне средине</w:t>
            </w:r>
          </w:p>
          <w:p w:rsidR="00AC5852" w:rsidRPr="00AC5852" w:rsidRDefault="00AC5852" w:rsidP="00A76A3B">
            <w:pPr>
              <w:numPr>
                <w:ilvl w:val="0"/>
                <w:numId w:val="42"/>
              </w:numPr>
              <w:ind w:left="360" w:hanging="180"/>
              <w:rPr>
                <w:rFonts w:ascii="Calibri" w:eastAsia="Calibri" w:hAnsi="Calibri" w:cs="Times New Roman"/>
                <w:sz w:val="20"/>
                <w:szCs w:val="20"/>
                <w:lang w:eastAsia="ar-SA"/>
              </w:rPr>
            </w:pPr>
            <w:r w:rsidRPr="00AC5852">
              <w:rPr>
                <w:rFonts w:ascii="Calibri" w:eastAsia="Calibri" w:hAnsi="Calibri" w:cs="Times New Roman"/>
                <w:lang w:eastAsia="zh-CN"/>
              </w:rPr>
              <w:t>програм заштите од насиља, злостављања и занемаривање и превенције</w:t>
            </w:r>
          </w:p>
        </w:tc>
        <w:tc>
          <w:tcPr>
            <w:tcW w:w="412" w:type="pct"/>
          </w:tcPr>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ar-SA"/>
              </w:rPr>
            </w:pPr>
            <w:r>
              <w:rPr>
                <w:rFonts w:ascii="Calibri" w:eastAsia="Calibri" w:hAnsi="Calibri" w:cs="Times New Roman"/>
                <w:sz w:val="20"/>
                <w:szCs w:val="20"/>
                <w:lang w:eastAsia="zh-CN"/>
              </w:rPr>
              <w:t>март-мај 2018</w:t>
            </w:r>
            <w:r w:rsidRPr="00AC5852">
              <w:rPr>
                <w:rFonts w:ascii="Calibri" w:eastAsia="Calibri" w:hAnsi="Calibri" w:cs="Times New Roman"/>
                <w:sz w:val="20"/>
                <w:szCs w:val="20"/>
                <w:lang w:eastAsia="zh-CN"/>
              </w:rPr>
              <w:t>.</w:t>
            </w:r>
          </w:p>
        </w:tc>
        <w:tc>
          <w:tcPr>
            <w:tcW w:w="644" w:type="pct"/>
          </w:tcPr>
          <w:p w:rsidR="00AC5852" w:rsidRPr="00AC5852" w:rsidRDefault="00AC5852" w:rsidP="00AC5852">
            <w:pPr>
              <w:tabs>
                <w:tab w:val="center" w:pos="4680"/>
                <w:tab w:val="right" w:pos="9360"/>
              </w:tabs>
              <w:ind w:left="0" w:firstLine="0"/>
              <w:rPr>
                <w:rFonts w:ascii="Calibri" w:eastAsia="Calibri" w:hAnsi="Calibri" w:cs="Times New Roman"/>
                <w:sz w:val="20"/>
                <w:szCs w:val="20"/>
                <w:lang w:eastAsia="zh-CN"/>
              </w:rPr>
            </w:pP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r w:rsidRPr="00AC5852">
              <w:rPr>
                <w:rFonts w:ascii="Calibri" w:eastAsia="Calibri" w:hAnsi="Calibri" w:cs="Times New Roman"/>
                <w:sz w:val="24"/>
                <w:szCs w:val="20"/>
                <w:lang w:eastAsia="zh-CN"/>
              </w:rPr>
              <w:t xml:space="preserve">Директор, </w:t>
            </w: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r w:rsidRPr="00AC5852">
              <w:rPr>
                <w:rFonts w:ascii="Calibri" w:eastAsia="Calibri" w:hAnsi="Calibri" w:cs="Times New Roman"/>
                <w:sz w:val="24"/>
                <w:szCs w:val="20"/>
                <w:lang w:eastAsia="zh-CN"/>
              </w:rPr>
              <w:t>Педагог,</w:t>
            </w:r>
          </w:p>
          <w:p w:rsidR="00AC5852" w:rsidRPr="00AC5852" w:rsidRDefault="00AC5852" w:rsidP="00AC5852">
            <w:pPr>
              <w:tabs>
                <w:tab w:val="center" w:pos="4680"/>
                <w:tab w:val="right" w:pos="9360"/>
              </w:tabs>
              <w:ind w:left="0" w:firstLine="0"/>
              <w:rPr>
                <w:rFonts w:ascii="Calibri" w:eastAsia="Calibri" w:hAnsi="Calibri" w:cs="Times New Roman"/>
                <w:sz w:val="24"/>
                <w:szCs w:val="20"/>
                <w:lang w:eastAsia="zh-CN"/>
              </w:rPr>
            </w:pPr>
            <w:r w:rsidRPr="00AC5852">
              <w:rPr>
                <w:rFonts w:ascii="Calibri" w:eastAsia="Calibri" w:hAnsi="Calibri" w:cs="Times New Roman"/>
                <w:sz w:val="24"/>
                <w:szCs w:val="20"/>
                <w:lang w:eastAsia="zh-CN"/>
              </w:rPr>
              <w:t>Психолог</w:t>
            </w:r>
          </w:p>
          <w:p w:rsidR="00AC5852" w:rsidRPr="00AC5852" w:rsidRDefault="00AC5852" w:rsidP="00AC5852">
            <w:pPr>
              <w:tabs>
                <w:tab w:val="center" w:pos="4680"/>
                <w:tab w:val="right" w:pos="9360"/>
              </w:tabs>
              <w:ind w:left="0" w:firstLine="0"/>
              <w:rPr>
                <w:rFonts w:ascii="Calibri" w:eastAsia="Calibri" w:hAnsi="Calibri" w:cs="Times New Roman"/>
                <w:sz w:val="24"/>
                <w:szCs w:val="20"/>
                <w:lang w:val="en-US" w:eastAsia="zh-CN"/>
              </w:rPr>
            </w:pPr>
          </w:p>
        </w:tc>
        <w:tc>
          <w:tcPr>
            <w:tcW w:w="951" w:type="pct"/>
          </w:tcPr>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Чланови актива за развој школског програма,</w:t>
            </w:r>
          </w:p>
          <w:p w:rsidR="00AC5852" w:rsidRPr="00AC5852" w:rsidRDefault="00AC5852" w:rsidP="00AC5852">
            <w:pPr>
              <w:ind w:left="0" w:firstLine="0"/>
              <w:rPr>
                <w:rFonts w:ascii="Calibri" w:eastAsia="Calibri" w:hAnsi="Calibri" w:cs="Times New Roman"/>
                <w:sz w:val="20"/>
                <w:szCs w:val="20"/>
              </w:rPr>
            </w:pPr>
            <w:r w:rsidRPr="00AC5852">
              <w:rPr>
                <w:rFonts w:ascii="Calibri" w:eastAsia="Calibri" w:hAnsi="Calibri" w:cs="Times New Roman"/>
                <w:sz w:val="20"/>
                <w:szCs w:val="20"/>
                <w:lang w:eastAsia="zh-CN"/>
              </w:rPr>
              <w:t>Педагог, психолог</w:t>
            </w:r>
          </w:p>
          <w:p w:rsidR="00AC5852" w:rsidRPr="00AC5852" w:rsidRDefault="00AC5852" w:rsidP="00AC5852">
            <w:pPr>
              <w:ind w:left="0" w:firstLine="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Директор</w:t>
            </w:r>
          </w:p>
          <w:p w:rsidR="00AC5852" w:rsidRPr="00AC5852" w:rsidRDefault="00AC5852" w:rsidP="00AC5852">
            <w:pPr>
              <w:suppressAutoHyphens/>
              <w:ind w:left="0" w:firstLine="0"/>
              <w:rPr>
                <w:rFonts w:ascii="Calibri" w:eastAsia="Calibri" w:hAnsi="Calibri" w:cs="Times New Roman"/>
                <w:sz w:val="20"/>
                <w:szCs w:val="20"/>
                <w:lang w:val="en-US" w:eastAsia="zh-CN"/>
              </w:rPr>
            </w:pPr>
            <w:r w:rsidRPr="00AC5852">
              <w:rPr>
                <w:rFonts w:ascii="Calibri" w:eastAsia="Calibri" w:hAnsi="Calibri" w:cs="Times New Roman"/>
                <w:sz w:val="20"/>
                <w:szCs w:val="20"/>
                <w:lang w:eastAsia="zh-CN"/>
              </w:rPr>
              <w:t>Стручно веће за области предмета</w:t>
            </w:r>
            <w:r w:rsidRPr="00AC5852">
              <w:rPr>
                <w:rFonts w:ascii="Calibri" w:eastAsia="Calibri" w:hAnsi="Calibri" w:cs="Times New Roman"/>
                <w:sz w:val="20"/>
                <w:szCs w:val="20"/>
                <w:lang w:val="en-US" w:eastAsia="zh-CN"/>
              </w:rPr>
              <w:t xml:space="preserve"> Центар за развој каријере </w:t>
            </w:r>
          </w:p>
          <w:p w:rsidR="00AC5852" w:rsidRPr="00AC5852" w:rsidRDefault="00AC5852" w:rsidP="00AC5852">
            <w:pPr>
              <w:suppressAutoHyphens/>
              <w:ind w:left="0" w:firstLine="0"/>
              <w:rPr>
                <w:rFonts w:ascii="Calibri" w:eastAsia="Calibri" w:hAnsi="Calibri" w:cs="Times New Roman"/>
                <w:sz w:val="20"/>
                <w:szCs w:val="20"/>
                <w:lang w:eastAsia="ar-SA"/>
              </w:rPr>
            </w:pPr>
          </w:p>
        </w:tc>
      </w:tr>
      <w:tr w:rsidR="00AC5852" w:rsidRPr="00AC5852" w:rsidTr="008C1BFA">
        <w:trPr>
          <w:trHeight w:val="314"/>
        </w:trPr>
        <w:tc>
          <w:tcPr>
            <w:tcW w:w="5000" w:type="pct"/>
            <w:gridSpan w:val="6"/>
            <w:hideMark/>
          </w:tcPr>
          <w:p w:rsidR="00AC5852" w:rsidRPr="00AC5852" w:rsidRDefault="00AC5852" w:rsidP="008C1BFA">
            <w:pPr>
              <w:ind w:left="0" w:firstLine="0"/>
              <w:rPr>
                <w:rFonts w:ascii="Calibri" w:eastAsia="Calibri" w:hAnsi="Calibri" w:cs="Times New Roman"/>
                <w:sz w:val="24"/>
                <w:szCs w:val="20"/>
                <w:lang w:eastAsia="zh-CN"/>
              </w:rPr>
            </w:pPr>
            <w:r w:rsidRPr="00AC5852">
              <w:rPr>
                <w:rFonts w:ascii="Calibri" w:eastAsia="Calibri" w:hAnsi="Calibri" w:cs="Times New Roman"/>
                <w:b/>
                <w:bCs/>
                <w:sz w:val="24"/>
                <w:szCs w:val="20"/>
                <w:lang w:eastAsia="zh-CN"/>
              </w:rPr>
              <w:t xml:space="preserve">4. </w:t>
            </w:r>
            <w:r w:rsidR="008C1BFA">
              <w:rPr>
                <w:rFonts w:ascii="Calibri" w:eastAsia="Calibri" w:hAnsi="Calibri" w:cs="Times New Roman"/>
                <w:b/>
                <w:bCs/>
                <w:sz w:val="24"/>
                <w:szCs w:val="20"/>
                <w:lang w:eastAsia="zh-CN"/>
              </w:rPr>
              <w:t>ПРАЋЕЊЕ И ВРЕДНОВАЊЕ</w:t>
            </w:r>
            <w:r w:rsidRPr="00AC5852">
              <w:rPr>
                <w:rFonts w:ascii="Calibri" w:eastAsia="Calibri" w:hAnsi="Calibri" w:cs="Times New Roman"/>
                <w:b/>
                <w:bCs/>
                <w:sz w:val="24"/>
                <w:szCs w:val="20"/>
                <w:lang w:eastAsia="zh-CN"/>
              </w:rPr>
              <w:t xml:space="preserve"> РЕЗУЛТАТА И ПЛАНИРАЊЕ РАДА ЗА НАРЕДНУ ШКОЛСКУ </w:t>
            </w:r>
            <w:r w:rsidR="008C1BFA">
              <w:rPr>
                <w:rFonts w:ascii="Calibri" w:eastAsia="Calibri" w:hAnsi="Calibri" w:cs="Times New Roman"/>
                <w:b/>
                <w:bCs/>
                <w:sz w:val="24"/>
                <w:szCs w:val="20"/>
                <w:lang w:eastAsia="zh-CN"/>
              </w:rPr>
              <w:t>г.</w:t>
            </w:r>
          </w:p>
        </w:tc>
      </w:tr>
      <w:tr w:rsidR="00AC5852" w:rsidRPr="00AC5852" w:rsidTr="002416EE">
        <w:trPr>
          <w:trHeight w:val="2258"/>
        </w:trPr>
        <w:tc>
          <w:tcPr>
            <w:tcW w:w="2993" w:type="pct"/>
            <w:gridSpan w:val="3"/>
            <w:hideMark/>
          </w:tcPr>
          <w:p w:rsidR="00AC5852" w:rsidRPr="00AC5852" w:rsidRDefault="00AC5852" w:rsidP="00A76A3B">
            <w:pPr>
              <w:numPr>
                <w:ilvl w:val="0"/>
                <w:numId w:val="40"/>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val="en-US" w:eastAsia="ar-SA"/>
              </w:rPr>
              <w:t>израда елабората за нови образовни профил</w:t>
            </w:r>
          </w:p>
          <w:p w:rsidR="00AC5852" w:rsidRPr="00AC5852" w:rsidRDefault="00AC5852" w:rsidP="002416EE">
            <w:pPr>
              <w:numPr>
                <w:ilvl w:val="0"/>
                <w:numId w:val="43"/>
              </w:numPr>
              <w:tabs>
                <w:tab w:val="clear" w:pos="720"/>
                <w:tab w:val="num" w:pos="426"/>
              </w:tabs>
              <w:ind w:left="142"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 xml:space="preserve">израда елабората о новим факултативним предметима по струкама </w:t>
            </w:r>
          </w:p>
          <w:p w:rsidR="00AC5852" w:rsidRPr="00AC5852" w:rsidRDefault="00AC5852" w:rsidP="00A76A3B">
            <w:pPr>
              <w:numPr>
                <w:ilvl w:val="0"/>
                <w:numId w:val="43"/>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разматрање успешности и унапређивање програма сарадње са предузећима, са другим школама, факултетима, породицом, локалном самоуправом</w:t>
            </w:r>
          </w:p>
          <w:p w:rsidR="00AC5852" w:rsidRPr="00AC5852" w:rsidRDefault="00AC5852" w:rsidP="00A76A3B">
            <w:pPr>
              <w:numPr>
                <w:ilvl w:val="0"/>
                <w:numId w:val="43"/>
              </w:numPr>
              <w:ind w:left="360" w:hanging="180"/>
              <w:rPr>
                <w:rFonts w:ascii="Calibri" w:eastAsia="Calibri" w:hAnsi="Calibri" w:cs="Times New Roman"/>
                <w:sz w:val="20"/>
                <w:szCs w:val="20"/>
              </w:rPr>
            </w:pPr>
            <w:r w:rsidRPr="00AC5852">
              <w:rPr>
                <w:rFonts w:ascii="Calibri" w:eastAsia="Calibri" w:hAnsi="Calibri" w:cs="Times New Roman"/>
                <w:sz w:val="20"/>
                <w:szCs w:val="20"/>
                <w:lang w:eastAsia="zh-CN"/>
              </w:rPr>
              <w:t>извештај о развоју нових факултативних предмета по струкама</w:t>
            </w:r>
          </w:p>
          <w:p w:rsidR="00AC5852" w:rsidRPr="00AC5852" w:rsidRDefault="00AC5852" w:rsidP="00A76A3B">
            <w:pPr>
              <w:numPr>
                <w:ilvl w:val="0"/>
                <w:numId w:val="43"/>
              </w:numPr>
              <w:ind w:left="360" w:hanging="18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осавремењавање програма за безбедност на раду, тима за инклузију</w:t>
            </w:r>
          </w:p>
          <w:p w:rsidR="00AC5852" w:rsidRPr="00AC5852" w:rsidRDefault="00AC5852" w:rsidP="00A76A3B">
            <w:pPr>
              <w:numPr>
                <w:ilvl w:val="0"/>
                <w:numId w:val="43"/>
              </w:numPr>
              <w:ind w:left="360" w:hanging="18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усаглашавање програма са тимом за стандардизацију наставе</w:t>
            </w:r>
          </w:p>
          <w:p w:rsidR="00AC5852" w:rsidRPr="00AC5852" w:rsidRDefault="00AC5852" w:rsidP="00A76A3B">
            <w:pPr>
              <w:numPr>
                <w:ilvl w:val="0"/>
                <w:numId w:val="43"/>
              </w:numPr>
              <w:ind w:left="360" w:hanging="18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предлози за даље осавремењавање наставног процеса</w:t>
            </w:r>
          </w:p>
        </w:tc>
        <w:tc>
          <w:tcPr>
            <w:tcW w:w="412" w:type="pct"/>
          </w:tcPr>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јун-а</w:t>
            </w:r>
            <w:r w:rsidRPr="00AC5852">
              <w:rPr>
                <w:rFonts w:ascii="Calibri" w:eastAsia="Calibri" w:hAnsi="Calibri" w:cs="Times New Roman"/>
                <w:sz w:val="20"/>
                <w:szCs w:val="20"/>
                <w:lang w:val="en-US" w:eastAsia="zh-CN"/>
              </w:rPr>
              <w:t>в</w:t>
            </w:r>
            <w:r w:rsidRPr="00AC5852">
              <w:rPr>
                <w:rFonts w:ascii="Calibri" w:eastAsia="Calibri" w:hAnsi="Calibri" w:cs="Times New Roman"/>
                <w:sz w:val="20"/>
                <w:szCs w:val="20"/>
                <w:lang w:eastAsia="zh-CN"/>
              </w:rPr>
              <w:t>густ 2017.</w:t>
            </w:r>
          </w:p>
        </w:tc>
        <w:tc>
          <w:tcPr>
            <w:tcW w:w="644" w:type="pct"/>
          </w:tcPr>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ar-SA"/>
              </w:rPr>
            </w:pPr>
            <w:r w:rsidRPr="00AC5852">
              <w:rPr>
                <w:rFonts w:ascii="Calibri" w:eastAsia="Calibri" w:hAnsi="Calibri" w:cs="Times New Roman"/>
                <w:sz w:val="20"/>
                <w:szCs w:val="20"/>
                <w:lang w:eastAsia="zh-CN"/>
              </w:rPr>
              <w:t>Директор</w:t>
            </w:r>
          </w:p>
          <w:p w:rsidR="00AC5852" w:rsidRPr="00AC5852" w:rsidRDefault="00AC5852" w:rsidP="00AC5852">
            <w:pPr>
              <w:ind w:left="0" w:firstLine="0"/>
              <w:rPr>
                <w:rFonts w:ascii="Calibri" w:eastAsia="Calibri" w:hAnsi="Calibri" w:cs="Times New Roman"/>
                <w:sz w:val="20"/>
                <w:szCs w:val="20"/>
              </w:rPr>
            </w:pPr>
            <w:r w:rsidRPr="00AC5852">
              <w:rPr>
                <w:rFonts w:ascii="Calibri" w:eastAsia="Calibri" w:hAnsi="Calibri" w:cs="Times New Roman"/>
                <w:sz w:val="20"/>
                <w:szCs w:val="20"/>
                <w:lang w:eastAsia="zh-CN"/>
              </w:rPr>
              <w:t>Пом. директора</w:t>
            </w:r>
          </w:p>
          <w:p w:rsidR="00AC5852" w:rsidRPr="00AC5852" w:rsidRDefault="00AC5852" w:rsidP="00AC5852">
            <w:pPr>
              <w:ind w:left="0" w:firstLine="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Стручна већа</w:t>
            </w: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ar-SA"/>
              </w:rPr>
            </w:pPr>
          </w:p>
        </w:tc>
        <w:tc>
          <w:tcPr>
            <w:tcW w:w="951" w:type="pct"/>
          </w:tcPr>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p>
          <w:p w:rsidR="00AC5852" w:rsidRPr="00AC5852" w:rsidRDefault="00AC5852" w:rsidP="00AC5852">
            <w:pPr>
              <w:suppressAutoHyphens/>
              <w:ind w:left="0" w:firstLine="0"/>
              <w:rPr>
                <w:rFonts w:ascii="Calibri" w:eastAsia="Calibri" w:hAnsi="Calibri" w:cs="Times New Roman"/>
                <w:sz w:val="20"/>
                <w:szCs w:val="20"/>
                <w:lang w:eastAsia="zh-CN"/>
              </w:rPr>
            </w:pPr>
            <w:r w:rsidRPr="00AC5852">
              <w:rPr>
                <w:rFonts w:ascii="Calibri" w:eastAsia="Calibri" w:hAnsi="Calibri" w:cs="Times New Roman"/>
                <w:sz w:val="20"/>
                <w:szCs w:val="20"/>
                <w:lang w:eastAsia="zh-CN"/>
              </w:rPr>
              <w:t>Чланови актива за развој школског програма, Стручна већа, тим за стандардизацију наставе</w:t>
            </w:r>
          </w:p>
          <w:p w:rsidR="00AC5852" w:rsidRPr="00AC5852" w:rsidRDefault="00AC5852" w:rsidP="00AC5852">
            <w:pPr>
              <w:suppressAutoHyphens/>
              <w:ind w:left="0" w:firstLine="0"/>
              <w:rPr>
                <w:rFonts w:ascii="Calibri" w:eastAsia="Calibri" w:hAnsi="Calibri" w:cs="Times New Roman"/>
                <w:sz w:val="20"/>
                <w:szCs w:val="20"/>
                <w:lang w:eastAsia="ar-SA"/>
              </w:rPr>
            </w:pPr>
          </w:p>
        </w:tc>
      </w:tr>
    </w:tbl>
    <w:p w:rsidR="008C1BFA" w:rsidRDefault="008C1BFA">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8C1BFA" w:rsidRPr="008C1BFA" w:rsidRDefault="002B56CB" w:rsidP="00231774">
      <w:pPr>
        <w:pStyle w:val="Heading2"/>
      </w:pPr>
      <w:bookmarkStart w:id="198" w:name="_Toc429955796"/>
      <w:bookmarkStart w:id="199" w:name="_Toc493072736"/>
      <w:r>
        <w:lastRenderedPageBreak/>
        <w:t>План рада С</w:t>
      </w:r>
      <w:r w:rsidR="008C1BFA" w:rsidRPr="008C1BFA">
        <w:t>тручног актива за развојно планирање</w:t>
      </w:r>
      <w:bookmarkEnd w:id="198"/>
      <w:bookmarkEnd w:id="199"/>
    </w:p>
    <w:p w:rsidR="008C1BFA" w:rsidRPr="008C1BFA" w:rsidRDefault="008C1BFA" w:rsidP="008C1BFA">
      <w:pPr>
        <w:ind w:left="0" w:firstLine="0"/>
        <w:jc w:val="both"/>
        <w:rPr>
          <w:rFonts w:ascii="Calibri" w:eastAsia="Calibri" w:hAnsi="Calibri" w:cs="Times New Roman"/>
          <w:sz w:val="28"/>
          <w:szCs w:val="28"/>
          <w:lang w:val="en-US" w:eastAsia="zh-CN"/>
        </w:rPr>
      </w:pPr>
    </w:p>
    <w:tbl>
      <w:tblPr>
        <w:tblW w:w="5000" w:type="pct"/>
        <w:jc w:val="center"/>
        <w:tblBorders>
          <w:top w:val="threeDEmboss" w:sz="18" w:space="0" w:color="D6E3BC" w:themeColor="accent3" w:themeTint="66"/>
          <w:left w:val="threeDEmboss" w:sz="18" w:space="0" w:color="D6E3BC" w:themeColor="accent3" w:themeTint="66"/>
          <w:bottom w:val="threeDEmboss" w:sz="18" w:space="0" w:color="D6E3BC" w:themeColor="accent3" w:themeTint="66"/>
          <w:right w:val="threeDEmboss" w:sz="18" w:space="0" w:color="D6E3BC" w:themeColor="accent3" w:themeTint="66"/>
          <w:insideH w:val="threeDEmboss" w:sz="18" w:space="0" w:color="D6E3BC" w:themeColor="accent3" w:themeTint="66"/>
          <w:insideV w:val="threeDEmboss" w:sz="18" w:space="0" w:color="D6E3BC" w:themeColor="accent3" w:themeTint="66"/>
        </w:tblBorders>
        <w:tblLook w:val="04A0"/>
      </w:tblPr>
      <w:tblGrid>
        <w:gridCol w:w="4131"/>
        <w:gridCol w:w="2064"/>
        <w:gridCol w:w="1687"/>
        <w:gridCol w:w="2244"/>
      </w:tblGrid>
      <w:tr w:rsidR="008C1BFA" w:rsidRPr="008C1BFA" w:rsidTr="008C1BFA">
        <w:trPr>
          <w:trHeight w:val="690"/>
          <w:jc w:val="center"/>
        </w:trPr>
        <w:tc>
          <w:tcPr>
            <w:tcW w:w="2040" w:type="pct"/>
            <w:shd w:val="clear" w:color="auto" w:fill="92D050"/>
            <w:vAlign w:val="center"/>
            <w:hideMark/>
          </w:tcPr>
          <w:p w:rsidR="008C1BFA" w:rsidRPr="008C1BFA" w:rsidRDefault="008C1BFA" w:rsidP="008C1BFA">
            <w:pPr>
              <w:spacing w:line="20" w:lineRule="atLeast"/>
              <w:ind w:left="0" w:firstLine="0"/>
              <w:jc w:val="center"/>
              <w:rPr>
                <w:rFonts w:ascii="Calibri" w:eastAsia="Calibri" w:hAnsi="Calibri" w:cs="Times New Roman"/>
                <w:b/>
                <w:sz w:val="24"/>
                <w:szCs w:val="24"/>
                <w:lang w:val="en-US" w:eastAsia="zh-CN"/>
              </w:rPr>
            </w:pPr>
            <w:r w:rsidRPr="008C1BFA">
              <w:rPr>
                <w:rFonts w:ascii="Calibri" w:eastAsia="Calibri" w:hAnsi="Calibri" w:cs="Times New Roman"/>
                <w:b/>
                <w:sz w:val="24"/>
                <w:szCs w:val="24"/>
                <w:lang w:val="en-US" w:eastAsia="zh-CN"/>
              </w:rPr>
              <w:t>АКТИВНОСТИ</w:t>
            </w:r>
          </w:p>
        </w:tc>
        <w:tc>
          <w:tcPr>
            <w:tcW w:w="1019" w:type="pct"/>
            <w:shd w:val="clear" w:color="auto" w:fill="92D050"/>
            <w:vAlign w:val="center"/>
          </w:tcPr>
          <w:p w:rsidR="008C1BFA" w:rsidRPr="008C1BFA" w:rsidRDefault="008C1BFA" w:rsidP="008C1BFA">
            <w:pPr>
              <w:spacing w:line="20" w:lineRule="atLeast"/>
              <w:ind w:left="0" w:firstLine="0"/>
              <w:jc w:val="center"/>
              <w:rPr>
                <w:rFonts w:ascii="Calibri" w:eastAsia="Calibri" w:hAnsi="Calibri" w:cs="Times New Roman"/>
                <w:b/>
                <w:sz w:val="24"/>
                <w:szCs w:val="24"/>
                <w:lang w:val="en-US" w:eastAsia="zh-CN"/>
              </w:rPr>
            </w:pPr>
            <w:r w:rsidRPr="008C1BFA">
              <w:rPr>
                <w:rFonts w:ascii="Calibri" w:eastAsia="Calibri" w:hAnsi="Calibri" w:cs="Times New Roman"/>
                <w:b/>
                <w:sz w:val="24"/>
                <w:szCs w:val="24"/>
                <w:lang w:val="en-US" w:eastAsia="zh-CN"/>
              </w:rPr>
              <w:t>НОСИОЦИ</w:t>
            </w:r>
          </w:p>
        </w:tc>
        <w:tc>
          <w:tcPr>
            <w:tcW w:w="833" w:type="pct"/>
            <w:shd w:val="clear" w:color="auto" w:fill="92D050"/>
            <w:vAlign w:val="center"/>
            <w:hideMark/>
          </w:tcPr>
          <w:p w:rsidR="008C1BFA" w:rsidRPr="008C1BFA" w:rsidRDefault="008C1BFA" w:rsidP="008C1BFA">
            <w:pPr>
              <w:spacing w:line="20" w:lineRule="atLeast"/>
              <w:ind w:left="0" w:firstLine="0"/>
              <w:jc w:val="center"/>
              <w:rPr>
                <w:rFonts w:ascii="Calibri" w:eastAsia="Calibri" w:hAnsi="Calibri" w:cs="Times New Roman"/>
                <w:b/>
                <w:sz w:val="24"/>
                <w:szCs w:val="24"/>
                <w:lang w:val="en-US" w:eastAsia="zh-CN"/>
              </w:rPr>
            </w:pPr>
            <w:r w:rsidRPr="008C1BFA">
              <w:rPr>
                <w:rFonts w:ascii="Calibri" w:eastAsia="Calibri" w:hAnsi="Calibri" w:cs="Times New Roman"/>
                <w:b/>
                <w:sz w:val="24"/>
                <w:szCs w:val="24"/>
                <w:lang w:val="en-US" w:eastAsia="zh-CN"/>
              </w:rPr>
              <w:t>ДИНАМИКА</w:t>
            </w:r>
          </w:p>
        </w:tc>
        <w:tc>
          <w:tcPr>
            <w:tcW w:w="1108" w:type="pct"/>
            <w:shd w:val="clear" w:color="auto" w:fill="92D050"/>
            <w:vAlign w:val="center"/>
            <w:hideMark/>
          </w:tcPr>
          <w:p w:rsidR="008C1BFA" w:rsidRPr="008C1BFA" w:rsidRDefault="008C1BFA" w:rsidP="008C1BFA">
            <w:pPr>
              <w:spacing w:line="20" w:lineRule="atLeast"/>
              <w:ind w:left="0" w:firstLine="0"/>
              <w:jc w:val="center"/>
              <w:rPr>
                <w:rFonts w:ascii="Calibri" w:eastAsia="Calibri" w:hAnsi="Calibri" w:cs="Times New Roman"/>
                <w:b/>
                <w:sz w:val="24"/>
                <w:szCs w:val="24"/>
                <w:lang w:val="en-US" w:eastAsia="zh-CN"/>
              </w:rPr>
            </w:pPr>
            <w:r w:rsidRPr="008C1BFA">
              <w:rPr>
                <w:rFonts w:ascii="Calibri" w:eastAsia="Calibri" w:hAnsi="Calibri" w:cs="Times New Roman"/>
                <w:b/>
                <w:sz w:val="24"/>
                <w:szCs w:val="24"/>
                <w:lang w:val="en-US" w:eastAsia="zh-CN"/>
              </w:rPr>
              <w:t>НАЧИН ПРАЋЕЊА</w:t>
            </w:r>
          </w:p>
        </w:tc>
      </w:tr>
      <w:tr w:rsidR="008C1BFA" w:rsidRPr="008C1BFA" w:rsidTr="008C1BFA">
        <w:trPr>
          <w:trHeight w:val="939"/>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Формирање стручног актива, избор председника</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 xml:space="preserve">Директор школе, </w:t>
            </w:r>
            <w:r w:rsidRPr="008C1BFA">
              <w:rPr>
                <w:rFonts w:ascii="Calibri" w:eastAsia="Calibri" w:hAnsi="Calibri" w:cs="Times New Roman"/>
                <w:sz w:val="20"/>
                <w:szCs w:val="20"/>
                <w:lang w:val="en-US" w:eastAsia="zh-CN"/>
              </w:rPr>
              <w:t>наставничко и педагошко веће, савет родитеља, локална самоуправа</w:t>
            </w:r>
            <w:r w:rsidRPr="008C1BFA">
              <w:rPr>
                <w:rFonts w:ascii="Calibri" w:eastAsia="Calibri" w:hAnsi="Calibri" w:cs="Times New Roman"/>
                <w:sz w:val="20"/>
                <w:szCs w:val="20"/>
                <w:lang w:val="ru-RU" w:eastAsia="zh-CN"/>
              </w:rPr>
              <w:t>,школски одбор</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eastAsia="zh-CN"/>
              </w:rPr>
            </w:pPr>
            <w:r w:rsidRPr="008C1BFA">
              <w:rPr>
                <w:rFonts w:ascii="Calibri" w:eastAsia="Calibri" w:hAnsi="Calibri" w:cs="Times New Roman"/>
                <w:sz w:val="20"/>
                <w:szCs w:val="20"/>
                <w:lang w:val="en-US" w:eastAsia="zh-CN"/>
              </w:rPr>
              <w:t xml:space="preserve">Септембар </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Дискусија</w:t>
            </w:r>
          </w:p>
        </w:tc>
      </w:tr>
      <w:tr w:rsidR="008C1BFA" w:rsidRPr="008C1BFA" w:rsidTr="008C1BFA">
        <w:trPr>
          <w:trHeight w:val="1150"/>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Утврђивање задатака и активности из разво</w:t>
            </w:r>
            <w:r>
              <w:rPr>
                <w:rFonts w:ascii="Calibri" w:eastAsia="Calibri" w:hAnsi="Calibri" w:cs="Times New Roman"/>
                <w:sz w:val="20"/>
                <w:szCs w:val="20"/>
                <w:lang w:val="ru-RU" w:eastAsia="zh-CN"/>
              </w:rPr>
              <w:t>јног плана школе за школску 2017/2018</w:t>
            </w:r>
            <w:r w:rsidRPr="008C1BFA">
              <w:rPr>
                <w:rFonts w:ascii="Calibri" w:eastAsia="Calibri" w:hAnsi="Calibri" w:cs="Times New Roman"/>
                <w:sz w:val="20"/>
                <w:szCs w:val="20"/>
                <w:lang w:val="ru-RU" w:eastAsia="zh-CN"/>
              </w:rPr>
              <w:t xml:space="preserve"> год, подела задужења</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Чланови актива</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 xml:space="preserve">Септембар </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Анализа, дискусија</w:t>
            </w:r>
          </w:p>
        </w:tc>
      </w:tr>
      <w:tr w:rsidR="008C1BFA" w:rsidRPr="008C1BFA" w:rsidTr="008C1BFA">
        <w:trPr>
          <w:trHeight w:val="1068"/>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Анализа извештаја Самовредновања и одређивање приоритених области промена</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Чланови актива</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 xml:space="preserve">Септембар </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Дискусија, договор, увид у документа</w:t>
            </w:r>
          </w:p>
        </w:tc>
      </w:tr>
      <w:tr w:rsidR="008C1BFA" w:rsidRPr="008C1BFA" w:rsidTr="008C1BFA">
        <w:trPr>
          <w:trHeight w:val="938"/>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Анализа реализације активности предвиђене развојним планом школе</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Чланови актива</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 xml:space="preserve">Новембар фебруар јун </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Праћење, подстицање</w:t>
            </w:r>
          </w:p>
        </w:tc>
      </w:tr>
      <w:tr w:rsidR="008C1BFA" w:rsidRPr="008C1BFA" w:rsidTr="008C1BFA">
        <w:trPr>
          <w:trHeight w:val="931"/>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Иницијативе за реализацију задатака у наредном периоду</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Чланови актива</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Март.</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Праћење, анализа, дискусија, подстицање</w:t>
            </w:r>
          </w:p>
        </w:tc>
      </w:tr>
      <w:tr w:rsidR="008C1BFA" w:rsidRPr="008C1BFA" w:rsidTr="008C1BFA">
        <w:trPr>
          <w:trHeight w:val="945"/>
          <w:jc w:val="center"/>
        </w:trPr>
        <w:tc>
          <w:tcPr>
            <w:tcW w:w="2040"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Израда извештаја о реализованим активностима</w:t>
            </w:r>
          </w:p>
        </w:tc>
        <w:tc>
          <w:tcPr>
            <w:tcW w:w="1019" w:type="pct"/>
            <w:vAlign w:val="center"/>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Чланови актива</w:t>
            </w:r>
          </w:p>
        </w:tc>
        <w:tc>
          <w:tcPr>
            <w:tcW w:w="833" w:type="pct"/>
            <w:vAlign w:val="center"/>
            <w:hideMark/>
          </w:tcPr>
          <w:p w:rsidR="008C1BFA" w:rsidRPr="008C1BFA" w:rsidRDefault="008C1BFA" w:rsidP="008C1BFA">
            <w:pPr>
              <w:ind w:left="0" w:firstLine="0"/>
              <w:jc w:val="center"/>
              <w:rPr>
                <w:rFonts w:ascii="Calibri" w:eastAsia="Calibri" w:hAnsi="Calibri" w:cs="Times New Roman"/>
                <w:sz w:val="20"/>
                <w:szCs w:val="20"/>
                <w:lang w:val="en-US" w:eastAsia="zh-CN"/>
              </w:rPr>
            </w:pPr>
            <w:r w:rsidRPr="008C1BFA">
              <w:rPr>
                <w:rFonts w:ascii="Calibri" w:eastAsia="Calibri" w:hAnsi="Calibri" w:cs="Times New Roman"/>
                <w:sz w:val="20"/>
                <w:szCs w:val="20"/>
                <w:lang w:val="en-US" w:eastAsia="zh-CN"/>
              </w:rPr>
              <w:t xml:space="preserve">Јануар, јун </w:t>
            </w:r>
          </w:p>
        </w:tc>
        <w:tc>
          <w:tcPr>
            <w:tcW w:w="1108" w:type="pct"/>
            <w:vAlign w:val="center"/>
            <w:hideMark/>
          </w:tcPr>
          <w:p w:rsidR="008C1BFA" w:rsidRPr="008C1BFA" w:rsidRDefault="008C1BFA" w:rsidP="008C1BFA">
            <w:pPr>
              <w:ind w:left="0" w:firstLine="0"/>
              <w:rPr>
                <w:rFonts w:ascii="Calibri" w:eastAsia="Calibri" w:hAnsi="Calibri" w:cs="Times New Roman"/>
                <w:sz w:val="20"/>
                <w:szCs w:val="20"/>
                <w:lang w:val="ru-RU" w:eastAsia="zh-CN"/>
              </w:rPr>
            </w:pPr>
            <w:r w:rsidRPr="008C1BFA">
              <w:rPr>
                <w:rFonts w:ascii="Calibri" w:eastAsia="Calibri" w:hAnsi="Calibri" w:cs="Times New Roman"/>
                <w:sz w:val="20"/>
                <w:szCs w:val="20"/>
                <w:lang w:val="ru-RU" w:eastAsia="zh-CN"/>
              </w:rPr>
              <w:t>Увид у педагошку документацију, анализа стања</w:t>
            </w:r>
          </w:p>
        </w:tc>
      </w:tr>
    </w:tbl>
    <w:p w:rsidR="008C1BFA" w:rsidRDefault="008C1BFA">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1D0D3D" w:rsidRDefault="001D0D3D" w:rsidP="008B3994">
      <w:pPr>
        <w:pStyle w:val="Heading1"/>
        <w:framePr w:wrap="auto"/>
      </w:pPr>
      <w:bookmarkStart w:id="200" w:name="_Toc493072737"/>
      <w:r>
        <w:lastRenderedPageBreak/>
        <w:t xml:space="preserve">ГОДИШЊИ </w:t>
      </w:r>
      <w:r w:rsidR="002416EE">
        <w:t>П</w:t>
      </w:r>
      <w:r>
        <w:t>ЛАНОВИ СТРУЧНИХ ВЕЋА ЗА ОБЛАСТИ ПРЕДМЕТА</w:t>
      </w:r>
      <w:bookmarkEnd w:id="200"/>
    </w:p>
    <w:p w:rsidR="008C1BFA" w:rsidRPr="008C1BFA" w:rsidRDefault="008C1BFA" w:rsidP="008C1BFA">
      <w:pPr>
        <w:ind w:left="0" w:firstLine="0"/>
        <w:jc w:val="both"/>
        <w:rPr>
          <w:rFonts w:ascii="Calibri" w:eastAsia="Calibri" w:hAnsi="Calibri" w:cs="Times New Roman"/>
          <w:sz w:val="28"/>
          <w:szCs w:val="28"/>
          <w:lang w:val="en-US" w:eastAsia="zh-CN"/>
        </w:rPr>
      </w:pPr>
    </w:p>
    <w:p w:rsidR="008C1BFA" w:rsidRDefault="008C1BFA" w:rsidP="00231774">
      <w:pPr>
        <w:pStyle w:val="Heading2"/>
      </w:pPr>
      <w:bookmarkStart w:id="201" w:name="_Toc429955797"/>
      <w:bookmarkStart w:id="202" w:name="_Toc493072738"/>
      <w:r w:rsidRPr="008C1BFA">
        <w:t xml:space="preserve">План </w:t>
      </w:r>
      <w:r w:rsidRPr="008C1BFA">
        <w:rPr>
          <w:rFonts w:ascii="Calibri" w:hAnsi="Calibri"/>
        </w:rPr>
        <w:t>рада</w:t>
      </w:r>
      <w:r w:rsidR="002B56CB">
        <w:t>С</w:t>
      </w:r>
      <w:r w:rsidRPr="008C1BFA">
        <w:t>тручног већа пољопривредне струке</w:t>
      </w:r>
      <w:bookmarkEnd w:id="201"/>
      <w:bookmarkEnd w:id="202"/>
    </w:p>
    <w:p w:rsidR="000E067B" w:rsidRPr="000E067B" w:rsidRDefault="000E067B" w:rsidP="000E067B">
      <w:pPr>
        <w:pStyle w:val="naslov2"/>
        <w:rPr>
          <w:lang w:eastAsia="zh-CN"/>
        </w:rPr>
      </w:pPr>
    </w:p>
    <w:tbl>
      <w:tblPr>
        <w:tblW w:w="5000" w:type="pct"/>
        <w:tblBorders>
          <w:top w:val="threeDEmboss" w:sz="24" w:space="0" w:color="92D050"/>
          <w:left w:val="threeDEmboss" w:sz="24" w:space="0" w:color="92D050"/>
          <w:bottom w:val="threeDEmboss" w:sz="24" w:space="0" w:color="92D050"/>
          <w:right w:val="threeDEmboss" w:sz="24" w:space="0" w:color="92D050"/>
          <w:insideH w:val="single" w:sz="4" w:space="0" w:color="000000"/>
          <w:insideV w:val="single" w:sz="4" w:space="0" w:color="000000"/>
        </w:tblBorders>
        <w:tblLayout w:type="fixed"/>
        <w:tblLook w:val="04A0"/>
      </w:tblPr>
      <w:tblGrid>
        <w:gridCol w:w="505"/>
        <w:gridCol w:w="1870"/>
        <w:gridCol w:w="1058"/>
        <w:gridCol w:w="1053"/>
        <w:gridCol w:w="1205"/>
        <w:gridCol w:w="2410"/>
        <w:gridCol w:w="2025"/>
      </w:tblGrid>
      <w:tr w:rsidR="000E067B" w:rsidRPr="000E067B" w:rsidTr="000E067B">
        <w:trPr>
          <w:trHeight w:val="827"/>
        </w:trPr>
        <w:tc>
          <w:tcPr>
            <w:tcW w:w="249"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ред</w:t>
            </w:r>
          </w:p>
        </w:tc>
        <w:tc>
          <w:tcPr>
            <w:tcW w:w="923"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20"/>
                <w:szCs w:val="20"/>
                <w:lang w:eastAsia="ar-SA"/>
              </w:rPr>
            </w:pPr>
            <w:r w:rsidRPr="000E067B">
              <w:rPr>
                <w:rFonts w:eastAsia="Calibri" w:cs="Calibri"/>
                <w:b/>
                <w:sz w:val="20"/>
                <w:szCs w:val="20"/>
                <w:lang w:eastAsia="ar-SA"/>
              </w:rPr>
              <w:t>Садржај рада</w:t>
            </w:r>
          </w:p>
        </w:tc>
        <w:tc>
          <w:tcPr>
            <w:tcW w:w="522"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Време</w:t>
            </w:r>
          </w:p>
        </w:tc>
        <w:tc>
          <w:tcPr>
            <w:tcW w:w="520"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Одговорна особа</w:t>
            </w:r>
          </w:p>
        </w:tc>
        <w:tc>
          <w:tcPr>
            <w:tcW w:w="595"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Носиоци реализације</w:t>
            </w:r>
          </w:p>
        </w:tc>
        <w:tc>
          <w:tcPr>
            <w:tcW w:w="1190"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Очекивани исход</w:t>
            </w:r>
          </w:p>
        </w:tc>
        <w:tc>
          <w:tcPr>
            <w:tcW w:w="1000" w:type="pct"/>
            <w:shd w:val="clear" w:color="auto" w:fill="C2D69B" w:themeFill="accent3" w:themeFillTint="99"/>
            <w:vAlign w:val="center"/>
            <w:hideMark/>
          </w:tcPr>
          <w:p w:rsidR="000E067B" w:rsidRPr="000E067B" w:rsidRDefault="000E067B" w:rsidP="000E067B">
            <w:pPr>
              <w:suppressAutoHyphens/>
              <w:snapToGrid w:val="0"/>
              <w:ind w:left="0" w:firstLine="0"/>
              <w:jc w:val="center"/>
              <w:rPr>
                <w:rFonts w:eastAsia="Calibri" w:cs="Calibri"/>
                <w:b/>
                <w:sz w:val="16"/>
                <w:szCs w:val="16"/>
                <w:lang w:eastAsia="ar-SA"/>
              </w:rPr>
            </w:pPr>
            <w:r w:rsidRPr="000E067B">
              <w:rPr>
                <w:rFonts w:eastAsia="Calibri" w:cs="Calibri"/>
                <w:b/>
                <w:sz w:val="16"/>
                <w:szCs w:val="16"/>
                <w:lang w:eastAsia="ar-SA"/>
              </w:rPr>
              <w:t>Извор доказа за самовредновање</w:t>
            </w:r>
          </w:p>
        </w:tc>
      </w:tr>
      <w:tr w:rsidR="000E067B" w:rsidRPr="000E067B" w:rsidTr="000E067B">
        <w:trPr>
          <w:cantSplit/>
          <w:trHeight w:val="12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w:t>
            </w:r>
          </w:p>
        </w:tc>
        <w:tc>
          <w:tcPr>
            <w:tcW w:w="923" w:type="pct"/>
            <w:vAlign w:val="center"/>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val="en-US" w:eastAsia="ar-SA"/>
              </w:rPr>
              <w:t>Анализа рада стручног већа пољопривредне струке у претходно</w:t>
            </w:r>
            <w:r w:rsidRPr="000E067B">
              <w:rPr>
                <w:rFonts w:eastAsia="Calibri" w:cs="Calibri"/>
                <w:sz w:val="18"/>
                <w:szCs w:val="18"/>
                <w:lang w:eastAsia="ar-SA"/>
              </w:rPr>
              <w:t>м периоду</w:t>
            </w:r>
          </w:p>
          <w:p w:rsidR="000E067B" w:rsidRPr="000E067B" w:rsidRDefault="000E067B" w:rsidP="000E067B">
            <w:pPr>
              <w:suppressAutoHyphens/>
              <w:ind w:left="0" w:firstLine="0"/>
              <w:rPr>
                <w:rFonts w:eastAsia="Calibri" w:cs="Calibri"/>
                <w:sz w:val="18"/>
                <w:szCs w:val="18"/>
                <w:lang w:eastAsia="ar-SA"/>
              </w:rPr>
            </w:pPr>
          </w:p>
        </w:tc>
        <w:tc>
          <w:tcPr>
            <w:tcW w:w="522" w:type="pct"/>
            <w:vAlign w:val="center"/>
            <w:hideMark/>
          </w:tcPr>
          <w:p w:rsidR="000E067B" w:rsidRPr="000E067B" w:rsidRDefault="000E067B" w:rsidP="000E067B">
            <w:pPr>
              <w:suppressAutoHyphens/>
              <w:ind w:left="0" w:right="113" w:firstLine="0"/>
              <w:rPr>
                <w:rFonts w:eastAsia="Calibri" w:cs="Calibri"/>
                <w:sz w:val="16"/>
                <w:szCs w:val="16"/>
                <w:lang w:eastAsia="ar-SA"/>
              </w:rPr>
            </w:pPr>
            <w:r w:rsidRPr="000E067B">
              <w:rPr>
                <w:rFonts w:eastAsia="Calibri" w:cs="Calibri"/>
                <w:sz w:val="16"/>
                <w:szCs w:val="16"/>
                <w:lang w:eastAsia="ar-SA"/>
              </w:rPr>
              <w:t>Август</w:t>
            </w:r>
          </w:p>
          <w:p w:rsidR="000E067B" w:rsidRPr="000E067B" w:rsidRDefault="000E067B" w:rsidP="000E067B">
            <w:pPr>
              <w:suppressAutoHyphens/>
              <w:ind w:left="0"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Председник 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Издвојене су активности Већа које су довеле до позитивних ефеката, активности које треба побољшати као и нове активности којима се може унапредити рад</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Годишњи извештај о раду Већа садржи критички осврт на рад Већа у претходној школској години.</w:t>
            </w:r>
          </w:p>
        </w:tc>
      </w:tr>
      <w:tr w:rsidR="000E067B" w:rsidRPr="000E067B" w:rsidTr="000E067B">
        <w:trPr>
          <w:cantSplit/>
          <w:trHeight w:val="11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w:t>
            </w:r>
          </w:p>
        </w:tc>
        <w:tc>
          <w:tcPr>
            <w:tcW w:w="923" w:type="pct"/>
            <w:vAlign w:val="center"/>
          </w:tcPr>
          <w:p w:rsidR="000E067B" w:rsidRPr="000E067B" w:rsidRDefault="000E067B" w:rsidP="000E067B">
            <w:pPr>
              <w:suppressAutoHyphens/>
              <w:snapToGrid w:val="0"/>
              <w:ind w:left="0" w:firstLine="0"/>
              <w:rPr>
                <w:rFonts w:eastAsia="Calibri" w:cs="Calibri"/>
                <w:sz w:val="18"/>
                <w:szCs w:val="18"/>
                <w:lang w:val="en-US" w:eastAsia="ar-SA"/>
              </w:rPr>
            </w:pPr>
            <w:r w:rsidRPr="000E067B">
              <w:rPr>
                <w:rFonts w:eastAsia="Calibri" w:cs="Calibri"/>
                <w:sz w:val="18"/>
                <w:szCs w:val="18"/>
                <w:lang w:val="en-US" w:eastAsia="ar-SA"/>
              </w:rPr>
              <w:t>Израда развојног плана пољопривредне струке у оквиру развојног плана школе</w:t>
            </w:r>
          </w:p>
          <w:p w:rsidR="000E067B" w:rsidRPr="000E067B" w:rsidRDefault="000E067B" w:rsidP="000E067B">
            <w:pPr>
              <w:suppressAutoHyphens/>
              <w:ind w:left="0" w:firstLine="0"/>
              <w:rPr>
                <w:rFonts w:eastAsia="Calibri" w:cs="Calibri"/>
                <w:sz w:val="18"/>
                <w:szCs w:val="18"/>
                <w:lang w:eastAsia="ar-SA"/>
              </w:rPr>
            </w:pPr>
          </w:p>
        </w:tc>
        <w:tc>
          <w:tcPr>
            <w:tcW w:w="522" w:type="pct"/>
            <w:vAlign w:val="center"/>
            <w:hideMark/>
          </w:tcPr>
          <w:p w:rsidR="000E067B" w:rsidRPr="000E067B" w:rsidRDefault="000E067B" w:rsidP="000E067B">
            <w:pPr>
              <w:suppressAutoHyphens/>
              <w:ind w:left="0" w:right="113" w:firstLine="0"/>
              <w:rPr>
                <w:rFonts w:eastAsia="Calibri" w:cs="Calibri"/>
                <w:sz w:val="16"/>
                <w:szCs w:val="16"/>
                <w:lang w:eastAsia="ar-SA"/>
              </w:rPr>
            </w:pPr>
            <w:r w:rsidRPr="000E067B">
              <w:rPr>
                <w:rFonts w:eastAsia="Calibri" w:cs="Calibri"/>
                <w:sz w:val="16"/>
                <w:szCs w:val="16"/>
                <w:lang w:eastAsia="ar-SA"/>
              </w:rPr>
              <w:t>јул</w:t>
            </w:r>
          </w:p>
          <w:p w:rsidR="000E067B" w:rsidRPr="000E067B" w:rsidRDefault="000E067B" w:rsidP="000E067B">
            <w:pPr>
              <w:suppressAutoHyphens/>
              <w:ind w:left="0"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Председник 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val="en-US" w:eastAsia="ar-SA"/>
              </w:rPr>
            </w:pPr>
          </w:p>
          <w:p w:rsidR="000E067B" w:rsidRPr="000E067B" w:rsidRDefault="000E067B" w:rsidP="000E067B">
            <w:pPr>
              <w:suppressAutoHyphens/>
              <w:ind w:left="0" w:firstLine="0"/>
              <w:rPr>
                <w:rFonts w:eastAsia="Calibri" w:cs="Calibri"/>
                <w:sz w:val="16"/>
                <w:szCs w:val="16"/>
                <w:lang w:eastAsia="ar-SA"/>
              </w:rPr>
            </w:pPr>
            <w:r w:rsidRPr="000E067B">
              <w:rPr>
                <w:rFonts w:eastAsia="Calibri" w:cs="Calibri"/>
                <w:sz w:val="16"/>
                <w:szCs w:val="16"/>
                <w:lang w:eastAsia="ar-SA"/>
              </w:rPr>
              <w:t>Директор, помоћник директора за васпитни рад, чланови Актива за развојно планирање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Дефинисани су правци и области  развоја, активности и носиоци активности  као и динамика реализације да би се унапредио рад пољопривредне  струке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Развојни план Школе садржи развојни план  пољопривредне струке са дефинисаним областима развоја по етапама</w:t>
            </w:r>
          </w:p>
        </w:tc>
      </w:tr>
      <w:tr w:rsidR="000E067B" w:rsidRPr="000E067B" w:rsidTr="000E067B">
        <w:trPr>
          <w:cantSplit/>
          <w:trHeight w:val="11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w:t>
            </w:r>
          </w:p>
        </w:tc>
        <w:tc>
          <w:tcPr>
            <w:tcW w:w="923" w:type="pct"/>
            <w:vAlign w:val="center"/>
          </w:tcPr>
          <w:p w:rsidR="000E067B" w:rsidRPr="000E067B" w:rsidRDefault="000E067B" w:rsidP="000E067B">
            <w:pPr>
              <w:suppressAutoHyphens/>
              <w:snapToGrid w:val="0"/>
              <w:ind w:left="0" w:firstLine="0"/>
              <w:rPr>
                <w:rFonts w:eastAsia="Calibri" w:cs="Calibri"/>
                <w:sz w:val="18"/>
                <w:szCs w:val="18"/>
                <w:lang w:val="en-US" w:eastAsia="ar-SA"/>
              </w:rPr>
            </w:pPr>
            <w:r w:rsidRPr="000E067B">
              <w:rPr>
                <w:rFonts w:eastAsia="Calibri" w:cs="Calibri"/>
                <w:sz w:val="18"/>
                <w:szCs w:val="18"/>
                <w:lang w:val="en-US" w:eastAsia="ar-SA"/>
              </w:rPr>
              <w:t>Израда годишњег плана рада стручног већа пољопривредне струке</w:t>
            </w:r>
          </w:p>
          <w:p w:rsidR="000E067B" w:rsidRPr="000E067B" w:rsidRDefault="000E067B" w:rsidP="000E067B">
            <w:pPr>
              <w:suppressAutoHyphens/>
              <w:ind w:left="0" w:firstLine="0"/>
              <w:rPr>
                <w:rFonts w:eastAsia="Calibri" w:cs="Calibri"/>
                <w:sz w:val="18"/>
                <w:szCs w:val="18"/>
                <w:lang w:eastAsia="ar-SA"/>
              </w:rPr>
            </w:pPr>
          </w:p>
        </w:tc>
        <w:tc>
          <w:tcPr>
            <w:tcW w:w="522" w:type="pct"/>
          </w:tcPr>
          <w:p w:rsidR="000E067B" w:rsidRPr="000E067B" w:rsidRDefault="000E067B" w:rsidP="000E067B">
            <w:pPr>
              <w:suppressAutoHyphens/>
              <w:ind w:left="113" w:right="113" w:firstLine="0"/>
              <w:jc w:val="center"/>
              <w:rPr>
                <w:rFonts w:eastAsia="Calibri" w:cs="Calibri"/>
                <w:sz w:val="16"/>
                <w:szCs w:val="16"/>
                <w:lang w:eastAsia="ar-SA"/>
              </w:rPr>
            </w:pPr>
          </w:p>
          <w:p w:rsidR="000E067B" w:rsidRPr="000E067B" w:rsidRDefault="000E067B" w:rsidP="000E067B">
            <w:pPr>
              <w:suppressAutoHyphens/>
              <w:ind w:left="113" w:right="113" w:firstLine="0"/>
              <w:jc w:val="center"/>
              <w:rPr>
                <w:rFonts w:eastAsia="Calibri" w:cs="Calibri"/>
                <w:sz w:val="16"/>
                <w:szCs w:val="16"/>
                <w:lang w:eastAsia="ar-SA"/>
              </w:rPr>
            </w:pPr>
          </w:p>
          <w:p w:rsidR="000E067B" w:rsidRPr="000E067B" w:rsidRDefault="000E067B" w:rsidP="000E067B">
            <w:pPr>
              <w:suppressAutoHyphens/>
              <w:ind w:left="113" w:right="113" w:firstLine="0"/>
              <w:jc w:val="center"/>
              <w:rPr>
                <w:rFonts w:eastAsia="Calibri" w:cs="Calibri"/>
                <w:sz w:val="16"/>
                <w:szCs w:val="16"/>
                <w:lang w:eastAsia="ar-SA"/>
              </w:rPr>
            </w:pPr>
          </w:p>
          <w:p w:rsidR="000E067B" w:rsidRPr="000E067B" w:rsidRDefault="000E067B" w:rsidP="000E067B">
            <w:pPr>
              <w:suppressAutoHyphens/>
              <w:ind w:left="113" w:right="113" w:firstLine="0"/>
              <w:jc w:val="center"/>
              <w:rPr>
                <w:rFonts w:eastAsia="Calibri" w:cs="Calibri"/>
                <w:sz w:val="16"/>
                <w:szCs w:val="16"/>
                <w:lang w:eastAsia="ar-SA"/>
              </w:rPr>
            </w:pPr>
          </w:p>
          <w:p w:rsidR="000E067B" w:rsidRPr="000E067B" w:rsidRDefault="000E067B" w:rsidP="000E067B">
            <w:pPr>
              <w:suppressAutoHyphens/>
              <w:ind w:left="0" w:right="113" w:firstLine="0"/>
              <w:rPr>
                <w:rFonts w:eastAsia="Calibri" w:cs="Calibri"/>
                <w:sz w:val="16"/>
                <w:szCs w:val="16"/>
                <w:lang w:eastAsia="ar-SA"/>
              </w:rPr>
            </w:pPr>
            <w:r w:rsidRPr="000E067B">
              <w:rPr>
                <w:rFonts w:eastAsia="Calibri" w:cs="Calibri"/>
                <w:sz w:val="16"/>
                <w:szCs w:val="16"/>
                <w:lang w:eastAsia="ar-SA"/>
              </w:rPr>
              <w:t>Август</w:t>
            </w:r>
          </w:p>
          <w:p w:rsidR="000E067B" w:rsidRPr="000E067B" w:rsidRDefault="000E067B" w:rsidP="000E067B">
            <w:pPr>
              <w:suppressAutoHyphens/>
              <w:ind w:left="113" w:right="113" w:firstLine="0"/>
              <w:jc w:val="center"/>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Председник 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Тим за самовредновање,</w:t>
            </w:r>
          </w:p>
          <w:p w:rsidR="000E067B" w:rsidRPr="000E067B" w:rsidRDefault="000E067B" w:rsidP="000E067B">
            <w:pPr>
              <w:suppressAutoHyphens/>
              <w:ind w:left="0" w:firstLine="0"/>
              <w:rPr>
                <w:rFonts w:eastAsia="Calibri" w:cs="Calibri"/>
                <w:sz w:val="16"/>
                <w:szCs w:val="16"/>
                <w:lang w:eastAsia="ar-SA"/>
              </w:rPr>
            </w:pPr>
            <w:r w:rsidRPr="000E067B">
              <w:rPr>
                <w:rFonts w:eastAsia="Calibri" w:cs="Calibri"/>
                <w:sz w:val="16"/>
                <w:szCs w:val="16"/>
                <w:lang w:eastAsia="ar-SA"/>
              </w:rPr>
              <w:t xml:space="preserve"> актив за развојно планирање, </w:t>
            </w:r>
          </w:p>
          <w:p w:rsidR="000E067B" w:rsidRPr="000E067B" w:rsidRDefault="000E067B" w:rsidP="000E067B">
            <w:pPr>
              <w:suppressAutoHyphens/>
              <w:ind w:left="0" w:firstLine="0"/>
              <w:rPr>
                <w:rFonts w:eastAsia="Calibri" w:cs="Calibri"/>
                <w:sz w:val="16"/>
                <w:szCs w:val="16"/>
                <w:lang w:eastAsia="ar-SA"/>
              </w:rPr>
            </w:pPr>
            <w:r w:rsidRPr="000E067B">
              <w:rPr>
                <w:rFonts w:eastAsia="Calibri" w:cs="Calibri"/>
                <w:sz w:val="16"/>
                <w:szCs w:val="16"/>
                <w:lang w:eastAsia="ar-SA"/>
              </w:rPr>
              <w:t xml:space="preserve">ПП служба, </w:t>
            </w:r>
          </w:p>
        </w:tc>
        <w:tc>
          <w:tcPr>
            <w:tcW w:w="1190" w:type="pct"/>
            <w:vAlign w:val="center"/>
            <w:hideMark/>
          </w:tcPr>
          <w:p w:rsidR="000E067B" w:rsidRPr="000E067B" w:rsidRDefault="000E067B" w:rsidP="000E067B">
            <w:pPr>
              <w:suppressAutoHyphens/>
              <w:snapToGrid w:val="0"/>
              <w:ind w:left="34" w:firstLine="0"/>
              <w:rPr>
                <w:rFonts w:eastAsia="Calibri" w:cs="Calibri"/>
                <w:sz w:val="16"/>
                <w:szCs w:val="16"/>
                <w:lang w:eastAsia="ar-SA"/>
              </w:rPr>
            </w:pPr>
            <w:r w:rsidRPr="000E067B">
              <w:rPr>
                <w:rFonts w:eastAsia="Calibri" w:cs="Calibri"/>
                <w:sz w:val="16"/>
                <w:szCs w:val="16"/>
                <w:lang w:eastAsia="ar-SA"/>
              </w:rPr>
              <w:t>Постоји извештај у коме је констатовано:</w:t>
            </w:r>
          </w:p>
          <w:p w:rsidR="000E067B" w:rsidRPr="000E067B" w:rsidRDefault="000E067B" w:rsidP="000E067B">
            <w:pPr>
              <w:suppressAutoHyphens/>
              <w:ind w:left="0" w:firstLine="176"/>
              <w:rPr>
                <w:rFonts w:eastAsia="Calibri" w:cs="Calibri"/>
                <w:sz w:val="16"/>
                <w:szCs w:val="16"/>
                <w:lang w:eastAsia="ar-SA"/>
              </w:rPr>
            </w:pPr>
            <w:r w:rsidRPr="000E067B">
              <w:rPr>
                <w:rFonts w:eastAsia="Calibri" w:cs="Calibri"/>
                <w:sz w:val="16"/>
                <w:szCs w:val="16"/>
                <w:lang w:eastAsia="ar-SA"/>
              </w:rPr>
              <w:t>-да ли има измена у наставном програму предмета пољопривредне струке</w:t>
            </w:r>
          </w:p>
          <w:p w:rsidR="000E067B" w:rsidRPr="000E067B" w:rsidRDefault="000E067B" w:rsidP="000E067B">
            <w:pPr>
              <w:suppressAutoHyphens/>
              <w:ind w:left="0" w:firstLine="176"/>
              <w:rPr>
                <w:rFonts w:eastAsia="Calibri" w:cs="Calibri"/>
                <w:sz w:val="16"/>
                <w:szCs w:val="16"/>
                <w:lang w:eastAsia="ar-SA"/>
              </w:rPr>
            </w:pPr>
            <w:r w:rsidRPr="000E067B">
              <w:rPr>
                <w:rFonts w:eastAsia="Calibri" w:cs="Calibri"/>
                <w:sz w:val="16"/>
                <w:szCs w:val="16"/>
                <w:lang w:eastAsia="ar-SA"/>
              </w:rPr>
              <w:t>-да ли је Годишњи план рада  израђен на основу развојног плана (садржи акциони план развоја пољопривредне струке у текућој години)</w:t>
            </w:r>
          </w:p>
          <w:p w:rsidR="000E067B" w:rsidRPr="000E067B" w:rsidRDefault="000E067B" w:rsidP="000E067B">
            <w:pPr>
              <w:suppressAutoHyphens/>
              <w:ind w:left="0" w:firstLine="176"/>
              <w:rPr>
                <w:rFonts w:eastAsia="Calibri" w:cs="Calibri"/>
                <w:sz w:val="16"/>
                <w:szCs w:val="16"/>
                <w:lang w:eastAsia="ar-SA"/>
              </w:rPr>
            </w:pPr>
            <w:r w:rsidRPr="000E067B">
              <w:rPr>
                <w:rFonts w:eastAsia="Calibri" w:cs="Calibri"/>
                <w:sz w:val="16"/>
                <w:szCs w:val="16"/>
                <w:lang w:eastAsia="ar-SA"/>
              </w:rPr>
              <w:t>- активности су планиране с обзиром на анализу рада Већа у протеклој шк.год. и имплементиран је план унапређења на основу самовредновања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Годишњи план рада је израђен на основу Школског програма, садржи акциони план развоја пољопривредне струке у текућој години, активности су планиране с обзиром на анализу рада Већа у протеклој шк.год. и имплементиран је план унапређења на основу самовредновања</w:t>
            </w:r>
          </w:p>
        </w:tc>
      </w:tr>
      <w:tr w:rsidR="000E067B" w:rsidRPr="000E067B" w:rsidTr="000E067B">
        <w:trPr>
          <w:cantSplit/>
          <w:trHeight w:val="11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4</w:t>
            </w:r>
          </w:p>
        </w:tc>
        <w:tc>
          <w:tcPr>
            <w:tcW w:w="923" w:type="pct"/>
            <w:vAlign w:val="center"/>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val="en-US" w:eastAsia="ar-SA"/>
              </w:rPr>
              <w:t xml:space="preserve">Анализа броја и структурe уписаних ученика на почетку школске године за смер </w:t>
            </w:r>
            <w:r w:rsidRPr="000E067B">
              <w:rPr>
                <w:rFonts w:eastAsia="Calibri" w:cs="Calibri"/>
                <w:sz w:val="18"/>
                <w:szCs w:val="18"/>
                <w:lang w:eastAsia="ar-SA"/>
              </w:rPr>
              <w:t>пољопривредни</w:t>
            </w:r>
            <w:r w:rsidRPr="000E067B">
              <w:rPr>
                <w:rFonts w:eastAsia="Calibri" w:cs="Calibri"/>
                <w:sz w:val="18"/>
                <w:szCs w:val="18"/>
                <w:lang w:val="en-US" w:eastAsia="ar-SA"/>
              </w:rPr>
              <w:t xml:space="preserve">  техничар </w:t>
            </w:r>
          </w:p>
        </w:tc>
        <w:tc>
          <w:tcPr>
            <w:tcW w:w="522" w:type="pct"/>
            <w:vAlign w:val="center"/>
            <w:hideMark/>
          </w:tcPr>
          <w:p w:rsidR="000E067B" w:rsidRPr="000E067B" w:rsidRDefault="000E067B" w:rsidP="000E067B">
            <w:pPr>
              <w:suppressAutoHyphens/>
              <w:ind w:left="113" w:right="113" w:firstLine="0"/>
              <w:rPr>
                <w:rFonts w:eastAsia="Calibri" w:cs="Calibri"/>
                <w:sz w:val="16"/>
                <w:szCs w:val="16"/>
                <w:lang w:eastAsia="ar-SA"/>
              </w:rPr>
            </w:pPr>
            <w:r w:rsidRPr="000E067B">
              <w:rPr>
                <w:rFonts w:eastAsia="Calibri" w:cs="Calibri"/>
                <w:sz w:val="16"/>
                <w:szCs w:val="16"/>
                <w:lang w:eastAsia="ar-SA"/>
              </w:rPr>
              <w:t>09.</w:t>
            </w:r>
          </w:p>
          <w:p w:rsidR="000E067B" w:rsidRPr="000E067B" w:rsidRDefault="000E067B" w:rsidP="000E067B">
            <w:pPr>
              <w:suppressAutoHyphens/>
              <w:ind w:left="113"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Председник 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Одељењске старешине првог разреда</w:t>
            </w:r>
          </w:p>
          <w:p w:rsidR="000E067B" w:rsidRPr="000E067B" w:rsidRDefault="000E067B" w:rsidP="000E067B">
            <w:pPr>
              <w:suppressAutoHyphens/>
              <w:snapToGrid w:val="0"/>
              <w:ind w:left="0" w:firstLine="0"/>
              <w:rPr>
                <w:rFonts w:eastAsia="Calibri" w:cs="Calibri"/>
                <w:sz w:val="16"/>
                <w:szCs w:val="16"/>
                <w:lang w:eastAsia="ar-SA"/>
              </w:rPr>
            </w:pPr>
          </w:p>
        </w:tc>
        <w:tc>
          <w:tcPr>
            <w:tcW w:w="1190"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Сви чланови Већа су упознати са структуром уписаних ученика и прилагодили су наставни план специфичностима одељења</w:t>
            </w:r>
          </w:p>
          <w:p w:rsidR="000E067B" w:rsidRPr="000E067B" w:rsidRDefault="000E067B" w:rsidP="000E067B">
            <w:pPr>
              <w:suppressAutoHyphens/>
              <w:ind w:left="0" w:firstLine="0"/>
              <w:rPr>
                <w:rFonts w:eastAsia="Calibri" w:cs="Calibri"/>
                <w:sz w:val="16"/>
                <w:szCs w:val="16"/>
                <w:lang w:eastAsia="ar-SA"/>
              </w:rPr>
            </w:pP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Постоји извештај стручног већа у коме је наведено на који начин су наставници пољопривредне групе предмета прилагодили годишњи план специфичностима одељења</w:t>
            </w:r>
          </w:p>
        </w:tc>
      </w:tr>
      <w:tr w:rsidR="000E067B" w:rsidRPr="000E067B" w:rsidTr="000E067B">
        <w:trPr>
          <w:cantSplit/>
          <w:trHeight w:val="1880"/>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5</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Уређење кабинета пољопривредне струке и школске економије. Организација практичне наставе у часовном систему и наставе у блоку по гантограму.</w:t>
            </w:r>
          </w:p>
        </w:tc>
        <w:tc>
          <w:tcPr>
            <w:tcW w:w="522" w:type="pct"/>
            <w:vAlign w:val="center"/>
            <w:hideMark/>
          </w:tcPr>
          <w:p w:rsidR="000E067B" w:rsidRPr="000E067B" w:rsidRDefault="000E067B" w:rsidP="000E067B">
            <w:pPr>
              <w:suppressAutoHyphens/>
              <w:snapToGrid w:val="0"/>
              <w:ind w:left="0" w:right="113" w:firstLine="0"/>
              <w:rPr>
                <w:rFonts w:eastAsia="Calibri" w:cs="Calibri"/>
                <w:sz w:val="16"/>
                <w:szCs w:val="16"/>
                <w:lang w:eastAsia="ar-SA"/>
              </w:rPr>
            </w:pPr>
            <w:r w:rsidRPr="000E067B">
              <w:rPr>
                <w:rFonts w:eastAsia="Calibri" w:cs="Calibri"/>
                <w:sz w:val="16"/>
                <w:szCs w:val="16"/>
                <w:lang w:eastAsia="ar-SA"/>
              </w:rPr>
              <w:t>09.</w:t>
            </w:r>
          </w:p>
          <w:p w:rsidR="000E067B" w:rsidRPr="000E067B" w:rsidRDefault="000E067B" w:rsidP="000E067B">
            <w:pPr>
              <w:suppressAutoHyphens/>
              <w:snapToGrid w:val="0"/>
              <w:ind w:left="113"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2" w:right="-121" w:firstLine="2"/>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Кучук Љупко, , Богдановић Горан Техничко особље</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Кабинети пољопривредне струке су уређени на начин да се наставна средстава функционално користе, задовољен је принцип очигледности у теоријској и практичној настави.</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Организација наставе је у функцији реализације глобалних планова наставе пољопривредних предмета</w:t>
            </w:r>
          </w:p>
        </w:tc>
        <w:tc>
          <w:tcPr>
            <w:tcW w:w="1000" w:type="pct"/>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Постоји интерни план коришћења наставних средстава у сваком кабинету као и план рада у школској економији.</w:t>
            </w:r>
          </w:p>
          <w:p w:rsidR="000E067B" w:rsidRPr="000E067B" w:rsidRDefault="000E067B" w:rsidP="000E067B">
            <w:pPr>
              <w:suppressAutoHyphens/>
              <w:snapToGrid w:val="0"/>
              <w:ind w:left="0" w:firstLine="0"/>
              <w:rPr>
                <w:rFonts w:eastAsia="Calibri" w:cs="Calibri"/>
                <w:sz w:val="16"/>
                <w:szCs w:val="16"/>
                <w:lang w:eastAsia="ar-SA"/>
              </w:rPr>
            </w:pPr>
          </w:p>
        </w:tc>
      </w:tr>
      <w:tr w:rsidR="000E067B" w:rsidRPr="000E067B" w:rsidTr="000E067B">
        <w:trPr>
          <w:cantSplit/>
          <w:trHeight w:val="11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lastRenderedPageBreak/>
              <w:t>6</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Планирање активности које су наведене у развојном плану Школе за ову годину</w:t>
            </w:r>
          </w:p>
        </w:tc>
        <w:tc>
          <w:tcPr>
            <w:tcW w:w="522" w:type="pct"/>
            <w:vAlign w:val="center"/>
            <w:hideMark/>
          </w:tcPr>
          <w:p w:rsidR="000E067B" w:rsidRPr="000E067B" w:rsidRDefault="000E067B" w:rsidP="000E067B">
            <w:pPr>
              <w:suppressAutoHyphens/>
              <w:snapToGrid w:val="0"/>
              <w:ind w:left="113" w:right="113" w:firstLine="0"/>
              <w:rPr>
                <w:rFonts w:eastAsia="Calibri" w:cs="Calibri"/>
                <w:sz w:val="16"/>
                <w:szCs w:val="16"/>
                <w:lang w:eastAsia="ar-SA"/>
              </w:rPr>
            </w:pPr>
            <w:r w:rsidRPr="000E067B">
              <w:rPr>
                <w:rFonts w:eastAsia="Calibri" w:cs="Calibri"/>
                <w:sz w:val="16"/>
                <w:szCs w:val="16"/>
                <w:lang w:eastAsia="ar-SA"/>
              </w:rPr>
              <w:t>09.</w:t>
            </w:r>
          </w:p>
          <w:p w:rsidR="000E067B" w:rsidRPr="000E067B" w:rsidRDefault="000E067B" w:rsidP="000E067B">
            <w:pPr>
              <w:suppressAutoHyphens/>
              <w:snapToGrid w:val="0"/>
              <w:ind w:left="113"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Председник стручног већа</w:t>
            </w:r>
          </w:p>
        </w:tc>
        <w:tc>
          <w:tcPr>
            <w:tcW w:w="595" w:type="pct"/>
          </w:tcPr>
          <w:p w:rsidR="000E067B" w:rsidRPr="000E067B" w:rsidRDefault="000E067B" w:rsidP="000E067B">
            <w:pPr>
              <w:suppressAutoHyphens/>
              <w:snapToGrid w:val="0"/>
              <w:ind w:left="0" w:firstLine="0"/>
              <w:rPr>
                <w:rFonts w:eastAsia="Calibri" w:cs="Calibri"/>
                <w:sz w:val="16"/>
                <w:szCs w:val="16"/>
                <w:lang w:eastAsia="ar-SA"/>
              </w:rPr>
            </w:pP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Братислава Стевановић</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Олга Брдар</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Савић јовица</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Зорица Ивић Рађеновић</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Одређене особе које ће пратити активности везане за развојни план Школе</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Извештај са састанка стручног већа и појединачни извештаји </w:t>
            </w:r>
          </w:p>
        </w:tc>
      </w:tr>
      <w:tr w:rsidR="000E067B" w:rsidRPr="000E067B" w:rsidTr="000E067B">
        <w:trPr>
          <w:cantSplit/>
          <w:trHeight w:val="1134"/>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7</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Потписивање уговора са социјалним  партнерима за  школску 2017/2018год</w:t>
            </w:r>
          </w:p>
        </w:tc>
        <w:tc>
          <w:tcPr>
            <w:tcW w:w="522" w:type="pct"/>
            <w:vAlign w:val="center"/>
            <w:hideMark/>
          </w:tcPr>
          <w:p w:rsidR="000E067B" w:rsidRPr="000E067B" w:rsidRDefault="000E067B" w:rsidP="000E067B">
            <w:pPr>
              <w:suppressAutoHyphens/>
              <w:ind w:left="113" w:right="113" w:firstLine="0"/>
              <w:rPr>
                <w:rFonts w:eastAsia="Calibri" w:cs="Calibri"/>
                <w:sz w:val="16"/>
                <w:szCs w:val="16"/>
                <w:lang w:eastAsia="ar-SA"/>
              </w:rPr>
            </w:pPr>
            <w:r w:rsidRPr="000E067B">
              <w:rPr>
                <w:rFonts w:eastAsia="Calibri" w:cs="Calibri"/>
                <w:sz w:val="16"/>
                <w:szCs w:val="16"/>
                <w:lang w:eastAsia="ar-SA"/>
              </w:rPr>
              <w:t>09.</w:t>
            </w:r>
          </w:p>
          <w:p w:rsidR="000E067B" w:rsidRPr="000E067B" w:rsidRDefault="000E067B" w:rsidP="000E067B">
            <w:pPr>
              <w:suppressAutoHyphens/>
              <w:ind w:left="113" w:right="113"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Организатор практичне наставе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Потписани уговори</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Списак уговора </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8</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усаглашености глобалних и оперативних планова у оквиру стручних предмета пољопривредне струке</w:t>
            </w:r>
          </w:p>
        </w:tc>
        <w:tc>
          <w:tcPr>
            <w:tcW w:w="522"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09.</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2017</w:t>
            </w:r>
          </w:p>
          <w:p w:rsidR="000E067B" w:rsidRPr="000E067B" w:rsidRDefault="000E067B" w:rsidP="000E067B">
            <w:pPr>
              <w:suppressAutoHyphens/>
              <w:ind w:left="0" w:firstLine="0"/>
              <w:rPr>
                <w:rFonts w:eastAsia="Calibri" w:cs="Calibri"/>
                <w:sz w:val="16"/>
                <w:szCs w:val="16"/>
                <w:lang w:eastAsia="ar-SA"/>
              </w:rPr>
            </w:pP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   стручног     већа </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 сазива састанак, присуство свих чланова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b/>
                <w:sz w:val="16"/>
                <w:szCs w:val="16"/>
                <w:lang w:eastAsia="ar-SA"/>
              </w:rPr>
            </w:pPr>
            <w:r w:rsidRPr="000E067B">
              <w:rPr>
                <w:rFonts w:eastAsia="Calibri" w:cs="Calibri"/>
                <w:sz w:val="16"/>
                <w:szCs w:val="16"/>
                <w:lang w:eastAsia="ar-SA"/>
              </w:rPr>
              <w:t>Усглашени програми у оквиру сродних предмета.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Годишњи и оперативни планови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9</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успеха и понашања ученика пољопривредне струке планирање наставе која уважава специфичности одељења и појединих ученика.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октобар 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Одељенске старешине 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Анализиран успех и понашање и донете смернице даљег рада.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Дневник евиденције и евиденционе свеске одељењског старешине 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10</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вођења педагошке документације</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октобар 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 xml:space="preserve">Председник актива </w:t>
            </w:r>
            <w:r w:rsidRPr="000E067B">
              <w:rPr>
                <w:rFonts w:eastAsia="Calibri" w:cs="Calibri"/>
                <w:sz w:val="16"/>
                <w:szCs w:val="16"/>
                <w:lang w:eastAsia="ar-SA"/>
              </w:rPr>
              <w:t>педагог школе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Кљиге евиденције су уредно вођене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11</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практичне наставе</w:t>
            </w:r>
          </w:p>
        </w:tc>
        <w:tc>
          <w:tcPr>
            <w:tcW w:w="522" w:type="pct"/>
            <w:vAlign w:val="center"/>
            <w:hideMark/>
          </w:tcPr>
          <w:p w:rsidR="000E067B" w:rsidRPr="000E067B" w:rsidRDefault="000E067B" w:rsidP="000E067B">
            <w:pPr>
              <w:suppressAutoHyphens/>
              <w:ind w:left="0" w:firstLine="0"/>
              <w:rPr>
                <w:rFonts w:eastAsia="Calibri" w:cs="Calibri"/>
                <w:sz w:val="16"/>
                <w:szCs w:val="16"/>
                <w:lang w:eastAsia="ar-SA"/>
              </w:rPr>
            </w:pPr>
            <w:r w:rsidRPr="000E067B">
              <w:rPr>
                <w:rFonts w:eastAsia="Calibri" w:cs="Calibri"/>
                <w:sz w:val="16"/>
                <w:szCs w:val="16"/>
                <w:lang w:eastAsia="ar-SA"/>
              </w:rPr>
              <w:t>Током године</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Братислава Стевановић</w:t>
            </w:r>
          </w:p>
          <w:p w:rsidR="000E067B" w:rsidRPr="000E067B" w:rsidRDefault="000E067B" w:rsidP="000E067B">
            <w:pPr>
              <w:suppressAutoHyphens/>
              <w:snapToGrid w:val="0"/>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Преглед реализације парктичне наставе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12</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Припрема и распоред одласка на стручне скупове </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септембар</w:t>
            </w:r>
            <w:r w:rsidRPr="000E067B">
              <w:rPr>
                <w:rFonts w:eastAsia="Calibri" w:cs="Calibri"/>
                <w:sz w:val="16"/>
                <w:szCs w:val="16"/>
                <w:lang w:eastAsia="ar-SA"/>
              </w:rPr>
              <w:t>октобар 2016</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Планиран распоред</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План одласка и извештај са одржаног скупа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13</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Праћење вредновања  успешности и напредовања ученика</w:t>
            </w:r>
          </w:p>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Израда критеријума оцењивања за стручне предмете</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Октобар -јануар</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hideMark/>
          </w:tcPr>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Одређени критеријуми оцењивања за 50% стручних предмета</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Одштампан критеријум оцењивања, примена и анализа резултата.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14</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успеха по разредима на првом класификационом периоду школске 2017/2018 год</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Нов</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 актива</w:t>
            </w:r>
            <w:r w:rsidRPr="000E067B">
              <w:rPr>
                <w:rFonts w:eastAsia="Calibri" w:cs="Calibri"/>
                <w:sz w:val="16"/>
                <w:szCs w:val="16"/>
                <w:lang w:eastAsia="ar-SA"/>
              </w:rPr>
              <w:t>, педагог и психолог школе Одељенске старешине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Побољшање успеха у наредном периоду.</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Дневник евиденције и евиденционе свеске одељењског старешине 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15</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активности свих чланова пољопривредног већа у оквиру својих задужења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током године</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Евалуација активности и побољшање.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16</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Сарадња и коперативност колектива.</w:t>
            </w:r>
          </w:p>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Препознавање и величање добре праксе, дискусија о примени нових метода проблемске </w:t>
            </w:r>
            <w:r w:rsidRPr="000E067B">
              <w:rPr>
                <w:rFonts w:eastAsia="Calibri" w:cs="Calibri"/>
                <w:sz w:val="18"/>
                <w:szCs w:val="18"/>
                <w:lang w:eastAsia="ar-SA"/>
              </w:rPr>
              <w:lastRenderedPageBreak/>
              <w:t>наставе у циљу активног учешћа ученика у настави</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lastRenderedPageBreak/>
              <w:t>децембар</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Примена нових метода, постицање боље сарадње међу колегама.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о раду,</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 примена и нових метода на часовима- припреме за час.</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lastRenderedPageBreak/>
              <w:t>17</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Израда финансијског плана за пољопривредну струку за 2017год</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Нов.-дец</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2017</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w:t>
            </w:r>
            <w:r w:rsidRPr="000E067B">
              <w:rPr>
                <w:rFonts w:eastAsia="Calibri" w:cs="Calibri"/>
                <w:sz w:val="16"/>
                <w:szCs w:val="16"/>
                <w:lang w:val="en-US" w:eastAsia="ar-SA"/>
              </w:rPr>
              <w:t xml:space="preserve"> св</w:t>
            </w:r>
            <w:r w:rsidRPr="000E067B">
              <w:rPr>
                <w:rFonts w:eastAsia="Calibri" w:cs="Calibri"/>
                <w:sz w:val="16"/>
                <w:szCs w:val="16"/>
                <w:lang w:eastAsia="ar-SA"/>
              </w:rPr>
              <w:t>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Предлог плана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Финансијски план школе</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18</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угледно /огледног часа у првом полугодишту</w:t>
            </w:r>
          </w:p>
          <w:p w:rsidR="000E067B" w:rsidRPr="000E067B" w:rsidRDefault="000E067B" w:rsidP="000E067B">
            <w:pPr>
              <w:suppressAutoHyphens/>
              <w:ind w:left="0" w:firstLine="0"/>
              <w:rPr>
                <w:rFonts w:eastAsia="Calibri" w:cs="Calibri"/>
                <w:sz w:val="18"/>
                <w:szCs w:val="18"/>
                <w:lang w:eastAsia="ar-SA"/>
              </w:rPr>
            </w:pPr>
            <w:r w:rsidRPr="000E067B">
              <w:rPr>
                <w:rFonts w:eastAsia="Calibri" w:cs="Calibri"/>
                <w:sz w:val="18"/>
                <w:szCs w:val="18"/>
                <w:lang w:eastAsia="ar-SA"/>
              </w:rPr>
              <w:t>чланова пољопривредног  стручног већа актива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Јан</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 xml:space="preserve">Председник </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Израда плана нереализованих часова.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о релизацији часа, припрема часа и евиденција тима о стручном усавршавању</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19</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развојног плана струке.</w:t>
            </w:r>
          </w:p>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Преглед обавњених активности.</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Јан –јун 2018. </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Евалуација активности и побољшање.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тима за развојни план школе</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20</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блок и практичне наставе у првом полугодишту</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Јан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Драган Обрадовић</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Богдановић Горан</w:t>
            </w:r>
          </w:p>
          <w:p w:rsidR="000E067B" w:rsidRPr="000E067B" w:rsidRDefault="000E067B" w:rsidP="000E067B">
            <w:pPr>
              <w:suppressAutoHyphens/>
              <w:snapToGrid w:val="0"/>
              <w:ind w:left="0" w:firstLine="0"/>
              <w:rPr>
                <w:rFonts w:eastAsia="Calibri" w:cs="Calibri"/>
                <w:sz w:val="16"/>
                <w:szCs w:val="16"/>
                <w:lang w:eastAsia="ar-SA"/>
              </w:rPr>
            </w:pP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Евалуација активности и побољшање.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и дневник праксе</w:t>
            </w:r>
          </w:p>
        </w:tc>
      </w:tr>
      <w:tr w:rsidR="000E067B" w:rsidRPr="000E067B" w:rsidTr="000E067B">
        <w:trPr>
          <w:trHeight w:val="557"/>
        </w:trPr>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21</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успеха по разредима на крају првог полугодишта</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Јан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Одељенске старешине</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Евалуација активности и побољшање.</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Дневник евиденције и евиденционе свеске одељењског старешине 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22</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Припрема теста за стручно теоријску проверу знања за школско такмичење пољопривредне струке и техничар хортикултуре т завршних разреда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Феб- март</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Предметни наставници</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Одржано школско такмичење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23</w:t>
            </w:r>
          </w:p>
        </w:tc>
        <w:tc>
          <w:tcPr>
            <w:tcW w:w="923" w:type="pct"/>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Прослава школске славе Св.Саве и свечана академија, предлог ученика за избор Светосавске награде и предлог наставника пољопривредне струке</w:t>
            </w:r>
          </w:p>
          <w:p w:rsidR="000E067B" w:rsidRPr="000E067B" w:rsidRDefault="000E067B" w:rsidP="000E067B">
            <w:pPr>
              <w:suppressAutoHyphens/>
              <w:ind w:left="0" w:firstLine="0"/>
              <w:rPr>
                <w:rFonts w:eastAsia="Calibri" w:cs="Calibri"/>
                <w:sz w:val="18"/>
                <w:szCs w:val="18"/>
                <w:lang w:eastAsia="ar-SA"/>
              </w:rPr>
            </w:pP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Јануар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tcPr>
          <w:p w:rsidR="000E067B" w:rsidRPr="000E067B" w:rsidRDefault="000E067B" w:rsidP="000E067B">
            <w:pPr>
              <w:suppressAutoHyphens/>
              <w:snapToGrid w:val="0"/>
              <w:ind w:left="0" w:firstLine="0"/>
              <w:rPr>
                <w:rFonts w:eastAsia="Calibri" w:cs="Calibri"/>
                <w:sz w:val="16"/>
                <w:szCs w:val="16"/>
                <w:lang w:eastAsia="ar-SA"/>
              </w:rPr>
            </w:pPr>
          </w:p>
          <w:p w:rsidR="000E067B" w:rsidRPr="000E067B" w:rsidRDefault="000E067B" w:rsidP="000E067B">
            <w:pPr>
              <w:suppressAutoHyphens/>
              <w:ind w:left="0" w:firstLine="0"/>
              <w:rPr>
                <w:rFonts w:eastAsia="Calibri" w:cs="Calibri"/>
                <w:sz w:val="16"/>
                <w:szCs w:val="16"/>
                <w:lang w:eastAsia="ar-SA"/>
              </w:rPr>
            </w:pPr>
            <w:r w:rsidRPr="000E067B">
              <w:rPr>
                <w:rFonts w:eastAsia="Calibri" w:cs="Calibri"/>
                <w:sz w:val="16"/>
                <w:szCs w:val="16"/>
                <w:lang w:eastAsia="ar-SA"/>
              </w:rPr>
              <w:t>предлог</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са прославе и списак награђених</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24</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Одређивање ментора за полагање практичног дела матурског испита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Фебруар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Председникприсуствосвих</w:t>
            </w:r>
            <w:r w:rsidRPr="000E067B">
              <w:rPr>
                <w:rFonts w:eastAsia="Calibri" w:cs="Calibri"/>
                <w:sz w:val="16"/>
                <w:szCs w:val="16"/>
                <w:lang w:eastAsia="ar-SA"/>
              </w:rPr>
              <w:t xml:space="preserve">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Одређени ментори </w:t>
            </w:r>
          </w:p>
          <w:p w:rsidR="000E067B" w:rsidRPr="000E067B" w:rsidRDefault="000E067B" w:rsidP="000E067B">
            <w:pPr>
              <w:suppressAutoHyphens/>
              <w:ind w:left="0" w:firstLine="0"/>
              <w:rPr>
                <w:rFonts w:eastAsia="Calibri" w:cs="Calibri"/>
                <w:sz w:val="16"/>
                <w:szCs w:val="16"/>
                <w:lang w:eastAsia="ar-SA"/>
              </w:rPr>
            </w:pP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25</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Припрема активности поводом Дана школе</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Март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Активно учешће свих чланова Већа</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rPr>
                <w:rFonts w:eastAsia="Calibri" w:cs="Calibri"/>
                <w:sz w:val="20"/>
                <w:szCs w:val="20"/>
                <w:lang w:eastAsia="ar-SA"/>
              </w:rPr>
            </w:pPr>
            <w:r w:rsidRPr="000E067B">
              <w:rPr>
                <w:rFonts w:eastAsia="Calibri" w:cs="Calibri"/>
                <w:sz w:val="20"/>
                <w:szCs w:val="20"/>
                <w:lang w:eastAsia="ar-SA"/>
              </w:rPr>
              <w:t xml:space="preserve"> 26</w:t>
            </w:r>
          </w:p>
        </w:tc>
        <w:tc>
          <w:tcPr>
            <w:tcW w:w="923" w:type="pct"/>
            <w:vAlign w:val="center"/>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Сарадња и коперативност колега.</w:t>
            </w:r>
          </w:p>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угледних часова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Март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ПредседникВећасазивасастанак, присуствосвихчланова</w:t>
            </w:r>
            <w:r w:rsidRPr="000E067B">
              <w:rPr>
                <w:rFonts w:eastAsia="Calibri" w:cs="Calibri"/>
                <w:sz w:val="16"/>
                <w:szCs w:val="16"/>
                <w:lang w:eastAsia="ar-SA"/>
              </w:rPr>
              <w:t xml:space="preserve"> и ПП службе</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Размена искуства .</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 и дискусија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27</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Анализа постигнућа ученика на трећем класификационом периоду школске </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Април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Одељенске старешине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Евалуација активности и побољшање.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Дневник евиденције и евиденционе свеске одељењског старешине 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28</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Формирање </w:t>
            </w:r>
            <w:r w:rsidRPr="000E067B">
              <w:rPr>
                <w:rFonts w:eastAsia="Calibri" w:cs="Calibri"/>
                <w:sz w:val="18"/>
                <w:szCs w:val="18"/>
                <w:lang w:eastAsia="ar-SA"/>
              </w:rPr>
              <w:lastRenderedPageBreak/>
              <w:t>комисије за полагање матурских испита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lastRenderedPageBreak/>
              <w:t>Мај</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lastRenderedPageBreak/>
              <w:t>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lastRenderedPageBreak/>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lastRenderedPageBreak/>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lastRenderedPageBreak/>
              <w:t>Председник</w:t>
            </w:r>
            <w:r w:rsidRPr="000E067B">
              <w:rPr>
                <w:rFonts w:eastAsia="Calibri" w:cs="Calibri"/>
                <w:sz w:val="16"/>
                <w:szCs w:val="16"/>
                <w:lang w:eastAsia="ar-SA"/>
              </w:rPr>
              <w:t>в</w:t>
            </w:r>
            <w:r w:rsidRPr="000E067B">
              <w:rPr>
                <w:rFonts w:eastAsia="Calibri" w:cs="Calibri"/>
                <w:sz w:val="16"/>
                <w:szCs w:val="16"/>
                <w:lang w:val="en-US" w:eastAsia="ar-SA"/>
              </w:rPr>
              <w:lastRenderedPageBreak/>
              <w:t>ећа</w:t>
            </w:r>
            <w:r w:rsidRPr="000E067B">
              <w:rPr>
                <w:rFonts w:eastAsia="Calibri" w:cs="Calibri"/>
                <w:sz w:val="16"/>
                <w:szCs w:val="16"/>
                <w:lang w:eastAsia="ar-SA"/>
              </w:rPr>
              <w:t>, сви чланови већа</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lastRenderedPageBreak/>
              <w:t>Израђен распоред полагања</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Извештај и решења </w:t>
            </w:r>
            <w:r w:rsidRPr="000E067B">
              <w:rPr>
                <w:rFonts w:eastAsia="Calibri" w:cs="Calibri"/>
                <w:sz w:val="16"/>
                <w:szCs w:val="16"/>
                <w:lang w:eastAsia="ar-SA"/>
              </w:rPr>
              <w:lastRenderedPageBreak/>
              <w:t>комисија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lastRenderedPageBreak/>
              <w:t>29</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Анализа успеха ученика </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Мај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Одељенске старешине</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Увид у тренутно стање успеха ученика пољопривредне струке</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Дневник евиденције и евиденционе свеске одељењског старешине и предметних наставника</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30</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екскурзије,стручних путовања и посете Новосадском сајму</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Мај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Извештај </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31</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Извештај са Републичког такмичења пољ школа</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стручног већа</w:t>
            </w:r>
          </w:p>
        </w:tc>
        <w:tc>
          <w:tcPr>
            <w:tcW w:w="595"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Наставник учесник</w:t>
            </w: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32</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Предлог за ђака генерације и ђака струке –мишљење и предлози</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Мај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 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предлог</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33</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 xml:space="preserve">Предлог поделе предмета у оквиру струке </w:t>
            </w:r>
          </w:p>
        </w:tc>
        <w:tc>
          <w:tcPr>
            <w:tcW w:w="522"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Јун 2018</w:t>
            </w:r>
          </w:p>
        </w:tc>
        <w:tc>
          <w:tcPr>
            <w:tcW w:w="520" w:type="pct"/>
            <w:vAlign w:val="center"/>
            <w:hideMark/>
          </w:tcPr>
          <w:p w:rsidR="000E067B" w:rsidRPr="000E067B" w:rsidRDefault="000E067B" w:rsidP="000E067B">
            <w:pPr>
              <w:suppressAutoHyphens/>
              <w:snapToGrid w:val="0"/>
              <w:ind w:left="0" w:firstLine="0"/>
              <w:rPr>
                <w:rFonts w:eastAsia="Calibri" w:cs="Calibri"/>
                <w:sz w:val="16"/>
                <w:szCs w:val="16"/>
                <w:lang w:val="en-US" w:eastAsia="ar-SA"/>
              </w:rPr>
            </w:pPr>
            <w:r w:rsidRPr="000E067B">
              <w:rPr>
                <w:rFonts w:eastAsia="Calibri" w:cs="Calibri"/>
                <w:sz w:val="16"/>
                <w:szCs w:val="16"/>
                <w:lang w:val="en-US" w:eastAsia="ar-SA"/>
              </w:rPr>
              <w:t xml:space="preserve">Председник актива </w:t>
            </w:r>
          </w:p>
        </w:tc>
        <w:tc>
          <w:tcPr>
            <w:tcW w:w="595" w:type="pct"/>
            <w:vAlign w:val="center"/>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предлог</w:t>
            </w:r>
          </w:p>
        </w:tc>
        <w:tc>
          <w:tcPr>
            <w:tcW w:w="1000" w:type="pct"/>
            <w:vAlign w:val="center"/>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34</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реализације професионалне праксе</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Јун,август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 xml:space="preserve"> Наставници проф. праксе</w:t>
            </w:r>
          </w:p>
        </w:tc>
        <w:tc>
          <w:tcPr>
            <w:tcW w:w="119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35</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Извештај о упису ученика у другу,трећу и четврту годину пољопривредне струке</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август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стручног већа</w:t>
            </w:r>
          </w:p>
        </w:tc>
        <w:tc>
          <w:tcPr>
            <w:tcW w:w="595" w:type="pct"/>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Одељенске старешине</w:t>
            </w:r>
          </w:p>
          <w:p w:rsidR="000E067B" w:rsidRPr="000E067B" w:rsidRDefault="000E067B" w:rsidP="000E067B">
            <w:pPr>
              <w:suppressAutoHyphens/>
              <w:ind w:left="0" w:firstLine="0"/>
              <w:rPr>
                <w:rFonts w:eastAsia="Calibri" w:cs="Calibri"/>
                <w:sz w:val="16"/>
                <w:szCs w:val="16"/>
                <w:lang w:eastAsia="ar-SA"/>
              </w:rPr>
            </w:pPr>
          </w:p>
        </w:tc>
        <w:tc>
          <w:tcPr>
            <w:tcW w:w="1190" w:type="pct"/>
          </w:tcPr>
          <w:p w:rsidR="000E067B" w:rsidRPr="000E067B" w:rsidRDefault="000E067B" w:rsidP="000E067B">
            <w:pPr>
              <w:suppressAutoHyphens/>
              <w:snapToGrid w:val="0"/>
              <w:ind w:left="0" w:firstLine="0"/>
              <w:rPr>
                <w:rFonts w:eastAsia="Calibri" w:cs="Calibri"/>
                <w:sz w:val="16"/>
                <w:szCs w:val="16"/>
                <w:lang w:eastAsia="ar-SA"/>
              </w:rPr>
            </w:pP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r w:rsidR="000E067B" w:rsidRPr="000E067B" w:rsidTr="000E067B">
        <w:tc>
          <w:tcPr>
            <w:tcW w:w="249" w:type="pct"/>
            <w:vAlign w:val="center"/>
            <w:hideMark/>
          </w:tcPr>
          <w:p w:rsidR="000E067B" w:rsidRPr="000E067B" w:rsidRDefault="000E067B" w:rsidP="000E067B">
            <w:pPr>
              <w:suppressAutoHyphens/>
              <w:snapToGrid w:val="0"/>
              <w:ind w:left="0" w:firstLine="0"/>
              <w:jc w:val="center"/>
              <w:rPr>
                <w:rFonts w:eastAsia="Calibri" w:cs="Calibri"/>
                <w:sz w:val="20"/>
                <w:szCs w:val="20"/>
                <w:lang w:eastAsia="ar-SA"/>
              </w:rPr>
            </w:pPr>
            <w:r w:rsidRPr="000E067B">
              <w:rPr>
                <w:rFonts w:eastAsia="Calibri" w:cs="Calibri"/>
                <w:sz w:val="20"/>
                <w:szCs w:val="20"/>
                <w:lang w:eastAsia="ar-SA"/>
              </w:rPr>
              <w:t>36</w:t>
            </w:r>
          </w:p>
        </w:tc>
        <w:tc>
          <w:tcPr>
            <w:tcW w:w="923" w:type="pct"/>
            <w:hideMark/>
          </w:tcPr>
          <w:p w:rsidR="000E067B" w:rsidRPr="000E067B" w:rsidRDefault="000E067B" w:rsidP="000E067B">
            <w:pPr>
              <w:suppressAutoHyphens/>
              <w:snapToGrid w:val="0"/>
              <w:ind w:left="0" w:firstLine="0"/>
              <w:rPr>
                <w:rFonts w:eastAsia="Calibri" w:cs="Calibri"/>
                <w:sz w:val="18"/>
                <w:szCs w:val="18"/>
                <w:lang w:eastAsia="ar-SA"/>
              </w:rPr>
            </w:pPr>
            <w:r w:rsidRPr="000E067B">
              <w:rPr>
                <w:rFonts w:eastAsia="Calibri" w:cs="Calibri"/>
                <w:sz w:val="18"/>
                <w:szCs w:val="18"/>
                <w:lang w:eastAsia="ar-SA"/>
              </w:rPr>
              <w:t>Анализа и евалуација испуњења плана програма у протеклој години  у оквиру Пољопривредног стручног већа</w:t>
            </w:r>
          </w:p>
        </w:tc>
        <w:tc>
          <w:tcPr>
            <w:tcW w:w="522"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август 2018</w:t>
            </w:r>
          </w:p>
        </w:tc>
        <w:tc>
          <w:tcPr>
            <w:tcW w:w="520" w:type="pct"/>
            <w:vAlign w:val="center"/>
            <w:hideMark/>
          </w:tcPr>
          <w:p w:rsidR="000E067B" w:rsidRPr="000E067B" w:rsidRDefault="000E067B" w:rsidP="000E067B">
            <w:pPr>
              <w:suppressAutoHyphens/>
              <w:snapToGrid w:val="0"/>
              <w:ind w:left="0" w:firstLine="0"/>
              <w:jc w:val="center"/>
              <w:rPr>
                <w:rFonts w:eastAsia="Calibri" w:cs="Calibri"/>
                <w:sz w:val="16"/>
                <w:szCs w:val="16"/>
                <w:lang w:eastAsia="ar-SA"/>
              </w:rPr>
            </w:pPr>
            <w:r w:rsidRPr="000E067B">
              <w:rPr>
                <w:rFonts w:eastAsia="Calibri" w:cs="Calibri"/>
                <w:sz w:val="16"/>
                <w:szCs w:val="16"/>
                <w:lang w:eastAsia="ar-SA"/>
              </w:rPr>
              <w:t xml:space="preserve">Председник </w:t>
            </w:r>
          </w:p>
          <w:p w:rsidR="000E067B" w:rsidRPr="000E067B" w:rsidRDefault="000E067B" w:rsidP="000E067B">
            <w:pPr>
              <w:suppressAutoHyphens/>
              <w:snapToGrid w:val="0"/>
              <w:ind w:left="0" w:firstLine="0"/>
              <w:jc w:val="center"/>
              <w:rPr>
                <w:rFonts w:eastAsia="Calibri" w:cs="Calibri"/>
                <w:sz w:val="16"/>
                <w:szCs w:val="16"/>
                <w:lang w:val="en-US" w:eastAsia="ar-SA"/>
              </w:rPr>
            </w:pPr>
            <w:r w:rsidRPr="000E067B">
              <w:rPr>
                <w:rFonts w:eastAsia="Calibri" w:cs="Calibri"/>
                <w:sz w:val="16"/>
                <w:szCs w:val="16"/>
                <w:lang w:eastAsia="ar-SA"/>
              </w:rPr>
              <w:t>стручног већа</w:t>
            </w:r>
          </w:p>
        </w:tc>
        <w:tc>
          <w:tcPr>
            <w:tcW w:w="595" w:type="pct"/>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val="en-US" w:eastAsia="ar-SA"/>
              </w:rPr>
              <w:t>Председник</w:t>
            </w:r>
            <w:r w:rsidRPr="000E067B">
              <w:rPr>
                <w:rFonts w:eastAsia="Calibri" w:cs="Calibri"/>
                <w:sz w:val="16"/>
                <w:szCs w:val="16"/>
                <w:lang w:eastAsia="ar-SA"/>
              </w:rPr>
              <w:t>в</w:t>
            </w:r>
            <w:r w:rsidRPr="000E067B">
              <w:rPr>
                <w:rFonts w:eastAsia="Calibri" w:cs="Calibri"/>
                <w:sz w:val="16"/>
                <w:szCs w:val="16"/>
                <w:lang w:val="en-US" w:eastAsia="ar-SA"/>
              </w:rPr>
              <w:t>ећа</w:t>
            </w:r>
            <w:r w:rsidRPr="000E067B">
              <w:rPr>
                <w:rFonts w:eastAsia="Calibri" w:cs="Calibri"/>
                <w:sz w:val="16"/>
                <w:szCs w:val="16"/>
                <w:lang w:eastAsia="ar-SA"/>
              </w:rPr>
              <w:t>сви чланови већа</w:t>
            </w:r>
          </w:p>
          <w:p w:rsidR="000E067B" w:rsidRPr="000E067B" w:rsidRDefault="000E067B" w:rsidP="000E067B">
            <w:pPr>
              <w:suppressAutoHyphens/>
              <w:ind w:left="0" w:firstLine="0"/>
              <w:rPr>
                <w:rFonts w:eastAsia="Calibri" w:cs="Calibri"/>
                <w:sz w:val="16"/>
                <w:szCs w:val="16"/>
                <w:lang w:eastAsia="ar-SA"/>
              </w:rPr>
            </w:pPr>
          </w:p>
        </w:tc>
        <w:tc>
          <w:tcPr>
            <w:tcW w:w="1190" w:type="pct"/>
          </w:tcPr>
          <w:p w:rsidR="000E067B" w:rsidRPr="000E067B" w:rsidRDefault="000E067B" w:rsidP="000E067B">
            <w:pPr>
              <w:suppressAutoHyphens/>
              <w:snapToGrid w:val="0"/>
              <w:ind w:left="0" w:firstLine="0"/>
              <w:rPr>
                <w:rFonts w:eastAsia="Calibri" w:cs="Calibri"/>
                <w:sz w:val="16"/>
                <w:szCs w:val="16"/>
                <w:lang w:eastAsia="ar-SA"/>
              </w:rPr>
            </w:pPr>
          </w:p>
        </w:tc>
        <w:tc>
          <w:tcPr>
            <w:tcW w:w="1000" w:type="pct"/>
            <w:hideMark/>
          </w:tcPr>
          <w:p w:rsidR="000E067B" w:rsidRPr="000E067B" w:rsidRDefault="000E067B" w:rsidP="000E067B">
            <w:pPr>
              <w:suppressAutoHyphens/>
              <w:snapToGrid w:val="0"/>
              <w:ind w:left="0" w:firstLine="0"/>
              <w:rPr>
                <w:rFonts w:eastAsia="Calibri" w:cs="Calibri"/>
                <w:sz w:val="16"/>
                <w:szCs w:val="16"/>
                <w:lang w:eastAsia="ar-SA"/>
              </w:rPr>
            </w:pPr>
            <w:r w:rsidRPr="000E067B">
              <w:rPr>
                <w:rFonts w:eastAsia="Calibri" w:cs="Calibri"/>
                <w:sz w:val="16"/>
                <w:szCs w:val="16"/>
                <w:lang w:eastAsia="ar-SA"/>
              </w:rPr>
              <w:t>Извештај</w:t>
            </w:r>
          </w:p>
        </w:tc>
      </w:tr>
    </w:tbl>
    <w:p w:rsidR="00644732" w:rsidRDefault="00644732">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2B56CB" w:rsidRPr="002B56CB" w:rsidRDefault="002B56CB" w:rsidP="00231774">
      <w:pPr>
        <w:pStyle w:val="Heading2"/>
      </w:pPr>
      <w:bookmarkStart w:id="203" w:name="_Toc493072739"/>
      <w:r>
        <w:lastRenderedPageBreak/>
        <w:t>План рада С</w:t>
      </w:r>
      <w:r w:rsidRPr="002B56CB">
        <w:t>тручног већа ветеринарске струке</w:t>
      </w:r>
      <w:bookmarkEnd w:id="203"/>
    </w:p>
    <w:p w:rsidR="002B56CB" w:rsidRDefault="002B56CB" w:rsidP="002B56CB">
      <w:pPr>
        <w:ind w:left="0" w:firstLine="0"/>
        <w:jc w:val="both"/>
        <w:rPr>
          <w:rFonts w:ascii="Calibri" w:eastAsia="Calibri" w:hAnsi="Calibri" w:cs="Times New Roman"/>
          <w:sz w:val="28"/>
          <w:szCs w:val="28"/>
          <w:lang w:eastAsia="zh-CN"/>
        </w:rPr>
      </w:pPr>
    </w:p>
    <w:p w:rsidR="002B56CB" w:rsidRPr="002B56CB" w:rsidRDefault="002B56CB" w:rsidP="002B56CB">
      <w:pPr>
        <w:ind w:left="0" w:firstLine="0"/>
        <w:jc w:val="both"/>
        <w:rPr>
          <w:rFonts w:ascii="Calibri" w:eastAsia="Calibri" w:hAnsi="Calibri" w:cs="Times New Roman"/>
          <w:sz w:val="28"/>
          <w:szCs w:val="28"/>
          <w:lang w:eastAsia="zh-CN"/>
        </w:rPr>
      </w:pPr>
    </w:p>
    <w:tbl>
      <w:tblPr>
        <w:tblW w:w="5000" w:type="pct"/>
        <w:jc w:val="center"/>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8" w:space="0" w:color="auto"/>
          <w:insideV w:val="single" w:sz="8" w:space="0" w:color="auto"/>
        </w:tblBorders>
        <w:tblLayout w:type="fixed"/>
        <w:tblLook w:val="04A0"/>
      </w:tblPr>
      <w:tblGrid>
        <w:gridCol w:w="545"/>
        <w:gridCol w:w="1857"/>
        <w:gridCol w:w="952"/>
        <w:gridCol w:w="474"/>
        <w:gridCol w:w="2165"/>
        <w:gridCol w:w="2260"/>
        <w:gridCol w:w="1873"/>
      </w:tblGrid>
      <w:tr w:rsidR="002B56CB" w:rsidRPr="002B56CB" w:rsidTr="006C7AC1">
        <w:trPr>
          <w:cantSplit/>
          <w:trHeight w:val="1266"/>
          <w:jc w:val="center"/>
        </w:trPr>
        <w:tc>
          <w:tcPr>
            <w:tcW w:w="269" w:type="pct"/>
            <w:shd w:val="clear" w:color="auto" w:fill="92D050"/>
            <w:vAlign w:val="center"/>
          </w:tcPr>
          <w:p w:rsidR="002B56CB" w:rsidRPr="002B56CB" w:rsidRDefault="002B56CB" w:rsidP="002B56CB">
            <w:pPr>
              <w:ind w:left="0" w:firstLine="0"/>
              <w:jc w:val="center"/>
              <w:rPr>
                <w:rFonts w:ascii="Calibri" w:eastAsia="Calibri" w:hAnsi="Calibri" w:cs="Times New Roman"/>
                <w:b/>
                <w:sz w:val="20"/>
                <w:szCs w:val="20"/>
                <w:lang w:eastAsia="zh-CN"/>
              </w:rPr>
            </w:pPr>
            <w:r w:rsidRPr="002B56CB">
              <w:rPr>
                <w:rFonts w:ascii="Calibri" w:eastAsia="Calibri" w:hAnsi="Calibri" w:cs="Times New Roman"/>
                <w:b/>
                <w:sz w:val="20"/>
                <w:szCs w:val="20"/>
                <w:lang w:eastAsia="zh-CN"/>
              </w:rPr>
              <w:t>ред</w:t>
            </w:r>
          </w:p>
        </w:tc>
        <w:tc>
          <w:tcPr>
            <w:tcW w:w="917" w:type="pct"/>
            <w:shd w:val="clear" w:color="auto" w:fill="92D050"/>
            <w:vAlign w:val="center"/>
          </w:tcPr>
          <w:p w:rsidR="002B56CB" w:rsidRPr="002B56CB" w:rsidRDefault="002B56CB" w:rsidP="002B56CB">
            <w:pPr>
              <w:ind w:left="0" w:firstLine="0"/>
              <w:jc w:val="center"/>
              <w:rPr>
                <w:rFonts w:ascii="Calibri" w:eastAsia="Calibri" w:hAnsi="Calibri" w:cs="Times New Roman"/>
                <w:b/>
                <w:sz w:val="20"/>
                <w:szCs w:val="20"/>
                <w:lang w:eastAsia="zh-CN"/>
              </w:rPr>
            </w:pPr>
            <w:r w:rsidRPr="002B56CB">
              <w:rPr>
                <w:rFonts w:ascii="Calibri" w:eastAsia="Calibri" w:hAnsi="Calibri" w:cs="Times New Roman"/>
                <w:b/>
                <w:sz w:val="20"/>
                <w:szCs w:val="20"/>
                <w:lang w:eastAsia="zh-CN"/>
              </w:rPr>
              <w:t>Садржај рада</w:t>
            </w:r>
          </w:p>
        </w:tc>
        <w:tc>
          <w:tcPr>
            <w:tcW w:w="470" w:type="pct"/>
            <w:shd w:val="clear" w:color="auto" w:fill="92D050"/>
            <w:textDirection w:val="btLr"/>
            <w:vAlign w:val="center"/>
          </w:tcPr>
          <w:p w:rsidR="002B56CB" w:rsidRPr="002B56CB" w:rsidRDefault="002B56CB" w:rsidP="002B56CB">
            <w:pPr>
              <w:ind w:left="113" w:right="113" w:firstLine="0"/>
              <w:jc w:val="center"/>
              <w:rPr>
                <w:rFonts w:ascii="Calibri" w:eastAsia="Calibri" w:hAnsi="Calibri" w:cs="Times New Roman"/>
                <w:b/>
                <w:sz w:val="20"/>
                <w:szCs w:val="20"/>
                <w:lang w:eastAsia="zh-CN"/>
              </w:rPr>
            </w:pPr>
            <w:r w:rsidRPr="002B56CB">
              <w:rPr>
                <w:rFonts w:ascii="Calibri" w:eastAsia="Calibri" w:hAnsi="Calibri" w:cs="Times New Roman"/>
                <w:b/>
                <w:sz w:val="20"/>
                <w:szCs w:val="20"/>
                <w:lang w:eastAsia="zh-CN"/>
              </w:rPr>
              <w:t>Време</w:t>
            </w:r>
          </w:p>
        </w:tc>
        <w:tc>
          <w:tcPr>
            <w:tcW w:w="234" w:type="pct"/>
            <w:shd w:val="clear" w:color="auto" w:fill="92D050"/>
            <w:textDirection w:val="btLr"/>
            <w:vAlign w:val="center"/>
          </w:tcPr>
          <w:p w:rsidR="002B56CB" w:rsidRPr="002B56CB" w:rsidRDefault="002B56CB" w:rsidP="002B56CB">
            <w:pPr>
              <w:ind w:left="113" w:right="113" w:firstLine="0"/>
              <w:jc w:val="center"/>
              <w:rPr>
                <w:rFonts w:ascii="Calibri" w:eastAsia="Calibri" w:hAnsi="Calibri" w:cs="Times New Roman"/>
                <w:b/>
                <w:sz w:val="20"/>
                <w:szCs w:val="20"/>
                <w:lang w:val="en-US" w:eastAsia="zh-CN"/>
              </w:rPr>
            </w:pPr>
            <w:r w:rsidRPr="002B56CB">
              <w:rPr>
                <w:rFonts w:ascii="Calibri" w:eastAsia="Calibri" w:hAnsi="Calibri" w:cs="Times New Roman"/>
                <w:b/>
                <w:sz w:val="20"/>
                <w:szCs w:val="20"/>
                <w:lang w:val="en-US" w:eastAsia="zh-CN"/>
              </w:rPr>
              <w:t>Одговорна особа</w:t>
            </w:r>
          </w:p>
        </w:tc>
        <w:tc>
          <w:tcPr>
            <w:tcW w:w="1069" w:type="pct"/>
            <w:shd w:val="clear" w:color="auto" w:fill="92D050"/>
            <w:vAlign w:val="center"/>
          </w:tcPr>
          <w:p w:rsidR="002B56CB" w:rsidRPr="002B56CB" w:rsidRDefault="002B56CB" w:rsidP="002B56CB">
            <w:pPr>
              <w:ind w:left="0" w:firstLine="0"/>
              <w:jc w:val="center"/>
              <w:rPr>
                <w:rFonts w:ascii="Calibri" w:eastAsia="Calibri" w:hAnsi="Calibri" w:cs="Times New Roman"/>
                <w:b/>
                <w:sz w:val="20"/>
                <w:szCs w:val="20"/>
                <w:lang w:val="en-US" w:eastAsia="zh-CN"/>
              </w:rPr>
            </w:pPr>
            <w:r w:rsidRPr="002B56CB">
              <w:rPr>
                <w:rFonts w:ascii="Calibri" w:eastAsia="Calibri" w:hAnsi="Calibri" w:cs="Times New Roman"/>
                <w:b/>
                <w:sz w:val="20"/>
                <w:szCs w:val="20"/>
                <w:lang w:val="en-US" w:eastAsia="zh-CN"/>
              </w:rPr>
              <w:t>Носиоци реализације</w:t>
            </w:r>
          </w:p>
        </w:tc>
        <w:tc>
          <w:tcPr>
            <w:tcW w:w="1116" w:type="pct"/>
            <w:shd w:val="clear" w:color="auto" w:fill="92D050"/>
            <w:vAlign w:val="center"/>
          </w:tcPr>
          <w:p w:rsidR="002B56CB" w:rsidRPr="002B56CB" w:rsidRDefault="002B56CB" w:rsidP="002B56CB">
            <w:pPr>
              <w:ind w:left="0" w:firstLine="0"/>
              <w:jc w:val="center"/>
              <w:rPr>
                <w:rFonts w:ascii="Calibri" w:eastAsia="Calibri" w:hAnsi="Calibri" w:cs="Times New Roman"/>
                <w:b/>
                <w:sz w:val="20"/>
                <w:szCs w:val="20"/>
                <w:lang w:val="en-US" w:eastAsia="zh-CN"/>
              </w:rPr>
            </w:pPr>
            <w:r w:rsidRPr="002B56CB">
              <w:rPr>
                <w:rFonts w:ascii="Calibri" w:eastAsia="Calibri" w:hAnsi="Calibri" w:cs="Times New Roman"/>
                <w:b/>
                <w:sz w:val="20"/>
                <w:szCs w:val="20"/>
                <w:lang w:val="en-US" w:eastAsia="zh-CN"/>
              </w:rPr>
              <w:t>Очекивани исход</w:t>
            </w:r>
          </w:p>
        </w:tc>
        <w:tc>
          <w:tcPr>
            <w:tcW w:w="925" w:type="pct"/>
            <w:shd w:val="clear" w:color="auto" w:fill="92D050"/>
            <w:vAlign w:val="center"/>
          </w:tcPr>
          <w:p w:rsidR="002B56CB" w:rsidRPr="002B56CB" w:rsidRDefault="002B56CB" w:rsidP="002B56CB">
            <w:pPr>
              <w:ind w:left="0" w:firstLine="0"/>
              <w:jc w:val="center"/>
              <w:rPr>
                <w:rFonts w:ascii="Calibri" w:eastAsia="Calibri" w:hAnsi="Calibri" w:cs="Times New Roman"/>
                <w:b/>
                <w:sz w:val="20"/>
                <w:szCs w:val="20"/>
                <w:lang w:val="en-US" w:eastAsia="zh-CN"/>
              </w:rPr>
            </w:pPr>
            <w:r w:rsidRPr="002B56CB">
              <w:rPr>
                <w:rFonts w:ascii="Calibri" w:eastAsia="Calibri" w:hAnsi="Calibri" w:cs="Times New Roman"/>
                <w:b/>
                <w:sz w:val="20"/>
                <w:szCs w:val="20"/>
                <w:lang w:val="en-US" w:eastAsia="zh-CN"/>
              </w:rPr>
              <w:t>Извор доказа за самовредновање</w:t>
            </w:r>
          </w:p>
        </w:tc>
      </w:tr>
      <w:tr w:rsidR="002B56CB" w:rsidRPr="002B56CB" w:rsidTr="006C7AC1">
        <w:trPr>
          <w:cantSplit/>
          <w:trHeight w:val="237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eastAsia="zh-CN"/>
              </w:rPr>
              <w:t>1</w:t>
            </w:r>
          </w:p>
        </w:tc>
        <w:tc>
          <w:tcPr>
            <w:tcW w:w="917"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Анализа рада стручног већа ветеринарске струке у претходном периоду</w:t>
            </w:r>
          </w:p>
          <w:p w:rsidR="002B56CB" w:rsidRPr="002B56CB" w:rsidRDefault="002B56CB" w:rsidP="002B56CB">
            <w:pPr>
              <w:ind w:left="0" w:firstLine="0"/>
              <w:rPr>
                <w:rFonts w:ascii="Calibri" w:eastAsia="Calibri" w:hAnsi="Calibri" w:cs="Times New Roman"/>
                <w:sz w:val="20"/>
                <w:szCs w:val="20"/>
                <w:lang w:val="en-US" w:eastAsia="zh-CN"/>
              </w:rPr>
            </w:pP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септембар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 и јануар 201</w:t>
            </w:r>
            <w:r>
              <w:rPr>
                <w:rFonts w:ascii="Calibri" w:eastAsia="Calibri" w:hAnsi="Calibri" w:cs="Times New Roman"/>
                <w:sz w:val="20"/>
                <w:szCs w:val="20"/>
                <w:lang w:eastAsia="zh-CN"/>
              </w:rPr>
              <w:t>8</w:t>
            </w:r>
            <w:r w:rsidRPr="002B56CB">
              <w:rPr>
                <w:rFonts w:ascii="Calibri" w:eastAsia="Calibri" w:hAnsi="Calibri" w:cs="Times New Roman"/>
                <w:sz w:val="20"/>
                <w:szCs w:val="20"/>
                <w:lang w:val="en-US" w:eastAsia="zh-CN"/>
              </w:rPr>
              <w:t>.</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Љиљана Пауновић-Станковић</w:t>
            </w:r>
          </w:p>
        </w:tc>
        <w:tc>
          <w:tcPr>
            <w:tcW w:w="1069"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 xml:space="preserve">Љиљана Станковић-Пауновић, Јасмина Мехић, Милка Драгишић (председник тима за самовредновање) </w:t>
            </w:r>
          </w:p>
        </w:tc>
        <w:tc>
          <w:tcPr>
            <w:tcW w:w="1116"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Издвојене су активности Већа које су довеле до позитивних ефеката, активности које треба побољшати као и нове активности којима се може унапредити рад</w:t>
            </w:r>
          </w:p>
        </w:tc>
        <w:tc>
          <w:tcPr>
            <w:tcW w:w="925"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Годишњи извештај о раду Већа садржи критички осврт на рад Већа у претходној школској години.</w:t>
            </w:r>
          </w:p>
        </w:tc>
      </w:tr>
      <w:tr w:rsidR="002B56CB" w:rsidRPr="002B56CB" w:rsidTr="006C7AC1">
        <w:trPr>
          <w:cantSplit/>
          <w:trHeight w:val="218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w:t>
            </w:r>
          </w:p>
        </w:tc>
        <w:tc>
          <w:tcPr>
            <w:tcW w:w="917"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Израда развојног плана ветеринарске струке у оквиру развојног плана школе</w:t>
            </w:r>
          </w:p>
          <w:p w:rsidR="002B56CB" w:rsidRPr="002B56CB" w:rsidRDefault="002B56CB" w:rsidP="002B56CB">
            <w:pPr>
              <w:ind w:left="0" w:firstLine="0"/>
              <w:rPr>
                <w:rFonts w:ascii="Calibri" w:eastAsia="Calibri" w:hAnsi="Calibri" w:cs="Times New Roman"/>
                <w:sz w:val="20"/>
                <w:szCs w:val="20"/>
                <w:lang w:eastAsia="zh-CN"/>
              </w:rPr>
            </w:pPr>
          </w:p>
        </w:tc>
        <w:tc>
          <w:tcPr>
            <w:tcW w:w="470" w:type="pct"/>
            <w:textDirection w:val="btL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Јун, јул, август и септембар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Јасмина Мехић</w:t>
            </w:r>
          </w:p>
        </w:tc>
        <w:tc>
          <w:tcPr>
            <w:tcW w:w="1069"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Директор, Јасмина Мехић, чланови Актива за развојно планирање</w:t>
            </w:r>
          </w:p>
        </w:tc>
        <w:tc>
          <w:tcPr>
            <w:tcW w:w="1116" w:type="pct"/>
            <w:vAlign w:val="center"/>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Дефинисани су правци и области  развоја, активности и носиоци активности  као и динамика реализације да би се унапредио рад ветеринарске струке</w:t>
            </w:r>
          </w:p>
        </w:tc>
        <w:tc>
          <w:tcPr>
            <w:tcW w:w="925" w:type="pct"/>
            <w:vAlign w:val="center"/>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Развојни план Школе садржи развојни план  ветеринарске струке са дефинисаним областима развоја по етапама</w:t>
            </w:r>
          </w:p>
        </w:tc>
      </w:tr>
      <w:tr w:rsidR="002B56CB" w:rsidRPr="002B56CB" w:rsidTr="006C7AC1">
        <w:trPr>
          <w:cantSplit/>
          <w:trHeight w:val="218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w:t>
            </w:r>
          </w:p>
        </w:tc>
        <w:tc>
          <w:tcPr>
            <w:tcW w:w="917"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Израда годишњег плана рада стручног већа ветеринарске струке</w:t>
            </w:r>
          </w:p>
          <w:p w:rsidR="002B56CB" w:rsidRPr="002B56CB" w:rsidRDefault="002B56CB" w:rsidP="002B56CB">
            <w:pPr>
              <w:ind w:left="0" w:firstLine="0"/>
              <w:rPr>
                <w:rFonts w:ascii="Calibri" w:eastAsia="Calibri" w:hAnsi="Calibri" w:cs="Times New Roman"/>
                <w:sz w:val="20"/>
                <w:szCs w:val="20"/>
                <w:lang w:eastAsia="zh-CN"/>
              </w:rPr>
            </w:pPr>
          </w:p>
        </w:tc>
        <w:tc>
          <w:tcPr>
            <w:tcW w:w="470" w:type="pct"/>
            <w:textDirection w:val="btL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Август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септембар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p w:rsidR="002B56CB" w:rsidRPr="002B56CB" w:rsidRDefault="002B56CB" w:rsidP="002B56CB">
            <w:pPr>
              <w:ind w:left="113" w:right="113" w:firstLine="0"/>
              <w:jc w:val="center"/>
              <w:rPr>
                <w:rFonts w:ascii="Calibri" w:eastAsia="Calibri" w:hAnsi="Calibri" w:cs="Times New Roman"/>
                <w:sz w:val="20"/>
                <w:szCs w:val="20"/>
                <w:lang w:val="en-US" w:eastAsia="zh-CN"/>
              </w:rPr>
            </w:pPr>
            <w:r>
              <w:rPr>
                <w:rFonts w:ascii="Calibri" w:eastAsia="Calibri" w:hAnsi="Calibri" w:cs="Times New Roman"/>
                <w:sz w:val="20"/>
                <w:szCs w:val="20"/>
                <w:lang w:val="en-US" w:eastAsia="zh-CN"/>
              </w:rPr>
              <w:t>август 201</w:t>
            </w:r>
            <w:r>
              <w:rPr>
                <w:rFonts w:ascii="Calibri" w:eastAsia="Calibri" w:hAnsi="Calibri" w:cs="Times New Roman"/>
                <w:sz w:val="20"/>
                <w:szCs w:val="20"/>
                <w:lang w:eastAsia="zh-CN"/>
              </w:rPr>
              <w:t>8</w:t>
            </w:r>
            <w:r w:rsidRPr="002B56CB">
              <w:rPr>
                <w:rFonts w:ascii="Calibri" w:eastAsia="Calibri" w:hAnsi="Calibri" w:cs="Times New Roman"/>
                <w:sz w:val="20"/>
                <w:szCs w:val="20"/>
                <w:lang w:val="en-US" w:eastAsia="zh-CN"/>
              </w:rPr>
              <w:t>.</w:t>
            </w:r>
          </w:p>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Љиљана Станковић-Пауновић и Јасмина Мехић</w:t>
            </w:r>
          </w:p>
        </w:tc>
        <w:tc>
          <w:tcPr>
            <w:tcW w:w="1069"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Тим за самовредновање,</w:t>
            </w:r>
          </w:p>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 xml:space="preserve"> актив за развојно планирање, </w:t>
            </w:r>
          </w:p>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 xml:space="preserve">ПП служба, </w:t>
            </w:r>
          </w:p>
        </w:tc>
        <w:tc>
          <w:tcPr>
            <w:tcW w:w="1116" w:type="pct"/>
            <w:vAlign w:val="center"/>
          </w:tcPr>
          <w:p w:rsidR="002B56CB" w:rsidRPr="002B56CB" w:rsidRDefault="002B56CB" w:rsidP="002B56CB">
            <w:pPr>
              <w:ind w:left="34"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Постоји извештај у коме је констатовано:</w:t>
            </w:r>
          </w:p>
          <w:p w:rsidR="002B56CB" w:rsidRPr="002B56CB" w:rsidRDefault="002B56CB" w:rsidP="002B56CB">
            <w:pPr>
              <w:ind w:left="0" w:firstLine="176"/>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-да ли има измена у наставном програму предмета ветеринарске струке</w:t>
            </w:r>
          </w:p>
          <w:p w:rsidR="002B56CB" w:rsidRPr="002B56CB" w:rsidRDefault="002B56CB" w:rsidP="002B56CB">
            <w:pPr>
              <w:ind w:left="0" w:firstLine="176"/>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-да ли је Годишњи план рада  израђен на основу развојног плана (</w:t>
            </w:r>
            <w:r w:rsidRPr="002B56CB">
              <w:rPr>
                <w:rFonts w:ascii="Calibri" w:eastAsia="Calibri" w:hAnsi="Calibri" w:cs="Times New Roman"/>
                <w:sz w:val="20"/>
                <w:szCs w:val="20"/>
                <w:lang w:val="en-US" w:eastAsia="zh-CN"/>
              </w:rPr>
              <w:t>с</w:t>
            </w:r>
            <w:r w:rsidRPr="002B56CB">
              <w:rPr>
                <w:rFonts w:ascii="Calibri" w:eastAsia="Calibri" w:hAnsi="Calibri" w:cs="Times New Roman"/>
                <w:sz w:val="20"/>
                <w:szCs w:val="20"/>
                <w:lang w:eastAsia="zh-CN"/>
              </w:rPr>
              <w:t>адржи акциони план развоја ветеринарске струке у текућој години)</w:t>
            </w:r>
          </w:p>
          <w:p w:rsidR="002B56CB" w:rsidRPr="002B56CB" w:rsidRDefault="002B56CB" w:rsidP="002B56CB">
            <w:pPr>
              <w:ind w:left="0" w:firstLine="176"/>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активности су планиране с обзиром на анализу рада Већа у протеклој шк.год. и имплементиран је план унапређења на основу самовредновања</w:t>
            </w:r>
          </w:p>
        </w:tc>
        <w:tc>
          <w:tcPr>
            <w:tcW w:w="925" w:type="pct"/>
            <w:vAlign w:val="center"/>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Годишњи план рада је израђен на основу Школског програма, </w:t>
            </w:r>
            <w:r w:rsidRPr="002B56CB">
              <w:rPr>
                <w:rFonts w:ascii="Calibri" w:eastAsia="Calibri" w:hAnsi="Calibri" w:cs="Times New Roman"/>
                <w:sz w:val="20"/>
                <w:szCs w:val="20"/>
                <w:lang w:val="en-US" w:eastAsia="zh-CN"/>
              </w:rPr>
              <w:t>с</w:t>
            </w:r>
            <w:r w:rsidRPr="002B56CB">
              <w:rPr>
                <w:rFonts w:ascii="Calibri" w:eastAsia="Calibri" w:hAnsi="Calibri" w:cs="Times New Roman"/>
                <w:sz w:val="20"/>
                <w:szCs w:val="20"/>
                <w:lang w:eastAsia="zh-CN"/>
              </w:rPr>
              <w:t>адржи акциони план развоја ветеринарске струке у текућој години, активности су планиране с обзиром на анализу рада Већа у протеклој шк.год. и имплементиран је план унапређења на основу самовредновања</w:t>
            </w:r>
          </w:p>
        </w:tc>
      </w:tr>
      <w:tr w:rsidR="002B56CB" w:rsidRPr="002B56CB" w:rsidTr="006C7AC1">
        <w:trPr>
          <w:cantSplit/>
          <w:trHeight w:val="218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4</w:t>
            </w:r>
          </w:p>
        </w:tc>
        <w:tc>
          <w:tcPr>
            <w:tcW w:w="917"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Анализа броја и структурe уписаних ученика на почетку школске године за смер ветеринарск</w:t>
            </w:r>
            <w:r w:rsidRPr="002B56CB">
              <w:rPr>
                <w:rFonts w:ascii="Calibri" w:eastAsia="Calibri" w:hAnsi="Calibri" w:cs="Times New Roman"/>
                <w:sz w:val="20"/>
                <w:szCs w:val="20"/>
                <w:lang w:eastAsia="zh-CN"/>
              </w:rPr>
              <w:t>и</w:t>
            </w:r>
            <w:r w:rsidRPr="002B56CB">
              <w:rPr>
                <w:rFonts w:ascii="Calibri" w:eastAsia="Calibri" w:hAnsi="Calibri" w:cs="Times New Roman"/>
                <w:sz w:val="20"/>
                <w:szCs w:val="20"/>
                <w:lang w:val="en-US" w:eastAsia="zh-CN"/>
              </w:rPr>
              <w:t xml:space="preserve">  техничар</w:t>
            </w:r>
          </w:p>
          <w:p w:rsidR="002B56CB" w:rsidRPr="002B56CB" w:rsidRDefault="002B56CB" w:rsidP="002B56CB">
            <w:pPr>
              <w:ind w:left="0" w:firstLine="0"/>
              <w:rPr>
                <w:rFonts w:ascii="Calibri" w:eastAsia="Calibri" w:hAnsi="Calibri" w:cs="Times New Roman"/>
                <w:sz w:val="20"/>
                <w:szCs w:val="20"/>
                <w:lang w:eastAsia="zh-CN"/>
              </w:rPr>
            </w:pP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 201</w:t>
            </w:r>
            <w:r w:rsidRPr="002B56CB">
              <w:rPr>
                <w:rFonts w:ascii="Calibri" w:eastAsia="Calibri" w:hAnsi="Calibri" w:cs="Times New Roman"/>
                <w:sz w:val="20"/>
                <w:szCs w:val="20"/>
                <w:lang w:eastAsia="zh-CN"/>
              </w:rPr>
              <w:t>6</w:t>
            </w:r>
            <w:r>
              <w:rPr>
                <w:rFonts w:ascii="Calibri" w:eastAsia="Calibri" w:hAnsi="Calibri" w:cs="Times New Roman"/>
                <w:sz w:val="20"/>
                <w:szCs w:val="20"/>
                <w:lang w:eastAsia="zh-CN"/>
              </w:rPr>
              <w:t>7</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Магда Сарачи</w:t>
            </w:r>
          </w:p>
        </w:tc>
        <w:tc>
          <w:tcPr>
            <w:tcW w:w="1069"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Магда Сарачи, сви чланови Већа, Психолог и координатори наставе</w:t>
            </w:r>
          </w:p>
        </w:tc>
        <w:tc>
          <w:tcPr>
            <w:tcW w:w="1116" w:type="pct"/>
            <w:vAlign w:val="center"/>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Сви чланови Већа су упознати са структуром уписаних ученика и прилагодили су наставни план специфичностима одељења</w:t>
            </w:r>
          </w:p>
          <w:p w:rsidR="002B56CB" w:rsidRPr="002B56CB" w:rsidRDefault="002B56CB" w:rsidP="002B56CB">
            <w:pPr>
              <w:ind w:left="0" w:firstLine="0"/>
              <w:rPr>
                <w:rFonts w:ascii="Calibri" w:eastAsia="Calibri" w:hAnsi="Calibri" w:cs="Times New Roman"/>
                <w:sz w:val="20"/>
                <w:szCs w:val="20"/>
                <w:lang w:eastAsia="zh-CN"/>
              </w:rPr>
            </w:pPr>
          </w:p>
        </w:tc>
        <w:tc>
          <w:tcPr>
            <w:tcW w:w="925" w:type="pct"/>
            <w:vAlign w:val="center"/>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Постоји извештај стручног већа у коме је наведено на који начин су наставници ветеринарске групе предмета прилагодили годишњи план специфичностима одељења</w:t>
            </w:r>
          </w:p>
        </w:tc>
      </w:tr>
      <w:tr w:rsidR="002B56CB" w:rsidRPr="002B56CB" w:rsidTr="006C7AC1">
        <w:trPr>
          <w:cantSplit/>
          <w:trHeight w:val="218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5</w:t>
            </w:r>
          </w:p>
        </w:tc>
        <w:tc>
          <w:tcPr>
            <w:tcW w:w="917" w:type="pct"/>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Уређење кабинета ветеринарске струке и просторија живинарске фарме</w:t>
            </w:r>
          </w:p>
        </w:tc>
        <w:tc>
          <w:tcPr>
            <w:tcW w:w="470" w:type="pct"/>
            <w:textDirection w:val="btLr"/>
            <w:vAlign w:val="center"/>
          </w:tcPr>
          <w:p w:rsidR="002B56CB" w:rsidRPr="002B56CB" w:rsidRDefault="002B56CB" w:rsidP="006C7AC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w:t>
            </w:r>
            <w:r w:rsidRPr="002B56CB">
              <w:rPr>
                <w:rFonts w:ascii="Calibri" w:eastAsia="Calibri" w:hAnsi="Calibri" w:cs="Times New Roman"/>
                <w:sz w:val="20"/>
                <w:szCs w:val="20"/>
                <w:lang w:eastAsia="zh-CN"/>
              </w:rPr>
              <w:t xml:space="preserve">, фебруар </w:t>
            </w:r>
            <w:r w:rsidRPr="002B56CB">
              <w:rPr>
                <w:rFonts w:ascii="Calibri" w:eastAsia="Calibri" w:hAnsi="Calibri" w:cs="Times New Roman"/>
                <w:sz w:val="20"/>
                <w:szCs w:val="20"/>
                <w:lang w:val="en-US" w:eastAsia="zh-CN"/>
              </w:rPr>
              <w:t>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tc>
        <w:tc>
          <w:tcPr>
            <w:tcW w:w="234" w:type="pct"/>
            <w:textDirection w:val="btLr"/>
            <w:vAlign w:val="center"/>
          </w:tcPr>
          <w:p w:rsidR="002B56CB" w:rsidRPr="002B56CB" w:rsidRDefault="002B56CB" w:rsidP="002B56CB">
            <w:pPr>
              <w:ind w:left="111" w:right="-121" w:firstLine="2"/>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Александра Стакић, Татјана Турудић Техничко особље</w:t>
            </w:r>
          </w:p>
        </w:tc>
        <w:tc>
          <w:tcPr>
            <w:tcW w:w="1116" w:type="pct"/>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Кабинети ветеринарске струке су уређени на начин да се наставна средстава функционално користе, задовољен је принцип очигледности у теоријској и практичној настави</w:t>
            </w:r>
          </w:p>
        </w:tc>
        <w:tc>
          <w:tcPr>
            <w:tcW w:w="925" w:type="pct"/>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Постоји интерни план коришћења наставних средстава у сваком кабинету као и план рада у простору живинарске фарме </w:t>
            </w:r>
          </w:p>
        </w:tc>
      </w:tr>
      <w:tr w:rsidR="002B56CB" w:rsidRPr="002B56CB" w:rsidTr="006C7AC1">
        <w:trPr>
          <w:cantSplit/>
          <w:trHeight w:val="1754"/>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6</w:t>
            </w:r>
          </w:p>
        </w:tc>
        <w:tc>
          <w:tcPr>
            <w:tcW w:w="917" w:type="pct"/>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Организација практичне наставе у часовном систему и наставе у блоку по гантограму</w:t>
            </w:r>
          </w:p>
        </w:tc>
        <w:tc>
          <w:tcPr>
            <w:tcW w:w="470" w:type="pct"/>
            <w:textDirection w:val="btLr"/>
            <w:vAlign w:val="center"/>
          </w:tcPr>
          <w:p w:rsidR="002B56CB" w:rsidRPr="002B56CB" w:rsidRDefault="002B56CB" w:rsidP="006C7AC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eastAsia="zh-CN"/>
              </w:rPr>
              <w:t>Магда Сарачи Даниловић</w:t>
            </w:r>
          </w:p>
        </w:tc>
        <w:tc>
          <w:tcPr>
            <w:tcW w:w="1116" w:type="pct"/>
          </w:tcPr>
          <w:p w:rsidR="002B56CB" w:rsidRPr="002B56CB" w:rsidRDefault="002B56CB" w:rsidP="002B56CB">
            <w:pPr>
              <w:ind w:left="0" w:firstLine="0"/>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Организација наставе је у функцији реализације глобалних планова наставе ветеринарских предмете</w:t>
            </w:r>
          </w:p>
        </w:tc>
        <w:tc>
          <w:tcPr>
            <w:tcW w:w="925" w:type="pct"/>
          </w:tcPr>
          <w:p w:rsidR="002B56CB" w:rsidRPr="002B56CB" w:rsidRDefault="002B56CB" w:rsidP="00773EA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Гантограм  који се н</w:t>
            </w:r>
            <w:r w:rsidR="00773EA1">
              <w:rPr>
                <w:rFonts w:ascii="Calibri" w:eastAsia="Calibri" w:hAnsi="Calibri" w:cs="Times New Roman"/>
                <w:sz w:val="20"/>
                <w:szCs w:val="20"/>
                <w:lang w:eastAsia="zh-CN"/>
              </w:rPr>
              <w:t>алази у плану и програму за 2017-2018</w:t>
            </w:r>
            <w:r w:rsidRPr="002B56CB">
              <w:rPr>
                <w:rFonts w:ascii="Calibri" w:eastAsia="Calibri" w:hAnsi="Calibri" w:cs="Times New Roman"/>
                <w:sz w:val="20"/>
                <w:szCs w:val="20"/>
                <w:lang w:eastAsia="zh-CN"/>
              </w:rPr>
              <w:t xml:space="preserve"> год</w:t>
            </w:r>
          </w:p>
        </w:tc>
      </w:tr>
      <w:tr w:rsidR="002B56CB" w:rsidRPr="002B56CB" w:rsidTr="006C7AC1">
        <w:trPr>
          <w:cantSplit/>
          <w:trHeight w:val="1113"/>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7</w:t>
            </w:r>
          </w:p>
        </w:tc>
        <w:tc>
          <w:tcPr>
            <w:tcW w:w="917" w:type="pct"/>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Подела задужења у оквиру Стручног већа</w:t>
            </w:r>
          </w:p>
        </w:tc>
        <w:tc>
          <w:tcPr>
            <w:tcW w:w="470" w:type="pct"/>
            <w:textDirection w:val="btLr"/>
            <w:vAlign w:val="center"/>
          </w:tcPr>
          <w:p w:rsidR="002B56CB" w:rsidRPr="002B56CB" w:rsidRDefault="002B56CB" w:rsidP="006C7AC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 201</w:t>
            </w:r>
            <w:r>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 xml:space="preserve">Председник </w:t>
            </w:r>
            <w:r w:rsidRPr="002B56CB">
              <w:rPr>
                <w:rFonts w:ascii="Calibri" w:eastAsia="Calibri" w:hAnsi="Calibri" w:cs="Times New Roman"/>
                <w:sz w:val="20"/>
                <w:szCs w:val="20"/>
                <w:lang w:eastAsia="zh-CN"/>
              </w:rPr>
              <w:t>Већа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Годишњи план школе за школску 2016/2017. год</w:t>
            </w:r>
          </w:p>
        </w:tc>
      </w:tr>
      <w:tr w:rsidR="002B56CB" w:rsidRPr="002B56CB" w:rsidTr="006C7AC1">
        <w:trPr>
          <w:cantSplit/>
          <w:trHeight w:val="1527"/>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8</w:t>
            </w:r>
          </w:p>
        </w:tc>
        <w:tc>
          <w:tcPr>
            <w:tcW w:w="917" w:type="pct"/>
          </w:tcPr>
          <w:p w:rsidR="002B56CB" w:rsidRPr="002B56CB" w:rsidRDefault="002B56CB" w:rsidP="00773EA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Потписивање уговора са социјалним партнерима за школску 2016</w:t>
            </w:r>
            <w:r w:rsidR="00773EA1">
              <w:rPr>
                <w:rFonts w:ascii="Calibri" w:eastAsia="Calibri" w:hAnsi="Calibri" w:cs="Times New Roman"/>
                <w:sz w:val="20"/>
                <w:szCs w:val="20"/>
                <w:lang w:eastAsia="zh-CN"/>
              </w:rPr>
              <w:t>72018</w:t>
            </w:r>
            <w:r w:rsidRPr="002B56CB">
              <w:rPr>
                <w:rFonts w:ascii="Calibri" w:eastAsia="Calibri" w:hAnsi="Calibri" w:cs="Times New Roman"/>
                <w:sz w:val="20"/>
                <w:szCs w:val="20"/>
                <w:lang w:eastAsia="zh-CN"/>
              </w:rPr>
              <w:t>.</w:t>
            </w:r>
          </w:p>
        </w:tc>
        <w:tc>
          <w:tcPr>
            <w:tcW w:w="470" w:type="pct"/>
            <w:textDirection w:val="btLr"/>
            <w:vAlign w:val="center"/>
          </w:tcPr>
          <w:p w:rsidR="002B56CB" w:rsidRPr="002B56CB" w:rsidRDefault="002B56CB" w:rsidP="006C7AC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 201</w:t>
            </w:r>
            <w:r w:rsidR="00773EA1">
              <w:rPr>
                <w:rFonts w:ascii="Calibri" w:eastAsia="Calibri" w:hAnsi="Calibri" w:cs="Times New Roman"/>
                <w:sz w:val="20"/>
                <w:szCs w:val="20"/>
                <w:lang w:eastAsia="zh-CN"/>
              </w:rPr>
              <w:t>7</w:t>
            </w:r>
            <w:r w:rsidRPr="002B56CB">
              <w:rPr>
                <w:rFonts w:ascii="Calibri" w:eastAsia="Calibri" w:hAnsi="Calibri" w:cs="Times New Roman"/>
                <w:sz w:val="20"/>
                <w:szCs w:val="20"/>
                <w:lang w:val="en-US" w:eastAsia="zh-CN"/>
              </w:rPr>
              <w:t>.</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Управа школе</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Председник</w:t>
            </w:r>
            <w:r w:rsidRPr="002B56CB">
              <w:rPr>
                <w:rFonts w:ascii="Calibri" w:eastAsia="Calibri" w:hAnsi="Calibri" w:cs="Times New Roman"/>
                <w:sz w:val="20"/>
                <w:szCs w:val="20"/>
                <w:lang w:eastAsia="zh-CN"/>
              </w:rPr>
              <w:t xml:space="preserve">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Списак уговора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9</w:t>
            </w:r>
          </w:p>
        </w:tc>
        <w:tc>
          <w:tcPr>
            <w:tcW w:w="917" w:type="pct"/>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усаглашености глобалних и оперативних планова у оквиру стручних предмета ветеринарске струке</w:t>
            </w:r>
          </w:p>
        </w:tc>
        <w:tc>
          <w:tcPr>
            <w:tcW w:w="470" w:type="pct"/>
            <w:textDirection w:val="btLr"/>
            <w:vAlign w:val="center"/>
          </w:tcPr>
          <w:p w:rsidR="002B56CB" w:rsidRPr="002B56CB" w:rsidRDefault="002B56CB" w:rsidP="006C7AC1">
            <w:pPr>
              <w:ind w:left="113" w:right="113"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септембар</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 xml:space="preserve">Председник </w:t>
            </w:r>
            <w:r w:rsidRPr="002B56CB">
              <w:rPr>
                <w:rFonts w:ascii="Calibri" w:eastAsia="Calibri" w:hAnsi="Calibri" w:cs="Times New Roman"/>
                <w:sz w:val="20"/>
                <w:szCs w:val="20"/>
                <w:lang w:eastAsia="zh-CN"/>
              </w:rPr>
              <w:t>Већа, педагог и тим за самовредновање у оквиру области ,,</w:t>
            </w:r>
            <w:r w:rsidRPr="002B56CB">
              <w:rPr>
                <w:rFonts w:ascii="Calibri" w:eastAsia="Calibri" w:hAnsi="Calibri" w:cs="Times New Roman"/>
                <w:b/>
                <w:sz w:val="20"/>
                <w:szCs w:val="20"/>
                <w:lang w:eastAsia="zh-CN"/>
              </w:rPr>
              <w:t>настава и учење,,</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Годишњи и оперативни планови предметних наставника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10</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успеха и понашања ученика ветеринарске струке</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октобар.</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2/5- 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3/5-Јадранка Ракоњац</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3/6-Јелена Минић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4/5-Ана Бараћ Башевић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4/6-Магда Сарачи Даниловић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1/5-Александра Стакић Јанићијевић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 xml:space="preserve">Председник </w:t>
            </w:r>
            <w:r w:rsidRPr="002B56CB">
              <w:rPr>
                <w:rFonts w:ascii="Calibri" w:eastAsia="Calibri" w:hAnsi="Calibri" w:cs="Times New Roman"/>
                <w:sz w:val="20"/>
                <w:szCs w:val="20"/>
                <w:lang w:eastAsia="zh-CN"/>
              </w:rPr>
              <w:t>Веће, педагог и психолог</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Дневник евиденције и евиденционе свеске одељењског старешине и предметних наставника</w:t>
            </w:r>
          </w:p>
        </w:tc>
      </w:tr>
      <w:tr w:rsidR="002B56CB" w:rsidRPr="002B56CB" w:rsidTr="006C7AC1">
        <w:trPr>
          <w:cantSplit/>
          <w:trHeight w:val="1036"/>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11</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вођења педагошке документације</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октобар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 xml:space="preserve">Председник </w:t>
            </w:r>
            <w:r w:rsidRPr="002B56CB">
              <w:rPr>
                <w:rFonts w:ascii="Calibri" w:eastAsia="Calibri" w:hAnsi="Calibri" w:cs="Times New Roman"/>
                <w:sz w:val="20"/>
                <w:szCs w:val="20"/>
                <w:lang w:eastAsia="zh-CN"/>
              </w:rPr>
              <w:t>Већа и педагог</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Педагог</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263"/>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12</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практичне наставе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Октобар,</w:t>
            </w:r>
          </w:p>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децембар</w:t>
            </w:r>
          </w:p>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268"/>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13</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тима за стручно усавршавање наставника</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октобар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Тим за стручно усавршавање</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40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14</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Израда финансијског плана за ветеринарску струку за </w:t>
            </w:r>
            <w:r w:rsidR="00773EA1">
              <w:rPr>
                <w:rFonts w:ascii="Calibri" w:eastAsia="Calibri" w:hAnsi="Calibri" w:cs="Times New Roman"/>
                <w:sz w:val="20"/>
                <w:szCs w:val="20"/>
                <w:lang w:eastAsia="zh-CN"/>
              </w:rPr>
              <w:t>2018</w:t>
            </w:r>
            <w:r w:rsidRPr="002B56CB">
              <w:rPr>
                <w:rFonts w:ascii="Calibri" w:eastAsia="Calibri" w:hAnsi="Calibri" w:cs="Times New Roman"/>
                <w:sz w:val="20"/>
                <w:szCs w:val="20"/>
                <w:lang w:eastAsia="zh-CN"/>
              </w:rPr>
              <w:t>. год</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октобар</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Управа школе и шеф рачуноводства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Финансијски план школе</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15</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Припрема и распоред одласка на стручне скупове (27.Саветовање Ветеринара Србије, Дани породиљства )</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Септембар</w:t>
            </w:r>
            <w:r w:rsidRPr="002B56CB">
              <w:rPr>
                <w:rFonts w:ascii="Calibri" w:eastAsia="Calibri" w:hAnsi="Calibri" w:cs="Times New Roman"/>
                <w:sz w:val="20"/>
                <w:szCs w:val="20"/>
                <w:lang w:eastAsia="zh-CN"/>
              </w:rPr>
              <w:t xml:space="preserve"> октобар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План одласка и извештај са одржаног скупа</w:t>
            </w:r>
          </w:p>
        </w:tc>
      </w:tr>
      <w:tr w:rsidR="002B56CB" w:rsidRPr="002B56CB" w:rsidTr="006C7AC1">
        <w:trPr>
          <w:cantSplit/>
          <w:trHeight w:val="2186"/>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16</w:t>
            </w:r>
          </w:p>
        </w:tc>
        <w:tc>
          <w:tcPr>
            <w:tcW w:w="917" w:type="pct"/>
            <w:vAlign w:val="center"/>
          </w:tcPr>
          <w:p w:rsidR="002B56CB" w:rsidRPr="002B56CB" w:rsidRDefault="002B56CB" w:rsidP="00773EA1">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Анализа успеха по разредима на првом класификационом периоду </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Новембар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773EA1" w:rsidP="002B56CB">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3</w:t>
            </w:r>
            <w:r w:rsidR="002B56CB" w:rsidRPr="002B56CB">
              <w:rPr>
                <w:rFonts w:ascii="Calibri" w:eastAsia="Calibri" w:hAnsi="Calibri" w:cs="Times New Roman"/>
                <w:sz w:val="20"/>
                <w:szCs w:val="20"/>
                <w:lang w:eastAsia="zh-CN"/>
              </w:rPr>
              <w:t>/5- Љиљана Пауновић Станковић</w:t>
            </w:r>
          </w:p>
          <w:p w:rsidR="002B56CB" w:rsidRPr="002B56CB" w:rsidRDefault="00773EA1" w:rsidP="002B56CB">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002B56CB" w:rsidRPr="002B56CB">
              <w:rPr>
                <w:rFonts w:ascii="Calibri" w:eastAsia="Calibri" w:hAnsi="Calibri" w:cs="Times New Roman"/>
                <w:sz w:val="20"/>
                <w:szCs w:val="20"/>
                <w:lang w:eastAsia="zh-CN"/>
              </w:rPr>
              <w:t>/5-Јадранка Ракоњац</w:t>
            </w:r>
          </w:p>
          <w:p w:rsidR="002B56CB" w:rsidRPr="002B56CB" w:rsidRDefault="00773EA1" w:rsidP="002B56CB">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002B56CB" w:rsidRPr="002B56CB">
              <w:rPr>
                <w:rFonts w:ascii="Calibri" w:eastAsia="Calibri" w:hAnsi="Calibri" w:cs="Times New Roman"/>
                <w:sz w:val="20"/>
                <w:szCs w:val="20"/>
                <w:lang w:eastAsia="zh-CN"/>
              </w:rPr>
              <w:t>/6-Јелена Минић</w:t>
            </w:r>
          </w:p>
          <w:p w:rsidR="002B56CB" w:rsidRPr="002B56CB" w:rsidRDefault="00773EA1" w:rsidP="002B56CB">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1/5</w:t>
            </w:r>
            <w:r w:rsidR="002B56CB" w:rsidRPr="002B56CB">
              <w:rPr>
                <w:rFonts w:ascii="Calibri" w:eastAsia="Calibri" w:hAnsi="Calibri" w:cs="Times New Roman"/>
                <w:sz w:val="20"/>
                <w:szCs w:val="20"/>
                <w:lang w:eastAsia="zh-CN"/>
              </w:rPr>
              <w:t>-Магда Сарачи Даниловић</w:t>
            </w:r>
          </w:p>
          <w:p w:rsidR="002B56CB" w:rsidRPr="002B56CB" w:rsidRDefault="00773EA1" w:rsidP="002B56CB">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2</w:t>
            </w:r>
            <w:r w:rsidR="002B56CB" w:rsidRPr="002B56CB">
              <w:rPr>
                <w:rFonts w:ascii="Calibri" w:eastAsia="Calibri" w:hAnsi="Calibri" w:cs="Times New Roman"/>
                <w:sz w:val="20"/>
                <w:szCs w:val="20"/>
                <w:lang w:eastAsia="zh-CN"/>
              </w:rPr>
              <w:t>/5-Александра Стакић Јанићијевић</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Председник Већа, педагог и психолог </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Дневник евиденције и евиденционе свеске одељењског старешине и предметних наставника</w:t>
            </w:r>
          </w:p>
        </w:tc>
      </w:tr>
      <w:tr w:rsidR="002B56CB" w:rsidRPr="002B56CB" w:rsidTr="006C7AC1">
        <w:trPr>
          <w:cantSplit/>
          <w:trHeight w:val="1285"/>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17</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Присуство састанку и раду Заједнице пољопривредних школа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Октобар2,</w:t>
            </w:r>
          </w:p>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фебруар,</w:t>
            </w:r>
          </w:p>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мај,август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773EA1">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 xml:space="preserve">Председник актива </w:t>
            </w:r>
            <w:r w:rsidRPr="002B56CB">
              <w:rPr>
                <w:rFonts w:ascii="Calibri" w:eastAsia="Calibri" w:hAnsi="Calibri" w:cs="Times New Roman"/>
                <w:sz w:val="20"/>
                <w:szCs w:val="20"/>
                <w:lang w:eastAsia="zh-CN"/>
              </w:rPr>
              <w:t>и два члана актива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Већаи два члана актива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18</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активности свих чланова ветеринарског актива у оквиру својих задужења</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Новембар  и 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19</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угледно /огледног часа у првом полугодишту</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чланова ветеринарског актив6</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Новембар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о релизацији часа, припрема часа и евиденција тима о стручном усавршавању</w:t>
            </w:r>
          </w:p>
        </w:tc>
      </w:tr>
      <w:tr w:rsidR="002B56CB" w:rsidRPr="002B56CB" w:rsidTr="006C7AC1">
        <w:trPr>
          <w:cantSplit/>
          <w:trHeight w:val="1052"/>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20</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развојног плана струке</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Славица Живковић, Бојана Мијатовић и Јелена Минић</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тима за развојни план школе</w:t>
            </w:r>
          </w:p>
        </w:tc>
      </w:tr>
      <w:tr w:rsidR="002B56CB" w:rsidRPr="002B56CB" w:rsidTr="006C7AC1">
        <w:trPr>
          <w:cantSplit/>
          <w:trHeight w:val="124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21</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блок наставе у првом полугодишту</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Милан Церовић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и дневник праксе</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22</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успеха по разредима на крају првог полугодишта</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3</w:t>
            </w:r>
            <w:r w:rsidRPr="002B56CB">
              <w:rPr>
                <w:rFonts w:ascii="Calibri" w:eastAsia="Calibri" w:hAnsi="Calibri" w:cs="Times New Roman"/>
                <w:sz w:val="20"/>
                <w:szCs w:val="20"/>
                <w:lang w:eastAsia="zh-CN"/>
              </w:rPr>
              <w:t>/5- Љиљана Пауновић Станковић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/5-Јадранка Ракоњац</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/6-Јелена Минић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1/5</w:t>
            </w:r>
            <w:r w:rsidRPr="002B56CB">
              <w:rPr>
                <w:rFonts w:ascii="Calibri" w:eastAsia="Calibri" w:hAnsi="Calibri" w:cs="Times New Roman"/>
                <w:sz w:val="20"/>
                <w:szCs w:val="20"/>
                <w:lang w:eastAsia="zh-CN"/>
              </w:rPr>
              <w:t>-Магда Сарачи Даниловић</w:t>
            </w:r>
          </w:p>
          <w:p w:rsidR="002B56CB" w:rsidRPr="002B56CB" w:rsidRDefault="00773EA1" w:rsidP="00773EA1">
            <w:pPr>
              <w:ind w:left="0" w:firstLine="0"/>
              <w:jc w:val="center"/>
              <w:rPr>
                <w:rFonts w:ascii="Calibri" w:eastAsia="Calibri" w:hAnsi="Calibri" w:cs="Times New Roman"/>
                <w:sz w:val="20"/>
                <w:szCs w:val="20"/>
                <w:lang w:val="en-US" w:eastAsia="zh-CN"/>
              </w:rPr>
            </w:pPr>
            <w:r>
              <w:rPr>
                <w:rFonts w:ascii="Calibri" w:eastAsia="Calibri" w:hAnsi="Calibri" w:cs="Times New Roman"/>
                <w:sz w:val="20"/>
                <w:szCs w:val="20"/>
                <w:lang w:eastAsia="zh-CN"/>
              </w:rPr>
              <w:t>2</w:t>
            </w:r>
            <w:r w:rsidRPr="002B56CB">
              <w:rPr>
                <w:rFonts w:ascii="Calibri" w:eastAsia="Calibri" w:hAnsi="Calibri" w:cs="Times New Roman"/>
                <w:sz w:val="20"/>
                <w:szCs w:val="20"/>
                <w:lang w:eastAsia="zh-CN"/>
              </w:rPr>
              <w:t>/5-Александра Стакић Јанићијевић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 педагог и психолог школе</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Дневник евиденције и евиденционе свеске одељењског старешине и предметних наставника</w:t>
            </w:r>
          </w:p>
        </w:tc>
      </w:tr>
      <w:tr w:rsidR="002B56CB" w:rsidRPr="002B56CB" w:rsidTr="006C7AC1">
        <w:trPr>
          <w:cantSplit/>
          <w:trHeight w:val="1290"/>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23</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практичне наставе у првом полугодишту</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Милан Церовић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24</w:t>
            </w:r>
          </w:p>
        </w:tc>
        <w:tc>
          <w:tcPr>
            <w:tcW w:w="917"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Припрема теста за стручно теоријску проверу знања за школско такмичење ветринарских техничара завршних разреда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Мијатовић Бојана ,Живковић Славица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31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25</w:t>
            </w:r>
          </w:p>
        </w:tc>
        <w:tc>
          <w:tcPr>
            <w:tcW w:w="917" w:type="pct"/>
            <w:vAlign w:val="center"/>
          </w:tcPr>
          <w:p w:rsidR="002B56CB" w:rsidRPr="002B56CB" w:rsidRDefault="002B56CB" w:rsidP="002B56CB">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Преглед педагошке документације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Децембар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773EA1">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Председник Већа сазива састанак, присуство свих чланова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Помоћник директора, координатори смена и педагог</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26</w:t>
            </w:r>
          </w:p>
        </w:tc>
        <w:tc>
          <w:tcPr>
            <w:tcW w:w="917" w:type="pct"/>
            <w:vAlign w:val="center"/>
          </w:tcPr>
          <w:p w:rsidR="002B56CB" w:rsidRPr="002B56CB" w:rsidRDefault="002B56CB" w:rsidP="00773EA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Израда плана о извођењу огледних /угледних часова и гостовања социјалних партнера –предавача у другом полугодишту </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Јануар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и припрема часа предметног наставника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27</w:t>
            </w:r>
          </w:p>
        </w:tc>
        <w:tc>
          <w:tcPr>
            <w:tcW w:w="917" w:type="pct"/>
            <w:vAlign w:val="center"/>
          </w:tcPr>
          <w:p w:rsidR="002B56CB" w:rsidRPr="002B56CB" w:rsidRDefault="002B56CB" w:rsidP="00773EA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Прослава школске славе Св.Саве и свечана академија, предлог ученика за избор Светосавске награде и предлог наставника ветеринарске струке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Јануар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са прославе и списак награђених</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28</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сарадње школе са сарадницима – социјалним партнерима у извођењу практичне наставе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Фебруар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Милан Церовић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29</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Одређивање ментора за полагање практичног дела матурског испита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Фебруар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30</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Иновације на факултету Ветеринарске медицине – посета и учествовање у раду</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Фебруар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Већаи два члана актива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Већаи два члана актива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392"/>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31</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рада секције Превентивне Ветеринарске медицине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Фебруар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Чланови секције Превентивне ветеринарске медицине</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Чланови секције Превентивне ветеринарске медицине</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32</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Школско такмичење ученика- смера ветеринарски техничар</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Мијатовић Бојана, Живковић Славица</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val="en-US" w:eastAsia="zh-CN"/>
              </w:rPr>
              <w:t>Председник актива Јасмина Мехић</w:t>
            </w:r>
            <w:r w:rsidRPr="002B56CB">
              <w:rPr>
                <w:rFonts w:ascii="Calibri" w:eastAsia="Calibri" w:hAnsi="Calibri" w:cs="Times New Roman"/>
                <w:sz w:val="20"/>
                <w:szCs w:val="20"/>
                <w:lang w:eastAsia="zh-CN"/>
              </w:rPr>
              <w:t>,</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и ранг листа одржаног такмичења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33</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Набавка учила и стручне литературе и анализа финансијског плана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Управа школе и шеф рачуноводства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34</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Припрема и распоред одласка на стручне скупове (свињарство, живинарство и епизоотиолошки дани)</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Times New Roman" w:eastAsia="Calibri" w:hAnsi="Times New Roman" w:cs="Times New Roman"/>
                <w:sz w:val="24"/>
                <w:szCs w:val="24"/>
                <w:lang w:val="en-US"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148"/>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35</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Припрема активности поводом Дана школе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Times New Roman" w:eastAsia="Calibri" w:hAnsi="Times New Roman" w:cs="Times New Roman"/>
                <w:sz w:val="24"/>
                <w:szCs w:val="24"/>
                <w:lang w:val="en-US" w:eastAsia="zh-CN"/>
              </w:rPr>
            </w:pPr>
          </w:p>
        </w:tc>
        <w:tc>
          <w:tcPr>
            <w:tcW w:w="1116" w:type="pct"/>
            <w:vAlign w:val="center"/>
          </w:tcPr>
          <w:p w:rsidR="002B56CB" w:rsidRPr="002B56CB" w:rsidRDefault="002B56CB" w:rsidP="002B56CB">
            <w:pPr>
              <w:ind w:left="0" w:firstLine="0"/>
              <w:jc w:val="center"/>
              <w:rPr>
                <w:rFonts w:ascii="Times New Roman" w:eastAsia="Calibri" w:hAnsi="Times New Roman" w:cs="Times New Roman"/>
                <w:sz w:val="24"/>
                <w:szCs w:val="24"/>
                <w:lang w:val="en-US"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15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36</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угледних часова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Март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Times New Roman" w:eastAsia="Calibri" w:hAnsi="Times New Roman" w:cs="Times New Roman"/>
                <w:sz w:val="24"/>
                <w:szCs w:val="24"/>
                <w:lang w:val="en-US"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и дискусија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37</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постигнућа ученика на трећем класификационом периоду школске 2016/2017. год</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Април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3</w:t>
            </w:r>
            <w:r w:rsidRPr="002B56CB">
              <w:rPr>
                <w:rFonts w:ascii="Calibri" w:eastAsia="Calibri" w:hAnsi="Calibri" w:cs="Times New Roman"/>
                <w:sz w:val="20"/>
                <w:szCs w:val="20"/>
                <w:lang w:eastAsia="zh-CN"/>
              </w:rPr>
              <w:t>/5- Љиљана Пауновић Станковић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/5-Јадранка Ракоњац</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/6-Јелена Минић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1/5</w:t>
            </w:r>
            <w:r w:rsidRPr="002B56CB">
              <w:rPr>
                <w:rFonts w:ascii="Calibri" w:eastAsia="Calibri" w:hAnsi="Calibri" w:cs="Times New Roman"/>
                <w:sz w:val="20"/>
                <w:szCs w:val="20"/>
                <w:lang w:eastAsia="zh-CN"/>
              </w:rPr>
              <w:t>-Магда Сарачи Даниловић</w:t>
            </w:r>
          </w:p>
          <w:p w:rsidR="002B56CB"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2</w:t>
            </w:r>
            <w:r w:rsidRPr="002B56CB">
              <w:rPr>
                <w:rFonts w:ascii="Calibri" w:eastAsia="Calibri" w:hAnsi="Calibri" w:cs="Times New Roman"/>
                <w:sz w:val="20"/>
                <w:szCs w:val="20"/>
                <w:lang w:eastAsia="zh-CN"/>
              </w:rPr>
              <w:t>/5-Александра Стакић Јанићијевић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 педагог и психолог</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Дневник евиденције и евиденционе свеске одељењског старешине и предметних наставника</w:t>
            </w:r>
          </w:p>
        </w:tc>
      </w:tr>
      <w:tr w:rsidR="002B56CB" w:rsidRPr="002B56CB" w:rsidTr="006C7AC1">
        <w:trPr>
          <w:cantSplit/>
          <w:trHeight w:val="1243"/>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38</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Формирање комисије за полагање матурских испита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Април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и решења комисија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39</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Припрема за извођење Професионалне праксе (прве,друге и треће год)</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Милан Церовић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90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40</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завршетка теоријске наставе завршних  и незавршних разреда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3</w:t>
            </w:r>
            <w:r w:rsidRPr="002B56CB">
              <w:rPr>
                <w:rFonts w:ascii="Calibri" w:eastAsia="Calibri" w:hAnsi="Calibri" w:cs="Times New Roman"/>
                <w:sz w:val="20"/>
                <w:szCs w:val="20"/>
                <w:lang w:eastAsia="zh-CN"/>
              </w:rPr>
              <w:t>/5- Љиљана Пауновић Станковић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/5-Јадранка Ракоњац</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/6-Јелена Минић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1/5</w:t>
            </w:r>
            <w:r w:rsidRPr="002B56CB">
              <w:rPr>
                <w:rFonts w:ascii="Calibri" w:eastAsia="Calibri" w:hAnsi="Calibri" w:cs="Times New Roman"/>
                <w:sz w:val="20"/>
                <w:szCs w:val="20"/>
                <w:lang w:eastAsia="zh-CN"/>
              </w:rPr>
              <w:t>-Магда Сарачи Даниловић</w:t>
            </w:r>
          </w:p>
          <w:p w:rsidR="002B56CB"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2</w:t>
            </w:r>
            <w:r w:rsidRPr="002B56CB">
              <w:rPr>
                <w:rFonts w:ascii="Calibri" w:eastAsia="Calibri" w:hAnsi="Calibri" w:cs="Times New Roman"/>
                <w:sz w:val="20"/>
                <w:szCs w:val="20"/>
                <w:lang w:eastAsia="zh-CN"/>
              </w:rPr>
              <w:t>/5-Александра Стакић Јанићијевић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Дневник евиденције и евиденционе свеске одељењског старешине и предметних наставника</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41</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екскурзије,стручних путовања и посете Новосадском сајму</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Times New Roman" w:eastAsia="Calibri" w:hAnsi="Times New Roman" w:cs="Times New Roman"/>
                <w:sz w:val="24"/>
                <w:szCs w:val="24"/>
                <w:lang w:val="en-US"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42</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Републичког такмичења –смер ветеринарски техничар и пласмана нашег представника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Мијатовић Бојана,Живковић Славица</w:t>
            </w:r>
          </w:p>
        </w:tc>
        <w:tc>
          <w:tcPr>
            <w:tcW w:w="1116" w:type="pct"/>
            <w:vAlign w:val="center"/>
          </w:tcPr>
          <w:p w:rsidR="002B56CB" w:rsidRPr="002B56CB" w:rsidRDefault="002B56CB" w:rsidP="002B56CB">
            <w:pPr>
              <w:ind w:left="0" w:firstLine="0"/>
              <w:jc w:val="center"/>
              <w:rPr>
                <w:rFonts w:ascii="Times New Roman" w:eastAsia="Calibri" w:hAnsi="Times New Roman" w:cs="Times New Roman"/>
                <w:sz w:val="24"/>
                <w:szCs w:val="24"/>
                <w:lang w:val="en-US"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43</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Избор ђака генерације и ђака струке –мишљење и предлози</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Times New Roman" w:eastAsia="Calibri" w:hAnsi="Times New Roman" w:cs="Times New Roman"/>
                <w:sz w:val="24"/>
                <w:szCs w:val="24"/>
                <w:lang w:val="en-US"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35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44</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Ативности  поводом одласка матураната и одређивање задужења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Мај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-Ана Бараћ </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-Магда Сарачи</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4/5-Ана Бараћ </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4/6-Магда Сарачи</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427"/>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lastRenderedPageBreak/>
              <w:t>45</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Извођење матурских испита и спровођење пропратне папирологије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Јун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-Ана Бараћ </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-Магда Сарачи</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4/5-Ана Бараћ </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4/6-Магда Сарачи</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599"/>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46</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Предлог поделе предмета у оквиру ветеринарске струке и задужења у јунском уписном року</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Јун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37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47</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Предлог плана рада Ветеринарског актива за следећу школску годину</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Јун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197"/>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48</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Резултати поправних испита и матурских испита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Јун ,август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2B56CB">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Одељенске старешине ученика за ове испите</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132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49</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реализације Професионалне праксе</w:t>
            </w:r>
          </w:p>
        </w:tc>
        <w:tc>
          <w:tcPr>
            <w:tcW w:w="470" w:type="pct"/>
            <w:textDirection w:val="btLr"/>
            <w:vAlign w:val="center"/>
          </w:tcPr>
          <w:p w:rsidR="002B56CB" w:rsidRPr="002B56CB" w:rsidRDefault="002B56CB" w:rsidP="00773EA1">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Јун,август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Љиљана Пауновић Станковић,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Бојана Мијатовић,</w:t>
            </w:r>
          </w:p>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Милан Церовић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2168"/>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50</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 о упису ученика у другу,трећу и четврту годину ветеринарске струке</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август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3</w:t>
            </w:r>
            <w:r w:rsidRPr="002B56CB">
              <w:rPr>
                <w:rFonts w:ascii="Calibri" w:eastAsia="Calibri" w:hAnsi="Calibri" w:cs="Times New Roman"/>
                <w:sz w:val="20"/>
                <w:szCs w:val="20"/>
                <w:lang w:eastAsia="zh-CN"/>
              </w:rPr>
              <w:t>/5- Љиљана Пауновић Станковић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/5-Јадранка Ракоњац</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4</w:t>
            </w:r>
            <w:r w:rsidRPr="002B56CB">
              <w:rPr>
                <w:rFonts w:ascii="Calibri" w:eastAsia="Calibri" w:hAnsi="Calibri" w:cs="Times New Roman"/>
                <w:sz w:val="20"/>
                <w:szCs w:val="20"/>
                <w:lang w:eastAsia="zh-CN"/>
              </w:rPr>
              <w:t>/6-Јелена Минић</w:t>
            </w:r>
          </w:p>
          <w:p w:rsidR="00773EA1"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1/5</w:t>
            </w:r>
            <w:r w:rsidRPr="002B56CB">
              <w:rPr>
                <w:rFonts w:ascii="Calibri" w:eastAsia="Calibri" w:hAnsi="Calibri" w:cs="Times New Roman"/>
                <w:sz w:val="20"/>
                <w:szCs w:val="20"/>
                <w:lang w:eastAsia="zh-CN"/>
              </w:rPr>
              <w:t>-Магда Сарачи Даниловић</w:t>
            </w:r>
          </w:p>
          <w:p w:rsidR="002B56CB" w:rsidRPr="002B56CB" w:rsidRDefault="00773EA1" w:rsidP="00773EA1">
            <w:pPr>
              <w:ind w:left="0" w:firstLine="0"/>
              <w:jc w:val="center"/>
              <w:rPr>
                <w:rFonts w:ascii="Calibri" w:eastAsia="Calibri" w:hAnsi="Calibri" w:cs="Times New Roman"/>
                <w:sz w:val="20"/>
                <w:szCs w:val="20"/>
                <w:lang w:eastAsia="zh-CN"/>
              </w:rPr>
            </w:pPr>
            <w:r>
              <w:rPr>
                <w:rFonts w:ascii="Calibri" w:eastAsia="Calibri" w:hAnsi="Calibri" w:cs="Times New Roman"/>
                <w:sz w:val="20"/>
                <w:szCs w:val="20"/>
                <w:lang w:eastAsia="zh-CN"/>
              </w:rPr>
              <w:t>2</w:t>
            </w:r>
            <w:r w:rsidRPr="002B56CB">
              <w:rPr>
                <w:rFonts w:ascii="Calibri" w:eastAsia="Calibri" w:hAnsi="Calibri" w:cs="Times New Roman"/>
                <w:sz w:val="20"/>
                <w:szCs w:val="20"/>
                <w:lang w:eastAsia="zh-CN"/>
              </w:rPr>
              <w:t>/5-Александра Стакић Јанићијевић</w:t>
            </w: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r w:rsidR="002B56CB" w:rsidRPr="002B56CB" w:rsidTr="006C7AC1">
        <w:trPr>
          <w:cantSplit/>
          <w:trHeight w:val="2201"/>
          <w:jc w:val="center"/>
        </w:trPr>
        <w:tc>
          <w:tcPr>
            <w:tcW w:w="269"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51</w:t>
            </w:r>
          </w:p>
        </w:tc>
        <w:tc>
          <w:tcPr>
            <w:tcW w:w="917" w:type="pct"/>
            <w:vAlign w:val="center"/>
          </w:tcPr>
          <w:p w:rsidR="002B56CB" w:rsidRPr="002B56CB" w:rsidRDefault="002B56CB" w:rsidP="006C7AC1">
            <w:pPr>
              <w:ind w:left="0" w:firstLine="0"/>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Анализа и евалуација испуњења плана програма у протеклој години  у оквиру Ветеринарског актива</w:t>
            </w:r>
          </w:p>
        </w:tc>
        <w:tc>
          <w:tcPr>
            <w:tcW w:w="470"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 xml:space="preserve">август </w:t>
            </w:r>
          </w:p>
        </w:tc>
        <w:tc>
          <w:tcPr>
            <w:tcW w:w="234" w:type="pct"/>
            <w:textDirection w:val="btLr"/>
            <w:vAlign w:val="center"/>
          </w:tcPr>
          <w:p w:rsidR="002B56CB" w:rsidRPr="002B56CB" w:rsidRDefault="002B56CB" w:rsidP="002B56CB">
            <w:pPr>
              <w:ind w:left="113" w:right="113" w:firstLine="0"/>
              <w:jc w:val="center"/>
              <w:rPr>
                <w:rFonts w:ascii="Calibri" w:eastAsia="Calibri" w:hAnsi="Calibri" w:cs="Times New Roman"/>
                <w:sz w:val="20"/>
                <w:szCs w:val="20"/>
                <w:lang w:val="en-US" w:eastAsia="zh-CN"/>
              </w:rPr>
            </w:pPr>
          </w:p>
        </w:tc>
        <w:tc>
          <w:tcPr>
            <w:tcW w:w="1069" w:type="pct"/>
            <w:vAlign w:val="center"/>
          </w:tcPr>
          <w:p w:rsidR="00773EA1" w:rsidRPr="002B56CB" w:rsidRDefault="00773EA1" w:rsidP="00773EA1">
            <w:pPr>
              <w:ind w:left="0" w:firstLine="0"/>
              <w:jc w:val="center"/>
              <w:rPr>
                <w:rFonts w:ascii="Calibri" w:eastAsia="Calibri" w:hAnsi="Calibri" w:cs="Times New Roman"/>
                <w:sz w:val="20"/>
                <w:szCs w:val="20"/>
                <w:lang w:val="en-US" w:eastAsia="zh-CN"/>
              </w:rPr>
            </w:pPr>
            <w:r w:rsidRPr="002B56CB">
              <w:rPr>
                <w:rFonts w:ascii="Calibri" w:eastAsia="Calibri" w:hAnsi="Calibri" w:cs="Times New Roman"/>
                <w:sz w:val="20"/>
                <w:szCs w:val="20"/>
                <w:lang w:val="en-US" w:eastAsia="zh-CN"/>
              </w:rPr>
              <w:t>ПредседникВећасазивасастанак, присуствосвихчланова</w:t>
            </w:r>
          </w:p>
          <w:p w:rsidR="002B56CB" w:rsidRPr="002B56CB" w:rsidRDefault="002B56CB" w:rsidP="00773EA1">
            <w:pPr>
              <w:ind w:left="0" w:firstLine="0"/>
              <w:jc w:val="center"/>
              <w:rPr>
                <w:rFonts w:ascii="Calibri" w:eastAsia="Calibri" w:hAnsi="Calibri" w:cs="Times New Roman"/>
                <w:sz w:val="20"/>
                <w:szCs w:val="20"/>
                <w:lang w:eastAsia="zh-CN"/>
              </w:rPr>
            </w:pPr>
          </w:p>
        </w:tc>
        <w:tc>
          <w:tcPr>
            <w:tcW w:w="1116"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Председник Већа</w:t>
            </w:r>
          </w:p>
        </w:tc>
        <w:tc>
          <w:tcPr>
            <w:tcW w:w="925" w:type="pct"/>
            <w:vAlign w:val="center"/>
          </w:tcPr>
          <w:p w:rsidR="002B56CB" w:rsidRPr="002B56CB" w:rsidRDefault="002B56CB" w:rsidP="002B56CB">
            <w:pPr>
              <w:ind w:left="0" w:firstLine="0"/>
              <w:jc w:val="center"/>
              <w:rPr>
                <w:rFonts w:ascii="Calibri" w:eastAsia="Calibri" w:hAnsi="Calibri" w:cs="Times New Roman"/>
                <w:sz w:val="20"/>
                <w:szCs w:val="20"/>
                <w:lang w:eastAsia="zh-CN"/>
              </w:rPr>
            </w:pPr>
            <w:r w:rsidRPr="002B56CB">
              <w:rPr>
                <w:rFonts w:ascii="Calibri" w:eastAsia="Calibri" w:hAnsi="Calibri" w:cs="Times New Roman"/>
                <w:sz w:val="20"/>
                <w:szCs w:val="20"/>
                <w:lang w:eastAsia="zh-CN"/>
              </w:rPr>
              <w:t>Извештај</w:t>
            </w:r>
          </w:p>
        </w:tc>
      </w:tr>
    </w:tbl>
    <w:p w:rsidR="00B54CCE" w:rsidRDefault="00B54CCE" w:rsidP="002B56CB">
      <w:pPr>
        <w:ind w:left="0" w:firstLine="0"/>
        <w:jc w:val="both"/>
        <w:rPr>
          <w:rFonts w:ascii="Calibri" w:eastAsia="Calibri" w:hAnsi="Calibri" w:cs="Times New Roman"/>
          <w:sz w:val="28"/>
          <w:szCs w:val="28"/>
          <w:lang w:val="en-US" w:eastAsia="zh-CN"/>
        </w:rPr>
      </w:pPr>
    </w:p>
    <w:p w:rsidR="00B54CCE" w:rsidRDefault="00B54CCE">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2B56CB" w:rsidRPr="00B54CCE" w:rsidRDefault="00B54CCE" w:rsidP="00231774">
      <w:pPr>
        <w:pStyle w:val="Heading2"/>
      </w:pPr>
      <w:bookmarkStart w:id="204" w:name="_Toc493072740"/>
      <w:r>
        <w:lastRenderedPageBreak/>
        <w:t>План рада Стручног већа прехрамбене струке</w:t>
      </w:r>
      <w:bookmarkEnd w:id="204"/>
    </w:p>
    <w:p w:rsidR="008C1BFA" w:rsidRDefault="008C1BFA" w:rsidP="008C1BFA">
      <w:pPr>
        <w:ind w:left="0" w:firstLine="0"/>
        <w:jc w:val="both"/>
        <w:rPr>
          <w:rFonts w:ascii="Calibri" w:eastAsia="Calibri" w:hAnsi="Calibri" w:cs="Times New Roman"/>
          <w:sz w:val="28"/>
          <w:szCs w:val="28"/>
          <w:lang w:eastAsia="zh-CN"/>
        </w:rPr>
      </w:pPr>
    </w:p>
    <w:tbl>
      <w:tblPr>
        <w:tblW w:w="5000" w:type="pct"/>
        <w:tblBorders>
          <w:top w:val="single" w:sz="12" w:space="0" w:color="00000A"/>
          <w:left w:val="single" w:sz="12" w:space="0" w:color="00000A"/>
          <w:bottom w:val="single" w:sz="12" w:space="0" w:color="00000A"/>
          <w:right w:val="single" w:sz="12" w:space="0" w:color="000001"/>
          <w:insideH w:val="single" w:sz="12" w:space="0" w:color="00000A"/>
          <w:insideV w:val="single" w:sz="12" w:space="0" w:color="000001"/>
        </w:tblBorders>
        <w:tblCellMar>
          <w:left w:w="33" w:type="dxa"/>
        </w:tblCellMar>
        <w:tblLook w:val="04A0"/>
      </w:tblPr>
      <w:tblGrid>
        <w:gridCol w:w="601"/>
        <w:gridCol w:w="2652"/>
        <w:gridCol w:w="1761"/>
        <w:gridCol w:w="1918"/>
        <w:gridCol w:w="3146"/>
      </w:tblGrid>
      <w:tr w:rsidR="00890A6C" w:rsidRPr="00890A6C" w:rsidTr="00890A6C">
        <w:trPr>
          <w:trHeight w:val="630"/>
        </w:trPr>
        <w:tc>
          <w:tcPr>
            <w:tcW w:w="248" w:type="pct"/>
            <w:tcBorders>
              <w:top w:val="threeDEmboss" w:sz="24" w:space="0" w:color="C2D69B" w:themeColor="accent3" w:themeTint="99"/>
              <w:left w:val="threeDEmboss" w:sz="24" w:space="0" w:color="C2D69B" w:themeColor="accent3" w:themeTint="99"/>
              <w:bottom w:val="single" w:sz="12" w:space="0" w:color="00000A"/>
              <w:right w:val="single" w:sz="4" w:space="0" w:color="00000A"/>
            </w:tcBorders>
            <w:shd w:val="clear" w:color="auto" w:fill="C2D69B" w:themeFill="accent3" w:themeFillTint="99"/>
            <w:tcMar>
              <w:left w:w="33" w:type="dxa"/>
            </w:tcMar>
            <w:vAlign w:val="center"/>
          </w:tcPr>
          <w:p w:rsidR="00890A6C" w:rsidRPr="00890A6C" w:rsidRDefault="00890A6C" w:rsidP="00890A6C">
            <w:pPr>
              <w:ind w:hanging="576"/>
              <w:jc w:val="center"/>
              <w:rPr>
                <w:rFonts w:eastAsia="Times New Roman"/>
                <w:b/>
                <w:bCs/>
                <w:color w:val="000000"/>
                <w:sz w:val="20"/>
                <w:szCs w:val="20"/>
              </w:rPr>
            </w:pPr>
          </w:p>
        </w:tc>
        <w:tc>
          <w:tcPr>
            <w:tcW w:w="1994" w:type="pct"/>
            <w:tcBorders>
              <w:top w:val="threeDEmboss" w:sz="24" w:space="0" w:color="C2D69B" w:themeColor="accent3" w:themeTint="99"/>
              <w:left w:val="single" w:sz="4" w:space="0" w:color="00000A"/>
              <w:bottom w:val="single" w:sz="12" w:space="0" w:color="00000A"/>
              <w:right w:val="single" w:sz="4" w:space="0" w:color="00000A"/>
            </w:tcBorders>
            <w:shd w:val="clear" w:color="auto" w:fill="C2D69B" w:themeFill="accent3" w:themeFillTint="99"/>
            <w:tcMar>
              <w:left w:w="88" w:type="dxa"/>
            </w:tcMar>
            <w:vAlign w:val="center"/>
          </w:tcPr>
          <w:p w:rsidR="00890A6C" w:rsidRPr="00890A6C" w:rsidRDefault="00890A6C" w:rsidP="00890A6C">
            <w:pPr>
              <w:ind w:left="0" w:firstLine="31"/>
              <w:jc w:val="center"/>
              <w:rPr>
                <w:rFonts w:eastAsia="Times New Roman"/>
                <w:b/>
                <w:bCs/>
                <w:color w:val="000000"/>
                <w:sz w:val="20"/>
                <w:szCs w:val="20"/>
              </w:rPr>
            </w:pPr>
            <w:r w:rsidRPr="00890A6C">
              <w:rPr>
                <w:rFonts w:eastAsia="Times New Roman"/>
                <w:b/>
                <w:bCs/>
                <w:color w:val="000000"/>
                <w:sz w:val="20"/>
                <w:szCs w:val="20"/>
              </w:rPr>
              <w:t>Садржај рада</w:t>
            </w:r>
          </w:p>
        </w:tc>
        <w:tc>
          <w:tcPr>
            <w:tcW w:w="711" w:type="pct"/>
            <w:tcBorders>
              <w:top w:val="threeDEmboss" w:sz="24" w:space="0" w:color="C2D69B" w:themeColor="accent3" w:themeTint="99"/>
              <w:left w:val="single" w:sz="4" w:space="0" w:color="00000A"/>
              <w:bottom w:val="single" w:sz="12" w:space="0" w:color="00000A"/>
              <w:right w:val="single" w:sz="4" w:space="0" w:color="00000A"/>
            </w:tcBorders>
            <w:shd w:val="clear" w:color="auto" w:fill="C2D69B" w:themeFill="accent3" w:themeFillTint="99"/>
            <w:tcMar>
              <w:left w:w="33" w:type="dxa"/>
            </w:tcMar>
            <w:vAlign w:val="center"/>
          </w:tcPr>
          <w:p w:rsidR="00890A6C" w:rsidRPr="00890A6C" w:rsidRDefault="00890A6C" w:rsidP="00890A6C">
            <w:pPr>
              <w:ind w:left="193" w:firstLine="0"/>
              <w:jc w:val="center"/>
              <w:rPr>
                <w:rFonts w:eastAsia="Times New Roman"/>
                <w:b/>
                <w:bCs/>
                <w:color w:val="000000"/>
                <w:sz w:val="20"/>
                <w:szCs w:val="20"/>
              </w:rPr>
            </w:pPr>
            <w:r w:rsidRPr="00890A6C">
              <w:rPr>
                <w:rFonts w:eastAsia="Times New Roman"/>
                <w:b/>
                <w:bCs/>
                <w:color w:val="000000"/>
                <w:sz w:val="20"/>
                <w:szCs w:val="20"/>
              </w:rPr>
              <w:t>Носиоци реализације</w:t>
            </w:r>
          </w:p>
        </w:tc>
        <w:tc>
          <w:tcPr>
            <w:tcW w:w="773" w:type="pct"/>
            <w:tcBorders>
              <w:top w:val="threeDEmboss" w:sz="24" w:space="0" w:color="C2D69B" w:themeColor="accent3" w:themeTint="99"/>
              <w:left w:val="single" w:sz="4" w:space="0" w:color="00000A"/>
              <w:bottom w:val="single" w:sz="12" w:space="0" w:color="00000A"/>
              <w:right w:val="single" w:sz="4" w:space="0" w:color="00000A"/>
            </w:tcBorders>
            <w:shd w:val="clear" w:color="auto" w:fill="C2D69B" w:themeFill="accent3" w:themeFillTint="99"/>
            <w:tcMar>
              <w:left w:w="33" w:type="dxa"/>
            </w:tcMar>
            <w:vAlign w:val="center"/>
          </w:tcPr>
          <w:p w:rsidR="00890A6C" w:rsidRPr="00890A6C" w:rsidRDefault="00890A6C" w:rsidP="00890A6C">
            <w:pPr>
              <w:ind w:left="157" w:firstLine="0"/>
              <w:jc w:val="center"/>
              <w:rPr>
                <w:rFonts w:eastAsia="Times New Roman"/>
                <w:b/>
                <w:bCs/>
                <w:color w:val="000000"/>
                <w:sz w:val="20"/>
                <w:szCs w:val="20"/>
              </w:rPr>
            </w:pPr>
            <w:r w:rsidRPr="00890A6C">
              <w:rPr>
                <w:rFonts w:eastAsia="Times New Roman"/>
                <w:b/>
                <w:bCs/>
                <w:color w:val="000000"/>
                <w:sz w:val="20"/>
                <w:szCs w:val="20"/>
              </w:rPr>
              <w:t>Временска динамика</w:t>
            </w:r>
          </w:p>
        </w:tc>
        <w:tc>
          <w:tcPr>
            <w:tcW w:w="1274" w:type="pct"/>
            <w:tcBorders>
              <w:top w:val="threeDEmboss" w:sz="24" w:space="0" w:color="C2D69B" w:themeColor="accent3" w:themeTint="99"/>
              <w:left w:val="single" w:sz="12" w:space="0" w:color="00000A"/>
              <w:bottom w:val="single" w:sz="12" w:space="0" w:color="00000A"/>
              <w:right w:val="threeDEmboss" w:sz="24" w:space="0" w:color="C2D69B" w:themeColor="accent3" w:themeTint="99"/>
            </w:tcBorders>
            <w:shd w:val="clear" w:color="auto" w:fill="C2D69B" w:themeFill="accent3" w:themeFillTint="99"/>
            <w:vAlign w:val="center"/>
          </w:tcPr>
          <w:p w:rsidR="00890A6C" w:rsidRPr="00890A6C" w:rsidRDefault="00890A6C" w:rsidP="00890A6C">
            <w:pPr>
              <w:ind w:left="125" w:firstLine="0"/>
              <w:jc w:val="center"/>
              <w:rPr>
                <w:rFonts w:eastAsia="Times New Roman"/>
                <w:b/>
                <w:bCs/>
                <w:color w:val="000000"/>
                <w:sz w:val="20"/>
                <w:szCs w:val="20"/>
              </w:rPr>
            </w:pPr>
            <w:r w:rsidRPr="00890A6C">
              <w:rPr>
                <w:rFonts w:eastAsia="Times New Roman"/>
                <w:b/>
                <w:bCs/>
                <w:color w:val="000000"/>
                <w:sz w:val="20"/>
                <w:szCs w:val="20"/>
              </w:rPr>
              <w:t>Очекивании сход</w:t>
            </w:r>
          </w:p>
        </w:tc>
      </w:tr>
      <w:tr w:rsidR="00890A6C" w:rsidRPr="00890A6C" w:rsidTr="00890A6C">
        <w:trPr>
          <w:trHeight w:val="1473"/>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olor w:val="000000"/>
                <w:sz w:val="20"/>
                <w:szCs w:val="20"/>
              </w:rPr>
            </w:pPr>
            <w:r w:rsidRPr="00890A6C">
              <w:rPr>
                <w:rFonts w:eastAsia="Times New Roman"/>
                <w:color w:val="000000"/>
                <w:sz w:val="20"/>
                <w:szCs w:val="20"/>
              </w:rPr>
              <w:t>Анализа рада стручног већа прехрамбене струке у претходној школској години</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t xml:space="preserve">Јованов Гордана </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eastAsia="Times New Roman"/>
                <w:color w:val="000000"/>
                <w:sz w:val="20"/>
                <w:szCs w:val="20"/>
              </w:rPr>
              <w:t>септембар</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jc w:val="center"/>
              <w:rPr>
                <w:rFonts w:eastAsia="Times New Roman"/>
                <w:color w:val="000000"/>
                <w:sz w:val="20"/>
                <w:szCs w:val="20"/>
              </w:rPr>
            </w:pPr>
            <w:r w:rsidRPr="00890A6C">
              <w:rPr>
                <w:rFonts w:eastAsia="Times New Roman"/>
                <w:color w:val="000000"/>
                <w:sz w:val="20"/>
                <w:szCs w:val="20"/>
              </w:rPr>
              <w:t>Извештај</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2.</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sz w:val="20"/>
                <w:szCs w:val="20"/>
              </w:rPr>
            </w:pPr>
            <w:r w:rsidRPr="00890A6C">
              <w:rPr>
                <w:rFonts w:eastAsia="Times New Roman" w:cs="Arial"/>
                <w:sz w:val="20"/>
                <w:szCs w:val="20"/>
              </w:rPr>
              <w:t>Договор о времену</w:t>
            </w:r>
            <w:r>
              <w:rPr>
                <w:rFonts w:eastAsia="Times New Roman" w:cs="Arial"/>
                <w:sz w:val="20"/>
                <w:szCs w:val="20"/>
              </w:rPr>
              <w:t xml:space="preserve"> </w:t>
            </w:r>
            <w:r w:rsidRPr="00890A6C">
              <w:rPr>
                <w:rFonts w:eastAsia="Times New Roman" w:cs="Arial"/>
                <w:sz w:val="20"/>
                <w:szCs w:val="20"/>
              </w:rPr>
              <w:t>одржавања</w:t>
            </w:r>
            <w:r>
              <w:rPr>
                <w:rFonts w:eastAsia="Times New Roman" w:cs="Arial"/>
                <w:sz w:val="20"/>
                <w:szCs w:val="20"/>
              </w:rPr>
              <w:t xml:space="preserve"> </w:t>
            </w:r>
            <w:r w:rsidRPr="00890A6C">
              <w:rPr>
                <w:rFonts w:eastAsia="Times New Roman" w:cs="Arial"/>
                <w:sz w:val="20"/>
                <w:szCs w:val="20"/>
              </w:rPr>
              <w:t>састанака и подела</w:t>
            </w:r>
            <w:r>
              <w:rPr>
                <w:rFonts w:eastAsia="Times New Roman" w:cs="Arial"/>
                <w:sz w:val="20"/>
                <w:szCs w:val="20"/>
              </w:rPr>
              <w:t xml:space="preserve"> </w:t>
            </w:r>
            <w:r w:rsidRPr="00890A6C">
              <w:rPr>
                <w:rFonts w:eastAsia="Times New Roman" w:cs="Arial"/>
                <w:sz w:val="20"/>
                <w:szCs w:val="20"/>
              </w:rPr>
              <w:t>задужења</w:t>
            </w:r>
            <w:r>
              <w:rPr>
                <w:rFonts w:eastAsia="Times New Roman" w:cs="Arial"/>
                <w:sz w:val="20"/>
                <w:szCs w:val="20"/>
              </w:rPr>
              <w:t xml:space="preserve"> </w:t>
            </w:r>
            <w:r w:rsidRPr="00890A6C">
              <w:rPr>
                <w:rFonts w:eastAsia="Times New Roman" w:cs="Arial"/>
                <w:sz w:val="20"/>
                <w:szCs w:val="20"/>
              </w:rPr>
              <w:t xml:space="preserve">зашколску </w:t>
            </w:r>
            <w:r>
              <w:rPr>
                <w:rFonts w:eastAsia="Times New Roman" w:cs="Arial"/>
                <w:sz w:val="20"/>
                <w:szCs w:val="20"/>
              </w:rPr>
              <w:t xml:space="preserve"> </w:t>
            </w:r>
            <w:r w:rsidRPr="00890A6C">
              <w:rPr>
                <w:rFonts w:eastAsia="Times New Roman" w:cs="Arial"/>
                <w:sz w:val="20"/>
                <w:szCs w:val="20"/>
              </w:rPr>
              <w:t>2017 /2018</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r w:rsidRPr="00890A6C">
              <w:rPr>
                <w:rFonts w:eastAsia="Times New Roman"/>
                <w:color w:val="000000"/>
                <w:sz w:val="20"/>
                <w:szCs w:val="20"/>
              </w:rPr>
              <w:t> </w:t>
            </w:r>
            <w:r w:rsidRPr="00890A6C">
              <w:rPr>
                <w:rFonts w:cs="Arial"/>
                <w:sz w:val="20"/>
                <w:szCs w:val="20"/>
              </w:rPr>
              <w:t>Чланови већа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eastAsia="Times New Roman"/>
                <w:color w:val="000000"/>
                <w:sz w:val="20"/>
                <w:szCs w:val="20"/>
              </w:rPr>
              <w:t>септембар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Записник стручног већа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3. 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s="Arial"/>
                <w:sz w:val="20"/>
                <w:szCs w:val="20"/>
              </w:rPr>
            </w:pPr>
            <w:r w:rsidRPr="00890A6C">
              <w:rPr>
                <w:rFonts w:eastAsia="Times New Roman"/>
                <w:color w:val="000000"/>
                <w:sz w:val="20"/>
                <w:szCs w:val="20"/>
              </w:rPr>
              <w:t> </w:t>
            </w:r>
            <w:r w:rsidRPr="00890A6C">
              <w:rPr>
                <w:rFonts w:eastAsia="Times New Roman" w:cs="Arial"/>
                <w:sz w:val="20"/>
                <w:szCs w:val="20"/>
              </w:rPr>
              <w:t>Организација</w:t>
            </w:r>
            <w:r>
              <w:rPr>
                <w:rFonts w:eastAsia="Times New Roman" w:cs="Arial"/>
                <w:sz w:val="20"/>
                <w:szCs w:val="20"/>
              </w:rPr>
              <w:t xml:space="preserve"> </w:t>
            </w:r>
            <w:r w:rsidRPr="00890A6C">
              <w:rPr>
                <w:rFonts w:eastAsia="Times New Roman" w:cs="Arial"/>
                <w:sz w:val="20"/>
                <w:szCs w:val="20"/>
              </w:rPr>
              <w:t>санитарног</w:t>
            </w:r>
            <w:r>
              <w:rPr>
                <w:rFonts w:eastAsia="Times New Roman" w:cs="Arial"/>
                <w:sz w:val="20"/>
                <w:szCs w:val="20"/>
              </w:rPr>
              <w:t xml:space="preserve"> </w:t>
            </w:r>
            <w:r w:rsidRPr="00890A6C">
              <w:rPr>
                <w:rFonts w:eastAsia="Times New Roman" w:cs="Arial"/>
                <w:sz w:val="20"/>
                <w:szCs w:val="20"/>
              </w:rPr>
              <w:t>прегледа</w:t>
            </w:r>
            <w:r>
              <w:rPr>
                <w:rFonts w:eastAsia="Times New Roman" w:cs="Arial"/>
                <w:sz w:val="20"/>
                <w:szCs w:val="20"/>
              </w:rPr>
              <w:t xml:space="preserve"> </w:t>
            </w:r>
            <w:r w:rsidRPr="00890A6C">
              <w:rPr>
                <w:rFonts w:eastAsia="Times New Roman" w:cs="Arial"/>
                <w:sz w:val="20"/>
                <w:szCs w:val="20"/>
              </w:rPr>
              <w:t>за</w:t>
            </w:r>
            <w:r>
              <w:rPr>
                <w:rFonts w:eastAsia="Times New Roman" w:cs="Arial"/>
                <w:sz w:val="20"/>
                <w:szCs w:val="20"/>
              </w:rPr>
              <w:t xml:space="preserve"> </w:t>
            </w:r>
            <w:r w:rsidRPr="00890A6C">
              <w:rPr>
                <w:rFonts w:eastAsia="Times New Roman" w:cs="Arial"/>
                <w:sz w:val="20"/>
                <w:szCs w:val="20"/>
              </w:rPr>
              <w:t>сва</w:t>
            </w:r>
            <w:r>
              <w:rPr>
                <w:rFonts w:eastAsia="Times New Roman" w:cs="Arial"/>
                <w:sz w:val="20"/>
                <w:szCs w:val="20"/>
              </w:rPr>
              <w:t xml:space="preserve"> </w:t>
            </w:r>
            <w:r w:rsidRPr="00890A6C">
              <w:rPr>
                <w:rFonts w:eastAsia="Times New Roman" w:cs="Arial"/>
                <w:sz w:val="20"/>
                <w:szCs w:val="20"/>
              </w:rPr>
              <w:t>одељења и</w:t>
            </w:r>
            <w:r>
              <w:rPr>
                <w:rFonts w:eastAsia="Times New Roman" w:cs="Arial"/>
                <w:sz w:val="20"/>
                <w:szCs w:val="20"/>
              </w:rPr>
              <w:t xml:space="preserve"> </w:t>
            </w:r>
            <w:r w:rsidRPr="00890A6C">
              <w:rPr>
                <w:rFonts w:eastAsia="Times New Roman" w:cs="Arial"/>
                <w:sz w:val="20"/>
                <w:szCs w:val="20"/>
              </w:rPr>
              <w:t>БЗР обуке</w:t>
            </w:r>
            <w:r>
              <w:rPr>
                <w:rFonts w:eastAsia="Times New Roman" w:cs="Arial"/>
                <w:sz w:val="20"/>
                <w:szCs w:val="20"/>
              </w:rPr>
              <w:t xml:space="preserve"> </w:t>
            </w:r>
            <w:r w:rsidRPr="00890A6C">
              <w:rPr>
                <w:rFonts w:eastAsia="Times New Roman" w:cs="Arial"/>
                <w:sz w:val="20"/>
                <w:szCs w:val="20"/>
              </w:rPr>
              <w:t>за</w:t>
            </w:r>
            <w:r>
              <w:rPr>
                <w:rFonts w:eastAsia="Times New Roman" w:cs="Arial"/>
                <w:sz w:val="20"/>
                <w:szCs w:val="20"/>
              </w:rPr>
              <w:t xml:space="preserve"> </w:t>
            </w:r>
            <w:r w:rsidRPr="00890A6C">
              <w:rPr>
                <w:rFonts w:eastAsia="Times New Roman" w:cs="Arial"/>
                <w:sz w:val="20"/>
                <w:szCs w:val="20"/>
              </w:rPr>
              <w:t>прве</w:t>
            </w:r>
            <w:r>
              <w:rPr>
                <w:rFonts w:eastAsia="Times New Roman" w:cs="Arial"/>
                <w:sz w:val="20"/>
                <w:szCs w:val="20"/>
              </w:rPr>
              <w:t xml:space="preserve"> </w:t>
            </w:r>
            <w:r w:rsidRPr="00890A6C">
              <w:rPr>
                <w:rFonts w:eastAsia="Times New Roman" w:cs="Arial"/>
                <w:sz w:val="20"/>
                <w:szCs w:val="20"/>
              </w:rPr>
              <w:t>разреде</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t>Соломка Десанка и Катарина Кузмић</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cs="Arial"/>
                <w:sz w:val="20"/>
                <w:szCs w:val="20"/>
              </w:rPr>
            </w:pPr>
            <w:r w:rsidRPr="00890A6C">
              <w:rPr>
                <w:rFonts w:cs="Arial"/>
                <w:sz w:val="20"/>
                <w:szCs w:val="20"/>
              </w:rPr>
              <w:t>септембар и март</w:t>
            </w:r>
          </w:p>
          <w:p w:rsidR="00890A6C" w:rsidRPr="00890A6C" w:rsidRDefault="00890A6C" w:rsidP="00890A6C">
            <w:pPr>
              <w:ind w:left="11" w:hanging="31"/>
              <w:rPr>
                <w:rFonts w:eastAsia="Times New Roman"/>
                <w:color w:val="000000"/>
                <w:sz w:val="20"/>
                <w:szCs w:val="20"/>
              </w:rPr>
            </w:pPr>
            <w:r w:rsidRPr="00890A6C">
              <w:rPr>
                <w:rFonts w:cs="Arial"/>
                <w:sz w:val="20"/>
                <w:szCs w:val="20"/>
              </w:rPr>
              <w:t>септембар и октобар</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санитарнекњижице и тестови са обуке</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4.</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sz w:val="20"/>
                <w:szCs w:val="20"/>
              </w:rPr>
            </w:pPr>
            <w:r w:rsidRPr="00890A6C">
              <w:rPr>
                <w:rFonts w:eastAsia="Times New Roman" w:cs="Arial"/>
                <w:sz w:val="20"/>
                <w:szCs w:val="20"/>
              </w:rPr>
              <w:t>Уговарањепрактичненаставе и наставе у блоку (сарадњасасоцијалнимпартнерима)</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t>Стошић Љиљана и Марија Кузмић</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cs="Arial"/>
                <w:sz w:val="20"/>
                <w:szCs w:val="20"/>
              </w:rPr>
            </w:pPr>
            <w:r w:rsidRPr="00890A6C">
              <w:rPr>
                <w:rFonts w:cs="Arial"/>
                <w:sz w:val="20"/>
                <w:szCs w:val="20"/>
              </w:rPr>
              <w:t>септембар, октобар</w:t>
            </w:r>
          </w:p>
          <w:p w:rsidR="00890A6C" w:rsidRPr="00890A6C" w:rsidRDefault="00890A6C" w:rsidP="00890A6C">
            <w:pPr>
              <w:ind w:left="11" w:hanging="31"/>
              <w:rPr>
                <w:rFonts w:eastAsia="Times New Roman"/>
                <w:color w:val="000000"/>
                <w:sz w:val="20"/>
                <w:szCs w:val="20"/>
              </w:rPr>
            </w:pPr>
            <w:r w:rsidRPr="00890A6C">
              <w:rPr>
                <w:rFonts w:cs="Arial"/>
                <w:sz w:val="20"/>
                <w:szCs w:val="20"/>
              </w:rPr>
              <w:t>токомцелешколскегодине</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Уговори, дописи, е-пошта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5.</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s="Arial"/>
                <w:sz w:val="20"/>
                <w:szCs w:val="20"/>
              </w:rPr>
            </w:pPr>
            <w:r w:rsidRPr="00890A6C">
              <w:rPr>
                <w:rFonts w:eastAsia="Times New Roman" w:cs="Arial"/>
                <w:sz w:val="20"/>
                <w:szCs w:val="20"/>
              </w:rPr>
              <w:t>Израда плана за побољшање безбедности</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r w:rsidRPr="00890A6C">
              <w:rPr>
                <w:rFonts w:eastAsia="Calibri" w:cs="Arial"/>
                <w:sz w:val="20"/>
                <w:szCs w:val="20"/>
              </w:rPr>
              <w:t>Чланови већа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cs="Arial"/>
                <w:sz w:val="20"/>
                <w:szCs w:val="20"/>
              </w:rPr>
            </w:pPr>
            <w:r w:rsidRPr="00890A6C">
              <w:rPr>
                <w:rFonts w:cs="Arial"/>
                <w:sz w:val="20"/>
                <w:szCs w:val="20"/>
              </w:rPr>
              <w:t>септембар, октобар</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Опремљени ормарићи за прву помоћ, процедуре, упутства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6. 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s="Arial"/>
                <w:sz w:val="20"/>
                <w:szCs w:val="20"/>
              </w:rPr>
            </w:pPr>
            <w:r w:rsidRPr="00890A6C">
              <w:rPr>
                <w:rFonts w:eastAsia="Times New Roman" w:cs="Arial"/>
                <w:sz w:val="20"/>
                <w:szCs w:val="20"/>
              </w:rPr>
              <w:t>Израда решења за разлику испита за ванредне ученике</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Calibri" w:cs="Arial"/>
                <w:sz w:val="20"/>
                <w:szCs w:val="20"/>
              </w:rPr>
            </w:pPr>
            <w:r w:rsidRPr="00890A6C">
              <w:rPr>
                <w:rFonts w:eastAsia="Calibri" w:cs="Arial"/>
                <w:sz w:val="20"/>
                <w:szCs w:val="20"/>
              </w:rPr>
              <w:t>Јованов Гордана</w:t>
            </w:r>
          </w:p>
          <w:p w:rsidR="00890A6C" w:rsidRPr="00890A6C" w:rsidRDefault="00890A6C" w:rsidP="00890A6C">
            <w:pPr>
              <w:ind w:left="54" w:hanging="43"/>
              <w:rPr>
                <w:rFonts w:eastAsia="Calibri" w:cs="Arial"/>
                <w:sz w:val="20"/>
                <w:szCs w:val="20"/>
              </w:rPr>
            </w:pPr>
            <w:r w:rsidRPr="00890A6C">
              <w:rPr>
                <w:rFonts w:eastAsia="Calibri" w:cs="Arial"/>
                <w:sz w:val="20"/>
                <w:szCs w:val="20"/>
              </w:rPr>
              <w:t>Кузмић Марија</w:t>
            </w:r>
          </w:p>
          <w:p w:rsidR="00890A6C" w:rsidRPr="00890A6C" w:rsidRDefault="00890A6C" w:rsidP="00890A6C">
            <w:pPr>
              <w:ind w:left="54" w:hanging="43"/>
              <w:rPr>
                <w:rFonts w:eastAsia="Calibri" w:cs="Arial"/>
                <w:sz w:val="20"/>
                <w:szCs w:val="20"/>
              </w:rPr>
            </w:pPr>
            <w:r w:rsidRPr="00890A6C">
              <w:rPr>
                <w:rFonts w:eastAsia="Calibri" w:cs="Arial"/>
                <w:sz w:val="20"/>
                <w:szCs w:val="20"/>
              </w:rPr>
              <w:t>Марић Весна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cs="Arial"/>
                <w:sz w:val="20"/>
                <w:szCs w:val="20"/>
              </w:rPr>
            </w:pPr>
            <w:r w:rsidRPr="00890A6C">
              <w:rPr>
                <w:rFonts w:cs="Arial"/>
                <w:sz w:val="20"/>
                <w:szCs w:val="20"/>
              </w:rPr>
              <w:t>септембар, октобар</w:t>
            </w:r>
          </w:p>
          <w:p w:rsidR="00890A6C" w:rsidRPr="00890A6C" w:rsidRDefault="00890A6C" w:rsidP="00890A6C">
            <w:pPr>
              <w:ind w:left="11" w:hanging="31"/>
              <w:rPr>
                <w:rFonts w:cs="Arial"/>
                <w:sz w:val="20"/>
                <w:szCs w:val="20"/>
              </w:rPr>
            </w:pPr>
            <w:r w:rsidRPr="00890A6C">
              <w:rPr>
                <w:rFonts w:cs="Arial"/>
                <w:sz w:val="20"/>
                <w:szCs w:val="20"/>
              </w:rPr>
              <w:t>токомцелешколскегодине</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xml:space="preserve">Решења </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7.</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olor w:val="000000"/>
                <w:sz w:val="20"/>
                <w:szCs w:val="20"/>
              </w:rPr>
            </w:pPr>
            <w:r w:rsidRPr="00890A6C">
              <w:rPr>
                <w:rFonts w:eastAsia="Times New Roman"/>
                <w:color w:val="000000"/>
                <w:sz w:val="20"/>
                <w:szCs w:val="20"/>
              </w:rPr>
              <w:t> </w:t>
            </w:r>
            <w:r w:rsidRPr="00890A6C">
              <w:rPr>
                <w:rFonts w:eastAsia="Times New Roman" w:cs="Arial"/>
                <w:sz w:val="20"/>
                <w:szCs w:val="20"/>
              </w:rPr>
              <w:t>Набавка</w:t>
            </w:r>
            <w:r>
              <w:rPr>
                <w:rFonts w:eastAsia="Times New Roman" w:cs="Arial"/>
                <w:sz w:val="20"/>
                <w:szCs w:val="20"/>
              </w:rPr>
              <w:t xml:space="preserve"> </w:t>
            </w:r>
            <w:r w:rsidRPr="00890A6C">
              <w:rPr>
                <w:rFonts w:eastAsia="Times New Roman" w:cs="Arial"/>
                <w:sz w:val="20"/>
                <w:szCs w:val="20"/>
              </w:rPr>
              <w:t>наставних</w:t>
            </w:r>
            <w:r>
              <w:rPr>
                <w:rFonts w:eastAsia="Times New Roman" w:cs="Arial"/>
                <w:sz w:val="20"/>
                <w:szCs w:val="20"/>
              </w:rPr>
              <w:t xml:space="preserve"> </w:t>
            </w:r>
            <w:r w:rsidRPr="00890A6C">
              <w:rPr>
                <w:rFonts w:eastAsia="Times New Roman" w:cs="Arial"/>
                <w:sz w:val="20"/>
                <w:szCs w:val="20"/>
              </w:rPr>
              <w:t>средстава</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t>Маријана Милчић, Јованов Гордана и Кузмић Катарина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eastAsia="Times New Roman"/>
                <w:color w:val="000000"/>
                <w:sz w:val="20"/>
                <w:szCs w:val="20"/>
              </w:rPr>
            </w:pPr>
            <w:r w:rsidRPr="00890A6C">
              <w:rPr>
                <w:rFonts w:cs="Arial"/>
                <w:sz w:val="20"/>
                <w:szCs w:val="20"/>
              </w:rPr>
              <w:t>октобар и јануар</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Обезбеђенапотребнанаставнасредства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8.</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s="Arial"/>
                <w:color w:val="000000"/>
                <w:sz w:val="20"/>
                <w:szCs w:val="20"/>
              </w:rPr>
            </w:pPr>
            <w:r w:rsidRPr="00890A6C">
              <w:rPr>
                <w:rFonts w:eastAsia="Times New Roman" w:cs="Arial"/>
                <w:color w:val="000000"/>
                <w:sz w:val="20"/>
                <w:szCs w:val="20"/>
              </w:rPr>
              <w:t> </w:t>
            </w:r>
            <w:r w:rsidRPr="00890A6C">
              <w:rPr>
                <w:rFonts w:cs="Arial"/>
                <w:sz w:val="20"/>
                <w:szCs w:val="20"/>
              </w:rPr>
              <w:t>У</w:t>
            </w:r>
            <w:r w:rsidRPr="00890A6C">
              <w:rPr>
                <w:rFonts w:eastAsia="Calibri" w:cs="Arial"/>
                <w:sz w:val="20"/>
                <w:szCs w:val="20"/>
              </w:rPr>
              <w:t>сагла</w:t>
            </w:r>
            <w:r w:rsidRPr="00890A6C">
              <w:rPr>
                <w:rFonts w:cs="Arial"/>
                <w:sz w:val="20"/>
                <w:szCs w:val="20"/>
              </w:rPr>
              <w:t>шавање</w:t>
            </w:r>
            <w:r>
              <w:rPr>
                <w:rFonts w:cs="Arial"/>
                <w:sz w:val="20"/>
                <w:szCs w:val="20"/>
              </w:rPr>
              <w:t xml:space="preserve"> </w:t>
            </w:r>
            <w:r w:rsidRPr="00890A6C">
              <w:rPr>
                <w:rFonts w:eastAsia="Calibri" w:cs="Arial"/>
                <w:sz w:val="20"/>
                <w:szCs w:val="20"/>
              </w:rPr>
              <w:t>глобалн</w:t>
            </w:r>
            <w:r w:rsidRPr="00890A6C">
              <w:rPr>
                <w:rFonts w:cs="Arial"/>
                <w:sz w:val="20"/>
                <w:szCs w:val="20"/>
              </w:rPr>
              <w:t>их</w:t>
            </w:r>
            <w:r w:rsidRPr="00890A6C">
              <w:rPr>
                <w:rFonts w:eastAsia="Calibri" w:cs="Arial"/>
                <w:sz w:val="20"/>
                <w:szCs w:val="20"/>
              </w:rPr>
              <w:t xml:space="preserve"> и оперативн</w:t>
            </w:r>
            <w:r w:rsidRPr="00890A6C">
              <w:rPr>
                <w:rFonts w:cs="Arial"/>
                <w:sz w:val="20"/>
                <w:szCs w:val="20"/>
              </w:rPr>
              <w:t>их</w:t>
            </w:r>
            <w:r>
              <w:rPr>
                <w:rFonts w:cs="Arial"/>
                <w:sz w:val="20"/>
                <w:szCs w:val="20"/>
              </w:rPr>
              <w:t xml:space="preserve"> </w:t>
            </w:r>
            <w:r w:rsidRPr="00890A6C">
              <w:rPr>
                <w:rFonts w:eastAsia="Calibri" w:cs="Arial"/>
                <w:sz w:val="20"/>
                <w:szCs w:val="20"/>
              </w:rPr>
              <w:t>планов</w:t>
            </w:r>
            <w:r w:rsidRPr="00890A6C">
              <w:rPr>
                <w:rFonts w:cs="Arial"/>
                <w:sz w:val="20"/>
                <w:szCs w:val="20"/>
              </w:rPr>
              <w:t>а</w:t>
            </w:r>
            <w:r w:rsidRPr="00890A6C">
              <w:rPr>
                <w:rFonts w:eastAsia="Calibri" w:cs="Arial"/>
                <w:sz w:val="20"/>
                <w:szCs w:val="20"/>
              </w:rPr>
              <w:t>.</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Чланови већа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s="Arial"/>
                <w:color w:val="000000"/>
                <w:sz w:val="20"/>
                <w:szCs w:val="20"/>
              </w:rPr>
            </w:pPr>
            <w:r w:rsidRPr="00890A6C">
              <w:rPr>
                <w:rFonts w:cs="Arial"/>
                <w:sz w:val="20"/>
                <w:szCs w:val="20"/>
              </w:rPr>
              <w:t>Током године</w:t>
            </w:r>
            <w:r w:rsidRPr="00890A6C">
              <w:rPr>
                <w:rFonts w:eastAsia="Times New Roman" w:cs="Arial"/>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Усаглашениглобални и оперативнипланови.</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9.</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s="Arial"/>
                <w:color w:val="000000"/>
                <w:sz w:val="20"/>
                <w:szCs w:val="20"/>
              </w:rPr>
            </w:pPr>
            <w:r w:rsidRPr="00890A6C">
              <w:rPr>
                <w:rFonts w:eastAsia="Times New Roman" w:cs="Arial"/>
                <w:color w:val="000000"/>
                <w:sz w:val="20"/>
                <w:szCs w:val="20"/>
              </w:rPr>
              <w:t> </w:t>
            </w:r>
            <w:r w:rsidRPr="00890A6C">
              <w:rPr>
                <w:rFonts w:cs="Arial"/>
                <w:sz w:val="20"/>
                <w:szCs w:val="20"/>
              </w:rPr>
              <w:t>У</w:t>
            </w:r>
            <w:r w:rsidRPr="00890A6C">
              <w:rPr>
                <w:rFonts w:eastAsia="Calibri" w:cs="Arial"/>
                <w:sz w:val="20"/>
                <w:szCs w:val="20"/>
              </w:rPr>
              <w:t>сагла</w:t>
            </w:r>
            <w:r w:rsidRPr="00890A6C">
              <w:rPr>
                <w:rFonts w:cs="Arial"/>
                <w:sz w:val="20"/>
                <w:szCs w:val="20"/>
              </w:rPr>
              <w:t>шавање</w:t>
            </w:r>
            <w:r>
              <w:rPr>
                <w:rFonts w:cs="Arial"/>
                <w:sz w:val="20"/>
                <w:szCs w:val="20"/>
              </w:rPr>
              <w:t xml:space="preserve"> </w:t>
            </w:r>
            <w:r w:rsidRPr="00890A6C">
              <w:rPr>
                <w:rFonts w:eastAsia="Calibri" w:cs="Arial"/>
                <w:sz w:val="20"/>
                <w:szCs w:val="20"/>
              </w:rPr>
              <w:t>оперативн</w:t>
            </w:r>
            <w:r w:rsidRPr="00890A6C">
              <w:rPr>
                <w:rFonts w:cs="Arial"/>
                <w:sz w:val="20"/>
                <w:szCs w:val="20"/>
              </w:rPr>
              <w:t>их</w:t>
            </w:r>
            <w:r>
              <w:rPr>
                <w:rFonts w:cs="Arial"/>
                <w:sz w:val="20"/>
                <w:szCs w:val="20"/>
              </w:rPr>
              <w:t xml:space="preserve"> </w:t>
            </w:r>
            <w:r w:rsidRPr="00890A6C">
              <w:rPr>
                <w:rFonts w:eastAsia="Calibri" w:cs="Arial"/>
                <w:sz w:val="20"/>
                <w:szCs w:val="20"/>
              </w:rPr>
              <w:t>планов</w:t>
            </w:r>
            <w:r w:rsidRPr="00890A6C">
              <w:rPr>
                <w:rFonts w:cs="Arial"/>
                <w:sz w:val="20"/>
                <w:szCs w:val="20"/>
              </w:rPr>
              <w:t>а</w:t>
            </w:r>
            <w:r>
              <w:rPr>
                <w:rFonts w:cs="Arial"/>
                <w:sz w:val="20"/>
                <w:szCs w:val="20"/>
              </w:rPr>
              <w:t xml:space="preserve"> </w:t>
            </w:r>
            <w:r w:rsidRPr="00890A6C">
              <w:rPr>
                <w:rFonts w:eastAsia="Calibri" w:cs="Arial"/>
                <w:sz w:val="20"/>
                <w:szCs w:val="20"/>
              </w:rPr>
              <w:t>сроднихп</w:t>
            </w:r>
            <w:r>
              <w:rPr>
                <w:rFonts w:eastAsia="Calibri" w:cs="Arial"/>
                <w:sz w:val="20"/>
                <w:szCs w:val="20"/>
              </w:rPr>
              <w:t xml:space="preserve"> </w:t>
            </w:r>
            <w:r w:rsidRPr="00890A6C">
              <w:rPr>
                <w:rFonts w:eastAsia="Calibri" w:cs="Arial"/>
                <w:sz w:val="20"/>
                <w:szCs w:val="20"/>
              </w:rPr>
              <w:t>редмета</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Чланови већа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s="Arial"/>
                <w:color w:val="000000"/>
                <w:sz w:val="20"/>
                <w:szCs w:val="20"/>
              </w:rPr>
            </w:pPr>
            <w:r w:rsidRPr="00890A6C">
              <w:rPr>
                <w:rFonts w:cs="Arial"/>
                <w:sz w:val="20"/>
                <w:szCs w:val="20"/>
              </w:rPr>
              <w:t>Током године</w:t>
            </w:r>
            <w:r w:rsidRPr="00890A6C">
              <w:rPr>
                <w:rFonts w:eastAsia="Times New Roman" w:cs="Arial"/>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Усаглашени оперативни планови</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10.</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Calibri" w:cs="Arial"/>
                <w:sz w:val="20"/>
                <w:szCs w:val="20"/>
              </w:rPr>
            </w:pPr>
            <w:r w:rsidRPr="00890A6C">
              <w:rPr>
                <w:rFonts w:cs="Arial"/>
                <w:sz w:val="20"/>
                <w:szCs w:val="20"/>
              </w:rPr>
              <w:t>И</w:t>
            </w:r>
            <w:r w:rsidRPr="00890A6C">
              <w:rPr>
                <w:rFonts w:eastAsia="Calibri" w:cs="Arial"/>
                <w:sz w:val="20"/>
                <w:szCs w:val="20"/>
              </w:rPr>
              <w:t>зрадити</w:t>
            </w:r>
            <w:r>
              <w:rPr>
                <w:rFonts w:eastAsia="Calibri" w:cs="Arial"/>
                <w:sz w:val="20"/>
                <w:szCs w:val="20"/>
              </w:rPr>
              <w:t xml:space="preserve"> </w:t>
            </w:r>
            <w:r w:rsidRPr="00890A6C">
              <w:rPr>
                <w:rFonts w:eastAsia="Calibri" w:cs="Arial"/>
                <w:sz w:val="20"/>
                <w:szCs w:val="20"/>
              </w:rPr>
              <w:t>улазне</w:t>
            </w:r>
            <w:r>
              <w:rPr>
                <w:rFonts w:eastAsia="Calibri" w:cs="Arial"/>
                <w:sz w:val="20"/>
                <w:szCs w:val="20"/>
              </w:rPr>
              <w:t xml:space="preserve"> </w:t>
            </w:r>
            <w:r w:rsidRPr="00890A6C">
              <w:rPr>
                <w:rFonts w:eastAsia="Calibri" w:cs="Arial"/>
                <w:sz w:val="20"/>
                <w:szCs w:val="20"/>
              </w:rPr>
              <w:t>тестове,</w:t>
            </w:r>
          </w:p>
          <w:p w:rsidR="00890A6C" w:rsidRPr="00890A6C" w:rsidRDefault="00890A6C" w:rsidP="00890A6C">
            <w:pPr>
              <w:ind w:left="67" w:hanging="3"/>
              <w:rPr>
                <w:rFonts w:eastAsia="Times New Roman" w:cs="Arial"/>
                <w:color w:val="000000"/>
                <w:sz w:val="20"/>
                <w:szCs w:val="20"/>
              </w:rPr>
            </w:pPr>
            <w:r w:rsidRPr="00890A6C">
              <w:rPr>
                <w:rFonts w:eastAsia="Calibri" w:cs="Arial"/>
                <w:sz w:val="20"/>
                <w:szCs w:val="20"/>
              </w:rPr>
              <w:t>-планирати</w:t>
            </w:r>
            <w:r>
              <w:rPr>
                <w:rFonts w:eastAsia="Calibri" w:cs="Arial"/>
                <w:sz w:val="20"/>
                <w:szCs w:val="20"/>
              </w:rPr>
              <w:t xml:space="preserve"> </w:t>
            </w:r>
            <w:r w:rsidRPr="00890A6C">
              <w:rPr>
                <w:rFonts w:eastAsia="Calibri" w:cs="Arial"/>
                <w:sz w:val="20"/>
                <w:szCs w:val="20"/>
              </w:rPr>
              <w:t>часове</w:t>
            </w:r>
            <w:r>
              <w:rPr>
                <w:rFonts w:eastAsia="Calibri" w:cs="Arial"/>
                <w:sz w:val="20"/>
                <w:szCs w:val="20"/>
              </w:rPr>
              <w:t xml:space="preserve"> </w:t>
            </w:r>
            <w:r w:rsidRPr="00890A6C">
              <w:rPr>
                <w:rFonts w:eastAsia="Calibri" w:cs="Arial"/>
                <w:sz w:val="20"/>
                <w:szCs w:val="20"/>
              </w:rPr>
              <w:t>систематизације</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Члановив 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s="Arial"/>
                <w:color w:val="000000"/>
                <w:sz w:val="20"/>
                <w:szCs w:val="20"/>
              </w:rPr>
            </w:pPr>
            <w:r w:rsidRPr="00890A6C">
              <w:rPr>
                <w:rFonts w:cs="Arial"/>
                <w:sz w:val="20"/>
                <w:szCs w:val="20"/>
              </w:rPr>
              <w:t>Током године</w:t>
            </w:r>
            <w:r w:rsidRPr="00890A6C">
              <w:rPr>
                <w:rFonts w:eastAsia="Times New Roman" w:cs="Arial"/>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s="Arial"/>
                <w:color w:val="000000"/>
                <w:sz w:val="20"/>
                <w:szCs w:val="20"/>
              </w:rPr>
            </w:pPr>
            <w:r w:rsidRPr="00890A6C">
              <w:rPr>
                <w:rFonts w:eastAsia="Times New Roman" w:cs="Arial"/>
                <w:color w:val="000000"/>
                <w:sz w:val="20"/>
                <w:szCs w:val="20"/>
              </w:rPr>
              <w:t> </w:t>
            </w:r>
            <w:r w:rsidRPr="00890A6C">
              <w:rPr>
                <w:rFonts w:eastAsia="Calibri" w:cs="Arial"/>
                <w:sz w:val="20"/>
                <w:szCs w:val="20"/>
              </w:rPr>
              <w:t>Наосновуевалуацијетестовазнања и оперативнихплановаприлагођентемпорада.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xml:space="preserve"> 11.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cs="Arial"/>
                <w:sz w:val="20"/>
                <w:szCs w:val="20"/>
              </w:rPr>
            </w:pPr>
            <w:r w:rsidRPr="00890A6C">
              <w:rPr>
                <w:rFonts w:cs="Arial"/>
                <w:sz w:val="20"/>
                <w:szCs w:val="20"/>
              </w:rPr>
              <w:t>Израда</w:t>
            </w:r>
            <w:r>
              <w:rPr>
                <w:rFonts w:cs="Arial"/>
                <w:sz w:val="20"/>
                <w:szCs w:val="20"/>
              </w:rPr>
              <w:t xml:space="preserve"> </w:t>
            </w:r>
            <w:r w:rsidRPr="00890A6C">
              <w:rPr>
                <w:rFonts w:cs="Arial"/>
                <w:sz w:val="20"/>
                <w:szCs w:val="20"/>
              </w:rPr>
              <w:t>тестова</w:t>
            </w:r>
            <w:r>
              <w:rPr>
                <w:rFonts w:cs="Arial"/>
                <w:sz w:val="20"/>
                <w:szCs w:val="20"/>
              </w:rPr>
              <w:t xml:space="preserve"> </w:t>
            </w:r>
            <w:r w:rsidRPr="00890A6C">
              <w:rPr>
                <w:rFonts w:cs="Arial"/>
                <w:sz w:val="20"/>
                <w:szCs w:val="20"/>
              </w:rPr>
              <w:t>за</w:t>
            </w:r>
            <w:r>
              <w:rPr>
                <w:rFonts w:cs="Arial"/>
                <w:sz w:val="20"/>
                <w:szCs w:val="20"/>
              </w:rPr>
              <w:t xml:space="preserve"> </w:t>
            </w:r>
            <w:r w:rsidRPr="00890A6C">
              <w:rPr>
                <w:rFonts w:cs="Arial"/>
                <w:sz w:val="20"/>
                <w:szCs w:val="20"/>
              </w:rPr>
              <w:t>проверу</w:t>
            </w:r>
            <w:r>
              <w:rPr>
                <w:rFonts w:cs="Arial"/>
                <w:sz w:val="20"/>
                <w:szCs w:val="20"/>
              </w:rPr>
              <w:t xml:space="preserve"> </w:t>
            </w:r>
            <w:r w:rsidRPr="00890A6C">
              <w:rPr>
                <w:rFonts w:cs="Arial"/>
                <w:sz w:val="20"/>
                <w:szCs w:val="20"/>
              </w:rPr>
              <w:t>исхода</w:t>
            </w:r>
            <w:r>
              <w:rPr>
                <w:rFonts w:cs="Arial"/>
                <w:sz w:val="20"/>
                <w:szCs w:val="20"/>
              </w:rPr>
              <w:t xml:space="preserve"> </w:t>
            </w:r>
            <w:r w:rsidRPr="00890A6C">
              <w:rPr>
                <w:rFonts w:cs="Arial"/>
                <w:sz w:val="20"/>
                <w:szCs w:val="20"/>
              </w:rPr>
              <w:t>сваког</w:t>
            </w:r>
            <w:r>
              <w:rPr>
                <w:rFonts w:cs="Arial"/>
                <w:sz w:val="20"/>
                <w:szCs w:val="20"/>
              </w:rPr>
              <w:t xml:space="preserve"> </w:t>
            </w:r>
            <w:r w:rsidRPr="00890A6C">
              <w:rPr>
                <w:rFonts w:cs="Arial"/>
                <w:sz w:val="20"/>
                <w:szCs w:val="20"/>
              </w:rPr>
              <w:t>модула.</w:t>
            </w:r>
          </w:p>
          <w:p w:rsidR="00890A6C" w:rsidRPr="00890A6C" w:rsidRDefault="00890A6C" w:rsidP="00890A6C">
            <w:pPr>
              <w:pStyle w:val="ListParagraph"/>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r w:rsidRPr="00890A6C">
              <w:rPr>
                <w:rFonts w:eastAsia="Times New Roman"/>
                <w:color w:val="000000"/>
                <w:sz w:val="20"/>
                <w:szCs w:val="20"/>
              </w:rPr>
              <w:t> Наставници теорије и вежби зас ваки од предмета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eastAsia="Times New Roman" w:cs="Arial"/>
                <w:color w:val="000000"/>
                <w:sz w:val="20"/>
                <w:szCs w:val="20"/>
              </w:rPr>
            </w:pPr>
            <w:r w:rsidRPr="00890A6C">
              <w:rPr>
                <w:rFonts w:cs="Arial"/>
                <w:sz w:val="20"/>
                <w:szCs w:val="20"/>
              </w:rPr>
              <w:t>Током године</w:t>
            </w:r>
            <w:r w:rsidRPr="00890A6C">
              <w:rPr>
                <w:rFonts w:eastAsia="Times New Roman" w:cs="Arial"/>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тестови</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12. 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cs="Arial"/>
                <w:sz w:val="20"/>
                <w:szCs w:val="20"/>
              </w:rPr>
            </w:pPr>
            <w:r w:rsidRPr="00890A6C">
              <w:rPr>
                <w:rFonts w:cs="Arial"/>
                <w:sz w:val="20"/>
                <w:szCs w:val="20"/>
              </w:rPr>
              <w:t>Изради</w:t>
            </w:r>
            <w:r>
              <w:rPr>
                <w:rFonts w:cs="Arial"/>
                <w:sz w:val="20"/>
                <w:szCs w:val="20"/>
              </w:rPr>
              <w:t xml:space="preserve"> </w:t>
            </w:r>
            <w:r w:rsidRPr="00890A6C">
              <w:rPr>
                <w:rFonts w:cs="Arial"/>
                <w:sz w:val="20"/>
                <w:szCs w:val="20"/>
              </w:rPr>
              <w:t>чек-листе</w:t>
            </w:r>
            <w:r>
              <w:rPr>
                <w:rFonts w:cs="Arial"/>
                <w:sz w:val="20"/>
                <w:szCs w:val="20"/>
              </w:rPr>
              <w:t xml:space="preserve"> </w:t>
            </w:r>
            <w:r w:rsidRPr="00890A6C">
              <w:rPr>
                <w:rFonts w:cs="Arial"/>
                <w:sz w:val="20"/>
                <w:szCs w:val="20"/>
              </w:rPr>
              <w:t>са</w:t>
            </w:r>
            <w:r>
              <w:rPr>
                <w:rFonts w:cs="Arial"/>
                <w:sz w:val="20"/>
                <w:szCs w:val="20"/>
              </w:rPr>
              <w:t xml:space="preserve"> </w:t>
            </w:r>
            <w:r w:rsidRPr="00890A6C">
              <w:rPr>
                <w:rFonts w:cs="Arial"/>
                <w:sz w:val="20"/>
                <w:szCs w:val="20"/>
              </w:rPr>
              <w:t>исходима</w:t>
            </w:r>
            <w:r>
              <w:rPr>
                <w:rFonts w:cs="Arial"/>
                <w:sz w:val="20"/>
                <w:szCs w:val="20"/>
              </w:rPr>
              <w:t xml:space="preserve"> </w:t>
            </w:r>
            <w:r w:rsidRPr="00890A6C">
              <w:rPr>
                <w:rFonts w:cs="Arial"/>
                <w:sz w:val="20"/>
                <w:szCs w:val="20"/>
              </w:rPr>
              <w:t>обуке</w:t>
            </w:r>
            <w:r>
              <w:rPr>
                <w:rFonts w:cs="Arial"/>
                <w:sz w:val="20"/>
                <w:szCs w:val="20"/>
              </w:rPr>
              <w:t xml:space="preserve"> </w:t>
            </w:r>
            <w:r w:rsidRPr="00890A6C">
              <w:rPr>
                <w:rFonts w:cs="Arial"/>
                <w:sz w:val="20"/>
                <w:szCs w:val="20"/>
              </w:rPr>
              <w:t>које</w:t>
            </w:r>
            <w:r>
              <w:rPr>
                <w:rFonts w:cs="Arial"/>
                <w:sz w:val="20"/>
                <w:szCs w:val="20"/>
              </w:rPr>
              <w:t xml:space="preserve"> </w:t>
            </w:r>
            <w:r w:rsidRPr="00890A6C">
              <w:rPr>
                <w:rFonts w:cs="Arial"/>
                <w:sz w:val="20"/>
                <w:szCs w:val="20"/>
              </w:rPr>
              <w:t>ученик</w:t>
            </w:r>
            <w:r>
              <w:rPr>
                <w:rFonts w:cs="Arial"/>
                <w:sz w:val="20"/>
                <w:szCs w:val="20"/>
              </w:rPr>
              <w:t xml:space="preserve"> </w:t>
            </w:r>
            <w:r w:rsidRPr="00890A6C">
              <w:rPr>
                <w:rFonts w:cs="Arial"/>
                <w:sz w:val="20"/>
                <w:szCs w:val="20"/>
              </w:rPr>
              <w:t>напрактичној</w:t>
            </w:r>
            <w:r>
              <w:rPr>
                <w:rFonts w:cs="Arial"/>
                <w:sz w:val="20"/>
                <w:szCs w:val="20"/>
              </w:rPr>
              <w:t xml:space="preserve"> </w:t>
            </w:r>
            <w:r w:rsidRPr="00890A6C">
              <w:rPr>
                <w:rFonts w:cs="Arial"/>
                <w:sz w:val="20"/>
                <w:szCs w:val="20"/>
              </w:rPr>
              <w:t>настави</w:t>
            </w:r>
            <w:r>
              <w:rPr>
                <w:rFonts w:cs="Arial"/>
                <w:sz w:val="20"/>
                <w:szCs w:val="20"/>
              </w:rPr>
              <w:t xml:space="preserve"> </w:t>
            </w:r>
            <w:r w:rsidRPr="00890A6C">
              <w:rPr>
                <w:rFonts w:cs="Arial"/>
                <w:sz w:val="20"/>
                <w:szCs w:val="20"/>
              </w:rPr>
              <w:t>треба</w:t>
            </w:r>
            <w:r>
              <w:rPr>
                <w:rFonts w:cs="Arial"/>
                <w:sz w:val="20"/>
                <w:szCs w:val="20"/>
              </w:rPr>
              <w:t xml:space="preserve"> </w:t>
            </w:r>
            <w:r w:rsidRPr="00890A6C">
              <w:rPr>
                <w:rFonts w:cs="Arial"/>
                <w:sz w:val="20"/>
                <w:szCs w:val="20"/>
              </w:rPr>
              <w:t>да</w:t>
            </w:r>
            <w:r>
              <w:rPr>
                <w:rFonts w:cs="Arial"/>
                <w:sz w:val="20"/>
                <w:szCs w:val="20"/>
              </w:rPr>
              <w:t xml:space="preserve"> </w:t>
            </w:r>
            <w:r w:rsidRPr="00890A6C">
              <w:rPr>
                <w:rFonts w:cs="Arial"/>
                <w:sz w:val="20"/>
                <w:szCs w:val="20"/>
              </w:rPr>
              <w:t>усвоји.</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r w:rsidRPr="00890A6C">
              <w:rPr>
                <w:rFonts w:eastAsia="Times New Roman"/>
                <w:color w:val="000000"/>
                <w:sz w:val="20"/>
                <w:szCs w:val="20"/>
              </w:rPr>
              <w:t> Наставници практичненаставе профила месар и пекар</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cs="Arial"/>
                <w:sz w:val="20"/>
                <w:szCs w:val="20"/>
              </w:rPr>
              <w:t>Током године</w:t>
            </w:r>
            <w:r w:rsidRPr="00890A6C">
              <w:rPr>
                <w:rFonts w:eastAsia="Times New Roman" w:cs="Arial"/>
                <w:color w:val="000000"/>
                <w:sz w:val="20"/>
                <w:szCs w:val="20"/>
              </w:rPr>
              <w:t> </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чеклисте</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13.</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olor w:val="000000"/>
                <w:sz w:val="20"/>
                <w:szCs w:val="20"/>
              </w:rPr>
            </w:pPr>
            <w:r w:rsidRPr="00890A6C">
              <w:rPr>
                <w:rFonts w:eastAsia="Times New Roman"/>
                <w:color w:val="000000"/>
                <w:sz w:val="20"/>
                <w:szCs w:val="20"/>
              </w:rPr>
              <w:t> </w:t>
            </w:r>
          </w:p>
          <w:p w:rsidR="00890A6C" w:rsidRPr="00890A6C" w:rsidRDefault="00890A6C" w:rsidP="00890A6C">
            <w:pPr>
              <w:ind w:left="67" w:hanging="3"/>
              <w:rPr>
                <w:rFonts w:eastAsia="Times New Roman" w:cs="Arial"/>
                <w:color w:val="000000"/>
                <w:sz w:val="20"/>
                <w:szCs w:val="20"/>
              </w:rPr>
            </w:pPr>
            <w:r w:rsidRPr="00890A6C">
              <w:rPr>
                <w:rFonts w:eastAsia="Times New Roman" w:cs="Arial"/>
                <w:sz w:val="20"/>
                <w:szCs w:val="20"/>
              </w:rPr>
              <w:t>Стручно</w:t>
            </w:r>
            <w:r>
              <w:rPr>
                <w:rFonts w:eastAsia="Times New Roman" w:cs="Arial"/>
                <w:sz w:val="20"/>
                <w:szCs w:val="20"/>
              </w:rPr>
              <w:t xml:space="preserve"> </w:t>
            </w:r>
            <w:r w:rsidRPr="00890A6C">
              <w:rPr>
                <w:rFonts w:eastAsia="Times New Roman" w:cs="Arial"/>
                <w:sz w:val="20"/>
                <w:szCs w:val="20"/>
              </w:rPr>
              <w:t>усавршавање</w:t>
            </w:r>
            <w:r>
              <w:rPr>
                <w:rFonts w:eastAsia="Times New Roman" w:cs="Arial"/>
                <w:sz w:val="20"/>
                <w:szCs w:val="20"/>
              </w:rPr>
              <w:t xml:space="preserve"> </w:t>
            </w:r>
            <w:r w:rsidRPr="00890A6C">
              <w:rPr>
                <w:rFonts w:eastAsia="Times New Roman" w:cs="Arial"/>
                <w:sz w:val="20"/>
                <w:szCs w:val="20"/>
              </w:rPr>
              <w:t>наставника и сарадника</w:t>
            </w:r>
            <w:r w:rsidRPr="00890A6C">
              <w:rPr>
                <w:rFonts w:eastAsia="Times New Roman" w:cs="Arial"/>
                <w:color w:val="000000"/>
                <w:sz w:val="20"/>
                <w:szCs w:val="20"/>
              </w:rPr>
              <w:t xml:space="preserve">(компетенија К1) </w:t>
            </w: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Calibri" w:cs="Arial"/>
                <w:sz w:val="20"/>
                <w:szCs w:val="20"/>
              </w:rPr>
            </w:pPr>
            <w:r w:rsidRPr="00890A6C">
              <w:rPr>
                <w:rFonts w:eastAsia="Times New Roman"/>
                <w:color w:val="000000"/>
                <w:sz w:val="20"/>
                <w:szCs w:val="20"/>
              </w:rPr>
              <w:t> </w:t>
            </w:r>
            <w:r w:rsidRPr="00890A6C">
              <w:rPr>
                <w:rFonts w:eastAsia="Calibri" w:cs="Arial"/>
                <w:sz w:val="20"/>
                <w:szCs w:val="20"/>
              </w:rPr>
              <w:t>Чланови већа</w:t>
            </w:r>
          </w:p>
          <w:p w:rsidR="00890A6C" w:rsidRPr="00890A6C" w:rsidRDefault="00890A6C" w:rsidP="00890A6C">
            <w:pPr>
              <w:ind w:left="54" w:hanging="43"/>
              <w:rPr>
                <w:rFonts w:eastAsia="Times New Roman"/>
                <w:color w:val="000000"/>
                <w:sz w:val="20"/>
                <w:szCs w:val="20"/>
              </w:rPr>
            </w:pP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cs="Arial"/>
                <w:sz w:val="20"/>
                <w:szCs w:val="20"/>
              </w:rPr>
              <w:t>токомгодине</w:t>
            </w:r>
            <w:r w:rsidRPr="00890A6C">
              <w:rPr>
                <w:rFonts w:eastAsia="Times New Roman" w:cs="Arial"/>
                <w:color w:val="000000"/>
                <w:sz w:val="20"/>
                <w:szCs w:val="20"/>
              </w:rPr>
              <w:t> </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Сертификати, потврде</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 14.</w:t>
            </w:r>
            <w:r w:rsidRPr="00890A6C">
              <w:rPr>
                <w:rFonts w:eastAsia="Times New Roman"/>
                <w:color w:val="000000"/>
                <w:sz w:val="20"/>
                <w:szCs w:val="20"/>
              </w:rPr>
              <w:lastRenderedPageBreak/>
              <w:t xml:space="preserve">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ind w:left="67" w:hanging="3"/>
              <w:rPr>
                <w:rFonts w:eastAsia="Times New Roman"/>
                <w:color w:val="000000"/>
                <w:sz w:val="20"/>
                <w:szCs w:val="20"/>
              </w:rPr>
            </w:pPr>
            <w:r w:rsidRPr="00890A6C">
              <w:rPr>
                <w:rFonts w:eastAsia="Times New Roman"/>
                <w:color w:val="000000"/>
                <w:sz w:val="20"/>
                <w:szCs w:val="20"/>
              </w:rPr>
              <w:lastRenderedPageBreak/>
              <w:t> </w:t>
            </w:r>
          </w:p>
          <w:p w:rsidR="00890A6C" w:rsidRPr="00890A6C" w:rsidRDefault="00890A6C" w:rsidP="00890A6C">
            <w:pPr>
              <w:ind w:left="67" w:hanging="3"/>
              <w:rPr>
                <w:rFonts w:eastAsia="Times New Roman" w:cs="Arial"/>
                <w:sz w:val="20"/>
                <w:szCs w:val="20"/>
              </w:rPr>
            </w:pPr>
            <w:r w:rsidRPr="00890A6C">
              <w:rPr>
                <w:rFonts w:eastAsia="Times New Roman" w:cs="Arial"/>
                <w:sz w:val="20"/>
                <w:szCs w:val="20"/>
              </w:rPr>
              <w:t>Израда</w:t>
            </w:r>
            <w:r>
              <w:rPr>
                <w:rFonts w:eastAsia="Times New Roman" w:cs="Arial"/>
                <w:sz w:val="20"/>
                <w:szCs w:val="20"/>
              </w:rPr>
              <w:t xml:space="preserve"> </w:t>
            </w:r>
            <w:r w:rsidRPr="00890A6C">
              <w:rPr>
                <w:rFonts w:eastAsia="Times New Roman" w:cs="Arial"/>
                <w:sz w:val="20"/>
                <w:szCs w:val="20"/>
              </w:rPr>
              <w:t>извештаја о коришћењ</w:t>
            </w:r>
            <w:r>
              <w:rPr>
                <w:rFonts w:eastAsia="Times New Roman" w:cs="Arial"/>
                <w:sz w:val="20"/>
                <w:szCs w:val="20"/>
              </w:rPr>
              <w:t xml:space="preserve"> </w:t>
            </w:r>
            <w:r w:rsidRPr="00890A6C">
              <w:rPr>
                <w:rFonts w:eastAsia="Times New Roman" w:cs="Arial"/>
                <w:sz w:val="20"/>
                <w:szCs w:val="20"/>
              </w:rPr>
              <w:t>ушколске</w:t>
            </w:r>
            <w:r>
              <w:rPr>
                <w:rFonts w:eastAsia="Times New Roman" w:cs="Arial"/>
                <w:sz w:val="20"/>
                <w:szCs w:val="20"/>
              </w:rPr>
              <w:t xml:space="preserve"> </w:t>
            </w:r>
            <w:r w:rsidRPr="00890A6C">
              <w:rPr>
                <w:rFonts w:eastAsia="Times New Roman" w:cs="Arial"/>
                <w:sz w:val="20"/>
                <w:szCs w:val="20"/>
              </w:rPr>
              <w:lastRenderedPageBreak/>
              <w:t>радионице</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lastRenderedPageBreak/>
              <w:t> </w:t>
            </w:r>
            <w:r w:rsidRPr="00890A6C">
              <w:rPr>
                <w:rFonts w:eastAsia="Calibri" w:cs="Arial"/>
                <w:color w:val="000000"/>
                <w:sz w:val="20"/>
                <w:szCs w:val="20"/>
              </w:rPr>
              <w:t>Кузмић Марија, Стошић Љиљана и Марић  Весна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sz w:val="20"/>
                <w:szCs w:val="20"/>
              </w:rPr>
            </w:pPr>
            <w:r w:rsidRPr="00890A6C">
              <w:rPr>
                <w:rFonts w:eastAsia="Calibri" w:cs="Arial"/>
                <w:sz w:val="20"/>
                <w:szCs w:val="20"/>
              </w:rPr>
              <w:t>децембар и мај</w:t>
            </w:r>
          </w:p>
          <w:p w:rsidR="00890A6C" w:rsidRPr="00890A6C" w:rsidRDefault="00890A6C" w:rsidP="00890A6C">
            <w:pPr>
              <w:ind w:left="11" w:hanging="31"/>
              <w:jc w:val="center"/>
              <w:rPr>
                <w:rFonts w:eastAsia="Times New Roman"/>
                <w:color w:val="000000"/>
                <w:sz w:val="20"/>
                <w:szCs w:val="20"/>
              </w:rPr>
            </w:pP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Извештај</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lastRenderedPageBreak/>
              <w:t> 15.</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tabs>
                <w:tab w:val="left" w:pos="540"/>
              </w:tabs>
              <w:ind w:left="67" w:hanging="3"/>
              <w:rPr>
                <w:rFonts w:eastAsia="Times New Roman"/>
                <w:color w:val="000000"/>
                <w:sz w:val="20"/>
                <w:szCs w:val="20"/>
              </w:rPr>
            </w:pPr>
          </w:p>
          <w:p w:rsidR="00890A6C" w:rsidRPr="00890A6C" w:rsidRDefault="00890A6C" w:rsidP="00890A6C">
            <w:pPr>
              <w:tabs>
                <w:tab w:val="left" w:pos="540"/>
              </w:tabs>
              <w:ind w:left="67" w:hanging="3"/>
              <w:rPr>
                <w:rFonts w:eastAsia="Times New Roman" w:cs="Arial"/>
                <w:sz w:val="20"/>
                <w:szCs w:val="20"/>
              </w:rPr>
            </w:pPr>
            <w:r w:rsidRPr="00890A6C">
              <w:rPr>
                <w:rFonts w:eastAsia="Times New Roman" w:cs="Arial"/>
                <w:sz w:val="20"/>
                <w:szCs w:val="20"/>
              </w:rPr>
              <w:t>Организација екскурзија, стручних путовања и посета сајмовима</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Times New Roman"/>
                <w:color w:val="000000"/>
                <w:sz w:val="20"/>
                <w:szCs w:val="20"/>
              </w:rPr>
              <w:t> </w:t>
            </w:r>
            <w:r w:rsidRPr="00890A6C">
              <w:rPr>
                <w:rFonts w:eastAsia="Calibri" w:cs="Arial"/>
                <w:sz w:val="20"/>
                <w:szCs w:val="20"/>
              </w:rPr>
              <w:t>Стошић Љиљана</w:t>
            </w:r>
            <w:r w:rsidRPr="00890A6C">
              <w:rPr>
                <w:rFonts w:cs="Arial"/>
                <w:sz w:val="20"/>
                <w:szCs w:val="20"/>
              </w:rPr>
              <w:t xml:space="preserve"> и Милчић Маријана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eastAsia="Calibri" w:cs="Arial"/>
                <w:sz w:val="20"/>
                <w:szCs w:val="20"/>
              </w:rPr>
              <w:t>септембар, новембар, април и мај</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Извештај о реализацији</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16. 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tabs>
                <w:tab w:val="left" w:pos="540"/>
              </w:tabs>
              <w:ind w:left="67" w:hanging="3"/>
              <w:rPr>
                <w:sz w:val="20"/>
                <w:szCs w:val="20"/>
              </w:rPr>
            </w:pPr>
            <w:r w:rsidRPr="00890A6C">
              <w:rPr>
                <w:rFonts w:eastAsia="Times New Roman" w:cs="Arial"/>
                <w:sz w:val="20"/>
                <w:szCs w:val="20"/>
              </w:rPr>
              <w:t>Огледни</w:t>
            </w:r>
            <w:r>
              <w:rPr>
                <w:rFonts w:eastAsia="Times New Roman" w:cs="Arial"/>
                <w:sz w:val="20"/>
                <w:szCs w:val="20"/>
              </w:rPr>
              <w:t xml:space="preserve"> </w:t>
            </w:r>
            <w:r w:rsidRPr="00890A6C">
              <w:rPr>
                <w:rFonts w:eastAsia="Times New Roman" w:cs="Arial"/>
                <w:sz w:val="20"/>
                <w:szCs w:val="20"/>
              </w:rPr>
              <w:t>час и угледни</w:t>
            </w:r>
            <w:r>
              <w:rPr>
                <w:rFonts w:eastAsia="Times New Roman" w:cs="Arial"/>
                <w:sz w:val="20"/>
                <w:szCs w:val="20"/>
              </w:rPr>
              <w:t xml:space="preserve"> </w:t>
            </w:r>
            <w:r w:rsidRPr="00890A6C">
              <w:rPr>
                <w:rFonts w:eastAsia="Times New Roman" w:cs="Arial"/>
                <w:sz w:val="20"/>
                <w:szCs w:val="20"/>
              </w:rPr>
              <w:t>час</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Calibri" w:cs="Arial"/>
                <w:sz w:val="20"/>
                <w:szCs w:val="20"/>
              </w:rPr>
            </w:pPr>
            <w:r w:rsidRPr="00890A6C">
              <w:rPr>
                <w:rFonts w:eastAsia="Times New Roman"/>
                <w:color w:val="000000"/>
                <w:sz w:val="20"/>
                <w:szCs w:val="20"/>
              </w:rPr>
              <w:t> </w:t>
            </w:r>
            <w:r w:rsidRPr="00890A6C">
              <w:rPr>
                <w:rFonts w:eastAsia="Calibri" w:cs="Arial"/>
                <w:sz w:val="20"/>
                <w:szCs w:val="20"/>
              </w:rPr>
              <w:t>Чланови већа у сарадњи са другим стручним већима</w:t>
            </w:r>
          </w:p>
          <w:p w:rsidR="00890A6C" w:rsidRPr="00890A6C" w:rsidRDefault="00890A6C" w:rsidP="00890A6C">
            <w:pPr>
              <w:ind w:left="54" w:hanging="43"/>
              <w:rPr>
                <w:rFonts w:eastAsia="Times New Roman"/>
                <w:color w:val="000000"/>
                <w:sz w:val="20"/>
                <w:szCs w:val="20"/>
              </w:rPr>
            </w:pP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rPr>
                <w:rFonts w:eastAsia="Calibri" w:cs="Arial"/>
                <w:sz w:val="20"/>
                <w:szCs w:val="20"/>
              </w:rPr>
            </w:pPr>
            <w:r w:rsidRPr="00890A6C">
              <w:rPr>
                <w:rFonts w:eastAsia="Calibri" w:cs="Arial"/>
                <w:sz w:val="20"/>
                <w:szCs w:val="20"/>
              </w:rPr>
              <w:t>Током целе школске године</w:t>
            </w:r>
          </w:p>
          <w:p w:rsidR="00890A6C" w:rsidRPr="00890A6C" w:rsidRDefault="00890A6C" w:rsidP="00890A6C">
            <w:pPr>
              <w:ind w:left="11" w:hanging="31"/>
              <w:rPr>
                <w:rFonts w:eastAsia="Times New Roman"/>
                <w:color w:val="000000"/>
                <w:sz w:val="20"/>
                <w:szCs w:val="20"/>
              </w:rPr>
            </w:pP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r w:rsidRPr="00890A6C">
              <w:rPr>
                <w:rFonts w:eastAsia="Times New Roman"/>
                <w:color w:val="000000"/>
                <w:sz w:val="20"/>
                <w:szCs w:val="20"/>
              </w:rPr>
              <w:t> Извештај, фотографије</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17. </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tabs>
                <w:tab w:val="left" w:pos="540"/>
              </w:tabs>
              <w:ind w:left="67" w:hanging="3"/>
              <w:rPr>
                <w:sz w:val="20"/>
                <w:szCs w:val="20"/>
              </w:rPr>
            </w:pPr>
            <w:r w:rsidRPr="00890A6C">
              <w:rPr>
                <w:rFonts w:eastAsia="Times New Roman" w:cs="Arial"/>
                <w:sz w:val="20"/>
                <w:szCs w:val="20"/>
              </w:rPr>
              <w:t>Разматрање</w:t>
            </w:r>
            <w:r>
              <w:rPr>
                <w:rFonts w:eastAsia="Times New Roman" w:cs="Arial"/>
                <w:sz w:val="20"/>
                <w:szCs w:val="20"/>
              </w:rPr>
              <w:t xml:space="preserve"> </w:t>
            </w:r>
            <w:r w:rsidRPr="00890A6C">
              <w:rPr>
                <w:rFonts w:eastAsia="Times New Roman" w:cs="Arial"/>
                <w:sz w:val="20"/>
                <w:szCs w:val="20"/>
              </w:rPr>
              <w:t>успеха и дисциплине, мера</w:t>
            </w:r>
            <w:r>
              <w:rPr>
                <w:rFonts w:eastAsia="Times New Roman" w:cs="Arial"/>
                <w:sz w:val="20"/>
                <w:szCs w:val="20"/>
              </w:rPr>
              <w:t xml:space="preserve"> </w:t>
            </w:r>
            <w:r w:rsidRPr="00890A6C">
              <w:rPr>
                <w:rFonts w:eastAsia="Times New Roman" w:cs="Arial"/>
                <w:sz w:val="20"/>
                <w:szCs w:val="20"/>
              </w:rPr>
              <w:t>за</w:t>
            </w:r>
            <w:r>
              <w:rPr>
                <w:rFonts w:eastAsia="Times New Roman" w:cs="Arial"/>
                <w:sz w:val="20"/>
                <w:szCs w:val="20"/>
              </w:rPr>
              <w:t xml:space="preserve"> </w:t>
            </w:r>
            <w:r w:rsidRPr="00890A6C">
              <w:rPr>
                <w:rFonts w:eastAsia="Times New Roman" w:cs="Arial"/>
                <w:sz w:val="20"/>
                <w:szCs w:val="20"/>
              </w:rPr>
              <w:t>побољшање</w:t>
            </w:r>
            <w:r>
              <w:rPr>
                <w:rFonts w:eastAsia="Times New Roman" w:cs="Arial"/>
                <w:sz w:val="20"/>
                <w:szCs w:val="20"/>
              </w:rPr>
              <w:t xml:space="preserve"> </w:t>
            </w:r>
            <w:r w:rsidRPr="00890A6C">
              <w:rPr>
                <w:rFonts w:eastAsia="Times New Roman" w:cs="Arial"/>
                <w:sz w:val="20"/>
                <w:szCs w:val="20"/>
              </w:rPr>
              <w:t>успеха и дисциплине</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r w:rsidRPr="00890A6C">
              <w:rPr>
                <w:rFonts w:eastAsia="Times New Roman"/>
                <w:color w:val="000000"/>
                <w:sz w:val="20"/>
                <w:szCs w:val="20"/>
              </w:rPr>
              <w:t> </w:t>
            </w:r>
            <w:r w:rsidRPr="00890A6C">
              <w:rPr>
                <w:rFonts w:eastAsia="Calibri" w:cs="Arial"/>
                <w:sz w:val="20"/>
                <w:szCs w:val="20"/>
              </w:rPr>
              <w:t>Чланови већа у сарадњи са другимстручнимвећима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11" w:hanging="31"/>
              <w:jc w:val="center"/>
              <w:rPr>
                <w:rFonts w:eastAsia="Times New Roman"/>
                <w:color w:val="000000"/>
                <w:sz w:val="20"/>
                <w:szCs w:val="20"/>
              </w:rPr>
            </w:pPr>
            <w:r w:rsidRPr="00890A6C">
              <w:rPr>
                <w:rFonts w:eastAsia="Calibri" w:cs="Arial"/>
                <w:sz w:val="20"/>
                <w:szCs w:val="20"/>
              </w:rPr>
              <w:t>новембар, јануар, јун и август</w:t>
            </w:r>
            <w:r w:rsidRPr="00890A6C">
              <w:rPr>
                <w:rFonts w:eastAsia="Times New Roman"/>
                <w:color w:val="000000"/>
                <w:sz w:val="20"/>
                <w:szCs w:val="20"/>
              </w:rPr>
              <w:t> </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sz w:val="20"/>
                <w:szCs w:val="20"/>
              </w:rPr>
            </w:pPr>
            <w:r w:rsidRPr="00890A6C">
              <w:rPr>
                <w:rFonts w:eastAsia="Times New Roman"/>
                <w:color w:val="000000"/>
                <w:sz w:val="20"/>
                <w:szCs w:val="20"/>
              </w:rPr>
              <w:t>Предлогмера</w:t>
            </w:r>
          </w:p>
        </w:tc>
      </w:tr>
      <w:tr w:rsidR="00890A6C" w:rsidRPr="00890A6C" w:rsidTr="00890A6C">
        <w:trPr>
          <w:trHeight w:val="660"/>
        </w:trPr>
        <w:tc>
          <w:tcPr>
            <w:tcW w:w="248" w:type="pct"/>
            <w:tcBorders>
              <w:top w:val="single" w:sz="8" w:space="0" w:color="00000A"/>
              <w:left w:val="threeDEmboss" w:sz="24" w:space="0" w:color="C2D69B" w:themeColor="accent3" w:themeTint="99"/>
              <w:bottom w:val="single" w:sz="8" w:space="0" w:color="00000A"/>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18.</w:t>
            </w:r>
          </w:p>
        </w:tc>
        <w:tc>
          <w:tcPr>
            <w:tcW w:w="1994" w:type="pct"/>
            <w:tcBorders>
              <w:top w:val="single" w:sz="8" w:space="0" w:color="00000A"/>
              <w:left w:val="single" w:sz="4" w:space="0" w:color="00000A"/>
              <w:bottom w:val="single" w:sz="8" w:space="0" w:color="00000A"/>
              <w:right w:val="single" w:sz="4" w:space="0" w:color="00000A"/>
            </w:tcBorders>
            <w:shd w:val="clear" w:color="auto" w:fill="auto"/>
            <w:tcMar>
              <w:left w:w="88" w:type="dxa"/>
            </w:tcMar>
            <w:vAlign w:val="center"/>
          </w:tcPr>
          <w:p w:rsidR="00890A6C" w:rsidRPr="00890A6C" w:rsidRDefault="00890A6C" w:rsidP="00890A6C">
            <w:pPr>
              <w:tabs>
                <w:tab w:val="left" w:pos="720"/>
              </w:tabs>
              <w:ind w:left="67" w:hanging="3"/>
              <w:rPr>
                <w:rFonts w:eastAsia="Times New Roman" w:cs="Arial"/>
                <w:sz w:val="20"/>
                <w:szCs w:val="20"/>
              </w:rPr>
            </w:pPr>
            <w:r w:rsidRPr="00890A6C">
              <w:rPr>
                <w:rFonts w:eastAsia="Times New Roman"/>
                <w:color w:val="000000"/>
                <w:sz w:val="20"/>
                <w:szCs w:val="20"/>
              </w:rPr>
              <w:t> </w:t>
            </w:r>
            <w:r w:rsidRPr="00890A6C">
              <w:rPr>
                <w:rFonts w:eastAsia="Times New Roman" w:cs="Arial"/>
                <w:sz w:val="20"/>
                <w:szCs w:val="20"/>
              </w:rPr>
              <w:t>Организовање школског такмичења</w:t>
            </w:r>
          </w:p>
          <w:p w:rsidR="00890A6C" w:rsidRPr="00890A6C" w:rsidRDefault="00890A6C" w:rsidP="00890A6C">
            <w:pPr>
              <w:tabs>
                <w:tab w:val="left" w:pos="720"/>
              </w:tabs>
              <w:ind w:left="67" w:hanging="3"/>
              <w:rPr>
                <w:sz w:val="20"/>
                <w:szCs w:val="20"/>
              </w:rPr>
            </w:pPr>
            <w:r w:rsidRPr="00890A6C">
              <w:rPr>
                <w:rFonts w:eastAsia="Times New Roman" w:cs="Arial"/>
                <w:sz w:val="20"/>
                <w:szCs w:val="20"/>
              </w:rPr>
              <w:t>Припрема за Републичко такмичење</w:t>
            </w:r>
          </w:p>
          <w:p w:rsidR="00890A6C" w:rsidRPr="00890A6C" w:rsidRDefault="00890A6C" w:rsidP="00890A6C">
            <w:pPr>
              <w:tabs>
                <w:tab w:val="left" w:pos="720"/>
              </w:tabs>
              <w:ind w:left="67" w:hanging="3"/>
              <w:rPr>
                <w:sz w:val="20"/>
                <w:szCs w:val="20"/>
              </w:rPr>
            </w:pPr>
            <w:r w:rsidRPr="00890A6C">
              <w:rPr>
                <w:rFonts w:eastAsia="Times New Roman" w:cs="Arial"/>
                <w:sz w:val="20"/>
                <w:szCs w:val="20"/>
              </w:rPr>
              <w:t>Пекарски дани</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single" w:sz="8" w:space="0" w:color="00000A"/>
              <w:right w:val="single" w:sz="4" w:space="0" w:color="00000A"/>
            </w:tcBorders>
            <w:shd w:val="clear" w:color="auto" w:fill="auto"/>
            <w:tcMar>
              <w:left w:w="33" w:type="dxa"/>
            </w:tcMar>
            <w:vAlign w:val="center"/>
          </w:tcPr>
          <w:p w:rsidR="00890A6C" w:rsidRPr="00890A6C" w:rsidRDefault="00890A6C" w:rsidP="00890A6C">
            <w:pPr>
              <w:ind w:left="54" w:hanging="43"/>
              <w:rPr>
                <w:rFonts w:eastAsia="Times New Roman"/>
                <w:color w:val="000000"/>
                <w:sz w:val="20"/>
                <w:szCs w:val="20"/>
              </w:rPr>
            </w:pPr>
          </w:p>
          <w:p w:rsidR="00890A6C" w:rsidRPr="00890A6C" w:rsidRDefault="00890A6C" w:rsidP="00890A6C">
            <w:pPr>
              <w:ind w:left="54" w:hanging="43"/>
              <w:rPr>
                <w:sz w:val="20"/>
                <w:szCs w:val="20"/>
              </w:rPr>
            </w:pPr>
            <w:r w:rsidRPr="00890A6C">
              <w:rPr>
                <w:rFonts w:eastAsia="Times New Roman"/>
                <w:color w:val="000000"/>
                <w:sz w:val="20"/>
                <w:szCs w:val="20"/>
              </w:rPr>
              <w:t> </w:t>
            </w:r>
            <w:r w:rsidRPr="00890A6C">
              <w:rPr>
                <w:rFonts w:eastAsia="Calibri" w:cs="Arial"/>
                <w:sz w:val="20"/>
                <w:szCs w:val="20"/>
              </w:rPr>
              <w:t>члановивећа</w:t>
            </w:r>
          </w:p>
        </w:tc>
        <w:tc>
          <w:tcPr>
            <w:tcW w:w="773" w:type="pct"/>
            <w:tcBorders>
              <w:top w:val="single" w:sz="8" w:space="0" w:color="00000A"/>
              <w:left w:val="single" w:sz="4" w:space="0" w:color="00000A"/>
              <w:bottom w:val="single" w:sz="8" w:space="0" w:color="00000A"/>
              <w:right w:val="single" w:sz="4" w:space="0" w:color="00000A"/>
            </w:tcBorders>
            <w:shd w:val="clear" w:color="auto" w:fill="auto"/>
            <w:tcMar>
              <w:left w:w="33" w:type="dxa"/>
            </w:tcMar>
          </w:tcPr>
          <w:p w:rsidR="00890A6C" w:rsidRPr="00890A6C" w:rsidRDefault="00890A6C" w:rsidP="00890A6C">
            <w:pPr>
              <w:ind w:left="11" w:hanging="31"/>
              <w:rPr>
                <w:rFonts w:eastAsia="Calibri" w:cs="Arial"/>
                <w:sz w:val="20"/>
                <w:szCs w:val="20"/>
              </w:rPr>
            </w:pPr>
          </w:p>
          <w:p w:rsidR="00890A6C" w:rsidRPr="00890A6C" w:rsidRDefault="00890A6C" w:rsidP="00890A6C">
            <w:pPr>
              <w:ind w:left="11" w:hanging="31"/>
              <w:rPr>
                <w:rFonts w:cs="Arial"/>
                <w:sz w:val="20"/>
                <w:szCs w:val="20"/>
              </w:rPr>
            </w:pPr>
            <w:r w:rsidRPr="00890A6C">
              <w:rPr>
                <w:rFonts w:eastAsia="Calibri" w:cs="Arial"/>
                <w:sz w:val="20"/>
                <w:szCs w:val="20"/>
              </w:rPr>
              <w:t>април</w:t>
            </w:r>
          </w:p>
          <w:p w:rsidR="00890A6C" w:rsidRPr="00890A6C" w:rsidRDefault="00890A6C" w:rsidP="00890A6C">
            <w:pPr>
              <w:ind w:left="11" w:hanging="31"/>
              <w:rPr>
                <w:rFonts w:cs="Arial"/>
                <w:sz w:val="20"/>
                <w:szCs w:val="20"/>
              </w:rPr>
            </w:pPr>
          </w:p>
          <w:p w:rsidR="00890A6C" w:rsidRPr="00890A6C" w:rsidRDefault="00890A6C" w:rsidP="00890A6C">
            <w:pPr>
              <w:ind w:left="11" w:hanging="31"/>
              <w:rPr>
                <w:sz w:val="20"/>
                <w:szCs w:val="20"/>
              </w:rPr>
            </w:pPr>
            <w:r w:rsidRPr="00890A6C">
              <w:rPr>
                <w:rFonts w:eastAsia="Calibri" w:cs="Arial"/>
                <w:sz w:val="20"/>
                <w:szCs w:val="20"/>
              </w:rPr>
              <w:t>мај</w:t>
            </w:r>
          </w:p>
          <w:p w:rsidR="00890A6C" w:rsidRPr="00890A6C" w:rsidRDefault="00890A6C" w:rsidP="00890A6C">
            <w:pPr>
              <w:ind w:left="11" w:hanging="31"/>
              <w:rPr>
                <w:rFonts w:eastAsia="Calibri" w:cs="Arial"/>
                <w:sz w:val="20"/>
                <w:szCs w:val="20"/>
              </w:rPr>
            </w:pPr>
          </w:p>
          <w:p w:rsidR="00890A6C" w:rsidRPr="00890A6C" w:rsidRDefault="00890A6C" w:rsidP="00890A6C">
            <w:pPr>
              <w:ind w:left="11" w:hanging="31"/>
              <w:rPr>
                <w:sz w:val="20"/>
                <w:szCs w:val="20"/>
              </w:rPr>
            </w:pPr>
            <w:r w:rsidRPr="00890A6C">
              <w:rPr>
                <w:rFonts w:eastAsia="Calibri" w:cs="Arial"/>
                <w:sz w:val="20"/>
                <w:szCs w:val="20"/>
              </w:rPr>
              <w:t>мај</w:t>
            </w:r>
          </w:p>
        </w:tc>
        <w:tc>
          <w:tcPr>
            <w:tcW w:w="1274" w:type="pct"/>
            <w:tcBorders>
              <w:top w:val="single" w:sz="8" w:space="0" w:color="00000A"/>
              <w:left w:val="single" w:sz="12" w:space="0" w:color="00000A"/>
              <w:bottom w:val="single" w:sz="8" w:space="0" w:color="00000A"/>
              <w:right w:val="threeDEmboss" w:sz="24" w:space="0" w:color="C2D69B" w:themeColor="accent3" w:themeTint="99"/>
            </w:tcBorders>
            <w:shd w:val="clear" w:color="auto" w:fill="auto"/>
            <w:vAlign w:val="center"/>
          </w:tcPr>
          <w:p w:rsidR="00890A6C" w:rsidRPr="00890A6C" w:rsidRDefault="00890A6C" w:rsidP="00890A6C">
            <w:pPr>
              <w:ind w:left="118" w:hanging="55"/>
              <w:rPr>
                <w:rFonts w:eastAsia="Times New Roman"/>
                <w:color w:val="000000"/>
                <w:sz w:val="20"/>
                <w:szCs w:val="20"/>
              </w:rPr>
            </w:pPr>
          </w:p>
          <w:p w:rsidR="00890A6C" w:rsidRPr="00890A6C" w:rsidRDefault="00890A6C" w:rsidP="00890A6C">
            <w:pPr>
              <w:ind w:left="118" w:hanging="55"/>
              <w:rPr>
                <w:sz w:val="20"/>
                <w:szCs w:val="20"/>
              </w:rPr>
            </w:pPr>
            <w:r w:rsidRPr="00890A6C">
              <w:rPr>
                <w:rFonts w:eastAsia="Times New Roman"/>
                <w:color w:val="000000"/>
                <w:sz w:val="20"/>
                <w:szCs w:val="20"/>
              </w:rPr>
              <w:t>Извештајсатакмичења</w:t>
            </w:r>
          </w:p>
        </w:tc>
      </w:tr>
      <w:tr w:rsidR="00890A6C" w:rsidRPr="00890A6C" w:rsidTr="00890A6C">
        <w:trPr>
          <w:trHeight w:val="660"/>
        </w:trPr>
        <w:tc>
          <w:tcPr>
            <w:tcW w:w="248" w:type="pct"/>
            <w:tcBorders>
              <w:top w:val="single" w:sz="8" w:space="0" w:color="00000A"/>
              <w:left w:val="threeDEmboss" w:sz="24" w:space="0" w:color="C2D69B" w:themeColor="accent3" w:themeTint="99"/>
              <w:bottom w:val="threeDEmboss" w:sz="24" w:space="0" w:color="C2D69B" w:themeColor="accent3" w:themeTint="99"/>
              <w:right w:val="single" w:sz="4" w:space="0" w:color="00000A"/>
            </w:tcBorders>
            <w:shd w:val="clear" w:color="auto" w:fill="auto"/>
            <w:tcMar>
              <w:left w:w="33" w:type="dxa"/>
            </w:tcMar>
            <w:vAlign w:val="center"/>
          </w:tcPr>
          <w:p w:rsidR="00890A6C" w:rsidRPr="00890A6C" w:rsidRDefault="00890A6C" w:rsidP="00711FE3">
            <w:pPr>
              <w:jc w:val="center"/>
              <w:rPr>
                <w:rFonts w:eastAsia="Times New Roman"/>
                <w:color w:val="000000"/>
                <w:sz w:val="20"/>
                <w:szCs w:val="20"/>
              </w:rPr>
            </w:pPr>
            <w:r w:rsidRPr="00890A6C">
              <w:rPr>
                <w:rFonts w:eastAsia="Times New Roman"/>
                <w:color w:val="000000"/>
                <w:sz w:val="20"/>
                <w:szCs w:val="20"/>
              </w:rPr>
              <w:t>19.</w:t>
            </w:r>
          </w:p>
        </w:tc>
        <w:tc>
          <w:tcPr>
            <w:tcW w:w="1994" w:type="pct"/>
            <w:tcBorders>
              <w:top w:val="single" w:sz="8" w:space="0" w:color="00000A"/>
              <w:left w:val="single" w:sz="4" w:space="0" w:color="00000A"/>
              <w:bottom w:val="threeDEmboss" w:sz="24" w:space="0" w:color="C2D69B" w:themeColor="accent3" w:themeTint="99"/>
              <w:right w:val="single" w:sz="4" w:space="0" w:color="00000A"/>
            </w:tcBorders>
            <w:shd w:val="clear" w:color="auto" w:fill="auto"/>
            <w:tcMar>
              <w:left w:w="88" w:type="dxa"/>
            </w:tcMar>
            <w:vAlign w:val="center"/>
          </w:tcPr>
          <w:p w:rsidR="00890A6C" w:rsidRPr="00890A6C" w:rsidRDefault="00890A6C" w:rsidP="00890A6C">
            <w:pPr>
              <w:tabs>
                <w:tab w:val="left" w:pos="720"/>
              </w:tabs>
              <w:ind w:left="67" w:hanging="3"/>
              <w:rPr>
                <w:sz w:val="20"/>
                <w:szCs w:val="20"/>
              </w:rPr>
            </w:pPr>
            <w:r w:rsidRPr="00890A6C">
              <w:rPr>
                <w:rFonts w:eastAsia="Times New Roman"/>
                <w:color w:val="000000"/>
                <w:sz w:val="20"/>
                <w:szCs w:val="20"/>
              </w:rPr>
              <w:t> </w:t>
            </w:r>
            <w:r w:rsidRPr="00890A6C">
              <w:rPr>
                <w:rFonts w:eastAsia="Times New Roman" w:cs="Arial"/>
                <w:sz w:val="20"/>
                <w:szCs w:val="20"/>
              </w:rPr>
              <w:t>Организација</w:t>
            </w:r>
            <w:r>
              <w:rPr>
                <w:rFonts w:eastAsia="Times New Roman" w:cs="Arial"/>
                <w:sz w:val="20"/>
                <w:szCs w:val="20"/>
              </w:rPr>
              <w:t xml:space="preserve"> </w:t>
            </w:r>
            <w:r w:rsidRPr="00890A6C">
              <w:rPr>
                <w:rFonts w:eastAsia="Times New Roman" w:cs="Arial"/>
                <w:sz w:val="20"/>
                <w:szCs w:val="20"/>
              </w:rPr>
              <w:t>Матурског</w:t>
            </w:r>
            <w:r>
              <w:rPr>
                <w:rFonts w:eastAsia="Times New Roman" w:cs="Arial"/>
                <w:sz w:val="20"/>
                <w:szCs w:val="20"/>
              </w:rPr>
              <w:t xml:space="preserve"> </w:t>
            </w:r>
            <w:r w:rsidRPr="00890A6C">
              <w:rPr>
                <w:rFonts w:eastAsia="Times New Roman" w:cs="Arial"/>
                <w:sz w:val="20"/>
                <w:szCs w:val="20"/>
              </w:rPr>
              <w:t xml:space="preserve"> и Завршног</w:t>
            </w:r>
            <w:r>
              <w:rPr>
                <w:rFonts w:eastAsia="Times New Roman" w:cs="Arial"/>
                <w:sz w:val="20"/>
                <w:szCs w:val="20"/>
              </w:rPr>
              <w:t xml:space="preserve"> </w:t>
            </w:r>
            <w:r w:rsidRPr="00890A6C">
              <w:rPr>
                <w:rFonts w:eastAsia="Times New Roman" w:cs="Arial"/>
                <w:sz w:val="20"/>
                <w:szCs w:val="20"/>
              </w:rPr>
              <w:t>испита</w:t>
            </w:r>
          </w:p>
          <w:p w:rsidR="00890A6C" w:rsidRPr="00890A6C" w:rsidRDefault="00890A6C" w:rsidP="00890A6C">
            <w:pPr>
              <w:ind w:left="67" w:hanging="3"/>
              <w:rPr>
                <w:rFonts w:eastAsia="Times New Roman"/>
                <w:color w:val="000000"/>
                <w:sz w:val="20"/>
                <w:szCs w:val="20"/>
              </w:rPr>
            </w:pPr>
          </w:p>
        </w:tc>
        <w:tc>
          <w:tcPr>
            <w:tcW w:w="711" w:type="pct"/>
            <w:tcBorders>
              <w:top w:val="single" w:sz="8" w:space="0" w:color="00000A"/>
              <w:left w:val="single" w:sz="4" w:space="0" w:color="00000A"/>
              <w:bottom w:val="threeDEmboss" w:sz="24" w:space="0" w:color="C2D69B" w:themeColor="accent3" w:themeTint="99"/>
              <w:right w:val="single" w:sz="4" w:space="0" w:color="00000A"/>
            </w:tcBorders>
            <w:shd w:val="clear" w:color="auto" w:fill="auto"/>
            <w:tcMar>
              <w:left w:w="33" w:type="dxa"/>
            </w:tcMar>
            <w:vAlign w:val="center"/>
          </w:tcPr>
          <w:p w:rsidR="00890A6C" w:rsidRPr="00890A6C" w:rsidRDefault="00890A6C" w:rsidP="00890A6C">
            <w:pPr>
              <w:ind w:left="54" w:hanging="43"/>
              <w:rPr>
                <w:sz w:val="20"/>
                <w:szCs w:val="20"/>
              </w:rPr>
            </w:pPr>
            <w:r w:rsidRPr="00890A6C">
              <w:rPr>
                <w:rFonts w:eastAsia="Calibri" w:cs="Arial"/>
                <w:color w:val="000000"/>
                <w:sz w:val="20"/>
                <w:szCs w:val="20"/>
              </w:rPr>
              <w:t>Кузмић Марија,ТурудићTатјана и Јованов Гордана</w:t>
            </w:r>
          </w:p>
        </w:tc>
        <w:tc>
          <w:tcPr>
            <w:tcW w:w="773" w:type="pct"/>
            <w:tcBorders>
              <w:top w:val="single" w:sz="8" w:space="0" w:color="00000A"/>
              <w:left w:val="single" w:sz="4" w:space="0" w:color="00000A"/>
              <w:bottom w:val="threeDEmboss" w:sz="24" w:space="0" w:color="C2D69B" w:themeColor="accent3" w:themeTint="99"/>
              <w:right w:val="single" w:sz="4" w:space="0" w:color="00000A"/>
            </w:tcBorders>
            <w:shd w:val="clear" w:color="auto" w:fill="auto"/>
            <w:tcMar>
              <w:left w:w="33" w:type="dxa"/>
            </w:tcMar>
            <w:vAlign w:val="center"/>
          </w:tcPr>
          <w:p w:rsidR="00890A6C" w:rsidRPr="00890A6C" w:rsidRDefault="00890A6C" w:rsidP="00890A6C">
            <w:pPr>
              <w:ind w:left="11" w:hanging="31"/>
              <w:jc w:val="center"/>
              <w:rPr>
                <w:sz w:val="20"/>
                <w:szCs w:val="20"/>
              </w:rPr>
            </w:pPr>
            <w:r w:rsidRPr="00890A6C">
              <w:rPr>
                <w:rFonts w:eastAsia="Calibri" w:cs="Arial"/>
                <w:sz w:val="20"/>
                <w:szCs w:val="20"/>
              </w:rPr>
              <w:t>јун и август (јануар)</w:t>
            </w:r>
            <w:r w:rsidRPr="00890A6C">
              <w:rPr>
                <w:rFonts w:eastAsia="Times New Roman"/>
                <w:color w:val="000000"/>
                <w:sz w:val="20"/>
                <w:szCs w:val="20"/>
              </w:rPr>
              <w:t> </w:t>
            </w:r>
          </w:p>
        </w:tc>
        <w:tc>
          <w:tcPr>
            <w:tcW w:w="1274" w:type="pct"/>
            <w:tcBorders>
              <w:top w:val="single" w:sz="8" w:space="0" w:color="00000A"/>
              <w:left w:val="single" w:sz="12" w:space="0" w:color="00000A"/>
              <w:bottom w:val="threeDEmboss" w:sz="24" w:space="0" w:color="C2D69B" w:themeColor="accent3" w:themeTint="99"/>
              <w:right w:val="threeDEmboss" w:sz="24" w:space="0" w:color="C2D69B" w:themeColor="accent3" w:themeTint="99"/>
            </w:tcBorders>
            <w:shd w:val="clear" w:color="auto" w:fill="auto"/>
            <w:vAlign w:val="center"/>
          </w:tcPr>
          <w:p w:rsidR="00890A6C" w:rsidRPr="00890A6C" w:rsidRDefault="00890A6C" w:rsidP="00890A6C">
            <w:pPr>
              <w:ind w:left="118" w:hanging="55"/>
              <w:rPr>
                <w:sz w:val="20"/>
                <w:szCs w:val="20"/>
              </w:rPr>
            </w:pPr>
            <w:r w:rsidRPr="00890A6C">
              <w:rPr>
                <w:rFonts w:eastAsia="Times New Roman"/>
                <w:color w:val="000000"/>
                <w:sz w:val="20"/>
                <w:szCs w:val="20"/>
              </w:rPr>
              <w:t>Завршни и матурскииспити, Извештај и листа</w:t>
            </w:r>
          </w:p>
        </w:tc>
      </w:tr>
    </w:tbl>
    <w:p w:rsidR="00890A6C" w:rsidRDefault="00890A6C" w:rsidP="00890A6C">
      <w:pPr>
        <w:jc w:val="right"/>
        <w:rPr>
          <w:rFonts w:eastAsia="Calibri"/>
        </w:rPr>
      </w:pPr>
    </w:p>
    <w:p w:rsidR="00890A6C" w:rsidRPr="00890A6C" w:rsidRDefault="00890A6C" w:rsidP="00231774">
      <w:pPr>
        <w:pStyle w:val="a0"/>
        <w:jc w:val="right"/>
        <w:outlineLvl w:val="0"/>
      </w:pPr>
      <w:r w:rsidRPr="00890A6C">
        <w:t>Стручно</w:t>
      </w:r>
      <w:r>
        <w:t xml:space="preserve"> </w:t>
      </w:r>
      <w:r w:rsidRPr="00890A6C">
        <w:t>веће</w:t>
      </w:r>
      <w:r>
        <w:t xml:space="preserve"> </w:t>
      </w:r>
      <w:r w:rsidRPr="00890A6C">
        <w:t>прехрамбене</w:t>
      </w:r>
      <w:r>
        <w:t xml:space="preserve"> </w:t>
      </w:r>
      <w:r w:rsidRPr="00890A6C">
        <w:t>струке</w:t>
      </w:r>
    </w:p>
    <w:p w:rsidR="00890A6C" w:rsidRPr="00890A6C" w:rsidRDefault="00890A6C" w:rsidP="002E62B8">
      <w:pPr>
        <w:pStyle w:val="a0"/>
        <w:jc w:val="right"/>
        <w:rPr>
          <w:rFonts w:cs="Times New Roman"/>
          <w:sz w:val="28"/>
          <w:szCs w:val="28"/>
          <w:lang w:eastAsia="zh-CN"/>
        </w:rPr>
      </w:pPr>
      <w:r w:rsidRPr="00890A6C">
        <w:t>Гордана Јованов</w:t>
      </w:r>
    </w:p>
    <w:p w:rsidR="007118AA" w:rsidRDefault="007118AA">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AC5852" w:rsidRPr="007118AA" w:rsidRDefault="007118AA" w:rsidP="00231774">
      <w:pPr>
        <w:pStyle w:val="Heading2"/>
      </w:pPr>
      <w:bookmarkStart w:id="205" w:name="_Toc493072741"/>
      <w:r>
        <w:lastRenderedPageBreak/>
        <w:t>План рада Стручног већа васпитача</w:t>
      </w:r>
      <w:bookmarkEnd w:id="205"/>
    </w:p>
    <w:p w:rsidR="00D91E07" w:rsidRPr="00D91E07" w:rsidRDefault="00D91E07" w:rsidP="00D91E07">
      <w:pPr>
        <w:ind w:left="0" w:firstLine="0"/>
        <w:jc w:val="both"/>
        <w:rPr>
          <w:rFonts w:ascii="Calibri" w:eastAsia="Calibri" w:hAnsi="Calibri" w:cs="Times New Roman"/>
          <w:sz w:val="28"/>
          <w:szCs w:val="28"/>
          <w:lang w:val="en-US" w:eastAsia="zh-CN"/>
        </w:rPr>
      </w:pPr>
    </w:p>
    <w:tbl>
      <w:tblPr>
        <w:tblW w:w="5000" w:type="pct"/>
        <w:jc w:val="center"/>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auto"/>
          <w:insideV w:val="single" w:sz="4" w:space="0" w:color="auto"/>
        </w:tblBorders>
        <w:tblLook w:val="04A0"/>
      </w:tblPr>
      <w:tblGrid>
        <w:gridCol w:w="1020"/>
        <w:gridCol w:w="2532"/>
        <w:gridCol w:w="2139"/>
        <w:gridCol w:w="1355"/>
        <w:gridCol w:w="3080"/>
      </w:tblGrid>
      <w:tr w:rsidR="007118AA" w:rsidRPr="007118AA" w:rsidTr="007118AA">
        <w:trPr>
          <w:trHeight w:val="610"/>
          <w:jc w:val="center"/>
        </w:trPr>
        <w:tc>
          <w:tcPr>
            <w:tcW w:w="504" w:type="pct"/>
            <w:shd w:val="clear" w:color="auto" w:fill="92D050"/>
            <w:vAlign w:val="center"/>
            <w:hideMark/>
          </w:tcPr>
          <w:p w:rsidR="007118AA" w:rsidRPr="007118AA" w:rsidRDefault="007118AA" w:rsidP="007118AA">
            <w:pPr>
              <w:ind w:left="0" w:firstLine="0"/>
              <w:jc w:val="center"/>
              <w:rPr>
                <w:rFonts w:ascii="Calibri" w:eastAsia="Times New Roman" w:hAnsi="Calibri" w:cs="Times New Roman"/>
                <w:b/>
                <w:bCs/>
                <w:color w:val="000000"/>
                <w:lang w:val="en-US"/>
              </w:rPr>
            </w:pPr>
            <w:r w:rsidRPr="007118AA">
              <w:rPr>
                <w:rFonts w:ascii="Calibri" w:eastAsia="Times New Roman" w:hAnsi="Calibri" w:cs="Times New Roman"/>
                <w:b/>
                <w:bCs/>
                <w:color w:val="000000"/>
                <w:lang w:val="en-US"/>
              </w:rPr>
              <w:t>Редни број</w:t>
            </w:r>
          </w:p>
        </w:tc>
        <w:tc>
          <w:tcPr>
            <w:tcW w:w="1250" w:type="pct"/>
            <w:shd w:val="clear" w:color="auto" w:fill="92D050"/>
            <w:vAlign w:val="center"/>
            <w:hideMark/>
          </w:tcPr>
          <w:p w:rsidR="007118AA" w:rsidRPr="007118AA" w:rsidRDefault="007118AA" w:rsidP="007118AA">
            <w:pPr>
              <w:ind w:left="0" w:firstLine="0"/>
              <w:jc w:val="center"/>
              <w:rPr>
                <w:rFonts w:ascii="Calibri" w:eastAsia="Times New Roman" w:hAnsi="Calibri" w:cs="Times New Roman"/>
                <w:b/>
                <w:bCs/>
                <w:color w:val="000000"/>
                <w:lang w:val="en-US"/>
              </w:rPr>
            </w:pPr>
            <w:r w:rsidRPr="007118AA">
              <w:rPr>
                <w:rFonts w:ascii="Calibri" w:eastAsia="Times New Roman" w:hAnsi="Calibri" w:cs="Times New Roman"/>
                <w:b/>
                <w:bCs/>
                <w:color w:val="000000"/>
                <w:lang w:val="en-US"/>
              </w:rPr>
              <w:t>Садржај рада</w:t>
            </w:r>
          </w:p>
        </w:tc>
        <w:tc>
          <w:tcPr>
            <w:tcW w:w="1056" w:type="pct"/>
            <w:shd w:val="clear" w:color="auto" w:fill="92D050"/>
            <w:vAlign w:val="center"/>
            <w:hideMark/>
          </w:tcPr>
          <w:p w:rsidR="007118AA" w:rsidRPr="007118AA" w:rsidRDefault="007118AA" w:rsidP="007118AA">
            <w:pPr>
              <w:ind w:left="0" w:firstLine="0"/>
              <w:jc w:val="center"/>
              <w:rPr>
                <w:rFonts w:ascii="Calibri" w:eastAsia="Times New Roman" w:hAnsi="Calibri" w:cs="Times New Roman"/>
                <w:b/>
                <w:bCs/>
                <w:color w:val="000000"/>
                <w:lang w:val="en-US"/>
              </w:rPr>
            </w:pPr>
            <w:r w:rsidRPr="007118AA">
              <w:rPr>
                <w:rFonts w:ascii="Calibri" w:eastAsia="Times New Roman" w:hAnsi="Calibri" w:cs="Times New Roman"/>
                <w:b/>
                <w:bCs/>
                <w:color w:val="000000"/>
                <w:lang w:val="en-US"/>
              </w:rPr>
              <w:t>Носиоци реализације</w:t>
            </w:r>
          </w:p>
        </w:tc>
        <w:tc>
          <w:tcPr>
            <w:tcW w:w="669" w:type="pct"/>
            <w:shd w:val="clear" w:color="auto" w:fill="92D050"/>
            <w:vAlign w:val="center"/>
            <w:hideMark/>
          </w:tcPr>
          <w:p w:rsidR="007118AA" w:rsidRPr="007118AA" w:rsidRDefault="007118AA" w:rsidP="007118AA">
            <w:pPr>
              <w:ind w:left="0" w:firstLine="0"/>
              <w:jc w:val="center"/>
              <w:rPr>
                <w:rFonts w:ascii="Calibri" w:eastAsia="Times New Roman" w:hAnsi="Calibri" w:cs="Times New Roman"/>
                <w:b/>
                <w:bCs/>
                <w:color w:val="000000"/>
                <w:lang w:val="en-US"/>
              </w:rPr>
            </w:pPr>
            <w:r w:rsidRPr="007118AA">
              <w:rPr>
                <w:rFonts w:ascii="Calibri" w:eastAsia="Times New Roman" w:hAnsi="Calibri" w:cs="Times New Roman"/>
                <w:b/>
                <w:bCs/>
                <w:color w:val="000000"/>
                <w:lang w:val="en-US"/>
              </w:rPr>
              <w:t>Временска динамика</w:t>
            </w:r>
          </w:p>
        </w:tc>
        <w:tc>
          <w:tcPr>
            <w:tcW w:w="1521" w:type="pct"/>
            <w:shd w:val="clear" w:color="auto" w:fill="92D050"/>
            <w:vAlign w:val="center"/>
            <w:hideMark/>
          </w:tcPr>
          <w:p w:rsidR="007118AA" w:rsidRPr="007118AA" w:rsidRDefault="007118AA" w:rsidP="007118AA">
            <w:pPr>
              <w:ind w:left="0" w:firstLine="0"/>
              <w:jc w:val="center"/>
              <w:rPr>
                <w:rFonts w:ascii="Calibri" w:eastAsia="Times New Roman" w:hAnsi="Calibri" w:cs="Times New Roman"/>
                <w:b/>
                <w:bCs/>
                <w:color w:val="000000"/>
                <w:lang w:val="en-US"/>
              </w:rPr>
            </w:pPr>
            <w:r w:rsidRPr="007118AA">
              <w:rPr>
                <w:rFonts w:ascii="Calibri" w:eastAsia="Times New Roman" w:hAnsi="Calibri" w:cs="Times New Roman"/>
                <w:b/>
                <w:bCs/>
                <w:color w:val="000000"/>
                <w:lang w:val="en-US"/>
              </w:rPr>
              <w:t>Очекивани исход</w:t>
            </w:r>
          </w:p>
        </w:tc>
      </w:tr>
      <w:tr w:rsidR="007118AA" w:rsidRPr="007118AA" w:rsidTr="007118AA">
        <w:trPr>
          <w:trHeight w:val="1942"/>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1.</w:t>
            </w:r>
          </w:p>
        </w:tc>
        <w:tc>
          <w:tcPr>
            <w:tcW w:w="1250"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Анализа рада стручног већа васпитача у претходној школској години</w:t>
            </w: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rPr>
            </w:pPr>
            <w:r w:rsidRPr="007118AA">
              <w:rPr>
                <w:rFonts w:ascii="Calibri" w:eastAsia="Times New Roman" w:hAnsi="Calibri" w:cs="Times New Roman"/>
                <w:color w:val="000000"/>
                <w:lang w:val="en-US"/>
              </w:rPr>
              <w:t xml:space="preserve">Сви васпитачи,  а извештај подноси председник стручног цећа васпитача </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rPr>
            </w:pPr>
            <w:r w:rsidRPr="007118AA">
              <w:rPr>
                <w:rFonts w:ascii="Calibri" w:eastAsia="Times New Roman" w:hAnsi="Calibri" w:cs="Times New Roman"/>
                <w:color w:val="000000"/>
                <w:lang w:val="en-US"/>
              </w:rPr>
              <w:t xml:space="preserve">Јул </w:t>
            </w:r>
          </w:p>
          <w:p w:rsidR="007118AA" w:rsidRPr="007118AA" w:rsidRDefault="007118AA" w:rsidP="007118AA">
            <w:pPr>
              <w:ind w:left="0" w:firstLine="0"/>
              <w:jc w:val="center"/>
              <w:rPr>
                <w:rFonts w:ascii="Calibri" w:eastAsia="Times New Roman" w:hAnsi="Calibri" w:cs="Times New Roman"/>
                <w:color w:val="000000"/>
              </w:rPr>
            </w:pPr>
            <w:r w:rsidRPr="007118AA">
              <w:rPr>
                <w:rFonts w:ascii="Calibri" w:eastAsia="Times New Roman" w:hAnsi="Calibri" w:cs="Times New Roman"/>
                <w:color w:val="000000"/>
                <w:lang w:val="en-US"/>
              </w:rPr>
              <w:t>новемб</w:t>
            </w:r>
            <w:r w:rsidRPr="007118AA">
              <w:rPr>
                <w:rFonts w:ascii="Calibri" w:eastAsia="Times New Roman" w:hAnsi="Calibri" w:cs="Times New Roman"/>
                <w:color w:val="000000"/>
              </w:rPr>
              <w:t>ар</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Постоји извештај који  садржи критички осврт на успешност, наводи позитивне стране рада и активности које треба побољшати</w:t>
            </w:r>
          </w:p>
        </w:tc>
      </w:tr>
      <w:tr w:rsidR="007118AA" w:rsidRPr="007118AA" w:rsidTr="007118AA">
        <w:trPr>
          <w:trHeight w:val="1588"/>
          <w:jc w:val="center"/>
        </w:trPr>
        <w:tc>
          <w:tcPr>
            <w:tcW w:w="504" w:type="pct"/>
            <w:shd w:val="clear" w:color="auto" w:fill="auto"/>
            <w:vAlign w:val="center"/>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2.</w:t>
            </w:r>
          </w:p>
        </w:tc>
        <w:tc>
          <w:tcPr>
            <w:tcW w:w="1250" w:type="pct"/>
            <w:shd w:val="clear" w:color="auto" w:fill="auto"/>
            <w:vAlign w:val="center"/>
          </w:tcPr>
          <w:p w:rsidR="007118AA" w:rsidRPr="007118AA" w:rsidRDefault="007118AA" w:rsidP="007118AA">
            <w:pPr>
              <w:ind w:left="180" w:firstLine="0"/>
              <w:rPr>
                <w:rFonts w:ascii="Calibri" w:eastAsia="Times New Roman" w:hAnsi="Calibri" w:cs="Times New Roman"/>
                <w:color w:val="000000"/>
                <w:lang w:val="en-US"/>
              </w:rPr>
            </w:pPr>
            <w:r w:rsidRPr="007118AA">
              <w:rPr>
                <w:rFonts w:ascii="Arial" w:eastAsia="Calibri" w:hAnsi="Arial" w:cs="Arial"/>
                <w:sz w:val="20"/>
                <w:szCs w:val="20"/>
                <w:lang w:eastAsia="zh-CN"/>
              </w:rPr>
              <w:t xml:space="preserve">Договор око усељења ученика у Дом, </w:t>
            </w:r>
          </w:p>
        </w:tc>
        <w:tc>
          <w:tcPr>
            <w:tcW w:w="1056" w:type="pct"/>
            <w:shd w:val="clear" w:color="auto" w:fill="auto"/>
            <w:vAlign w:val="center"/>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Сви васпитачи, управник дома, стручна служба</w:t>
            </w:r>
          </w:p>
        </w:tc>
        <w:tc>
          <w:tcPr>
            <w:tcW w:w="669" w:type="pct"/>
            <w:shd w:val="clear" w:color="auto" w:fill="auto"/>
            <w:vAlign w:val="center"/>
          </w:tcPr>
          <w:p w:rsidR="007118AA" w:rsidRPr="007118AA" w:rsidRDefault="007118AA" w:rsidP="007118AA">
            <w:pPr>
              <w:ind w:left="0" w:firstLine="0"/>
              <w:jc w:val="center"/>
              <w:rPr>
                <w:rFonts w:ascii="Calibri" w:eastAsia="Times New Roman" w:hAnsi="Calibri" w:cs="Times New Roman"/>
                <w:color w:val="000000"/>
              </w:rPr>
            </w:pPr>
            <w:r w:rsidRPr="007118AA">
              <w:rPr>
                <w:rFonts w:ascii="Calibri" w:eastAsia="Times New Roman" w:hAnsi="Calibri" w:cs="Times New Roman"/>
                <w:color w:val="000000"/>
                <w:lang w:val="en-US"/>
              </w:rPr>
              <w:t xml:space="preserve">Август </w:t>
            </w:r>
          </w:p>
        </w:tc>
        <w:tc>
          <w:tcPr>
            <w:tcW w:w="1521" w:type="pct"/>
            <w:shd w:val="clear" w:color="auto" w:fill="auto"/>
            <w:vAlign w:val="center"/>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Обезбеђивање оптималних услова за пријем ученика у Дом</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3.</w:t>
            </w:r>
          </w:p>
        </w:tc>
        <w:tc>
          <w:tcPr>
            <w:tcW w:w="1250" w:type="pct"/>
            <w:shd w:val="clear" w:color="auto" w:fill="auto"/>
            <w:vAlign w:val="center"/>
            <w:hideMark/>
          </w:tcPr>
          <w:p w:rsidR="007118AA" w:rsidRPr="007118AA" w:rsidRDefault="007118AA" w:rsidP="007118AA">
            <w:pPr>
              <w:ind w:left="180" w:firstLine="0"/>
              <w:rPr>
                <w:rFonts w:ascii="Arial" w:eastAsia="Calibri" w:hAnsi="Arial" w:cs="Arial"/>
                <w:sz w:val="20"/>
                <w:szCs w:val="20"/>
                <w:lang w:eastAsia="ar-SA"/>
              </w:rPr>
            </w:pPr>
            <w:r w:rsidRPr="007118AA">
              <w:rPr>
                <w:rFonts w:ascii="Calibri" w:eastAsia="Times New Roman" w:hAnsi="Calibri" w:cs="Times New Roman"/>
                <w:color w:val="000000"/>
                <w:lang w:val="en-US"/>
              </w:rPr>
              <w:t> </w:t>
            </w:r>
            <w:r w:rsidRPr="007118AA">
              <w:rPr>
                <w:rFonts w:ascii="Arial" w:eastAsia="Calibri" w:hAnsi="Arial" w:cs="Arial"/>
                <w:sz w:val="20"/>
                <w:szCs w:val="20"/>
                <w:lang w:eastAsia="zh-CN"/>
              </w:rPr>
              <w:t>Конституисање стручног већа,</w:t>
            </w:r>
          </w:p>
          <w:p w:rsidR="007118AA" w:rsidRPr="007118AA" w:rsidRDefault="007118AA" w:rsidP="007118AA">
            <w:pPr>
              <w:ind w:left="180" w:firstLine="0"/>
              <w:rPr>
                <w:rFonts w:ascii="Arial" w:eastAsia="Calibri" w:hAnsi="Arial" w:cs="Arial"/>
                <w:sz w:val="20"/>
                <w:szCs w:val="20"/>
                <w:lang w:eastAsia="zh-CN"/>
              </w:rPr>
            </w:pPr>
            <w:r w:rsidRPr="007118AA">
              <w:rPr>
                <w:rFonts w:ascii="Arial" w:eastAsia="Calibri" w:hAnsi="Arial" w:cs="Arial"/>
                <w:sz w:val="20"/>
                <w:szCs w:val="20"/>
                <w:lang w:eastAsia="zh-CN"/>
              </w:rPr>
              <w:t>усвајање програма за текућу школску годину и допуне програма, договор око секција</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rPr>
            </w:pPr>
            <w:r w:rsidRPr="007118AA">
              <w:rPr>
                <w:rFonts w:ascii="Calibri" w:eastAsia="Times New Roman" w:hAnsi="Calibri" w:cs="Times New Roman"/>
                <w:color w:val="000000"/>
                <w:lang w:val="en-US"/>
              </w:rPr>
              <w:t>Септембар 2</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xml:space="preserve"> Постоји извештај са састанка стручног већа васпитача и План васпитно-образобног рада васпитача за </w:t>
            </w:r>
            <w:r w:rsidRPr="007118AA">
              <w:rPr>
                <w:rFonts w:ascii="Calibri" w:eastAsia="Calibri" w:hAnsi="Calibri" w:cs="Times New Roman"/>
                <w:lang w:eastAsia="zh-CN"/>
              </w:rPr>
              <w:t xml:space="preserve">формирање секција </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 4.</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eastAsia="zh-CN"/>
              </w:rPr>
              <w:t xml:space="preserve">Договор око реализације свих облика васпитно-образовног рада у дому, </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директор,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Calibri" w:hAnsi="Calibri" w:cs="Times New Roman"/>
                <w:lang w:eastAsia="zh-CN"/>
              </w:rPr>
            </w:pPr>
            <w:r w:rsidRPr="007118AA">
              <w:rPr>
                <w:rFonts w:ascii="Calibri" w:eastAsia="Times New Roman" w:hAnsi="Calibri" w:cs="Times New Roman"/>
                <w:color w:val="000000"/>
                <w:lang w:val="en-US"/>
              </w:rPr>
              <w:t> </w:t>
            </w:r>
            <w:r w:rsidRPr="007118AA">
              <w:rPr>
                <w:rFonts w:ascii="Calibri" w:eastAsia="Calibri" w:hAnsi="Calibri" w:cs="Times New Roman"/>
                <w:lang w:eastAsia="zh-CN"/>
              </w:rPr>
              <w:t>Усаглашени глобални и оперативни планови,сарадња васпитача на остваривању  васпитно-образовних циљева,</w:t>
            </w:r>
          </w:p>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Calibri" w:hAnsi="Calibri" w:cs="Arial"/>
                <w:sz w:val="20"/>
                <w:szCs w:val="20"/>
                <w:lang w:val="en-US" w:eastAsia="zh-CN"/>
              </w:rPr>
              <w:t>П</w:t>
            </w:r>
            <w:r w:rsidRPr="007118AA">
              <w:rPr>
                <w:rFonts w:ascii="Calibri" w:eastAsia="Calibri" w:hAnsi="Calibri" w:cs="Arial"/>
                <w:sz w:val="20"/>
                <w:szCs w:val="20"/>
                <w:lang w:eastAsia="zh-CN"/>
              </w:rPr>
              <w:t>редлози активности за унапређење васпитно-образовног процеса у дому</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5.</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ar-SA"/>
              </w:rPr>
            </w:pPr>
            <w:r w:rsidRPr="007118AA">
              <w:rPr>
                <w:rFonts w:ascii="Calibri" w:eastAsia="Calibri" w:hAnsi="Calibri" w:cs="Arial"/>
                <w:sz w:val="20"/>
                <w:szCs w:val="20"/>
                <w:lang w:val="en-US" w:eastAsia="zh-CN"/>
              </w:rPr>
              <w:t>Договор око професионалног развоја васпитача</w:t>
            </w:r>
          </w:p>
          <w:p w:rsidR="007118AA" w:rsidRPr="007118AA" w:rsidRDefault="007118AA" w:rsidP="007118AA">
            <w:pPr>
              <w:ind w:left="360" w:firstLine="0"/>
              <w:rPr>
                <w:rFonts w:ascii="Calibri" w:eastAsia="Calibri" w:hAnsi="Calibri" w:cs="Arial"/>
                <w:sz w:val="20"/>
                <w:szCs w:val="20"/>
                <w:lang w:eastAsia="ar-SA"/>
              </w:rPr>
            </w:pPr>
          </w:p>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w:t>
            </w: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директор,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Учешће на семинарима, стручним скуповима, округлим столовима и примена стечених знања</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6.</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Мапирање</w:t>
            </w:r>
            <w:r w:rsidRPr="007118AA">
              <w:rPr>
                <w:rFonts w:ascii="Calibri" w:eastAsia="Calibri" w:hAnsi="Calibri" w:cs="Arial"/>
                <w:sz w:val="20"/>
                <w:szCs w:val="20"/>
                <w:lang w:eastAsia="ar-SA"/>
              </w:rPr>
              <w:t xml:space="preserve">  омладинских организацијама и удружењима грађана погодних за сарадњу</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управник дома,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Боља срадња са локалном заједницом,</w:t>
            </w:r>
          </w:p>
          <w:p w:rsidR="007118AA" w:rsidRPr="007118AA" w:rsidRDefault="007118AA" w:rsidP="007118AA">
            <w:pPr>
              <w:ind w:left="0" w:firstLine="0"/>
              <w:rPr>
                <w:rFonts w:ascii="Calibri" w:eastAsia="Calibri" w:hAnsi="Calibri" w:cs="Arial"/>
                <w:sz w:val="20"/>
                <w:szCs w:val="20"/>
                <w:lang w:eastAsia="zh-CN"/>
              </w:rPr>
            </w:pPr>
            <w:r w:rsidRPr="007118AA">
              <w:rPr>
                <w:rFonts w:ascii="Calibri" w:eastAsia="Calibri" w:hAnsi="Calibri" w:cs="Arial"/>
                <w:sz w:val="20"/>
                <w:szCs w:val="20"/>
                <w:lang w:val="en-US" w:eastAsia="zh-CN"/>
              </w:rPr>
              <w:t>П</w:t>
            </w:r>
            <w:r w:rsidRPr="007118AA">
              <w:rPr>
                <w:rFonts w:ascii="Calibri" w:eastAsia="Calibri" w:hAnsi="Calibri" w:cs="Arial"/>
                <w:sz w:val="20"/>
                <w:szCs w:val="20"/>
                <w:lang w:eastAsia="zh-CN"/>
              </w:rPr>
              <w:t>редлози активности за унапређење васпитно-образовног процеса у дому</w:t>
            </w:r>
          </w:p>
          <w:p w:rsidR="007118AA" w:rsidRPr="007118AA" w:rsidRDefault="007118AA" w:rsidP="007118AA">
            <w:pPr>
              <w:ind w:left="0" w:firstLine="0"/>
              <w:rPr>
                <w:rFonts w:ascii="Calibri" w:eastAsia="Times New Roman" w:hAnsi="Calibri" w:cs="Times New Roman"/>
                <w:color w:val="000000"/>
                <w:lang w:val="en-US"/>
              </w:rPr>
            </w:pP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 7.</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eastAsia="ar-SA"/>
              </w:rPr>
              <w:t>Договор око припрема за Домијаду 2016/17.</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управник дома,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Више ученика учествује на Домијади</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8. </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val="en-US" w:eastAsia="zh-CN"/>
              </w:rPr>
              <w:t>Сарадња са колегама из школа и  породицом.</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управник дома,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w:t>
            </w:r>
            <w:r w:rsidRPr="007118AA">
              <w:rPr>
                <w:rFonts w:ascii="Calibri" w:eastAsia="Calibri" w:hAnsi="Calibri" w:cs="Times New Roman"/>
                <w:sz w:val="24"/>
                <w:szCs w:val="24"/>
                <w:lang w:eastAsia="zh-CN"/>
              </w:rPr>
              <w:t>Акциони планови побољшања</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9. </w:t>
            </w:r>
          </w:p>
        </w:tc>
        <w:tc>
          <w:tcPr>
            <w:tcW w:w="1250" w:type="pct"/>
            <w:shd w:val="clear" w:color="auto" w:fill="auto"/>
            <w:vAlign w:val="center"/>
            <w:hideMark/>
          </w:tcPr>
          <w:p w:rsidR="007118AA" w:rsidRPr="007118AA" w:rsidRDefault="007118AA" w:rsidP="007118AA">
            <w:pPr>
              <w:ind w:left="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eastAsia="ar-SA"/>
              </w:rPr>
              <w:t xml:space="preserve">Анализа понашања ученика у дому и школи </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управник дома, стручна служба,техничко особље</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Calibri" w:hAnsi="Calibri" w:cs="Times New Roman"/>
                <w:sz w:val="24"/>
                <w:szCs w:val="24"/>
                <w:lang w:eastAsia="zh-CN"/>
              </w:rPr>
              <w:t>Планови побољшања</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lastRenderedPageBreak/>
              <w:t>10. </w:t>
            </w:r>
          </w:p>
        </w:tc>
        <w:tc>
          <w:tcPr>
            <w:tcW w:w="1250" w:type="pct"/>
            <w:shd w:val="clear" w:color="auto" w:fill="auto"/>
            <w:vAlign w:val="center"/>
            <w:hideMark/>
          </w:tcPr>
          <w:p w:rsidR="007118AA" w:rsidRPr="007118AA" w:rsidRDefault="007118AA" w:rsidP="007118AA">
            <w:pPr>
              <w:ind w:left="0" w:firstLine="0"/>
              <w:rPr>
                <w:rFonts w:ascii="Calibri" w:eastAsia="Calibri" w:hAnsi="Calibri" w:cs="Arial"/>
                <w:sz w:val="20"/>
                <w:szCs w:val="20"/>
                <w:lang w:eastAsia="ar-SA"/>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eastAsia="ar-SA"/>
              </w:rPr>
              <w:t>Анализа успеха ученика на крају класификационих периода</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Сви васпитачи, управник дома, стручна служба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Током године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w:t>
            </w:r>
            <w:r w:rsidRPr="007118AA">
              <w:rPr>
                <w:rFonts w:ascii="Calibri" w:eastAsia="Calibri" w:hAnsi="Calibri" w:cs="Times New Roman"/>
                <w:lang w:eastAsia="zh-CN"/>
              </w:rPr>
              <w:t>Акциони планови побољшања.</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11. </w:t>
            </w:r>
          </w:p>
        </w:tc>
        <w:tc>
          <w:tcPr>
            <w:tcW w:w="1250"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Calibri" w:hAnsi="Calibri" w:cs="Arial"/>
                <w:sz w:val="20"/>
                <w:szCs w:val="20"/>
                <w:lang w:eastAsia="zh-CN"/>
              </w:rPr>
              <w:t xml:space="preserve">Мапирање активности које су се показале као </w:t>
            </w:r>
            <w:r w:rsidRPr="007118AA">
              <w:rPr>
                <w:rFonts w:ascii="Calibri" w:eastAsia="Calibri" w:hAnsi="Calibri" w:cs="Arial"/>
                <w:b/>
                <w:sz w:val="20"/>
                <w:szCs w:val="20"/>
                <w:lang w:eastAsia="zh-CN"/>
              </w:rPr>
              <w:t>добра пракса</w:t>
            </w: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xml:space="preserve"> Сви васпитачи </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Мај-јун </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Списак примера добре праксе</w:t>
            </w:r>
          </w:p>
        </w:tc>
      </w:tr>
      <w:tr w:rsidR="007118AA" w:rsidRPr="007118AA" w:rsidTr="007118AA">
        <w:trPr>
          <w:trHeight w:val="639"/>
          <w:jc w:val="center"/>
        </w:trPr>
        <w:tc>
          <w:tcPr>
            <w:tcW w:w="504"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 12.</w:t>
            </w:r>
          </w:p>
        </w:tc>
        <w:tc>
          <w:tcPr>
            <w:tcW w:w="1250" w:type="pct"/>
            <w:shd w:val="clear" w:color="auto" w:fill="auto"/>
            <w:vAlign w:val="center"/>
            <w:hideMark/>
          </w:tcPr>
          <w:p w:rsidR="007118AA" w:rsidRPr="007118AA" w:rsidRDefault="007118AA" w:rsidP="007118AA">
            <w:pPr>
              <w:ind w:left="180" w:firstLine="0"/>
              <w:rPr>
                <w:rFonts w:ascii="Calibri" w:eastAsia="Calibri" w:hAnsi="Calibri" w:cs="Arial"/>
                <w:sz w:val="20"/>
                <w:szCs w:val="20"/>
                <w:lang w:eastAsia="zh-CN"/>
              </w:rPr>
            </w:pPr>
            <w:r w:rsidRPr="007118AA">
              <w:rPr>
                <w:rFonts w:ascii="Calibri" w:eastAsia="Times New Roman" w:hAnsi="Calibri" w:cs="Times New Roman"/>
                <w:color w:val="000000"/>
                <w:lang w:val="en-US"/>
              </w:rPr>
              <w:t> </w:t>
            </w:r>
            <w:r w:rsidRPr="007118AA">
              <w:rPr>
                <w:rFonts w:ascii="Calibri" w:eastAsia="Calibri" w:hAnsi="Calibri" w:cs="Arial"/>
                <w:sz w:val="20"/>
                <w:szCs w:val="20"/>
                <w:lang w:eastAsia="zh-CN"/>
              </w:rPr>
              <w:t>Извештај о раду Стручног већа васпитача у Дому</w:t>
            </w:r>
          </w:p>
          <w:p w:rsidR="007118AA" w:rsidRPr="007118AA" w:rsidRDefault="007118AA" w:rsidP="007118AA">
            <w:pPr>
              <w:ind w:left="0" w:firstLine="0"/>
              <w:rPr>
                <w:rFonts w:ascii="Calibri" w:eastAsia="Times New Roman" w:hAnsi="Calibri" w:cs="Times New Roman"/>
                <w:color w:val="000000"/>
                <w:lang w:val="en-US"/>
              </w:rPr>
            </w:pPr>
          </w:p>
        </w:tc>
        <w:tc>
          <w:tcPr>
            <w:tcW w:w="1056"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Председник стручног већа</w:t>
            </w:r>
          </w:p>
        </w:tc>
        <w:tc>
          <w:tcPr>
            <w:tcW w:w="669" w:type="pct"/>
            <w:shd w:val="clear" w:color="auto" w:fill="auto"/>
            <w:vAlign w:val="center"/>
            <w:hideMark/>
          </w:tcPr>
          <w:p w:rsidR="007118AA" w:rsidRPr="007118AA" w:rsidRDefault="007118AA" w:rsidP="007118AA">
            <w:pPr>
              <w:ind w:left="0" w:firstLine="0"/>
              <w:jc w:val="center"/>
              <w:rPr>
                <w:rFonts w:ascii="Calibri" w:eastAsia="Times New Roman" w:hAnsi="Calibri" w:cs="Times New Roman"/>
                <w:color w:val="000000"/>
                <w:lang w:val="en-US"/>
              </w:rPr>
            </w:pPr>
            <w:r w:rsidRPr="007118AA">
              <w:rPr>
                <w:rFonts w:ascii="Calibri" w:eastAsia="Times New Roman" w:hAnsi="Calibri" w:cs="Times New Roman"/>
                <w:color w:val="000000"/>
                <w:lang w:val="en-US"/>
              </w:rPr>
              <w:t> јун</w:t>
            </w:r>
          </w:p>
        </w:tc>
        <w:tc>
          <w:tcPr>
            <w:tcW w:w="1521" w:type="pct"/>
            <w:shd w:val="clear" w:color="auto" w:fill="auto"/>
            <w:vAlign w:val="center"/>
            <w:hideMark/>
          </w:tcPr>
          <w:p w:rsidR="007118AA" w:rsidRPr="007118AA" w:rsidRDefault="007118AA" w:rsidP="007118AA">
            <w:pPr>
              <w:ind w:left="0" w:firstLine="0"/>
              <w:rPr>
                <w:rFonts w:ascii="Calibri" w:eastAsia="Times New Roman" w:hAnsi="Calibri" w:cs="Times New Roman"/>
                <w:color w:val="000000"/>
                <w:lang w:val="en-US"/>
              </w:rPr>
            </w:pPr>
            <w:r w:rsidRPr="007118AA">
              <w:rPr>
                <w:rFonts w:ascii="Calibri" w:eastAsia="Times New Roman" w:hAnsi="Calibri" w:cs="Times New Roman"/>
                <w:color w:val="000000"/>
                <w:lang w:val="en-US"/>
              </w:rPr>
              <w:t> Изве</w:t>
            </w:r>
            <w:r w:rsidRPr="007118AA">
              <w:rPr>
                <w:rFonts w:ascii="Calibri" w:eastAsia="Times New Roman" w:hAnsi="Calibri" w:cs="Times New Roman"/>
                <w:color w:val="000000"/>
              </w:rPr>
              <w:t>ш</w:t>
            </w:r>
            <w:r w:rsidRPr="007118AA">
              <w:rPr>
                <w:rFonts w:ascii="Calibri" w:eastAsia="Times New Roman" w:hAnsi="Calibri" w:cs="Times New Roman"/>
                <w:color w:val="000000"/>
                <w:lang w:val="en-US"/>
              </w:rPr>
              <w:t xml:space="preserve">тај </w:t>
            </w:r>
          </w:p>
        </w:tc>
      </w:tr>
    </w:tbl>
    <w:p w:rsidR="00550EFE" w:rsidRPr="00550EFE" w:rsidRDefault="00550EFE" w:rsidP="00550EFE">
      <w:pPr>
        <w:ind w:left="0" w:firstLine="0"/>
        <w:rPr>
          <w:rFonts w:ascii="Calibri" w:eastAsia="Times New Roman" w:hAnsi="Calibri" w:cs="Times New Roman"/>
          <w:b/>
          <w:sz w:val="28"/>
          <w:szCs w:val="28"/>
          <w:lang w:val="en-US" w:eastAsia="zh-CN"/>
        </w:rPr>
      </w:pPr>
    </w:p>
    <w:p w:rsidR="007118AA" w:rsidRDefault="007118AA">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43221F" w:rsidRPr="0043221F" w:rsidRDefault="0043221F" w:rsidP="00231774">
      <w:pPr>
        <w:pStyle w:val="Heading2"/>
        <w:rPr>
          <w:sz w:val="28"/>
          <w:szCs w:val="28"/>
        </w:rPr>
      </w:pPr>
      <w:bookmarkStart w:id="206" w:name="_Toc493072742"/>
      <w:r w:rsidRPr="0043221F">
        <w:lastRenderedPageBreak/>
        <w:t>П</w:t>
      </w:r>
      <w:r>
        <w:t>лан рада С</w:t>
      </w:r>
      <w:r w:rsidRPr="0043221F">
        <w:t xml:space="preserve">тручног већа </w:t>
      </w:r>
      <w:r>
        <w:t>за српски</w:t>
      </w:r>
      <w:r w:rsidR="008D7E35">
        <w:rPr>
          <w:lang w:val="sr-Cyrl-CS"/>
        </w:rPr>
        <w:t xml:space="preserve"> </w:t>
      </w:r>
      <w:r w:rsidRPr="001D0D3D">
        <w:t>језик</w:t>
      </w:r>
      <w:r>
        <w:t xml:space="preserve"> и књижевност</w:t>
      </w:r>
      <w:bookmarkEnd w:id="206"/>
    </w:p>
    <w:p w:rsidR="0043221F" w:rsidRPr="0043221F" w:rsidRDefault="0043221F" w:rsidP="0043221F">
      <w:pPr>
        <w:ind w:left="0" w:firstLine="0"/>
        <w:jc w:val="center"/>
        <w:rPr>
          <w:rFonts w:ascii="Calibri" w:eastAsia="Calibri" w:hAnsi="Calibri" w:cs="Times New Roman"/>
          <w:b/>
          <w:sz w:val="28"/>
          <w:szCs w:val="28"/>
          <w:lang w:val="en-US"/>
        </w:rPr>
      </w:pPr>
    </w:p>
    <w:tbl>
      <w:tblPr>
        <w:tblW w:w="5000" w:type="pct"/>
        <w:jc w:val="center"/>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outset" w:sz="2" w:space="0" w:color="C2D69B" w:themeColor="accent3" w:themeTint="99"/>
          <w:insideV w:val="outset" w:sz="2" w:space="0" w:color="C2D69B" w:themeColor="accent3" w:themeTint="99"/>
        </w:tblBorders>
        <w:tblLayout w:type="fixed"/>
        <w:tblLook w:val="01E0"/>
      </w:tblPr>
      <w:tblGrid>
        <w:gridCol w:w="7046"/>
        <w:gridCol w:w="1073"/>
        <w:gridCol w:w="2007"/>
      </w:tblGrid>
      <w:tr w:rsidR="0043221F" w:rsidRPr="0043221F" w:rsidTr="0043221F">
        <w:trPr>
          <w:trHeight w:val="135"/>
          <w:jc w:val="center"/>
        </w:trPr>
        <w:tc>
          <w:tcPr>
            <w:tcW w:w="3479" w:type="pct"/>
            <w:shd w:val="clear" w:color="auto" w:fill="92D050"/>
            <w:vAlign w:val="center"/>
          </w:tcPr>
          <w:p w:rsidR="0043221F" w:rsidRPr="0043221F" w:rsidRDefault="0043221F" w:rsidP="0043221F">
            <w:pPr>
              <w:spacing w:before="100" w:beforeAutospacing="1" w:after="100" w:afterAutospacing="1"/>
              <w:ind w:left="360" w:firstLine="0"/>
              <w:jc w:val="center"/>
              <w:rPr>
                <w:rFonts w:ascii="Calibri" w:eastAsia="Calibri" w:hAnsi="Calibri" w:cs="Times New Roman"/>
                <w:b/>
                <w:sz w:val="20"/>
                <w:szCs w:val="20"/>
                <w:lang w:eastAsia="zh-CN"/>
              </w:rPr>
            </w:pPr>
            <w:r w:rsidRPr="0043221F">
              <w:rPr>
                <w:rFonts w:ascii="Calibri" w:eastAsia="Calibri" w:hAnsi="Calibri" w:cs="Times New Roman"/>
                <w:b/>
                <w:sz w:val="20"/>
                <w:szCs w:val="20"/>
                <w:lang w:val="en-US" w:eastAsia="zh-CN"/>
              </w:rPr>
              <w:t>АКТИВНОСТ</w:t>
            </w:r>
          </w:p>
        </w:tc>
        <w:tc>
          <w:tcPr>
            <w:tcW w:w="530" w:type="pct"/>
            <w:shd w:val="clear" w:color="auto" w:fill="92D050"/>
            <w:vAlign w:val="center"/>
          </w:tcPr>
          <w:p w:rsidR="0043221F" w:rsidRPr="0043221F" w:rsidRDefault="0043221F" w:rsidP="0043221F">
            <w:pPr>
              <w:spacing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b/>
                <w:sz w:val="20"/>
                <w:szCs w:val="20"/>
              </w:rPr>
              <w:t>ВРЕМЕРЕАЛИЗАЦИЈЕ</w:t>
            </w:r>
          </w:p>
        </w:tc>
        <w:tc>
          <w:tcPr>
            <w:tcW w:w="991" w:type="pct"/>
            <w:shd w:val="clear" w:color="auto" w:fill="92D050"/>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b/>
                <w:sz w:val="20"/>
                <w:szCs w:val="20"/>
              </w:rPr>
              <w:t>НОСИОЦИ И САРАДНИЦИ</w:t>
            </w:r>
          </w:p>
        </w:tc>
      </w:tr>
      <w:tr w:rsidR="0043221F" w:rsidRPr="0043221F" w:rsidTr="0043221F">
        <w:trPr>
          <w:trHeight w:val="3428"/>
          <w:jc w:val="center"/>
        </w:trPr>
        <w:tc>
          <w:tcPr>
            <w:tcW w:w="3479" w:type="pct"/>
            <w:shd w:val="clear" w:color="auto" w:fill="auto"/>
          </w:tcPr>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val="en-US" w:eastAsia="zh-CN"/>
              </w:rPr>
              <w:t>-</w:t>
            </w:r>
            <w:r w:rsidRPr="0043221F">
              <w:rPr>
                <w:rFonts w:ascii="Calibri" w:eastAsia="Calibri" w:hAnsi="Calibri" w:cs="Times New Roman"/>
                <w:sz w:val="20"/>
                <w:szCs w:val="20"/>
                <w:lang w:eastAsia="zh-CN"/>
              </w:rPr>
              <w:t xml:space="preserve">Утврђивање распореда часова у редовној настави;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задужења и активности;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плана израде писмених задатака и других облика провере знања ученика; </w:t>
            </w:r>
          </w:p>
          <w:p w:rsidR="0043221F" w:rsidRPr="0043221F" w:rsidRDefault="0043221F" w:rsidP="0043221F">
            <w:pPr>
              <w:ind w:left="0" w:firstLine="0"/>
              <w:jc w:val="both"/>
              <w:rPr>
                <w:rFonts w:ascii="Calibri" w:eastAsia="Calibri" w:hAnsi="Calibri" w:cs="Times New Roman"/>
                <w:sz w:val="20"/>
                <w:szCs w:val="20"/>
                <w:lang w:val="en-US" w:eastAsia="zh-CN"/>
              </w:rPr>
            </w:pPr>
            <w:r w:rsidRPr="0043221F">
              <w:rPr>
                <w:rFonts w:ascii="Calibri" w:eastAsia="Calibri" w:hAnsi="Calibri" w:cs="Times New Roman"/>
                <w:sz w:val="20"/>
                <w:szCs w:val="20"/>
                <w:lang w:eastAsia="zh-CN"/>
              </w:rPr>
              <w:t xml:space="preserve">-Утврђивање координисања рада Литерарне и Драмско-рецитаторске секције и усвајање годишњих планова рада секција;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термина за допунску наставу, секцију, час одељенског старешине и пријем родитеља; </w:t>
            </w:r>
          </w:p>
          <w:p w:rsidR="0043221F" w:rsidRPr="0043221F" w:rsidRDefault="0043221F" w:rsidP="0043221F">
            <w:pPr>
              <w:ind w:left="0" w:firstLine="0"/>
              <w:jc w:val="both"/>
              <w:rPr>
                <w:rFonts w:ascii="Calibri" w:eastAsia="Calibri" w:hAnsi="Calibri" w:cs="Times New Roman"/>
                <w:sz w:val="20"/>
                <w:szCs w:val="20"/>
                <w:lang w:val="ru-RU" w:eastAsia="zh-CN"/>
              </w:rPr>
            </w:pPr>
            <w:r w:rsidRPr="0043221F">
              <w:rPr>
                <w:rFonts w:ascii="Calibri" w:eastAsia="Calibri" w:hAnsi="Calibri" w:cs="Times New Roman"/>
                <w:sz w:val="20"/>
                <w:szCs w:val="20"/>
                <w:lang w:eastAsia="zh-CN"/>
              </w:rPr>
              <w:t xml:space="preserve">-Усвајање мера за јединствен и усклађен рад с ученицима у образовно-васпитном раду;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-Усвајање Годишњег програма допунске наставе;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библиотечког фонда и договор о набавци књига;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потребних наставних и материјалних средстава за рад чланица Већа.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Септембар</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Све чланице Већа</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предзнања ученика првог разреда;</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почетних резултата у раду с ученицима;</w:t>
            </w:r>
          </w:p>
          <w:p w:rsidR="0043221F" w:rsidRPr="0043221F" w:rsidRDefault="0043221F" w:rsidP="0043221F">
            <w:pPr>
              <w:ind w:left="0" w:firstLine="0"/>
              <w:jc w:val="both"/>
              <w:rPr>
                <w:rFonts w:ascii="Calibri" w:eastAsia="Calibri" w:hAnsi="Calibri" w:cs="Times New Roman"/>
                <w:sz w:val="20"/>
                <w:szCs w:val="20"/>
                <w:lang w:val="en-US" w:eastAsia="zh-CN"/>
              </w:rPr>
            </w:pPr>
            <w:r w:rsidRPr="0043221F">
              <w:rPr>
                <w:rFonts w:ascii="Calibri" w:eastAsia="Calibri" w:hAnsi="Calibri" w:cs="Times New Roman"/>
                <w:sz w:val="20"/>
                <w:szCs w:val="20"/>
                <w:lang w:eastAsia="zh-CN"/>
              </w:rPr>
              <w:t xml:space="preserve">-Утврђивање предлога посета позоришним представама; </w:t>
            </w:r>
          </w:p>
          <w:p w:rsidR="0043221F" w:rsidRPr="0043221F" w:rsidRDefault="0043221F" w:rsidP="0043221F">
            <w:pPr>
              <w:ind w:left="0" w:firstLine="0"/>
              <w:jc w:val="both"/>
              <w:rPr>
                <w:rFonts w:ascii="Calibri" w:eastAsia="Calibri" w:hAnsi="Calibri" w:cs="Times New Roman"/>
                <w:sz w:val="20"/>
                <w:szCs w:val="20"/>
                <w:lang w:val="en-US" w:eastAsia="zh-CN"/>
              </w:rPr>
            </w:pPr>
            <w:r w:rsidRPr="0043221F">
              <w:rPr>
                <w:rFonts w:ascii="Calibri" w:eastAsia="Calibri" w:hAnsi="Calibri" w:cs="Times New Roman"/>
                <w:sz w:val="20"/>
                <w:szCs w:val="20"/>
                <w:lang w:eastAsia="zh-CN"/>
              </w:rPr>
              <w:t>-Организовање посете Сајму књига</w:t>
            </w:r>
            <w:r w:rsidRPr="0043221F">
              <w:rPr>
                <w:rFonts w:ascii="Calibri" w:eastAsia="Calibri" w:hAnsi="Calibri" w:cs="Times New Roman"/>
                <w:sz w:val="20"/>
                <w:szCs w:val="20"/>
                <w:lang w:val="en-US" w:eastAsia="zh-CN"/>
              </w:rPr>
              <w:t xml:space="preserve">.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Октобар</w:t>
            </w:r>
          </w:p>
        </w:tc>
        <w:tc>
          <w:tcPr>
            <w:tcW w:w="991" w:type="pct"/>
            <w:shd w:val="clear" w:color="auto" w:fill="auto"/>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  Сарадња са библиотекарком</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val="en-US" w:eastAsia="zh-CN"/>
              </w:rPr>
              <w:t>-</w:t>
            </w:r>
            <w:r w:rsidRPr="0043221F">
              <w:rPr>
                <w:rFonts w:ascii="Calibri" w:eastAsia="Calibri" w:hAnsi="Calibri" w:cs="Times New Roman"/>
                <w:sz w:val="20"/>
                <w:szCs w:val="20"/>
                <w:lang w:eastAsia="zh-CN"/>
              </w:rPr>
              <w:t xml:space="preserve">Анализа и утврђивање резултата рада на одељењским већима;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-Усаглашавање мера за побољшање успеха;</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-Извештај библиотекарке Школе о коришћењу фонда школске библиотеке и односу ученика према књизи.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-Договор о припреми програма Светосавске академије.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Новембар</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Све чланице Већа;</w:t>
            </w:r>
          </w:p>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Сарадња с библиотекарком</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и утврђивање резултата рада ученика у првом класификационом периоду;</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и утврђивање рада професорки у првом полугодишту;</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рада Стручног већа у првом полугодишту;</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-Оствареност програма образовања и васпитања у претходном периоду;</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реализације мера за побољшање успеха;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-Припрема за прославу Школске славе.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Децембар</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w:t>
            </w:r>
          </w:p>
        </w:tc>
      </w:tr>
      <w:tr w:rsidR="0043221F" w:rsidRPr="0043221F" w:rsidTr="0043221F">
        <w:trPr>
          <w:trHeight w:val="135"/>
          <w:jc w:val="center"/>
        </w:trPr>
        <w:tc>
          <w:tcPr>
            <w:tcW w:w="3479" w:type="pct"/>
            <w:shd w:val="clear" w:color="auto" w:fill="auto"/>
            <w:vAlign w:val="center"/>
          </w:tcPr>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-Присуствовање Републичком зимском семинару;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-Прослава Школске славе – Светог Саве.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Јануар</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ВећаЈадранка Ракоњац, Јасмина Љубисављевић</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-Припрема матураната за израду матурског испита;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усвојених новина у методичком и организационом раду стеченом кроз семинаре.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en-US"/>
              </w:rPr>
              <w:t>Фебруар</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Б. Вучковић, Ј. ЉубисављевићСве чланице Већа</w:t>
            </w:r>
          </w:p>
        </w:tc>
      </w:tr>
      <w:tr w:rsidR="0043221F" w:rsidRPr="0043221F" w:rsidTr="0043221F">
        <w:trPr>
          <w:trHeight w:val="1776"/>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eastAsia="zh-CN"/>
              </w:rPr>
            </w:pP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-Припреме за Палилулску олимпијаду културе; </w:t>
            </w:r>
          </w:p>
          <w:p w:rsidR="0043221F" w:rsidRPr="0043221F" w:rsidRDefault="0043221F" w:rsidP="0043221F">
            <w:pPr>
              <w:ind w:left="0" w:firstLine="0"/>
              <w:rPr>
                <w:rFonts w:ascii="Calibri" w:eastAsia="Calibri" w:hAnsi="Calibri" w:cs="Times New Roman"/>
                <w:sz w:val="20"/>
                <w:szCs w:val="20"/>
                <w:lang w:val="en-US" w:eastAsia="zh-CN"/>
              </w:rPr>
            </w:pP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-Организовање додатне и допунске наставе.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Март</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Јадранка Ракоњац, Јасмина Љубисављевић;Све чланице Већа које у решењу о раду имају додатну и/или допунску наставу</w:t>
            </w:r>
          </w:p>
        </w:tc>
      </w:tr>
      <w:tr w:rsidR="0043221F" w:rsidRPr="0043221F" w:rsidTr="0043221F">
        <w:trPr>
          <w:trHeight w:val="1365"/>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и утврђивање резултата рада ученика из српског језика и књижевности на одељењским већима;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остварених планова рада у настави;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-Предлог тема за матурски испит;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-Припреме за матурски испит.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en-US"/>
              </w:rPr>
              <w:t>Април</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ВећаБ. Вучковић, Ј. Љубисављевић</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val="en-US" w:eastAsia="zh-CN"/>
              </w:rPr>
            </w:pPr>
            <w:r w:rsidRPr="0043221F">
              <w:rPr>
                <w:rFonts w:ascii="Calibri" w:eastAsia="Calibri" w:hAnsi="Calibri" w:cs="Times New Roman"/>
                <w:sz w:val="20"/>
                <w:szCs w:val="20"/>
                <w:lang w:eastAsia="zh-CN"/>
              </w:rPr>
              <w:t>-Утврђивање резултата рада ученика завршних разреда;</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-Предлог тема за матурски писмени испит;</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lastRenderedPageBreak/>
              <w:t xml:space="preserve">-Израда програма припремне наставе.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lastRenderedPageBreak/>
              <w:t>Мај</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rPr>
              <w:t>Све чланице Већа</w:t>
            </w:r>
          </w:p>
        </w:tc>
      </w:tr>
      <w:tr w:rsidR="0043221F" w:rsidRPr="0043221F" w:rsidTr="0043221F">
        <w:trPr>
          <w:trHeight w:val="135"/>
          <w:jc w:val="center"/>
        </w:trPr>
        <w:tc>
          <w:tcPr>
            <w:tcW w:w="3479" w:type="pct"/>
            <w:shd w:val="clear" w:color="auto" w:fill="auto"/>
          </w:tcPr>
          <w:p w:rsidR="0043221F" w:rsidRPr="0043221F" w:rsidRDefault="0043221F" w:rsidP="0043221F">
            <w:pPr>
              <w:ind w:left="0" w:firstLine="0"/>
              <w:jc w:val="both"/>
              <w:rPr>
                <w:rFonts w:ascii="Calibri" w:eastAsia="Calibri" w:hAnsi="Calibri" w:cs="Times New Roman"/>
                <w:sz w:val="20"/>
                <w:szCs w:val="20"/>
                <w:lang w:val="ru-RU" w:eastAsia="zh-CN"/>
              </w:rPr>
            </w:pPr>
            <w:r w:rsidRPr="0043221F">
              <w:rPr>
                <w:rFonts w:ascii="Calibri" w:eastAsia="Calibri" w:hAnsi="Calibri" w:cs="Times New Roman"/>
                <w:sz w:val="20"/>
                <w:szCs w:val="20"/>
                <w:lang w:eastAsia="zh-CN"/>
              </w:rPr>
              <w:lastRenderedPageBreak/>
              <w:t xml:space="preserve">-Анализа резултата матурског испита из српског језика и књижевности;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-Усвајање тема и испитних питања за разредни и поправни испит;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-Извештај о допунској и припремној настави;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резултата разредног испита из српског језика и књижевности;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резултата рада професорки на крају наставног периода (фонд часова у редовној настави, допунска настава, припремна настава);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-Анализа резултата успеха ученика на к</w:t>
            </w:r>
            <w:r>
              <w:rPr>
                <w:rFonts w:ascii="Calibri" w:eastAsia="Calibri" w:hAnsi="Calibri" w:cs="Times New Roman"/>
                <w:sz w:val="20"/>
                <w:szCs w:val="20"/>
                <w:lang w:eastAsia="zh-CN"/>
              </w:rPr>
              <w:t>рају наставног дела школске 2017/2018</w:t>
            </w:r>
            <w:r w:rsidRPr="0043221F">
              <w:rPr>
                <w:rFonts w:ascii="Calibri" w:eastAsia="Calibri" w:hAnsi="Calibri" w:cs="Times New Roman"/>
                <w:sz w:val="20"/>
                <w:szCs w:val="20"/>
                <w:lang w:eastAsia="zh-CN"/>
              </w:rPr>
              <w:t xml:space="preserve">. године;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-Извештаји рада одељенских старешина;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val="ru-RU" w:eastAsia="zh-CN"/>
              </w:rPr>
              <w:t xml:space="preserve">-Извештаји рада Драмско-рецитаторске и Литерарне секције;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-Реализација плана стручног усавршавања;</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-Предлози за побољшање реализације планираних активности; </w:t>
            </w:r>
          </w:p>
          <w:p w:rsidR="0043221F" w:rsidRPr="0043221F" w:rsidRDefault="0043221F" w:rsidP="0043221F">
            <w:pPr>
              <w:ind w:left="0" w:firstLine="0"/>
              <w:jc w:val="both"/>
              <w:rPr>
                <w:rFonts w:ascii="Calibri" w:eastAsia="Calibri" w:hAnsi="Calibri" w:cs="Times New Roman"/>
                <w:sz w:val="20"/>
                <w:szCs w:val="20"/>
                <w:lang w:val="ru-RU" w:eastAsia="zh-CN"/>
              </w:rPr>
            </w:pPr>
            <w:r w:rsidRPr="0043221F">
              <w:rPr>
                <w:rFonts w:ascii="Calibri" w:eastAsia="Calibri" w:hAnsi="Calibri" w:cs="Times New Roman"/>
                <w:sz w:val="20"/>
                <w:szCs w:val="20"/>
                <w:lang w:val="ru-RU" w:eastAsia="zh-CN"/>
              </w:rPr>
              <w:t xml:space="preserve">-Предлог за </w:t>
            </w:r>
            <w:r>
              <w:rPr>
                <w:rFonts w:ascii="Calibri" w:eastAsia="Calibri" w:hAnsi="Calibri" w:cs="Times New Roman"/>
                <w:sz w:val="20"/>
                <w:szCs w:val="20"/>
                <w:lang w:val="ru-RU" w:eastAsia="zh-CN"/>
              </w:rPr>
              <w:t>председницу Већа у школској 2018/2019</w:t>
            </w:r>
            <w:r w:rsidRPr="0043221F">
              <w:rPr>
                <w:rFonts w:ascii="Calibri" w:eastAsia="Calibri" w:hAnsi="Calibri" w:cs="Times New Roman"/>
                <w:sz w:val="20"/>
                <w:szCs w:val="20"/>
                <w:lang w:val="ru-RU" w:eastAsia="zh-CN"/>
              </w:rPr>
              <w:t xml:space="preserve">. години;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val="ru-RU" w:eastAsia="zh-CN"/>
              </w:rPr>
              <w:t>-</w:t>
            </w:r>
            <w:r>
              <w:rPr>
                <w:rFonts w:ascii="Calibri" w:eastAsia="Calibri" w:hAnsi="Calibri" w:cs="Times New Roman"/>
                <w:sz w:val="20"/>
                <w:szCs w:val="20"/>
                <w:lang w:val="ru-RU" w:eastAsia="zh-CN"/>
              </w:rPr>
              <w:t>Подела часова за школску 2018/2019</w:t>
            </w:r>
            <w:r w:rsidRPr="0043221F">
              <w:rPr>
                <w:rFonts w:ascii="Calibri" w:eastAsia="Calibri" w:hAnsi="Calibri" w:cs="Times New Roman"/>
                <w:sz w:val="20"/>
                <w:szCs w:val="20"/>
                <w:lang w:val="ru-RU" w:eastAsia="zh-CN"/>
              </w:rPr>
              <w:t xml:space="preserve">. годину.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-Усвајање Годишњег извештаја о раду Стручног већа српског језика и књижевности;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-Усвајање Годишњег програма рада Драмско-рецитаторске и Л</w:t>
            </w:r>
            <w:r>
              <w:rPr>
                <w:rFonts w:ascii="Calibri" w:eastAsia="Calibri" w:hAnsi="Calibri" w:cs="Times New Roman"/>
                <w:sz w:val="20"/>
                <w:szCs w:val="20"/>
                <w:lang w:eastAsia="zh-CN"/>
              </w:rPr>
              <w:t>итерарне секције за школску 2018/2019</w:t>
            </w:r>
            <w:r w:rsidRPr="0043221F">
              <w:rPr>
                <w:rFonts w:ascii="Calibri" w:eastAsia="Calibri" w:hAnsi="Calibri" w:cs="Times New Roman"/>
                <w:sz w:val="20"/>
                <w:szCs w:val="20"/>
                <w:lang w:eastAsia="zh-CN"/>
              </w:rPr>
              <w:t xml:space="preserve">. годину; </w:t>
            </w:r>
          </w:p>
          <w:p w:rsidR="0043221F" w:rsidRPr="0043221F" w:rsidRDefault="0043221F" w:rsidP="0043221F">
            <w:pPr>
              <w:ind w:left="0" w:firstLine="0"/>
              <w:jc w:val="both"/>
              <w:rPr>
                <w:rFonts w:ascii="Calibri" w:eastAsia="Calibri" w:hAnsi="Calibri" w:cs="Times New Roman"/>
                <w:sz w:val="20"/>
                <w:szCs w:val="20"/>
                <w:lang w:val="en-US" w:eastAsia="zh-CN"/>
              </w:rPr>
            </w:pPr>
            <w:r w:rsidRPr="0043221F">
              <w:rPr>
                <w:rFonts w:ascii="Calibri" w:eastAsia="Calibri" w:hAnsi="Calibri" w:cs="Times New Roman"/>
                <w:sz w:val="20"/>
                <w:szCs w:val="20"/>
                <w:lang w:eastAsia="zh-CN"/>
              </w:rPr>
              <w:t xml:space="preserve">-Усвајање Годишњег програма рада Стручног већа српског језика и </w:t>
            </w:r>
            <w:r>
              <w:rPr>
                <w:rFonts w:ascii="Calibri" w:eastAsia="Calibri" w:hAnsi="Calibri" w:cs="Times New Roman"/>
                <w:sz w:val="20"/>
                <w:szCs w:val="20"/>
                <w:lang w:eastAsia="zh-CN"/>
              </w:rPr>
              <w:t>књижевности за школску 2018/2019</w:t>
            </w:r>
            <w:r w:rsidRPr="0043221F">
              <w:rPr>
                <w:rFonts w:ascii="Calibri" w:eastAsia="Calibri" w:hAnsi="Calibri" w:cs="Times New Roman"/>
                <w:sz w:val="20"/>
                <w:szCs w:val="20"/>
                <w:lang w:eastAsia="zh-CN"/>
              </w:rPr>
              <w:t xml:space="preserve">. годину.  </w:t>
            </w:r>
          </w:p>
          <w:p w:rsidR="0043221F" w:rsidRPr="0043221F" w:rsidRDefault="0043221F" w:rsidP="0043221F">
            <w:pPr>
              <w:ind w:left="720" w:firstLine="0"/>
              <w:contextualSpacing/>
              <w:jc w:val="both"/>
              <w:rPr>
                <w:rFonts w:ascii="Calibri" w:eastAsia="Calibri" w:hAnsi="Calibri" w:cs="Times New Roman"/>
                <w:sz w:val="20"/>
                <w:szCs w:val="20"/>
                <w:lang w:val="en-US" w:eastAsia="zh-CN"/>
              </w:rPr>
            </w:pP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Јун</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w:t>
            </w:r>
          </w:p>
        </w:tc>
      </w:tr>
      <w:tr w:rsidR="0043221F" w:rsidRPr="0043221F" w:rsidTr="0043221F">
        <w:trPr>
          <w:trHeight w:val="3205"/>
          <w:jc w:val="center"/>
        </w:trPr>
        <w:tc>
          <w:tcPr>
            <w:tcW w:w="3479" w:type="pct"/>
            <w:shd w:val="clear" w:color="auto" w:fill="auto"/>
          </w:tcPr>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-Извештаји о разредним, поправним и матурским испитима;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-Анализа резултата успеха ученика 31. августа (разредни, поправни и матурски испити);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-Оствареност програма образовања и васпитања;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val="en-US" w:eastAsia="zh-CN"/>
              </w:rPr>
              <w:t xml:space="preserve">-Реализација плана стручног усавршавања и напредовања;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предлога семинара за стручно усавршавање ван установе и израда индивидуалног Плана стручног усавршавања и напредовања; </w:t>
            </w:r>
          </w:p>
          <w:p w:rsidR="0043221F" w:rsidRPr="0043221F" w:rsidRDefault="0043221F" w:rsidP="0043221F">
            <w:pPr>
              <w:ind w:left="0" w:firstLine="0"/>
              <w:jc w:val="both"/>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предлога семинара за стручно усавршавање ван установе и израда индивидуалног Плана стручног усавршавања и напредовања; </w:t>
            </w:r>
          </w:p>
          <w:p w:rsidR="0043221F" w:rsidRPr="0043221F" w:rsidRDefault="0043221F" w:rsidP="0043221F">
            <w:pPr>
              <w:ind w:left="0" w:firstLine="0"/>
              <w:rPr>
                <w:rFonts w:ascii="Calibri" w:eastAsia="Calibri" w:hAnsi="Calibri" w:cs="Times New Roman"/>
                <w:sz w:val="20"/>
                <w:szCs w:val="20"/>
                <w:lang w:eastAsia="zh-CN"/>
              </w:rPr>
            </w:pPr>
            <w:r w:rsidRPr="0043221F">
              <w:rPr>
                <w:rFonts w:ascii="Calibri" w:eastAsia="Calibri" w:hAnsi="Calibri" w:cs="Times New Roman"/>
                <w:sz w:val="20"/>
                <w:szCs w:val="20"/>
                <w:lang w:eastAsia="zh-CN"/>
              </w:rPr>
              <w:t xml:space="preserve">-Утврђивање уџбеника, приручника и стручне литературе -Израда годишњих (глобалних) планова наставног рада. </w:t>
            </w:r>
          </w:p>
        </w:tc>
        <w:tc>
          <w:tcPr>
            <w:tcW w:w="530"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sz w:val="20"/>
                <w:szCs w:val="20"/>
              </w:rPr>
            </w:pPr>
            <w:r w:rsidRPr="0043221F">
              <w:rPr>
                <w:rFonts w:ascii="Calibri" w:eastAsia="Times New Roman" w:hAnsi="Calibri" w:cs="Times New Roman"/>
                <w:sz w:val="20"/>
                <w:szCs w:val="20"/>
                <w:lang w:val="ru-RU"/>
              </w:rPr>
              <w:t>Август</w:t>
            </w:r>
          </w:p>
        </w:tc>
        <w:tc>
          <w:tcPr>
            <w:tcW w:w="991" w:type="pct"/>
            <w:shd w:val="clear" w:color="auto" w:fill="auto"/>
            <w:vAlign w:val="center"/>
          </w:tcPr>
          <w:p w:rsidR="0043221F" w:rsidRPr="0043221F" w:rsidRDefault="0043221F" w:rsidP="0043221F">
            <w:pPr>
              <w:spacing w:before="100" w:beforeAutospacing="1" w:after="100" w:afterAutospacing="1"/>
              <w:ind w:left="0" w:firstLine="0"/>
              <w:jc w:val="center"/>
              <w:rPr>
                <w:rFonts w:ascii="Calibri" w:eastAsia="Times New Roman" w:hAnsi="Calibri" w:cs="Times New Roman"/>
                <w:b/>
                <w:sz w:val="20"/>
                <w:szCs w:val="20"/>
              </w:rPr>
            </w:pPr>
            <w:r w:rsidRPr="0043221F">
              <w:rPr>
                <w:rFonts w:ascii="Calibri" w:eastAsia="Times New Roman" w:hAnsi="Calibri" w:cs="Times New Roman"/>
                <w:sz w:val="20"/>
                <w:szCs w:val="20"/>
              </w:rPr>
              <w:t>Све чланице Већа</w:t>
            </w:r>
          </w:p>
        </w:tc>
      </w:tr>
    </w:tbl>
    <w:p w:rsidR="0043221F" w:rsidRDefault="0043221F" w:rsidP="0043221F">
      <w:pPr>
        <w:ind w:left="0" w:firstLine="0"/>
        <w:jc w:val="both"/>
        <w:rPr>
          <w:rFonts w:ascii="Calibri" w:eastAsia="Calibri" w:hAnsi="Calibri" w:cs="Times New Roman"/>
          <w:sz w:val="28"/>
          <w:szCs w:val="28"/>
          <w:lang w:val="en-US" w:eastAsia="zh-CN"/>
        </w:rPr>
      </w:pPr>
    </w:p>
    <w:p w:rsidR="0043221F" w:rsidRDefault="0043221F">
      <w:pPr>
        <w:rPr>
          <w:rFonts w:ascii="Calibri" w:eastAsia="Calibri" w:hAnsi="Calibri" w:cs="Times New Roman"/>
          <w:sz w:val="28"/>
          <w:szCs w:val="28"/>
          <w:lang w:eastAsia="zh-CN"/>
        </w:rPr>
      </w:pPr>
      <w:r>
        <w:rPr>
          <w:rFonts w:ascii="Calibri" w:eastAsia="Calibri" w:hAnsi="Calibri" w:cs="Times New Roman"/>
          <w:sz w:val="28"/>
          <w:szCs w:val="28"/>
          <w:lang w:val="en-US" w:eastAsia="zh-CN"/>
        </w:rPr>
        <w:br w:type="page"/>
      </w:r>
    </w:p>
    <w:p w:rsidR="0043221F" w:rsidRDefault="0043221F" w:rsidP="00231774">
      <w:pPr>
        <w:pStyle w:val="Heading2"/>
      </w:pPr>
      <w:bookmarkStart w:id="207" w:name="_Toc493072743"/>
      <w:r>
        <w:lastRenderedPageBreak/>
        <w:t>План рада Стручног већа за физику, хемију</w:t>
      </w:r>
      <w:r w:rsidR="008D7E35">
        <w:rPr>
          <w:lang w:val="sr-Cyrl-CS"/>
        </w:rPr>
        <w:t xml:space="preserve"> </w:t>
      </w:r>
      <w:r>
        <w:t>и биологију</w:t>
      </w:r>
      <w:bookmarkEnd w:id="207"/>
    </w:p>
    <w:p w:rsidR="0043221F" w:rsidRPr="0043221F" w:rsidRDefault="0043221F">
      <w:pPr>
        <w:rPr>
          <w:rFonts w:ascii="Calibri" w:eastAsia="Calibri" w:hAnsi="Calibri" w:cs="Times New Roman"/>
          <w:sz w:val="28"/>
          <w:szCs w:val="28"/>
          <w:lang w:eastAsia="zh-CN"/>
        </w:rPr>
      </w:pPr>
    </w:p>
    <w:tbl>
      <w:tblPr>
        <w:tblW w:w="5000" w:type="pct"/>
        <w:jc w:val="center"/>
        <w:tblLook w:val="04A0"/>
      </w:tblPr>
      <w:tblGrid>
        <w:gridCol w:w="765"/>
        <w:gridCol w:w="5978"/>
        <w:gridCol w:w="1422"/>
        <w:gridCol w:w="294"/>
        <w:gridCol w:w="1667"/>
      </w:tblGrid>
      <w:tr w:rsidR="0043221F" w:rsidRPr="0043221F" w:rsidTr="00113385">
        <w:trPr>
          <w:trHeight w:val="752"/>
          <w:jc w:val="center"/>
        </w:trPr>
        <w:tc>
          <w:tcPr>
            <w:tcW w:w="378" w:type="pct"/>
            <w:tcBorders>
              <w:top w:val="threeDEmboss" w:sz="24" w:space="0" w:color="C2D69B" w:themeColor="accent3" w:themeTint="99"/>
              <w:left w:val="threeDEmboss" w:sz="24" w:space="0" w:color="C2D69B" w:themeColor="accent3" w:themeTint="99"/>
              <w:bottom w:val="single" w:sz="12" w:space="0" w:color="auto"/>
              <w:right w:val="single" w:sz="4" w:space="0" w:color="auto"/>
            </w:tcBorders>
            <w:shd w:val="clear" w:color="auto" w:fill="92D050"/>
            <w:vAlign w:val="center"/>
            <w:hideMark/>
          </w:tcPr>
          <w:p w:rsidR="0043221F" w:rsidRPr="0043221F" w:rsidRDefault="0043221F" w:rsidP="0043221F">
            <w:pPr>
              <w:ind w:left="0" w:firstLine="0"/>
              <w:jc w:val="center"/>
              <w:rPr>
                <w:rFonts w:ascii="Calibri" w:eastAsia="Times New Roman" w:hAnsi="Calibri" w:cs="Times New Roman"/>
                <w:b/>
                <w:bCs/>
                <w:color w:val="000000"/>
                <w:sz w:val="16"/>
                <w:szCs w:val="16"/>
                <w:lang w:val="en-US"/>
              </w:rPr>
            </w:pPr>
            <w:r w:rsidRPr="0043221F">
              <w:rPr>
                <w:rFonts w:ascii="Calibri" w:eastAsia="Times New Roman" w:hAnsi="Calibri" w:cs="Times New Roman"/>
                <w:b/>
                <w:bCs/>
                <w:color w:val="000000"/>
                <w:sz w:val="16"/>
                <w:szCs w:val="16"/>
                <w:lang w:val="en-US"/>
              </w:rPr>
              <w:t>Редни број</w:t>
            </w:r>
          </w:p>
        </w:tc>
        <w:tc>
          <w:tcPr>
            <w:tcW w:w="2952" w:type="pct"/>
            <w:tcBorders>
              <w:top w:val="threeDEmboss" w:sz="24" w:space="0" w:color="C2D69B" w:themeColor="accent3" w:themeTint="99"/>
              <w:left w:val="nil"/>
              <w:bottom w:val="single" w:sz="12" w:space="0" w:color="auto"/>
              <w:right w:val="single" w:sz="4" w:space="0" w:color="auto"/>
            </w:tcBorders>
            <w:shd w:val="clear" w:color="auto" w:fill="92D050"/>
            <w:vAlign w:val="center"/>
            <w:hideMark/>
          </w:tcPr>
          <w:p w:rsidR="0043221F" w:rsidRPr="0043221F" w:rsidRDefault="0043221F" w:rsidP="0043221F">
            <w:pPr>
              <w:ind w:left="0" w:firstLine="0"/>
              <w:jc w:val="center"/>
              <w:rPr>
                <w:rFonts w:ascii="Calibri" w:eastAsia="Times New Roman" w:hAnsi="Calibri" w:cs="Times New Roman"/>
                <w:b/>
                <w:bCs/>
                <w:color w:val="000000"/>
                <w:lang w:val="en-US"/>
              </w:rPr>
            </w:pPr>
            <w:r w:rsidRPr="0043221F">
              <w:rPr>
                <w:rFonts w:ascii="Calibri" w:eastAsia="Times New Roman" w:hAnsi="Calibri" w:cs="Times New Roman"/>
                <w:b/>
                <w:bCs/>
                <w:color w:val="000000"/>
                <w:lang w:val="en-US"/>
              </w:rPr>
              <w:t>Садржај рада</w:t>
            </w:r>
          </w:p>
        </w:tc>
        <w:tc>
          <w:tcPr>
            <w:tcW w:w="702" w:type="pct"/>
            <w:tcBorders>
              <w:top w:val="threeDEmboss" w:sz="24" w:space="0" w:color="C2D69B" w:themeColor="accent3" w:themeTint="99"/>
              <w:left w:val="nil"/>
              <w:bottom w:val="single" w:sz="12" w:space="0" w:color="auto"/>
              <w:right w:val="single" w:sz="4" w:space="0" w:color="auto"/>
            </w:tcBorders>
            <w:shd w:val="clear" w:color="auto" w:fill="92D050"/>
            <w:vAlign w:val="center"/>
            <w:hideMark/>
          </w:tcPr>
          <w:p w:rsidR="0043221F" w:rsidRPr="0043221F" w:rsidRDefault="0043221F" w:rsidP="0043221F">
            <w:pPr>
              <w:ind w:left="0" w:firstLine="0"/>
              <w:jc w:val="center"/>
              <w:rPr>
                <w:rFonts w:ascii="Calibri" w:eastAsia="Times New Roman" w:hAnsi="Calibri" w:cs="Times New Roman"/>
                <w:b/>
                <w:bCs/>
                <w:color w:val="000000"/>
                <w:sz w:val="16"/>
                <w:szCs w:val="16"/>
                <w:lang w:val="en-US"/>
              </w:rPr>
            </w:pPr>
            <w:r w:rsidRPr="0043221F">
              <w:rPr>
                <w:rFonts w:ascii="Calibri" w:eastAsia="Times New Roman" w:hAnsi="Calibri" w:cs="Times New Roman"/>
                <w:b/>
                <w:bCs/>
                <w:color w:val="000000"/>
                <w:sz w:val="16"/>
                <w:szCs w:val="16"/>
                <w:lang w:val="en-US"/>
              </w:rPr>
              <w:t>Време предвиђено за реализацију</w:t>
            </w:r>
          </w:p>
        </w:tc>
        <w:tc>
          <w:tcPr>
            <w:tcW w:w="968" w:type="pct"/>
            <w:gridSpan w:val="2"/>
            <w:tcBorders>
              <w:top w:val="threeDEmboss" w:sz="24" w:space="0" w:color="C2D69B" w:themeColor="accent3" w:themeTint="99"/>
              <w:left w:val="nil"/>
              <w:bottom w:val="single" w:sz="12" w:space="0" w:color="auto"/>
              <w:right w:val="threeDEmboss" w:sz="24" w:space="0" w:color="C2D69B" w:themeColor="accent3" w:themeTint="99"/>
            </w:tcBorders>
            <w:shd w:val="clear" w:color="auto" w:fill="92D050"/>
            <w:vAlign w:val="center"/>
            <w:hideMark/>
          </w:tcPr>
          <w:p w:rsidR="0043221F" w:rsidRPr="0043221F" w:rsidRDefault="0043221F" w:rsidP="0043221F">
            <w:pPr>
              <w:ind w:left="0" w:firstLine="0"/>
              <w:jc w:val="center"/>
              <w:rPr>
                <w:rFonts w:ascii="Calibri" w:eastAsia="Times New Roman" w:hAnsi="Calibri" w:cs="Times New Roman"/>
                <w:b/>
                <w:bCs/>
                <w:color w:val="000000"/>
                <w:sz w:val="16"/>
                <w:szCs w:val="16"/>
                <w:lang w:val="en-US"/>
              </w:rPr>
            </w:pPr>
            <w:r w:rsidRPr="0043221F">
              <w:rPr>
                <w:rFonts w:ascii="Calibri" w:eastAsia="Times New Roman" w:hAnsi="Calibri" w:cs="Times New Roman"/>
                <w:b/>
                <w:bCs/>
                <w:color w:val="000000"/>
                <w:sz w:val="16"/>
                <w:szCs w:val="16"/>
                <w:lang w:val="en-US"/>
              </w:rPr>
              <w:t>Особа/е задужене за реализацију</w:t>
            </w:r>
          </w:p>
        </w:tc>
      </w:tr>
      <w:tr w:rsidR="0043221F" w:rsidRPr="0043221F" w:rsidTr="00113385">
        <w:trPr>
          <w:trHeight w:val="59"/>
          <w:jc w:val="center"/>
        </w:trPr>
        <w:tc>
          <w:tcPr>
            <w:tcW w:w="378" w:type="pct"/>
            <w:tcBorders>
              <w:top w:val="single" w:sz="12" w:space="0" w:color="auto"/>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w:t>
            </w:r>
          </w:p>
        </w:tc>
        <w:tc>
          <w:tcPr>
            <w:tcW w:w="2952" w:type="pct"/>
            <w:tcBorders>
              <w:top w:val="single" w:sz="12" w:space="0" w:color="auto"/>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Предлог усвајања Плана рада Стручног већа за школску 201</w:t>
            </w:r>
            <w:r w:rsidR="00113385">
              <w:rPr>
                <w:rFonts w:ascii="Calibri" w:eastAsia="Times New Roman" w:hAnsi="Calibri" w:cs="Times New Roman"/>
                <w:color w:val="000000"/>
              </w:rPr>
              <w:t>7</w:t>
            </w:r>
            <w:r w:rsidRPr="0043221F">
              <w:rPr>
                <w:rFonts w:ascii="Calibri" w:eastAsia="Times New Roman" w:hAnsi="Calibri" w:cs="Times New Roman"/>
                <w:color w:val="000000"/>
                <w:lang w:val="en-US"/>
              </w:rPr>
              <w:t>/201</w:t>
            </w:r>
            <w:r w:rsidR="00113385">
              <w:rPr>
                <w:rFonts w:ascii="Calibri" w:eastAsia="Times New Roman" w:hAnsi="Calibri" w:cs="Times New Roman"/>
                <w:color w:val="000000"/>
              </w:rPr>
              <w:t>8</w:t>
            </w:r>
            <w:r w:rsidRPr="0043221F">
              <w:rPr>
                <w:rFonts w:ascii="Calibri" w:eastAsia="Times New Roman" w:hAnsi="Calibri" w:cs="Times New Roman"/>
                <w:color w:val="000000"/>
                <w:lang w:val="en-US"/>
              </w:rPr>
              <w:t>. годину</w:t>
            </w:r>
          </w:p>
        </w:tc>
        <w:tc>
          <w:tcPr>
            <w:tcW w:w="702" w:type="pct"/>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Aвгуст-септембар</w:t>
            </w:r>
          </w:p>
        </w:tc>
        <w:tc>
          <w:tcPr>
            <w:tcW w:w="968" w:type="pct"/>
            <w:gridSpan w:val="2"/>
            <w:tcBorders>
              <w:top w:val="single" w:sz="12"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51"/>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Подела фонда часова на предметне наставнике</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50"/>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3.</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Израда глобалних и оперативних планова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58"/>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4.</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Усвајање списка  уџбеника и литературе за рад ушколској 201</w:t>
            </w:r>
            <w:r w:rsidR="00113385">
              <w:rPr>
                <w:rFonts w:ascii="Calibri" w:eastAsia="Times New Roman" w:hAnsi="Calibri" w:cs="Times New Roman"/>
                <w:color w:val="000000"/>
              </w:rPr>
              <w:t>7</w:t>
            </w:r>
            <w:r w:rsidRPr="0043221F">
              <w:rPr>
                <w:rFonts w:ascii="Calibri" w:eastAsia="Times New Roman" w:hAnsi="Calibri" w:cs="Times New Roman"/>
                <w:color w:val="000000"/>
                <w:lang w:val="en-US"/>
              </w:rPr>
              <w:t>/201</w:t>
            </w:r>
            <w:r w:rsidR="00113385">
              <w:rPr>
                <w:rFonts w:ascii="Calibri" w:eastAsia="Times New Roman" w:hAnsi="Calibri" w:cs="Times New Roman"/>
                <w:color w:val="000000"/>
              </w:rPr>
              <w:t>8</w:t>
            </w:r>
            <w:r w:rsidRPr="0043221F">
              <w:rPr>
                <w:rFonts w:ascii="Calibri" w:eastAsia="Times New Roman" w:hAnsi="Calibri" w:cs="Times New Roman"/>
                <w:color w:val="000000"/>
                <w:lang w:val="en-US"/>
              </w:rPr>
              <w:t>. год.</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5.</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Усаглашавање критеријума оцењивања ученика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Октобар</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6.</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Похађање допунске наставе</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62"/>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7.</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Опремање кабинета наставним средствима и потрошним материјалом.</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62"/>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8.</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успеха ученика на крају првог тромесечја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Новембар</w:t>
            </w:r>
          </w:p>
        </w:tc>
        <w:tc>
          <w:tcPr>
            <w:tcW w:w="145" w:type="pct"/>
            <w:tcBorders>
              <w:top w:val="threeDEmboss" w:sz="24" w:space="0" w:color="C2D69B" w:themeColor="accent3" w:themeTint="99"/>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50"/>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9.</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Мере за побољшање успеха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7"/>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10.</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Реализација наставних планова и програма</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threeDEmboss" w:sz="24" w:space="0" w:color="C2D69B" w:themeColor="accent3" w:themeTint="99"/>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11.</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успеха ученика на крају првог полугодишта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Децембар</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12.</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Разматрање метода за унапређење наставе.</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13.</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Учешће наставника на стручним семинарима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Јануар-фебруар</w:t>
            </w:r>
          </w:p>
        </w:tc>
        <w:tc>
          <w:tcPr>
            <w:tcW w:w="145" w:type="pct"/>
            <w:tcBorders>
              <w:top w:val="threeDEmboss" w:sz="24" w:space="0" w:color="C2D69B" w:themeColor="accent3" w:themeTint="99"/>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39"/>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14.</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Огледни час и анализа часа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66"/>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15.</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Сарадња са осталим стручним већима,корелација са стручним предметима ,</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59"/>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16.</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и извештаји о нивоу постигнућа (најнижи,средњи и високи)</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17.</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Реализација плана и програма у првом полугодишту.</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18.</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Извештаји са стручних семинара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Март-април</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nil"/>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19.</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успеха након краја трећег тромесечја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20.</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учинка допунске наставе</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21.</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Извештаји са огледних или угледних часова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45"/>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22.</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Организација школског такмичења из хемије.</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8D7E35">
        <w:trPr>
          <w:trHeight w:val="59"/>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23.</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 xml:space="preserve">Анализа успеха завршних разреда                                                                                                          </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xml:space="preserve">Мај </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60"/>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24.</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Реализација плана и програма рада завршних разреда.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145" w:type="pct"/>
            <w:tcBorders>
              <w:top w:val="nil"/>
              <w:left w:val="nil"/>
              <w:bottom w:val="single" w:sz="8" w:space="0" w:color="auto"/>
              <w:right w:val="nil"/>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c>
          <w:tcPr>
            <w:tcW w:w="823" w:type="pct"/>
            <w:tcBorders>
              <w:top w:val="nil"/>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DD3AD8">
        <w:trPr>
          <w:trHeight w:val="43"/>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25.</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Организација посета ученика Ботаничкој башти,музејима...</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DD3AD8">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26.</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Анализа успеха на крају другог полугодишта</w:t>
            </w:r>
          </w:p>
        </w:tc>
        <w:tc>
          <w:tcPr>
            <w:tcW w:w="702" w:type="pct"/>
            <w:vMerge w:val="restart"/>
            <w:tcBorders>
              <w:top w:val="threeDEmboss" w:sz="24" w:space="0" w:color="C2D69B" w:themeColor="accent3" w:themeTint="99"/>
              <w:left w:val="single" w:sz="4" w:space="0" w:color="auto"/>
              <w:bottom w:val="single" w:sz="8"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Јун</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27.</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Мере за побољшање успеха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28.</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Организација припремне наставе за разредне и поправне испите</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29.</w:t>
            </w:r>
          </w:p>
        </w:tc>
        <w:tc>
          <w:tcPr>
            <w:tcW w:w="2952" w:type="pct"/>
            <w:tcBorders>
              <w:top w:val="nil"/>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Реализација планираног плана и програма</w:t>
            </w:r>
          </w:p>
        </w:tc>
        <w:tc>
          <w:tcPr>
            <w:tcW w:w="702" w:type="pct"/>
            <w:vMerge/>
            <w:tcBorders>
              <w:top w:val="nil"/>
              <w:left w:val="single" w:sz="4" w:space="0" w:color="auto"/>
              <w:bottom w:val="single" w:sz="8" w:space="0" w:color="000000"/>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DD3AD8">
        <w:trPr>
          <w:trHeight w:val="45"/>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30.</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Изборни предмети у 2015/2016.школској години.</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DD3AD8">
        <w:trPr>
          <w:trHeight w:val="45"/>
          <w:jc w:val="center"/>
        </w:trPr>
        <w:tc>
          <w:tcPr>
            <w:tcW w:w="378" w:type="pct"/>
            <w:tcBorders>
              <w:top w:val="threeDEmboss" w:sz="24" w:space="0" w:color="C2D69B" w:themeColor="accent3" w:themeTint="99"/>
              <w:left w:val="threeDEmboss" w:sz="24" w:space="0" w:color="C2D69B" w:themeColor="accent3" w:themeTint="99"/>
              <w:bottom w:val="single" w:sz="8" w:space="0" w:color="auto"/>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31.</w:t>
            </w:r>
          </w:p>
        </w:tc>
        <w:tc>
          <w:tcPr>
            <w:tcW w:w="2952" w:type="pct"/>
            <w:tcBorders>
              <w:top w:val="threeDEmboss" w:sz="24" w:space="0" w:color="C2D69B" w:themeColor="accent3" w:themeTint="99"/>
              <w:left w:val="nil"/>
              <w:bottom w:val="single" w:sz="8" w:space="0" w:color="auto"/>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Реализација испита у августовском року</w:t>
            </w:r>
          </w:p>
        </w:tc>
        <w:tc>
          <w:tcPr>
            <w:tcW w:w="702" w:type="pct"/>
            <w:vMerge w:val="restart"/>
            <w:tcBorders>
              <w:top w:val="threeDEmboss" w:sz="24" w:space="0" w:color="C2D69B" w:themeColor="accent3" w:themeTint="99"/>
              <w:left w:val="single" w:sz="4" w:space="0" w:color="auto"/>
              <w:bottom w:val="single" w:sz="12" w:space="0" w:color="000000"/>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Август</w:t>
            </w:r>
          </w:p>
        </w:tc>
        <w:tc>
          <w:tcPr>
            <w:tcW w:w="968" w:type="pct"/>
            <w:gridSpan w:val="2"/>
            <w:tcBorders>
              <w:top w:val="threeDEmboss" w:sz="24" w:space="0" w:color="C2D69B" w:themeColor="accent3" w:themeTint="99"/>
              <w:left w:val="nil"/>
              <w:bottom w:val="single" w:sz="8" w:space="0" w:color="auto"/>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r w:rsidR="0043221F" w:rsidRPr="0043221F" w:rsidTr="00113385">
        <w:trPr>
          <w:trHeight w:val="45"/>
          <w:jc w:val="center"/>
        </w:trPr>
        <w:tc>
          <w:tcPr>
            <w:tcW w:w="378" w:type="pct"/>
            <w:tcBorders>
              <w:top w:val="nil"/>
              <w:left w:val="threeDEmboss" w:sz="24" w:space="0" w:color="C2D69B" w:themeColor="accent3" w:themeTint="99"/>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32.</w:t>
            </w:r>
          </w:p>
        </w:tc>
        <w:tc>
          <w:tcPr>
            <w:tcW w:w="2952" w:type="pct"/>
            <w:tcBorders>
              <w:top w:val="nil"/>
              <w:left w:val="nil"/>
              <w:bottom w:val="threeDEmboss" w:sz="24" w:space="0" w:color="C2D69B" w:themeColor="accent3" w:themeTint="99"/>
              <w:right w:val="single" w:sz="4" w:space="0" w:color="auto"/>
            </w:tcBorders>
            <w:shd w:val="clear" w:color="auto" w:fill="auto"/>
            <w:vAlign w:val="center"/>
            <w:hideMark/>
          </w:tcPr>
          <w:p w:rsidR="0043221F" w:rsidRPr="0043221F" w:rsidRDefault="0043221F" w:rsidP="0043221F">
            <w:pPr>
              <w:ind w:left="0" w:firstLine="0"/>
              <w:rPr>
                <w:rFonts w:ascii="Calibri" w:eastAsia="Times New Roman" w:hAnsi="Calibri" w:cs="Times New Roman"/>
                <w:color w:val="000000"/>
                <w:lang w:val="en-US"/>
              </w:rPr>
            </w:pPr>
            <w:r w:rsidRPr="0043221F">
              <w:rPr>
                <w:rFonts w:ascii="Calibri" w:eastAsia="Times New Roman" w:hAnsi="Calibri" w:cs="Times New Roman"/>
                <w:color w:val="000000"/>
                <w:lang w:val="en-US"/>
              </w:rPr>
              <w:t>Извеш</w:t>
            </w:r>
            <w:r w:rsidR="00113385">
              <w:rPr>
                <w:rFonts w:ascii="Calibri" w:eastAsia="Times New Roman" w:hAnsi="Calibri" w:cs="Times New Roman"/>
                <w:color w:val="000000"/>
                <w:lang w:val="en-US"/>
              </w:rPr>
              <w:t>тај о раду већа у протеклој 201</w:t>
            </w:r>
            <w:r w:rsidR="00113385">
              <w:rPr>
                <w:rFonts w:ascii="Calibri" w:eastAsia="Times New Roman" w:hAnsi="Calibri" w:cs="Times New Roman"/>
                <w:color w:val="000000"/>
              </w:rPr>
              <w:t>7</w:t>
            </w:r>
            <w:r w:rsidR="00113385">
              <w:rPr>
                <w:rFonts w:ascii="Calibri" w:eastAsia="Times New Roman" w:hAnsi="Calibri" w:cs="Times New Roman"/>
                <w:color w:val="000000"/>
                <w:lang w:val="en-US"/>
              </w:rPr>
              <w:t xml:space="preserve"> /201</w:t>
            </w:r>
            <w:r w:rsidR="00113385">
              <w:rPr>
                <w:rFonts w:ascii="Calibri" w:eastAsia="Times New Roman" w:hAnsi="Calibri" w:cs="Times New Roman"/>
                <w:color w:val="000000"/>
              </w:rPr>
              <w:t>8.</w:t>
            </w:r>
            <w:r w:rsidRPr="0043221F">
              <w:rPr>
                <w:rFonts w:ascii="Calibri" w:eastAsia="Times New Roman" w:hAnsi="Calibri" w:cs="Times New Roman"/>
                <w:color w:val="000000"/>
                <w:lang w:val="en-US"/>
              </w:rPr>
              <w:t xml:space="preserve"> школској години</w:t>
            </w:r>
          </w:p>
        </w:tc>
        <w:tc>
          <w:tcPr>
            <w:tcW w:w="702" w:type="pct"/>
            <w:vMerge/>
            <w:tcBorders>
              <w:top w:val="nil"/>
              <w:left w:val="single" w:sz="4" w:space="0" w:color="auto"/>
              <w:bottom w:val="threeDEmboss" w:sz="24" w:space="0" w:color="C2D69B" w:themeColor="accent3" w:themeTint="99"/>
              <w:right w:val="single" w:sz="4" w:space="0" w:color="auto"/>
            </w:tcBorders>
            <w:vAlign w:val="center"/>
            <w:hideMark/>
          </w:tcPr>
          <w:p w:rsidR="0043221F" w:rsidRPr="0043221F" w:rsidRDefault="0043221F" w:rsidP="0043221F">
            <w:pPr>
              <w:ind w:left="0" w:firstLine="0"/>
              <w:rPr>
                <w:rFonts w:ascii="Calibri" w:eastAsia="Times New Roman" w:hAnsi="Calibri" w:cs="Times New Roman"/>
                <w:color w:val="000000"/>
                <w:lang w:val="en-US"/>
              </w:rPr>
            </w:pPr>
          </w:p>
        </w:tc>
        <w:tc>
          <w:tcPr>
            <w:tcW w:w="968" w:type="pct"/>
            <w:gridSpan w:val="2"/>
            <w:tcBorders>
              <w:top w:val="single" w:sz="8" w:space="0" w:color="auto"/>
              <w:left w:val="nil"/>
              <w:bottom w:val="threeDEmboss" w:sz="24" w:space="0" w:color="C2D69B" w:themeColor="accent3" w:themeTint="99"/>
              <w:right w:val="threeDEmboss" w:sz="24" w:space="0" w:color="C2D69B" w:themeColor="accent3" w:themeTint="99"/>
            </w:tcBorders>
            <w:shd w:val="clear" w:color="auto" w:fill="auto"/>
            <w:vAlign w:val="center"/>
            <w:hideMark/>
          </w:tcPr>
          <w:p w:rsidR="0043221F" w:rsidRPr="0043221F" w:rsidRDefault="0043221F" w:rsidP="0043221F">
            <w:pPr>
              <w:ind w:left="0" w:firstLine="0"/>
              <w:jc w:val="center"/>
              <w:rPr>
                <w:rFonts w:ascii="Calibri" w:eastAsia="Times New Roman" w:hAnsi="Calibri" w:cs="Times New Roman"/>
                <w:color w:val="000000"/>
                <w:lang w:val="en-US"/>
              </w:rPr>
            </w:pPr>
            <w:r w:rsidRPr="0043221F">
              <w:rPr>
                <w:rFonts w:ascii="Calibri" w:eastAsia="Times New Roman" w:hAnsi="Calibri" w:cs="Times New Roman"/>
                <w:color w:val="000000"/>
                <w:lang w:val="en-US"/>
              </w:rPr>
              <w:t> </w:t>
            </w:r>
          </w:p>
        </w:tc>
      </w:tr>
    </w:tbl>
    <w:p w:rsidR="00113385" w:rsidRDefault="00113385" w:rsidP="0043221F">
      <w:pPr>
        <w:ind w:left="0" w:firstLine="0"/>
        <w:jc w:val="both"/>
        <w:rPr>
          <w:rFonts w:ascii="Calibri" w:eastAsia="Calibri" w:hAnsi="Calibri" w:cs="Times New Roman"/>
          <w:sz w:val="28"/>
          <w:szCs w:val="28"/>
          <w:lang w:val="en-US" w:eastAsia="zh-CN"/>
        </w:rPr>
      </w:pPr>
    </w:p>
    <w:p w:rsidR="00113385" w:rsidRDefault="00113385">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113385" w:rsidRDefault="00113385" w:rsidP="00231774">
      <w:pPr>
        <w:pStyle w:val="Heading2"/>
      </w:pPr>
      <w:bookmarkStart w:id="208" w:name="_Toc429955803"/>
      <w:bookmarkStart w:id="209" w:name="_Toc493072744"/>
      <w:r>
        <w:lastRenderedPageBreak/>
        <w:t>План рада С</w:t>
      </w:r>
      <w:r w:rsidRPr="00113385">
        <w:t>тручног већа друштвених наука</w:t>
      </w:r>
      <w:bookmarkEnd w:id="208"/>
      <w:bookmarkEnd w:id="209"/>
    </w:p>
    <w:p w:rsidR="00113385" w:rsidRDefault="00113385" w:rsidP="00113385">
      <w:pPr>
        <w:ind w:left="0" w:firstLine="0"/>
        <w:jc w:val="center"/>
        <w:rPr>
          <w:rFonts w:ascii="Times New Roman" w:eastAsia="Calibri" w:hAnsi="Times New Roman" w:cs="Times New Roman"/>
          <w:b/>
          <w:sz w:val="24"/>
          <w:szCs w:val="24"/>
        </w:rPr>
      </w:pPr>
    </w:p>
    <w:p w:rsidR="00113385" w:rsidRPr="00113385" w:rsidRDefault="00113385" w:rsidP="00113385">
      <w:pPr>
        <w:ind w:left="0" w:firstLine="0"/>
        <w:jc w:val="center"/>
        <w:rPr>
          <w:rFonts w:ascii="Times New Roman" w:eastAsia="Calibri" w:hAnsi="Times New Roman" w:cs="Times New Roman"/>
          <w:b/>
          <w:sz w:val="24"/>
          <w:szCs w:val="24"/>
        </w:rPr>
      </w:pPr>
    </w:p>
    <w:tbl>
      <w:tblPr>
        <w:tblW w:w="5000" w:type="pct"/>
        <w:jc w:val="center"/>
        <w:tblBorders>
          <w:top w:val="threeDEmboss" w:sz="24" w:space="0" w:color="92D050"/>
          <w:left w:val="threeDEmboss" w:sz="24" w:space="0" w:color="92D050"/>
          <w:bottom w:val="threeDEmboss" w:sz="24" w:space="0" w:color="92D050"/>
          <w:right w:val="threeDEmboss" w:sz="24" w:space="0" w:color="92D050"/>
          <w:insideH w:val="dotDotDash" w:sz="4" w:space="0" w:color="auto"/>
          <w:insideV w:val="dotDotDash" w:sz="4" w:space="0" w:color="auto"/>
        </w:tblBorders>
        <w:tblLook w:val="04A0"/>
      </w:tblPr>
      <w:tblGrid>
        <w:gridCol w:w="6662"/>
        <w:gridCol w:w="1698"/>
        <w:gridCol w:w="1766"/>
      </w:tblGrid>
      <w:tr w:rsidR="00113385" w:rsidRPr="00113385" w:rsidTr="009B6CA7">
        <w:trPr>
          <w:trHeight w:val="561"/>
          <w:jc w:val="center"/>
        </w:trPr>
        <w:tc>
          <w:tcPr>
            <w:tcW w:w="3317" w:type="pct"/>
            <w:shd w:val="clear" w:color="auto" w:fill="92D050"/>
            <w:vAlign w:val="center"/>
          </w:tcPr>
          <w:p w:rsidR="00113385" w:rsidRPr="009B6CA7" w:rsidRDefault="00113385" w:rsidP="00113385">
            <w:pPr>
              <w:ind w:left="0" w:firstLine="0"/>
              <w:jc w:val="center"/>
              <w:rPr>
                <w:rFonts w:ascii="Calibri" w:eastAsia="Calibri" w:hAnsi="Calibri" w:cs="Times New Roman"/>
                <w:b/>
                <w:sz w:val="32"/>
                <w:szCs w:val="32"/>
                <w:lang w:val="en-US" w:eastAsia="zh-CN"/>
              </w:rPr>
            </w:pPr>
            <w:r w:rsidRPr="009B6CA7">
              <w:rPr>
                <w:rFonts w:ascii="Calibri" w:eastAsia="Calibri" w:hAnsi="Calibri" w:cs="Times New Roman"/>
                <w:b/>
                <w:sz w:val="32"/>
                <w:szCs w:val="32"/>
                <w:lang w:val="en-US" w:eastAsia="zh-CN"/>
              </w:rPr>
              <w:t>АКТИВНОСТ</w:t>
            </w:r>
          </w:p>
        </w:tc>
        <w:tc>
          <w:tcPr>
            <w:tcW w:w="784" w:type="pct"/>
            <w:shd w:val="clear" w:color="auto" w:fill="92D050"/>
            <w:vAlign w:val="center"/>
          </w:tcPr>
          <w:p w:rsidR="00113385" w:rsidRPr="00113385" w:rsidRDefault="00113385" w:rsidP="00113385">
            <w:pPr>
              <w:ind w:left="0" w:firstLine="0"/>
              <w:jc w:val="center"/>
              <w:rPr>
                <w:rFonts w:ascii="Calibri" w:eastAsia="Calibri" w:hAnsi="Calibri" w:cs="Times New Roman"/>
                <w:b/>
                <w:sz w:val="18"/>
                <w:szCs w:val="18"/>
                <w:lang w:val="en-US" w:eastAsia="zh-CN"/>
              </w:rPr>
            </w:pPr>
            <w:r w:rsidRPr="00113385">
              <w:rPr>
                <w:rFonts w:ascii="Calibri" w:eastAsia="Calibri" w:hAnsi="Calibri" w:cs="Times New Roman"/>
                <w:b/>
                <w:sz w:val="18"/>
                <w:szCs w:val="18"/>
                <w:lang w:val="en-US" w:eastAsia="zh-CN"/>
              </w:rPr>
              <w:t>ВРЕМЕ ИЗВРШЕЊА</w:t>
            </w:r>
          </w:p>
        </w:tc>
        <w:tc>
          <w:tcPr>
            <w:tcW w:w="899" w:type="pct"/>
            <w:shd w:val="clear" w:color="auto" w:fill="92D050"/>
            <w:vAlign w:val="center"/>
          </w:tcPr>
          <w:p w:rsidR="00113385" w:rsidRPr="00113385" w:rsidRDefault="00113385" w:rsidP="00113385">
            <w:pPr>
              <w:ind w:left="0" w:firstLine="0"/>
              <w:jc w:val="center"/>
              <w:rPr>
                <w:rFonts w:ascii="Calibri" w:eastAsia="Calibri" w:hAnsi="Calibri" w:cs="Times New Roman"/>
                <w:b/>
                <w:sz w:val="18"/>
                <w:szCs w:val="18"/>
                <w:lang w:val="en-US" w:eastAsia="zh-CN"/>
              </w:rPr>
            </w:pPr>
            <w:r w:rsidRPr="00113385">
              <w:rPr>
                <w:rFonts w:ascii="Calibri" w:eastAsia="Calibri" w:hAnsi="Calibri" w:cs="Times New Roman"/>
                <w:b/>
                <w:sz w:val="18"/>
                <w:szCs w:val="18"/>
                <w:lang w:val="en-US" w:eastAsia="zh-CN"/>
              </w:rPr>
              <w:t>ИЗВРШИЛАЦ</w:t>
            </w:r>
          </w:p>
        </w:tc>
      </w:tr>
      <w:tr w:rsidR="00113385" w:rsidRPr="00113385" w:rsidTr="009B6CA7">
        <w:trPr>
          <w:trHeight w:val="1353"/>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Усвајање плана рада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Евиденција потребних наставних средстава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 xml:space="preserve">Одређивање термина за остале облике рада са ученицима </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Евиденција листи стручног усавршавања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Портфолио – размена мишљења</w:t>
            </w:r>
          </w:p>
        </w:tc>
        <w:tc>
          <w:tcPr>
            <w:tcW w:w="784" w:type="pct"/>
          </w:tcPr>
          <w:p w:rsidR="00113385" w:rsidRPr="00113385" w:rsidRDefault="00113385" w:rsidP="00113385">
            <w:pPr>
              <w:ind w:left="0" w:firstLine="0"/>
              <w:jc w:val="both"/>
              <w:rPr>
                <w:rFonts w:ascii="Calibri" w:eastAsia="Calibri" w:hAnsi="Calibri" w:cs="Times New Roman"/>
                <w:b/>
                <w:lang w:val="en-US" w:eastAsia="zh-CN"/>
              </w:rPr>
            </w:pPr>
          </w:p>
          <w:p w:rsidR="00113385" w:rsidRPr="00113385" w:rsidRDefault="00113385" w:rsidP="00113385">
            <w:pPr>
              <w:ind w:left="0" w:firstLine="0"/>
              <w:jc w:val="both"/>
              <w:rPr>
                <w:rFonts w:ascii="Calibri" w:eastAsia="Calibri" w:hAnsi="Calibri" w:cs="Times New Roman"/>
                <w:b/>
                <w:lang w:val="en-US" w:eastAsia="zh-CN"/>
              </w:rPr>
            </w:pPr>
          </w:p>
          <w:p w:rsidR="00113385" w:rsidRPr="00113385" w:rsidRDefault="00113385" w:rsidP="00113385">
            <w:pPr>
              <w:ind w:left="0" w:firstLine="0"/>
              <w:jc w:val="both"/>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септембар</w:t>
            </w:r>
          </w:p>
        </w:tc>
        <w:tc>
          <w:tcPr>
            <w:tcW w:w="899" w:type="pct"/>
          </w:tcPr>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tc>
      </w:tr>
      <w:tr w:rsidR="00113385" w:rsidRPr="00113385" w:rsidTr="009B6CA7">
        <w:trPr>
          <w:trHeight w:val="1033"/>
          <w:jc w:val="center"/>
        </w:trPr>
        <w:tc>
          <w:tcPr>
            <w:tcW w:w="3317" w:type="pct"/>
          </w:tcPr>
          <w:p w:rsidR="00113385" w:rsidRPr="00113385" w:rsidRDefault="00113385" w:rsidP="00A76A3B">
            <w:pPr>
              <w:numPr>
                <w:ilvl w:val="0"/>
                <w:numId w:val="45"/>
              </w:numPr>
              <w:contextualSpacing/>
              <w:rPr>
                <w:rFonts w:ascii="Calibri" w:eastAsia="Calibri" w:hAnsi="Calibri" w:cs="Times New Roman"/>
                <w:lang w:val="en-US" w:eastAsia="zh-CN"/>
              </w:rPr>
            </w:pPr>
            <w:r w:rsidRPr="00113385">
              <w:rPr>
                <w:rFonts w:ascii="Calibri" w:eastAsia="Calibri" w:hAnsi="Calibri" w:cs="Times New Roman"/>
                <w:lang w:val="en-US" w:eastAsia="zh-CN"/>
              </w:rPr>
              <w:t>Евиденција ученика са тешкоћама у учењу и праћењу наставе (нарочито у  I разреду) и усаглашавање начина рада са њима</w:t>
            </w:r>
          </w:p>
          <w:p w:rsidR="00113385" w:rsidRPr="00B2599D"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 xml:space="preserve">Почетни резултати осталих облика наставе – евидентирање проблема </w:t>
            </w:r>
          </w:p>
          <w:p w:rsidR="00B2599D" w:rsidRPr="00B2599D" w:rsidRDefault="00B2599D" w:rsidP="00A76A3B">
            <w:pPr>
              <w:numPr>
                <w:ilvl w:val="0"/>
                <w:numId w:val="45"/>
              </w:numPr>
              <w:contextualSpacing/>
              <w:jc w:val="both"/>
              <w:rPr>
                <w:rFonts w:ascii="Calibri" w:eastAsia="Calibri" w:hAnsi="Calibri" w:cs="Times New Roman"/>
                <w:lang w:val="en-US" w:eastAsia="zh-CN"/>
              </w:rPr>
            </w:pPr>
            <w:r>
              <w:rPr>
                <w:rFonts w:ascii="Calibri" w:eastAsia="Calibri" w:hAnsi="Calibri" w:cs="Times New Roman"/>
                <w:lang w:eastAsia="zh-CN"/>
              </w:rPr>
              <w:t>Израда критеријума оцењивања</w:t>
            </w:r>
          </w:p>
          <w:p w:rsidR="00B2599D" w:rsidRPr="00113385" w:rsidRDefault="00B2599D" w:rsidP="00A76A3B">
            <w:pPr>
              <w:numPr>
                <w:ilvl w:val="0"/>
                <w:numId w:val="45"/>
              </w:numPr>
              <w:contextualSpacing/>
              <w:jc w:val="both"/>
              <w:rPr>
                <w:rFonts w:ascii="Calibri" w:eastAsia="Calibri" w:hAnsi="Calibri" w:cs="Times New Roman"/>
                <w:lang w:val="en-US" w:eastAsia="zh-CN"/>
              </w:rPr>
            </w:pPr>
            <w:r>
              <w:rPr>
                <w:rFonts w:ascii="Calibri" w:eastAsia="Calibri" w:hAnsi="Calibri" w:cs="Times New Roman"/>
                <w:lang w:eastAsia="zh-CN"/>
              </w:rPr>
              <w:t>Учешће и реализација програма васпитног радапо разредима – у сарадњи са пп службом и руководиоцима разредних већа</w:t>
            </w:r>
          </w:p>
        </w:tc>
        <w:tc>
          <w:tcPr>
            <w:tcW w:w="784" w:type="pct"/>
          </w:tcPr>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октобар</w:t>
            </w:r>
          </w:p>
        </w:tc>
        <w:tc>
          <w:tcPr>
            <w:tcW w:w="899" w:type="pct"/>
          </w:tcPr>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b/>
                <w:lang w:val="en-US" w:eastAsia="zh-CN"/>
              </w:rPr>
            </w:pPr>
            <w:r w:rsidRPr="00113385">
              <w:rPr>
                <w:rFonts w:ascii="Calibri" w:eastAsia="Calibri" w:hAnsi="Calibri" w:cs="Times New Roman"/>
                <w:lang w:val="en-US" w:eastAsia="zh-CN"/>
              </w:rPr>
              <w:t>сви чланови Већа</w:t>
            </w:r>
          </w:p>
        </w:tc>
      </w:tr>
      <w:tr w:rsidR="00113385" w:rsidRPr="00113385" w:rsidTr="009B6CA7">
        <w:trPr>
          <w:trHeight w:val="880"/>
          <w:jc w:val="center"/>
        </w:trPr>
        <w:tc>
          <w:tcPr>
            <w:tcW w:w="3317" w:type="pct"/>
          </w:tcPr>
          <w:p w:rsidR="00113385" w:rsidRPr="00113385" w:rsidRDefault="00113385" w:rsidP="00A76A3B">
            <w:pPr>
              <w:numPr>
                <w:ilvl w:val="0"/>
                <w:numId w:val="45"/>
              </w:numPr>
              <w:contextualSpacing/>
              <w:rPr>
                <w:rFonts w:ascii="Calibri" w:eastAsia="Calibri" w:hAnsi="Calibri" w:cs="Times New Roman"/>
                <w:lang w:val="en-US" w:eastAsia="zh-CN"/>
              </w:rPr>
            </w:pPr>
            <w:r w:rsidRPr="00113385">
              <w:rPr>
                <w:rFonts w:ascii="Calibri" w:eastAsia="Calibri" w:hAnsi="Calibri" w:cs="Times New Roman"/>
                <w:lang w:val="en-US" w:eastAsia="zh-CN"/>
              </w:rPr>
              <w:t>Анализа успеха у I класификационом периоду</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Мере за побољшање успеха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Угледни/огледни час</w:t>
            </w:r>
          </w:p>
        </w:tc>
        <w:tc>
          <w:tcPr>
            <w:tcW w:w="784" w:type="pct"/>
          </w:tcPr>
          <w:p w:rsidR="00113385" w:rsidRPr="00113385" w:rsidRDefault="00113385" w:rsidP="00113385">
            <w:pPr>
              <w:ind w:left="0" w:firstLine="0"/>
              <w:jc w:val="center"/>
              <w:rPr>
                <w:rFonts w:ascii="Calibri" w:eastAsia="Calibri" w:hAnsi="Calibri" w:cs="Times New Roman"/>
                <w:b/>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новембар</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p w:rsidR="00113385" w:rsidRPr="00113385" w:rsidRDefault="00113385" w:rsidP="00113385">
            <w:pPr>
              <w:ind w:left="0" w:firstLine="0"/>
              <w:rPr>
                <w:rFonts w:ascii="Calibri" w:eastAsia="Calibri" w:hAnsi="Calibri" w:cs="Times New Roman"/>
                <w:b/>
                <w:lang w:eastAsia="zh-CN"/>
              </w:rPr>
            </w:pPr>
          </w:p>
        </w:tc>
      </w:tr>
      <w:tr w:rsidR="00113385" w:rsidRPr="00113385" w:rsidTr="009B6CA7">
        <w:trPr>
          <w:trHeight w:val="922"/>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 xml:space="preserve">Анализа допунске наставе </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Припремна настава за такмичење из историје – информација за остале колеге</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децембар</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задужени наставници</w:t>
            </w: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Наташа Ђука</w:t>
            </w:r>
          </w:p>
        </w:tc>
      </w:tr>
      <w:tr w:rsidR="00113385" w:rsidRPr="00113385" w:rsidTr="009B6CA7">
        <w:trPr>
          <w:trHeight w:val="861"/>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успеха ученика на I полугодишту</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рада са ученицима са тешкоћама у праћењу наставе</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јануар/фебруар</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tc>
      </w:tr>
      <w:tr w:rsidR="00113385" w:rsidRPr="00113385" w:rsidTr="009B6CA7">
        <w:trPr>
          <w:trHeight w:val="297"/>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Размена информација о стручном усавршавању</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март</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tc>
      </w:tr>
      <w:tr w:rsidR="00113385" w:rsidRPr="00113385" w:rsidTr="009B6CA7">
        <w:trPr>
          <w:trHeight w:val="948"/>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успеха у III класификационом периоду</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Мере за побољшање успеха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Информација о такмичењу из историје</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април</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Наташа Ђука</w:t>
            </w:r>
          </w:p>
        </w:tc>
      </w:tr>
      <w:tr w:rsidR="00113385" w:rsidRPr="00113385" w:rsidTr="009B6CA7">
        <w:trPr>
          <w:trHeight w:val="149"/>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успеха завршних одељења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допунске наставе</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мај</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tc>
      </w:tr>
      <w:tr w:rsidR="00113385" w:rsidRPr="00113385" w:rsidTr="009B6CA7">
        <w:trPr>
          <w:trHeight w:val="149"/>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успеха на крају II полугодишта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 xml:space="preserve">Анализа свих облика рада </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стручног усавршавања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Усаглашавање термина за  припремну наставу за разредне и поправне испите</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јун</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p w:rsidR="00113385" w:rsidRPr="00113385" w:rsidRDefault="00113385" w:rsidP="00113385">
            <w:pPr>
              <w:ind w:left="0" w:firstLine="0"/>
              <w:jc w:val="center"/>
              <w:rPr>
                <w:rFonts w:ascii="Calibri" w:eastAsia="Calibri" w:hAnsi="Calibri" w:cs="Times New Roman"/>
                <w:lang w:val="en-US" w:eastAsia="zh-CN"/>
              </w:rPr>
            </w:pPr>
          </w:p>
        </w:tc>
      </w:tr>
      <w:tr w:rsidR="00113385" w:rsidRPr="00113385" w:rsidTr="009B6CA7">
        <w:trPr>
          <w:trHeight w:val="149"/>
          <w:jc w:val="center"/>
        </w:trPr>
        <w:tc>
          <w:tcPr>
            <w:tcW w:w="3317" w:type="pct"/>
          </w:tcPr>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Анализа разредних и поправних испита</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Прелиминарни план Већа за следећу годину</w:t>
            </w:r>
          </w:p>
          <w:p w:rsidR="00113385" w:rsidRPr="00113385" w:rsidRDefault="00113385" w:rsidP="00A76A3B">
            <w:pPr>
              <w:numPr>
                <w:ilvl w:val="0"/>
                <w:numId w:val="45"/>
              </w:numPr>
              <w:contextualSpacing/>
              <w:jc w:val="both"/>
              <w:rPr>
                <w:rFonts w:ascii="Calibri" w:eastAsia="Calibri" w:hAnsi="Calibri" w:cs="Times New Roman"/>
                <w:lang w:val="en-US" w:eastAsia="zh-CN"/>
              </w:rPr>
            </w:pPr>
            <w:r w:rsidRPr="00113385">
              <w:rPr>
                <w:rFonts w:ascii="Calibri" w:eastAsia="Calibri" w:hAnsi="Calibri" w:cs="Times New Roman"/>
                <w:lang w:val="en-US" w:eastAsia="zh-CN"/>
              </w:rPr>
              <w:t>Усвајање списка уџбеника по предметима Већа</w:t>
            </w:r>
          </w:p>
        </w:tc>
        <w:tc>
          <w:tcPr>
            <w:tcW w:w="784"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август</w:t>
            </w:r>
          </w:p>
        </w:tc>
        <w:tc>
          <w:tcPr>
            <w:tcW w:w="899" w:type="pct"/>
          </w:tcPr>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113385">
            <w:pPr>
              <w:ind w:left="0" w:firstLine="0"/>
              <w:jc w:val="center"/>
              <w:rPr>
                <w:rFonts w:ascii="Calibri" w:eastAsia="Calibri" w:hAnsi="Calibri" w:cs="Times New Roman"/>
                <w:lang w:val="en-US" w:eastAsia="zh-CN"/>
              </w:rPr>
            </w:pPr>
          </w:p>
          <w:p w:rsidR="00113385" w:rsidRPr="00113385" w:rsidRDefault="00113385" w:rsidP="00B2599D">
            <w:pPr>
              <w:ind w:left="0" w:firstLine="0"/>
              <w:jc w:val="center"/>
              <w:rPr>
                <w:rFonts w:ascii="Calibri" w:eastAsia="Calibri" w:hAnsi="Calibri" w:cs="Times New Roman"/>
                <w:lang w:val="en-US" w:eastAsia="zh-CN"/>
              </w:rPr>
            </w:pPr>
            <w:r w:rsidRPr="00113385">
              <w:rPr>
                <w:rFonts w:ascii="Calibri" w:eastAsia="Calibri" w:hAnsi="Calibri" w:cs="Times New Roman"/>
                <w:lang w:val="en-US" w:eastAsia="zh-CN"/>
              </w:rPr>
              <w:t>сви чланови Већа</w:t>
            </w:r>
          </w:p>
        </w:tc>
      </w:tr>
    </w:tbl>
    <w:p w:rsidR="00113385" w:rsidRPr="00113385" w:rsidRDefault="00113385" w:rsidP="00113385">
      <w:pPr>
        <w:ind w:left="0" w:firstLine="0"/>
        <w:jc w:val="both"/>
        <w:rPr>
          <w:rFonts w:ascii="Calibri" w:eastAsia="Calibri" w:hAnsi="Calibri" w:cs="Times New Roman"/>
          <w:sz w:val="28"/>
          <w:szCs w:val="28"/>
          <w:lang w:val="en-US" w:eastAsia="zh-CN"/>
        </w:rPr>
      </w:pPr>
    </w:p>
    <w:p w:rsidR="00113385" w:rsidRDefault="00113385">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43221F" w:rsidRPr="00B2599D" w:rsidRDefault="00B2599D" w:rsidP="00231774">
      <w:pPr>
        <w:pStyle w:val="Heading2"/>
      </w:pPr>
      <w:bookmarkStart w:id="210" w:name="_Toc493072745"/>
      <w:r>
        <w:lastRenderedPageBreak/>
        <w:t>План рада Стручног већа физичког васпитања и школског спорта</w:t>
      </w:r>
      <w:bookmarkEnd w:id="210"/>
    </w:p>
    <w:p w:rsidR="009E2F9A" w:rsidRDefault="009E2F9A" w:rsidP="0014432F">
      <w:pPr>
        <w:ind w:left="0" w:firstLine="0"/>
        <w:jc w:val="both"/>
        <w:rPr>
          <w:rFonts w:ascii="Calibri" w:eastAsia="Calibri" w:hAnsi="Calibri" w:cs="Times New Roman"/>
          <w:sz w:val="24"/>
          <w:szCs w:val="24"/>
          <w:lang w:eastAsia="zh-CN"/>
        </w:rPr>
      </w:pPr>
    </w:p>
    <w:tbl>
      <w:tblPr>
        <w:tblW w:w="5000" w:type="pct"/>
        <w:tblBorders>
          <w:top w:val="threeDEmboss" w:sz="24" w:space="0" w:color="92D050"/>
          <w:left w:val="threeDEmboss" w:sz="24" w:space="0" w:color="92D050"/>
          <w:bottom w:val="threeDEmboss" w:sz="24" w:space="0" w:color="92D050"/>
          <w:right w:val="threeDEmboss" w:sz="24" w:space="0" w:color="92D050"/>
          <w:insideH w:val="single" w:sz="4" w:space="0" w:color="auto"/>
          <w:insideV w:val="single" w:sz="4" w:space="0" w:color="auto"/>
        </w:tblBorders>
        <w:tblLook w:val="04A0"/>
      </w:tblPr>
      <w:tblGrid>
        <w:gridCol w:w="1224"/>
        <w:gridCol w:w="3140"/>
        <w:gridCol w:w="1898"/>
        <w:gridCol w:w="1205"/>
        <w:gridCol w:w="2659"/>
      </w:tblGrid>
      <w:tr w:rsidR="00B2599D" w:rsidRPr="00B2599D" w:rsidTr="00B2599D">
        <w:trPr>
          <w:trHeight w:val="630"/>
        </w:trPr>
        <w:tc>
          <w:tcPr>
            <w:tcW w:w="460" w:type="pct"/>
            <w:shd w:val="clear" w:color="auto" w:fill="C2D69B" w:themeFill="accent3" w:themeFillTint="99"/>
            <w:vAlign w:val="center"/>
            <w:hideMark/>
          </w:tcPr>
          <w:p w:rsidR="00B2599D" w:rsidRPr="00B2599D" w:rsidRDefault="00B2599D" w:rsidP="00B2599D">
            <w:pPr>
              <w:ind w:left="0" w:firstLine="0"/>
              <w:jc w:val="center"/>
              <w:rPr>
                <w:rFonts w:ascii="Calibri" w:eastAsia="Times New Roman" w:hAnsi="Calibri" w:cs="Times New Roman"/>
                <w:b/>
                <w:bCs/>
                <w:color w:val="000000"/>
                <w:lang w:val="en-US"/>
              </w:rPr>
            </w:pPr>
            <w:r w:rsidRPr="00B2599D">
              <w:rPr>
                <w:rFonts w:ascii="Calibri" w:eastAsia="Times New Roman" w:hAnsi="Calibri" w:cs="Times New Roman"/>
                <w:b/>
                <w:bCs/>
                <w:color w:val="000000"/>
                <w:lang w:val="en-US"/>
              </w:rPr>
              <w:t>Редниброј</w:t>
            </w:r>
          </w:p>
        </w:tc>
        <w:tc>
          <w:tcPr>
            <w:tcW w:w="1587" w:type="pct"/>
            <w:shd w:val="clear" w:color="auto" w:fill="C2D69B" w:themeFill="accent3" w:themeFillTint="99"/>
            <w:vAlign w:val="center"/>
            <w:hideMark/>
          </w:tcPr>
          <w:p w:rsidR="00B2599D" w:rsidRPr="00B2599D" w:rsidRDefault="00B2599D" w:rsidP="00B2599D">
            <w:pPr>
              <w:ind w:left="0" w:firstLine="0"/>
              <w:jc w:val="center"/>
              <w:rPr>
                <w:rFonts w:ascii="Calibri" w:eastAsia="Times New Roman" w:hAnsi="Calibri" w:cs="Times New Roman"/>
                <w:b/>
                <w:bCs/>
                <w:color w:val="000000"/>
                <w:lang w:val="en-US"/>
              </w:rPr>
            </w:pPr>
            <w:r w:rsidRPr="00B2599D">
              <w:rPr>
                <w:rFonts w:ascii="Calibri" w:eastAsia="Times New Roman" w:hAnsi="Calibri" w:cs="Times New Roman"/>
                <w:b/>
                <w:bCs/>
                <w:color w:val="000000"/>
                <w:lang w:val="en-US"/>
              </w:rPr>
              <w:t>Садржај рада</w:t>
            </w:r>
          </w:p>
        </w:tc>
        <w:tc>
          <w:tcPr>
            <w:tcW w:w="973" w:type="pct"/>
            <w:shd w:val="clear" w:color="auto" w:fill="C2D69B" w:themeFill="accent3" w:themeFillTint="99"/>
            <w:vAlign w:val="center"/>
            <w:hideMark/>
          </w:tcPr>
          <w:p w:rsidR="00B2599D" w:rsidRPr="00B2599D" w:rsidRDefault="00B2599D" w:rsidP="00B2599D">
            <w:pPr>
              <w:ind w:left="0" w:firstLine="0"/>
              <w:jc w:val="center"/>
              <w:rPr>
                <w:rFonts w:ascii="Calibri" w:eastAsia="Times New Roman" w:hAnsi="Calibri" w:cs="Times New Roman"/>
                <w:b/>
                <w:bCs/>
                <w:color w:val="000000"/>
                <w:lang w:val="en-US"/>
              </w:rPr>
            </w:pPr>
            <w:r w:rsidRPr="00B2599D">
              <w:rPr>
                <w:rFonts w:ascii="Calibri" w:eastAsia="Times New Roman" w:hAnsi="Calibri" w:cs="Times New Roman"/>
                <w:b/>
                <w:bCs/>
                <w:color w:val="000000"/>
                <w:lang w:val="en-US"/>
              </w:rPr>
              <w:t>Носиоци реализације</w:t>
            </w:r>
          </w:p>
        </w:tc>
        <w:tc>
          <w:tcPr>
            <w:tcW w:w="631" w:type="pct"/>
            <w:shd w:val="clear" w:color="auto" w:fill="C2D69B" w:themeFill="accent3" w:themeFillTint="99"/>
            <w:vAlign w:val="center"/>
            <w:hideMark/>
          </w:tcPr>
          <w:p w:rsidR="00B2599D" w:rsidRPr="00B2599D" w:rsidRDefault="00B2599D" w:rsidP="00B2599D">
            <w:pPr>
              <w:ind w:left="0" w:firstLine="0"/>
              <w:jc w:val="center"/>
              <w:rPr>
                <w:rFonts w:ascii="Calibri" w:eastAsia="Times New Roman" w:hAnsi="Calibri" w:cs="Times New Roman"/>
                <w:b/>
                <w:bCs/>
                <w:color w:val="000000"/>
                <w:lang w:val="en-US"/>
              </w:rPr>
            </w:pPr>
            <w:r w:rsidRPr="00B2599D">
              <w:rPr>
                <w:rFonts w:ascii="Calibri" w:eastAsia="Times New Roman" w:hAnsi="Calibri" w:cs="Times New Roman"/>
                <w:b/>
                <w:bCs/>
                <w:color w:val="000000"/>
                <w:lang w:val="en-US"/>
              </w:rPr>
              <w:t>Време</w:t>
            </w:r>
          </w:p>
        </w:tc>
        <w:tc>
          <w:tcPr>
            <w:tcW w:w="1350" w:type="pct"/>
            <w:shd w:val="clear" w:color="auto" w:fill="C2D69B" w:themeFill="accent3" w:themeFillTint="99"/>
            <w:vAlign w:val="center"/>
            <w:hideMark/>
          </w:tcPr>
          <w:p w:rsidR="00B2599D" w:rsidRPr="00B2599D" w:rsidRDefault="00B2599D" w:rsidP="00B2599D">
            <w:pPr>
              <w:ind w:left="0" w:firstLine="0"/>
              <w:jc w:val="center"/>
              <w:rPr>
                <w:rFonts w:ascii="Calibri" w:eastAsia="Times New Roman" w:hAnsi="Calibri" w:cs="Times New Roman"/>
                <w:b/>
                <w:bCs/>
                <w:color w:val="000000"/>
                <w:lang w:val="en-US"/>
              </w:rPr>
            </w:pPr>
            <w:r w:rsidRPr="00B2599D">
              <w:rPr>
                <w:rFonts w:ascii="Calibri" w:eastAsia="Times New Roman" w:hAnsi="Calibri" w:cs="Times New Roman"/>
                <w:b/>
                <w:bCs/>
                <w:color w:val="000000"/>
                <w:lang w:val="en-US"/>
              </w:rPr>
              <w:t>Очекивани исход</w:t>
            </w:r>
          </w:p>
        </w:tc>
      </w:tr>
      <w:tr w:rsidR="00B2599D" w:rsidRPr="00B2599D" w:rsidTr="00B2599D">
        <w:trPr>
          <w:trHeight w:val="602"/>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1.</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-Усклађивање критеријума за оцењивање</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-Израда распореда рада секција</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-Евидентирање ученика за секције</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-Предлози  за набавку опреме за 2017.год</w:t>
            </w:r>
          </w:p>
        </w:tc>
        <w:tc>
          <w:tcPr>
            <w:tcW w:w="973" w:type="pct"/>
            <w:vAlign w:val="center"/>
          </w:tcPr>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Сви чланови већа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Септ.Окт.</w:t>
            </w:r>
          </w:p>
        </w:tc>
        <w:tc>
          <w:tcPr>
            <w:tcW w:w="1350" w:type="pct"/>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-Усклађени критеријуми</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-Урађен распоред рада секција</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-Евидентирани ученици за секције</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-Списак опреме за 2017.год</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2.</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Такмичења: мали фудбал-школско, стони тенис-школско и градско</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Бранковић Александар</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Септ.Окт.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Одржана такмичења</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3. 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Анализа рада у првом класификационом периоду</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Сви чланови већа</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Новемб.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Критички осврт на предходни период</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4. 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Такмичења: Одбојка- општинско, кошарка -општинско</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Бранковић Александар</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Новемб. Децемб.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Учешће на такмичењима</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5. 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Предлози за набавку опреме за 2018. Год.</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Сви чланови већа</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Децемб.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Списак опреме за 2018. год</w:t>
            </w:r>
          </w:p>
        </w:tc>
      </w:tr>
      <w:tr w:rsidR="00B2599D" w:rsidRPr="00B2599D" w:rsidTr="00B2599D">
        <w:trPr>
          <w:trHeight w:val="1399"/>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 6.</w:t>
            </w:r>
          </w:p>
        </w:tc>
        <w:tc>
          <w:tcPr>
            <w:tcW w:w="1587" w:type="pct"/>
            <w:vAlign w:val="center"/>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-Анализа рада у првом полугодишту</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-Разматрање одласка на семинаре</w:t>
            </w:r>
          </w:p>
          <w:p w:rsidR="00B2599D" w:rsidRPr="00B2599D" w:rsidRDefault="00B2599D" w:rsidP="00B2599D">
            <w:pPr>
              <w:ind w:left="0" w:firstLine="0"/>
              <w:rPr>
                <w:rFonts w:ascii="Calibri" w:eastAsia="Times New Roman" w:hAnsi="Calibri" w:cs="Times New Roman"/>
                <w:color w:val="000000"/>
                <w:lang w:val="en-US"/>
              </w:rPr>
            </w:pPr>
          </w:p>
        </w:tc>
        <w:tc>
          <w:tcPr>
            <w:tcW w:w="973" w:type="pct"/>
            <w:vAlign w:val="center"/>
          </w:tcPr>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Сви чланови већа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tc>
        <w:tc>
          <w:tcPr>
            <w:tcW w:w="631" w:type="pct"/>
            <w:vAlign w:val="center"/>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Јануар-Фебруар </w:t>
            </w:r>
          </w:p>
          <w:p w:rsidR="00B2599D" w:rsidRPr="00B2599D" w:rsidRDefault="00B2599D" w:rsidP="00B2599D">
            <w:pPr>
              <w:ind w:left="0" w:firstLine="0"/>
              <w:jc w:val="center"/>
              <w:rPr>
                <w:rFonts w:ascii="Calibri" w:eastAsia="Times New Roman" w:hAnsi="Calibri" w:cs="Times New Roman"/>
                <w:color w:val="000000"/>
                <w:lang w:val="en-US"/>
              </w:rPr>
            </w:pP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-Критички осврт на предходни период</w:t>
            </w: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-достављен писмени предлог за семинар директору школе</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7. 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Такмичења: мали фудбал- општинско </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Бранковић Александар</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Фебруар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Учешће на такмичењу</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 8.</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Припрема и учешће на Београдском маратону у трци задовољства</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Илић Слађана</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Март- Април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Учешће у трци задовољства</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9. 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Такмичења: атлетика- општинско</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Илић Слађана</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Април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Учешће на такмичењу</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10. </w:t>
            </w:r>
          </w:p>
        </w:tc>
        <w:tc>
          <w:tcPr>
            <w:tcW w:w="1587"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Анализа рада на крају наставног дела године</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Сви чланови већа</w:t>
            </w:r>
          </w:p>
        </w:tc>
        <w:tc>
          <w:tcPr>
            <w:tcW w:w="631"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Мај </w:t>
            </w:r>
          </w:p>
        </w:tc>
        <w:tc>
          <w:tcPr>
            <w:tcW w:w="1350"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Критички осврт на предходни период</w:t>
            </w: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11. </w:t>
            </w:r>
          </w:p>
        </w:tc>
        <w:tc>
          <w:tcPr>
            <w:tcW w:w="1587" w:type="pct"/>
            <w:vAlign w:val="center"/>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-Подела одељења на наставнике</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-Израда годишњег извештаја о раду стручног већа</w:t>
            </w:r>
          </w:p>
        </w:tc>
        <w:tc>
          <w:tcPr>
            <w:tcW w:w="973"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Сви чланови већа</w:t>
            </w:r>
          </w:p>
        </w:tc>
        <w:tc>
          <w:tcPr>
            <w:tcW w:w="631"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Јун- Јул</w:t>
            </w:r>
          </w:p>
        </w:tc>
        <w:tc>
          <w:tcPr>
            <w:tcW w:w="1350" w:type="pct"/>
            <w:vAlign w:val="center"/>
          </w:tcPr>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-Урађена подела одељења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-Усвојен годишњи извештај о раду</w:t>
            </w:r>
          </w:p>
          <w:p w:rsidR="00B2599D" w:rsidRPr="00B2599D" w:rsidRDefault="00B2599D" w:rsidP="00B2599D">
            <w:pPr>
              <w:ind w:left="0" w:firstLine="0"/>
              <w:rPr>
                <w:rFonts w:ascii="Calibri" w:eastAsia="Times New Roman" w:hAnsi="Calibri" w:cs="Times New Roman"/>
                <w:color w:val="000000"/>
                <w:lang w:val="en-US"/>
              </w:rPr>
            </w:pPr>
          </w:p>
        </w:tc>
      </w:tr>
      <w:tr w:rsidR="00B2599D" w:rsidRPr="00B2599D" w:rsidTr="00B2599D">
        <w:trPr>
          <w:trHeight w:val="660"/>
        </w:trPr>
        <w:tc>
          <w:tcPr>
            <w:tcW w:w="460" w:type="pct"/>
            <w:vAlign w:val="center"/>
            <w:hideMark/>
          </w:tcPr>
          <w:p w:rsidR="00B2599D" w:rsidRPr="00B2599D" w:rsidRDefault="00B2599D" w:rsidP="00B2599D">
            <w:pPr>
              <w:ind w:left="0" w:firstLine="0"/>
              <w:jc w:val="center"/>
              <w:rPr>
                <w:rFonts w:ascii="Calibri" w:eastAsia="Times New Roman" w:hAnsi="Calibri" w:cs="Times New Roman"/>
                <w:color w:val="000000"/>
                <w:lang w:val="en-US"/>
              </w:rPr>
            </w:pPr>
            <w:r w:rsidRPr="00B2599D">
              <w:rPr>
                <w:rFonts w:ascii="Calibri" w:eastAsia="Times New Roman" w:hAnsi="Calibri" w:cs="Times New Roman"/>
                <w:color w:val="000000"/>
                <w:lang w:val="en-US"/>
              </w:rPr>
              <w:t>12. </w:t>
            </w:r>
          </w:p>
        </w:tc>
        <w:tc>
          <w:tcPr>
            <w:tcW w:w="1587" w:type="pct"/>
            <w:vAlign w:val="center"/>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-Израда годишњег плана и програма рада стручног већа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-Подела секција на наставнике</w:t>
            </w:r>
          </w:p>
        </w:tc>
        <w:tc>
          <w:tcPr>
            <w:tcW w:w="973" w:type="pct"/>
            <w:vAlign w:val="center"/>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Сви чланови већа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DD3AD8">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Сви ланови већа</w:t>
            </w:r>
          </w:p>
        </w:tc>
        <w:tc>
          <w:tcPr>
            <w:tcW w:w="631" w:type="pct"/>
            <w:vAlign w:val="center"/>
            <w:hideMark/>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Јул- Август</w:t>
            </w:r>
          </w:p>
        </w:tc>
        <w:tc>
          <w:tcPr>
            <w:tcW w:w="1350" w:type="pct"/>
            <w:vAlign w:val="center"/>
          </w:tcPr>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 Урађен годишњи план и програм рада</w:t>
            </w:r>
          </w:p>
          <w:p w:rsidR="00B2599D" w:rsidRPr="00B2599D" w:rsidRDefault="00B2599D" w:rsidP="00B2599D">
            <w:pPr>
              <w:ind w:left="0" w:firstLine="0"/>
              <w:rPr>
                <w:rFonts w:ascii="Calibri" w:eastAsia="Times New Roman" w:hAnsi="Calibri" w:cs="Times New Roman"/>
                <w:color w:val="000000"/>
                <w:lang w:val="en-US"/>
              </w:rPr>
            </w:pPr>
          </w:p>
          <w:p w:rsidR="00B2599D" w:rsidRPr="00B2599D" w:rsidRDefault="00B2599D" w:rsidP="00B2599D">
            <w:pPr>
              <w:ind w:left="0" w:firstLine="0"/>
              <w:rPr>
                <w:rFonts w:ascii="Calibri" w:eastAsia="Times New Roman" w:hAnsi="Calibri" w:cs="Times New Roman"/>
                <w:color w:val="000000"/>
                <w:lang w:val="en-US"/>
              </w:rPr>
            </w:pPr>
            <w:r w:rsidRPr="00B2599D">
              <w:rPr>
                <w:rFonts w:ascii="Calibri" w:eastAsia="Times New Roman" w:hAnsi="Calibri" w:cs="Times New Roman"/>
                <w:color w:val="000000"/>
                <w:lang w:val="en-US"/>
              </w:rPr>
              <w:t>-Подељене секције</w:t>
            </w:r>
          </w:p>
        </w:tc>
      </w:tr>
    </w:tbl>
    <w:p w:rsidR="00B2599D" w:rsidRDefault="00B2599D">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9E2F9A" w:rsidRPr="00A6236D" w:rsidRDefault="00A6236D" w:rsidP="00231774">
      <w:pPr>
        <w:pStyle w:val="Heading2"/>
      </w:pPr>
      <w:bookmarkStart w:id="211" w:name="_Toc493072746"/>
      <w:r>
        <w:lastRenderedPageBreak/>
        <w:t>План рада Стручног већа за Математику и Рачунарство и информатику</w:t>
      </w:r>
      <w:bookmarkEnd w:id="211"/>
    </w:p>
    <w:p w:rsidR="009E2F9A" w:rsidRDefault="009E2F9A" w:rsidP="0014432F">
      <w:pPr>
        <w:ind w:left="0" w:firstLine="0"/>
        <w:jc w:val="both"/>
        <w:rPr>
          <w:rFonts w:ascii="Calibri" w:eastAsia="Calibri" w:hAnsi="Calibri" w:cs="Times New Roman"/>
          <w:sz w:val="24"/>
          <w:szCs w:val="24"/>
          <w:lang w:eastAsia="zh-CN"/>
        </w:rPr>
      </w:pPr>
    </w:p>
    <w:tbl>
      <w:tblPr>
        <w:tblW w:w="5000" w:type="pct"/>
        <w:jc w:val="center"/>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auto"/>
          <w:insideV w:val="single" w:sz="4" w:space="0" w:color="auto"/>
        </w:tblBorders>
        <w:tblLook w:val="04A0"/>
      </w:tblPr>
      <w:tblGrid>
        <w:gridCol w:w="951"/>
        <w:gridCol w:w="5120"/>
        <w:gridCol w:w="2481"/>
        <w:gridCol w:w="1574"/>
      </w:tblGrid>
      <w:tr w:rsidR="00A6236D" w:rsidRPr="00A6236D" w:rsidTr="00DF403D">
        <w:trPr>
          <w:trHeight w:val="630"/>
          <w:jc w:val="center"/>
        </w:trPr>
        <w:tc>
          <w:tcPr>
            <w:tcW w:w="470" w:type="pct"/>
            <w:shd w:val="clear" w:color="auto" w:fill="C2D69B" w:themeFill="accent3" w:themeFillTint="99"/>
            <w:vAlign w:val="center"/>
            <w:hideMark/>
          </w:tcPr>
          <w:p w:rsidR="00A6236D" w:rsidRPr="00A6236D" w:rsidRDefault="00A6236D" w:rsidP="00A6236D">
            <w:pPr>
              <w:ind w:left="0" w:firstLine="0"/>
              <w:jc w:val="center"/>
              <w:rPr>
                <w:rFonts w:ascii="Calibri" w:eastAsia="Times New Roman" w:hAnsi="Calibri" w:cs="Times New Roman"/>
                <w:b/>
                <w:bCs/>
                <w:color w:val="000000"/>
                <w:lang w:val="en-US"/>
              </w:rPr>
            </w:pPr>
            <w:r w:rsidRPr="00A6236D">
              <w:rPr>
                <w:rFonts w:ascii="Calibri" w:eastAsia="Times New Roman" w:hAnsi="Calibri" w:cs="Times New Roman"/>
                <w:b/>
                <w:bCs/>
                <w:color w:val="000000"/>
                <w:lang w:val="en-US"/>
              </w:rPr>
              <w:t>Редни број</w:t>
            </w:r>
          </w:p>
        </w:tc>
        <w:tc>
          <w:tcPr>
            <w:tcW w:w="2528" w:type="pct"/>
            <w:shd w:val="clear" w:color="auto" w:fill="C2D69B" w:themeFill="accent3" w:themeFillTint="99"/>
            <w:vAlign w:val="center"/>
            <w:hideMark/>
          </w:tcPr>
          <w:p w:rsidR="00A6236D" w:rsidRPr="00A6236D" w:rsidRDefault="00A6236D" w:rsidP="00A6236D">
            <w:pPr>
              <w:ind w:left="0" w:firstLine="0"/>
              <w:jc w:val="center"/>
              <w:rPr>
                <w:rFonts w:ascii="Calibri" w:eastAsia="Times New Roman" w:hAnsi="Calibri" w:cs="Times New Roman"/>
                <w:b/>
                <w:bCs/>
                <w:color w:val="000000"/>
                <w:sz w:val="28"/>
                <w:szCs w:val="28"/>
                <w:lang w:val="en-US"/>
              </w:rPr>
            </w:pPr>
            <w:r w:rsidRPr="00A6236D">
              <w:rPr>
                <w:rFonts w:ascii="Calibri" w:eastAsia="Times New Roman" w:hAnsi="Calibri" w:cs="Times New Roman"/>
                <w:b/>
                <w:bCs/>
                <w:color w:val="000000"/>
                <w:sz w:val="28"/>
                <w:szCs w:val="28"/>
                <w:lang w:val="en-US"/>
              </w:rPr>
              <w:t>Садржај рада</w:t>
            </w:r>
          </w:p>
        </w:tc>
        <w:tc>
          <w:tcPr>
            <w:tcW w:w="1225" w:type="pct"/>
            <w:shd w:val="clear" w:color="auto" w:fill="C2D69B" w:themeFill="accent3" w:themeFillTint="99"/>
            <w:vAlign w:val="center"/>
            <w:hideMark/>
          </w:tcPr>
          <w:p w:rsidR="00A6236D" w:rsidRPr="00A6236D" w:rsidRDefault="00A6236D" w:rsidP="00A6236D">
            <w:pPr>
              <w:ind w:left="0" w:firstLine="0"/>
              <w:jc w:val="center"/>
              <w:rPr>
                <w:rFonts w:ascii="Calibri" w:eastAsia="Times New Roman" w:hAnsi="Calibri" w:cs="Times New Roman"/>
                <w:b/>
                <w:bCs/>
                <w:color w:val="000000"/>
                <w:lang w:val="en-US"/>
              </w:rPr>
            </w:pPr>
            <w:r w:rsidRPr="00A6236D">
              <w:rPr>
                <w:rFonts w:ascii="Calibri" w:eastAsia="Times New Roman" w:hAnsi="Calibri" w:cs="Times New Roman"/>
                <w:b/>
                <w:bCs/>
                <w:color w:val="000000"/>
                <w:lang w:val="en-US"/>
              </w:rPr>
              <w:t>Носиоци реализације</w:t>
            </w:r>
          </w:p>
        </w:tc>
        <w:tc>
          <w:tcPr>
            <w:tcW w:w="777" w:type="pct"/>
            <w:shd w:val="clear" w:color="auto" w:fill="C2D69B" w:themeFill="accent3" w:themeFillTint="99"/>
            <w:vAlign w:val="center"/>
          </w:tcPr>
          <w:p w:rsidR="00A6236D" w:rsidRPr="00A6236D" w:rsidRDefault="00A6236D" w:rsidP="00A6236D">
            <w:pPr>
              <w:ind w:left="0" w:firstLine="0"/>
              <w:jc w:val="center"/>
              <w:rPr>
                <w:rFonts w:ascii="Calibri" w:eastAsia="Times New Roman" w:hAnsi="Calibri" w:cs="Times New Roman"/>
                <w:b/>
                <w:bCs/>
                <w:color w:val="000000"/>
                <w:lang w:val="en-US"/>
              </w:rPr>
            </w:pPr>
            <w:r w:rsidRPr="00A6236D">
              <w:rPr>
                <w:rFonts w:ascii="Calibri" w:eastAsia="Times New Roman" w:hAnsi="Calibri" w:cs="Times New Roman"/>
                <w:b/>
                <w:bCs/>
                <w:color w:val="000000"/>
                <w:lang w:val="en-US"/>
              </w:rPr>
              <w:t>Временска динамика</w:t>
            </w:r>
          </w:p>
        </w:tc>
      </w:tr>
      <w:tr w:rsidR="00A6236D" w:rsidRPr="00A6236D" w:rsidTr="00DF403D">
        <w:trPr>
          <w:trHeight w:val="905"/>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 xml:space="preserve">Подела часова на наставнике. </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Гордана Прелић и Милић Горан</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Август </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rPr>
              <w:t>Анализа сецифичности одељења и потребних прилагођавања и израда</w:t>
            </w:r>
            <w:r>
              <w:rPr>
                <w:rFonts w:ascii="Calibri" w:eastAsia="Calibri" w:hAnsi="Calibri" w:cs="Times New Roman"/>
                <w:sz w:val="20"/>
                <w:szCs w:val="20"/>
                <w:lang w:eastAsia="zh-CN"/>
              </w:rPr>
              <w:t xml:space="preserve"> глобалних планова 2017-2018.</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Август </w:t>
            </w:r>
          </w:p>
          <w:p w:rsidR="00A6236D" w:rsidRPr="00A6236D" w:rsidRDefault="00A6236D" w:rsidP="00A6236D">
            <w:pPr>
              <w:ind w:left="0" w:firstLine="0"/>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3.</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Pr>
                <w:rFonts w:ascii="Calibri" w:eastAsia="Calibri" w:hAnsi="Calibri" w:cs="Times New Roman"/>
                <w:sz w:val="20"/>
                <w:szCs w:val="20"/>
                <w:lang w:eastAsia="zh-CN"/>
              </w:rPr>
              <w:t xml:space="preserve">Израда  иницијалноих </w:t>
            </w:r>
            <w:r w:rsidRPr="00A6236D">
              <w:rPr>
                <w:rFonts w:ascii="Calibri" w:eastAsia="Calibri" w:hAnsi="Calibri" w:cs="Times New Roman"/>
                <w:sz w:val="20"/>
                <w:szCs w:val="20"/>
                <w:lang w:eastAsia="zh-CN"/>
              </w:rPr>
              <w:t>тест</w:t>
            </w:r>
            <w:r>
              <w:rPr>
                <w:rFonts w:ascii="Calibri" w:eastAsia="Calibri" w:hAnsi="Calibri" w:cs="Times New Roman"/>
                <w:sz w:val="20"/>
                <w:szCs w:val="20"/>
                <w:lang w:eastAsia="zh-CN"/>
              </w:rPr>
              <w:t>ова</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 и Гордана Прелић</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Август </w:t>
            </w:r>
          </w:p>
          <w:p w:rsidR="00A6236D" w:rsidRPr="00A6236D" w:rsidRDefault="00A6236D" w:rsidP="00A6236D">
            <w:pPr>
              <w:ind w:left="0" w:firstLine="0"/>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tcPr>
          <w:p w:rsidR="00A6236D" w:rsidRPr="00DF403D" w:rsidRDefault="00DF403D" w:rsidP="00A6236D">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Иницијално тестирање ученика, посебно првог и трећег разреда на националном нивоу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Педагог и председник стручног већа</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септембар</w:t>
            </w:r>
          </w:p>
        </w:tc>
      </w:tr>
      <w:tr w:rsidR="00A6236D" w:rsidRPr="00A6236D" w:rsidTr="00DF403D">
        <w:trPr>
          <w:trHeight w:val="660"/>
          <w:jc w:val="center"/>
        </w:trPr>
        <w:tc>
          <w:tcPr>
            <w:tcW w:w="470" w:type="pct"/>
            <w:shd w:val="clear" w:color="auto" w:fill="auto"/>
            <w:vAlign w:val="center"/>
            <w:hideMark/>
          </w:tcPr>
          <w:p w:rsidR="00A6236D" w:rsidRPr="00A6236D" w:rsidRDefault="00DF403D" w:rsidP="00A6236D">
            <w:pPr>
              <w:ind w:left="0" w:firstLine="0"/>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 </w:t>
            </w:r>
            <w:r>
              <w:rPr>
                <w:rFonts w:ascii="Calibri" w:eastAsia="Times New Roman" w:hAnsi="Calibri" w:cs="Times New Roman"/>
                <w:color w:val="000000"/>
                <w:sz w:val="20"/>
                <w:szCs w:val="20"/>
              </w:rPr>
              <w:t>5</w:t>
            </w:r>
            <w:r w:rsidR="00A6236D" w:rsidRPr="00A6236D">
              <w:rPr>
                <w:rFonts w:ascii="Calibri" w:eastAsia="Times New Roman" w:hAnsi="Calibri" w:cs="Times New Roman"/>
                <w:color w:val="000000"/>
                <w:sz w:val="20"/>
                <w:szCs w:val="20"/>
                <w:lang w:val="en-US"/>
              </w:rPr>
              <w:t>.</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sidRPr="00A6236D">
              <w:rPr>
                <w:rFonts w:ascii="Calibri" w:eastAsia="Calibri" w:hAnsi="Calibri" w:cs="Times New Roman"/>
                <w:sz w:val="20"/>
                <w:szCs w:val="20"/>
                <w:lang w:eastAsia="zh-CN"/>
              </w:rPr>
              <w:t>Усвајање  оквирног плана израде писмених задатака и контролних вежби</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Август </w:t>
            </w:r>
          </w:p>
          <w:p w:rsidR="00A6236D" w:rsidRPr="00A6236D" w:rsidRDefault="00A6236D" w:rsidP="00A6236D">
            <w:pPr>
              <w:ind w:left="0" w:firstLine="0"/>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hideMark/>
          </w:tcPr>
          <w:p w:rsidR="00A6236D" w:rsidRPr="00A6236D" w:rsidRDefault="00DF403D" w:rsidP="00A6236D">
            <w:pPr>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lang w:val="en-US"/>
              </w:rPr>
              <w:t> </w:t>
            </w:r>
            <w:r>
              <w:rPr>
                <w:rFonts w:ascii="Calibri" w:eastAsia="Times New Roman" w:hAnsi="Calibri" w:cs="Times New Roman"/>
                <w:color w:val="000000"/>
                <w:sz w:val="20"/>
                <w:szCs w:val="20"/>
              </w:rPr>
              <w:t>6</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sidRPr="00A6236D">
              <w:rPr>
                <w:rFonts w:ascii="Calibri" w:eastAsia="Calibri" w:hAnsi="Calibri" w:cs="Times New Roman"/>
                <w:sz w:val="20"/>
                <w:szCs w:val="20"/>
                <w:lang w:eastAsia="zh-CN"/>
              </w:rPr>
              <w:t>Израда  плана и програма допунске наставе .Израда предлога набавке наставних средстава за следећу школску годину</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Гордана Прелић</w:t>
            </w:r>
          </w:p>
        </w:tc>
        <w:tc>
          <w:tcPr>
            <w:tcW w:w="777"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p>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Септембар </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w:t>
            </w:r>
            <w:r w:rsidR="00DF403D">
              <w:rPr>
                <w:rFonts w:ascii="Calibri" w:eastAsia="Times New Roman" w:hAnsi="Calibri" w:cs="Times New Roman"/>
                <w:color w:val="000000"/>
                <w:sz w:val="20"/>
                <w:szCs w:val="20"/>
              </w:rPr>
              <w:t>7</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Pr>
                <w:rFonts w:ascii="Calibri" w:eastAsia="Times New Roman" w:hAnsi="Calibri" w:cs="Times New Roman"/>
                <w:color w:val="000000"/>
                <w:sz w:val="20"/>
                <w:szCs w:val="20"/>
              </w:rPr>
              <w:t xml:space="preserve">Израда критеријума оцењивања </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Септембар </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8. </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Дискусија о листама стручног развоја</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Октобар </w:t>
            </w:r>
          </w:p>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9.</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sidRPr="00A6236D">
              <w:rPr>
                <w:rFonts w:ascii="Calibri" w:eastAsia="Calibri" w:hAnsi="Calibri" w:cs="Times New Roman"/>
                <w:sz w:val="20"/>
                <w:szCs w:val="20"/>
                <w:lang w:eastAsia="zh-CN"/>
              </w:rPr>
              <w:t>Анализирати прве резултате рада и упоредити успех ученика првог разреда се успехом у основној школи</w:t>
            </w:r>
          </w:p>
        </w:tc>
        <w:tc>
          <w:tcPr>
            <w:tcW w:w="1225"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За први и други разред Милица Мацановић, за трећи и четврти Гордана Прелић</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Октобар </w:t>
            </w:r>
          </w:p>
          <w:p w:rsidR="00A6236D" w:rsidRPr="00A6236D" w:rsidRDefault="00A6236D" w:rsidP="00A6236D">
            <w:pPr>
              <w:ind w:left="0" w:firstLine="0"/>
              <w:jc w:val="center"/>
              <w:rPr>
                <w:rFonts w:ascii="Calibri" w:eastAsia="Times New Roman" w:hAnsi="Calibri" w:cs="Times New Roman"/>
                <w:color w:val="000000"/>
                <w:sz w:val="20"/>
                <w:szCs w:val="20"/>
                <w:lang w:val="en-US"/>
              </w:rPr>
            </w:pPr>
          </w:p>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10.</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Сачињавање плана одржавања огледних и угледних часова</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Октобар</w:t>
            </w:r>
          </w:p>
        </w:tc>
      </w:tr>
      <w:tr w:rsidR="00A6236D" w:rsidRPr="00A6236D" w:rsidTr="00DF403D">
        <w:trPr>
          <w:trHeight w:val="660"/>
          <w:jc w:val="center"/>
        </w:trPr>
        <w:tc>
          <w:tcPr>
            <w:tcW w:w="470"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11.</w:t>
            </w:r>
          </w:p>
        </w:tc>
        <w:tc>
          <w:tcPr>
            <w:tcW w:w="2528" w:type="pct"/>
            <w:shd w:val="clear" w:color="auto" w:fill="auto"/>
            <w:vAlign w:val="center"/>
            <w:hideMark/>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r w:rsidRPr="00A6236D">
              <w:rPr>
                <w:rFonts w:ascii="Calibri" w:eastAsia="Calibri" w:hAnsi="Calibri" w:cs="Times New Roman"/>
                <w:sz w:val="20"/>
                <w:szCs w:val="20"/>
                <w:lang w:eastAsia="zh-CN"/>
              </w:rPr>
              <w:t>Статистичка обрада резултата у првом класификационом периоду и упоређивање критеријумиа оцењивања међу члановима актива у циљу уједначавања</w:t>
            </w:r>
          </w:p>
        </w:tc>
        <w:tc>
          <w:tcPr>
            <w:tcW w:w="1225"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w:t>
            </w:r>
          </w:p>
        </w:tc>
        <w:tc>
          <w:tcPr>
            <w:tcW w:w="777" w:type="pct"/>
            <w:shd w:val="clear" w:color="auto" w:fill="auto"/>
            <w:vAlign w:val="center"/>
            <w:hideMark/>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Новембар </w:t>
            </w:r>
          </w:p>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12.</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Одржати угледни час из математике ''Дефиниција првог извода функције'', или неку другу наставну јединицу у зависности од усвојене листе у октобру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Новембар </w:t>
            </w:r>
          </w:p>
          <w:p w:rsidR="00A6236D" w:rsidRPr="00A6236D" w:rsidRDefault="00A6236D" w:rsidP="00A6236D">
            <w:pPr>
              <w:ind w:left="0" w:firstLine="0"/>
              <w:jc w:val="center"/>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13.</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Предлагање мера за побољшање успеха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 Новембар </w:t>
            </w:r>
          </w:p>
          <w:p w:rsidR="00A6236D" w:rsidRPr="00A6236D" w:rsidRDefault="00A6236D" w:rsidP="00A6236D">
            <w:pPr>
              <w:ind w:left="0" w:firstLine="0"/>
              <w:jc w:val="center"/>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14.</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Обавити разговоре о  инклизивним ученицима и методама у раду са њима у циљу побољшања</w:t>
            </w:r>
          </w:p>
        </w:tc>
        <w:tc>
          <w:tcPr>
            <w:tcW w:w="1225"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 са психологом и педагогом школе</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 Новембар </w:t>
            </w:r>
          </w:p>
          <w:p w:rsidR="00A6236D" w:rsidRPr="00A6236D" w:rsidRDefault="00A6236D" w:rsidP="00A6236D">
            <w:pPr>
              <w:ind w:left="0" w:firstLine="0"/>
              <w:jc w:val="center"/>
              <w:rPr>
                <w:rFonts w:ascii="Calibri" w:eastAsia="Times New Roman" w:hAnsi="Calibri" w:cs="Times New Roman"/>
                <w:color w:val="000000"/>
                <w:sz w:val="20"/>
                <w:szCs w:val="20"/>
                <w:lang w:val="en-US"/>
              </w:rPr>
            </w:pP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15.</w:t>
            </w:r>
          </w:p>
        </w:tc>
        <w:tc>
          <w:tcPr>
            <w:tcW w:w="2528" w:type="pct"/>
            <w:shd w:val="clear" w:color="auto" w:fill="auto"/>
            <w:vAlign w:val="center"/>
          </w:tcPr>
          <w:p w:rsidR="00A6236D" w:rsidRPr="00A6236D" w:rsidRDefault="00A6236D" w:rsidP="00DF403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Евидентирати допунску и додатну наставу у посебној књизи евиденције,до краја полугодишта за цело полугодиште</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Децембар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16.</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Договор о извођењу додатне наставе у циљу селектовања екипа за такмичење пољопривредних школа Србије из математике</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Децембар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lastRenderedPageBreak/>
              <w:t>17.</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Одржати угледни час из информатике ''Рад са бројевима''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Горан Милић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Децембар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18.</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Прецизирати зимски семинар који се одржава у јануару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Децембар </w:t>
            </w:r>
          </w:p>
        </w:tc>
      </w:tr>
      <w:tr w:rsidR="00A6236D" w:rsidRPr="00A6236D" w:rsidTr="00DF403D">
        <w:trPr>
          <w:trHeight w:val="682"/>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19.</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статистичка обрада успеха и реализација планова и програма у првом полугодишту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Јануар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20.</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Истраживање и анализирање садржаја на интернету који се може понудити ученицима и упућивање ученика на мобилне апликације у циљу повећања функционалности знања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Горан Милић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Јануар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21.</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Поднети извештаје са  посећених семинара и разменити педагошки материјал са њих</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Фебруар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22.</w:t>
            </w:r>
          </w:p>
        </w:tc>
        <w:tc>
          <w:tcPr>
            <w:tcW w:w="2528" w:type="pct"/>
            <w:shd w:val="clear" w:color="auto" w:fill="auto"/>
            <w:vAlign w:val="center"/>
          </w:tcPr>
          <w:p w:rsidR="00A6236D" w:rsidRPr="00A6236D" w:rsidRDefault="00A6236D" w:rsidP="00DF403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Формиранње екипе за појединачно и екипно такмичење и одређивање ментора за такмичење у априлу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Фебруар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23.</w:t>
            </w:r>
          </w:p>
        </w:tc>
        <w:tc>
          <w:tcPr>
            <w:tcW w:w="2528" w:type="pct"/>
            <w:shd w:val="clear" w:color="auto" w:fill="auto"/>
            <w:vAlign w:val="center"/>
          </w:tcPr>
          <w:p w:rsidR="00A6236D" w:rsidRPr="00A6236D" w:rsidRDefault="00A6236D" w:rsidP="00DF403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Ревидирање  листи обавезних знања и умећа за постизање позитивне и других оцена.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Март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24.</w:t>
            </w:r>
          </w:p>
        </w:tc>
        <w:tc>
          <w:tcPr>
            <w:tcW w:w="2528" w:type="pct"/>
            <w:shd w:val="clear" w:color="auto" w:fill="auto"/>
            <w:vAlign w:val="center"/>
          </w:tcPr>
          <w:p w:rsidR="00A6236D" w:rsidRPr="00A6236D" w:rsidRDefault="00A6236D" w:rsidP="00A6236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Размењивање  искуства у раду са ученицима са посебним потребама ради побољшања тог рада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Март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25.</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Анализирање резултата на трећем класификационом периоду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 статистичка обрада</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Април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26.</w:t>
            </w:r>
          </w:p>
        </w:tc>
        <w:tc>
          <w:tcPr>
            <w:tcW w:w="2528" w:type="pct"/>
            <w:shd w:val="clear" w:color="auto" w:fill="auto"/>
            <w:vAlign w:val="center"/>
          </w:tcPr>
          <w:p w:rsidR="00A6236D" w:rsidRPr="00A6236D" w:rsidRDefault="00A6236D" w:rsidP="00A6236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Због побољшавања резултата потребно је радити на мотивисању ученика,више сарађивати са родитељима и педагошко-психолошком службом</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Април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27</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Анализирање угледног часа Гордане Прелић (према листи угледних часова)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Мај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28.</w:t>
            </w:r>
          </w:p>
        </w:tc>
        <w:tc>
          <w:tcPr>
            <w:tcW w:w="2528" w:type="pct"/>
            <w:shd w:val="clear" w:color="auto" w:fill="auto"/>
            <w:vAlign w:val="center"/>
          </w:tcPr>
          <w:p w:rsidR="00A6236D" w:rsidRPr="00A6236D" w:rsidRDefault="00A6236D" w:rsidP="00A6236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Анализирање успеха и реализације планова и програма завршних разреда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Мај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29.</w:t>
            </w:r>
          </w:p>
        </w:tc>
        <w:tc>
          <w:tcPr>
            <w:tcW w:w="2528" w:type="pct"/>
            <w:shd w:val="clear" w:color="auto" w:fill="auto"/>
            <w:vAlign w:val="center"/>
          </w:tcPr>
          <w:p w:rsidR="00A6236D" w:rsidRPr="00A6236D" w:rsidRDefault="00A6236D" w:rsidP="00A6236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вођење педагошке документације огледних и угледних часова (паноа, фотографија ...)</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rPr>
              <w:t>Јелена Милићевић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rPr>
            </w:pPr>
            <w:r w:rsidRPr="00A6236D">
              <w:rPr>
                <w:rFonts w:ascii="Calibri" w:eastAsia="Times New Roman" w:hAnsi="Calibri" w:cs="Times New Roman"/>
                <w:color w:val="000000"/>
                <w:sz w:val="20"/>
                <w:szCs w:val="20"/>
                <w:lang w:val="en-US"/>
              </w:rPr>
              <w:t xml:space="preserve">Од октобра  до маја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30.</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огледни час ''Израда мреже и модела икосаедра и додекаедра''</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Милица Мацановић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Јун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31.</w:t>
            </w:r>
          </w:p>
        </w:tc>
        <w:tc>
          <w:tcPr>
            <w:tcW w:w="2528" w:type="pct"/>
            <w:shd w:val="clear" w:color="auto" w:fill="auto"/>
            <w:vAlign w:val="center"/>
          </w:tcPr>
          <w:p w:rsidR="00A6236D" w:rsidRPr="00A6236D" w:rsidRDefault="00A6236D" w:rsidP="00A6236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Анализирање успеха ученика на крају наставне године</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 (статистичка анализа Милица Мацановић)</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Јун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32.</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Анализа планова  припремне наставе поправне и разредне испите</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Јун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33.</w:t>
            </w:r>
          </w:p>
        </w:tc>
        <w:tc>
          <w:tcPr>
            <w:tcW w:w="2528" w:type="pct"/>
            <w:shd w:val="clear" w:color="auto" w:fill="auto"/>
            <w:vAlign w:val="center"/>
          </w:tcPr>
          <w:p w:rsidR="00A6236D" w:rsidRPr="00A6236D" w:rsidRDefault="00A6236D" w:rsidP="00A6236D">
            <w:pPr>
              <w:ind w:left="0" w:firstLine="0"/>
              <w:rPr>
                <w:rFonts w:ascii="Calibri" w:eastAsia="Times New Roman" w:hAnsi="Calibri" w:cs="Times New Roman"/>
                <w:color w:val="000000"/>
                <w:sz w:val="20"/>
                <w:szCs w:val="20"/>
                <w:lang w:val="en-US"/>
              </w:rPr>
            </w:pPr>
            <w:r w:rsidRPr="00A6236D">
              <w:rPr>
                <w:rFonts w:ascii="Calibri" w:eastAsia="Calibri" w:hAnsi="Calibri" w:cs="Times New Roman"/>
                <w:sz w:val="20"/>
                <w:szCs w:val="20"/>
                <w:lang w:eastAsia="zh-CN"/>
              </w:rPr>
              <w:t xml:space="preserve">Сачињавање и усвајање извештаја о раду стручног већа </w:t>
            </w:r>
            <w:r w:rsidR="00DF403D">
              <w:rPr>
                <w:rFonts w:ascii="Calibri" w:eastAsia="Calibri" w:hAnsi="Calibri" w:cs="Times New Roman"/>
                <w:sz w:val="20"/>
                <w:szCs w:val="20"/>
                <w:lang w:eastAsia="zh-CN"/>
              </w:rPr>
              <w:t>за 2017/2018</w:t>
            </w:r>
            <w:r w:rsidRPr="00A6236D">
              <w:rPr>
                <w:rFonts w:ascii="Calibri" w:eastAsia="Calibri" w:hAnsi="Calibri" w:cs="Times New Roman"/>
                <w:sz w:val="20"/>
                <w:szCs w:val="20"/>
                <w:lang w:eastAsia="zh-CN"/>
              </w:rPr>
              <w:t>. год.</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 (одговоран председник актива)</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Јул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34.</w:t>
            </w:r>
          </w:p>
        </w:tc>
        <w:tc>
          <w:tcPr>
            <w:tcW w:w="2528" w:type="pct"/>
            <w:shd w:val="clear" w:color="auto" w:fill="auto"/>
            <w:vAlign w:val="center"/>
          </w:tcPr>
          <w:p w:rsidR="00A6236D" w:rsidRPr="00A6236D" w:rsidRDefault="00A6236D" w:rsidP="00DF403D">
            <w:pPr>
              <w:ind w:left="0" w:firstLine="0"/>
              <w:rPr>
                <w:rFonts w:ascii="Calibri" w:eastAsia="Calibri" w:hAnsi="Calibri" w:cs="Times New Roman"/>
                <w:sz w:val="20"/>
                <w:szCs w:val="20"/>
                <w:lang w:eastAsia="zh-CN"/>
              </w:rPr>
            </w:pPr>
            <w:r w:rsidRPr="00A6236D">
              <w:rPr>
                <w:rFonts w:ascii="Calibri" w:eastAsia="Calibri" w:hAnsi="Calibri" w:cs="Times New Roman"/>
                <w:sz w:val="20"/>
                <w:szCs w:val="20"/>
                <w:lang w:eastAsia="zh-CN"/>
              </w:rPr>
              <w:t>Донети  предлог плана стручног већа за следећу школску годину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Јул </w:t>
            </w:r>
          </w:p>
        </w:tc>
      </w:tr>
      <w:tr w:rsidR="00A6236D" w:rsidRPr="00A6236D" w:rsidTr="00DF403D">
        <w:trPr>
          <w:trHeight w:val="660"/>
          <w:jc w:val="center"/>
        </w:trPr>
        <w:tc>
          <w:tcPr>
            <w:tcW w:w="470"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35.</w:t>
            </w:r>
          </w:p>
        </w:tc>
        <w:tc>
          <w:tcPr>
            <w:tcW w:w="2528" w:type="pct"/>
            <w:shd w:val="clear" w:color="auto" w:fill="auto"/>
            <w:vAlign w:val="center"/>
          </w:tcPr>
          <w:p w:rsidR="00A6236D" w:rsidRPr="00A6236D" w:rsidRDefault="00A6236D" w:rsidP="00DF403D">
            <w:pPr>
              <w:ind w:left="0" w:firstLine="0"/>
              <w:rPr>
                <w:rFonts w:ascii="Calibri" w:eastAsia="Calibri" w:hAnsi="Calibri" w:cs="Times New Roman"/>
                <w:sz w:val="20"/>
                <w:szCs w:val="20"/>
                <w:lang w:val="en-US" w:eastAsia="zh-CN"/>
              </w:rPr>
            </w:pPr>
            <w:r w:rsidRPr="00A6236D">
              <w:rPr>
                <w:rFonts w:ascii="Calibri" w:eastAsia="Calibri" w:hAnsi="Calibri" w:cs="Times New Roman"/>
                <w:sz w:val="20"/>
                <w:szCs w:val="20"/>
                <w:lang w:eastAsia="zh-CN"/>
              </w:rPr>
              <w:t>Донет оквирни предлог поделе часова на наставнике за следећу школску годину</w:t>
            </w:r>
          </w:p>
        </w:tc>
        <w:tc>
          <w:tcPr>
            <w:tcW w:w="1225"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Сви чланови</w:t>
            </w:r>
          </w:p>
        </w:tc>
        <w:tc>
          <w:tcPr>
            <w:tcW w:w="777" w:type="pct"/>
            <w:shd w:val="clear" w:color="auto" w:fill="auto"/>
            <w:vAlign w:val="center"/>
          </w:tcPr>
          <w:p w:rsidR="00A6236D" w:rsidRPr="00A6236D" w:rsidRDefault="00A6236D" w:rsidP="00A6236D">
            <w:pPr>
              <w:ind w:left="0" w:firstLine="0"/>
              <w:jc w:val="center"/>
              <w:rPr>
                <w:rFonts w:ascii="Calibri" w:eastAsia="Times New Roman" w:hAnsi="Calibri" w:cs="Times New Roman"/>
                <w:color w:val="000000"/>
                <w:sz w:val="20"/>
                <w:szCs w:val="20"/>
                <w:lang w:val="en-US"/>
              </w:rPr>
            </w:pPr>
            <w:r w:rsidRPr="00A6236D">
              <w:rPr>
                <w:rFonts w:ascii="Calibri" w:eastAsia="Times New Roman" w:hAnsi="Calibri" w:cs="Times New Roman"/>
                <w:color w:val="000000"/>
                <w:sz w:val="20"/>
                <w:szCs w:val="20"/>
                <w:lang w:val="en-US"/>
              </w:rPr>
              <w:t xml:space="preserve">Јул </w:t>
            </w:r>
          </w:p>
        </w:tc>
      </w:tr>
    </w:tbl>
    <w:p w:rsidR="00A755FE" w:rsidRDefault="00A755FE" w:rsidP="00A6236D">
      <w:pPr>
        <w:ind w:left="0" w:firstLine="0"/>
        <w:jc w:val="both"/>
        <w:rPr>
          <w:rFonts w:ascii="Calibri" w:eastAsia="Calibri" w:hAnsi="Calibri" w:cs="Times New Roman"/>
          <w:sz w:val="28"/>
          <w:szCs w:val="28"/>
          <w:lang w:val="en-US" w:eastAsia="zh-CN"/>
        </w:rPr>
      </w:pPr>
    </w:p>
    <w:p w:rsidR="00A755FE" w:rsidRDefault="00A755FE">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A6236D" w:rsidRPr="00A6236D" w:rsidRDefault="009D5C2C" w:rsidP="00231774">
      <w:pPr>
        <w:pStyle w:val="Heading2"/>
      </w:pPr>
      <w:bookmarkStart w:id="212" w:name="_Toc493072747"/>
      <w:r>
        <w:lastRenderedPageBreak/>
        <w:t>План рада Стручног већа за стране језике</w:t>
      </w:r>
      <w:bookmarkEnd w:id="212"/>
    </w:p>
    <w:p w:rsidR="009E2F9A" w:rsidRDefault="009E2F9A" w:rsidP="0014432F">
      <w:pPr>
        <w:ind w:left="0" w:firstLine="0"/>
        <w:jc w:val="both"/>
        <w:rPr>
          <w:rFonts w:ascii="Calibri" w:eastAsia="Calibri" w:hAnsi="Calibri" w:cs="Times New Roman"/>
          <w:sz w:val="24"/>
          <w:szCs w:val="24"/>
          <w:lang w:eastAsia="zh-CN"/>
        </w:rPr>
      </w:pPr>
    </w:p>
    <w:tbl>
      <w:tblPr>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auto"/>
          <w:insideV w:val="single" w:sz="4" w:space="0" w:color="auto"/>
        </w:tblBorders>
        <w:tblCellMar>
          <w:left w:w="0" w:type="dxa"/>
          <w:right w:w="0" w:type="dxa"/>
        </w:tblCellMar>
        <w:tblLook w:val="01E0"/>
      </w:tblPr>
      <w:tblGrid>
        <w:gridCol w:w="1432"/>
        <w:gridCol w:w="8598"/>
      </w:tblGrid>
      <w:tr w:rsidR="009D5C2C" w:rsidRPr="009D5C2C" w:rsidTr="009D5C2C">
        <w:trPr>
          <w:trHeight w:hRule="exact" w:val="1793"/>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Август</w:t>
            </w:r>
          </w:p>
        </w:tc>
        <w:tc>
          <w:tcPr>
            <w:tcW w:w="4286" w:type="pct"/>
          </w:tcPr>
          <w:p w:rsidR="009D5C2C" w:rsidRPr="009D5C2C" w:rsidRDefault="009D5C2C" w:rsidP="00A76A3B">
            <w:pPr>
              <w:widowControl w:val="0"/>
              <w:numPr>
                <w:ilvl w:val="0"/>
                <w:numId w:val="52"/>
              </w:numPr>
              <w:tabs>
                <w:tab w:val="left" w:pos="460"/>
                <w:tab w:val="left" w:pos="461"/>
              </w:tabs>
              <w:spacing w:line="234" w:lineRule="exact"/>
              <w:rPr>
                <w:rFonts w:eastAsia="Cambria" w:cs="Cambria"/>
                <w:sz w:val="20"/>
                <w:lang w:val="en-US"/>
              </w:rPr>
            </w:pPr>
            <w:r w:rsidRPr="009D5C2C">
              <w:rPr>
                <w:rFonts w:eastAsia="Cambria" w:cs="Cambria"/>
                <w:color w:val="0D0D0D"/>
                <w:sz w:val="20"/>
                <w:lang w:val="en-US"/>
              </w:rPr>
              <w:t>састанак стручног већа страних језикајезикa</w:t>
            </w:r>
          </w:p>
          <w:p w:rsidR="009D5C2C" w:rsidRPr="009D5C2C" w:rsidRDefault="009D5C2C" w:rsidP="00A76A3B">
            <w:pPr>
              <w:widowControl w:val="0"/>
              <w:numPr>
                <w:ilvl w:val="0"/>
                <w:numId w:val="52"/>
              </w:numPr>
              <w:tabs>
                <w:tab w:val="left" w:pos="460"/>
                <w:tab w:val="left" w:pos="461"/>
              </w:tabs>
              <w:spacing w:before="1"/>
              <w:rPr>
                <w:rFonts w:eastAsia="Cambria" w:cs="Cambria"/>
                <w:sz w:val="20"/>
                <w:lang w:val="en-US"/>
              </w:rPr>
            </w:pPr>
            <w:r w:rsidRPr="009D5C2C">
              <w:rPr>
                <w:rFonts w:eastAsia="Cambria" w:cs="Cambria"/>
                <w:color w:val="0D0D0D"/>
                <w:sz w:val="20"/>
                <w:lang w:val="en-US"/>
              </w:rPr>
              <w:t>коначна подела одељења нанаставнике</w:t>
            </w:r>
          </w:p>
          <w:p w:rsidR="009D5C2C" w:rsidRPr="009D5C2C" w:rsidRDefault="009D5C2C" w:rsidP="00A76A3B">
            <w:pPr>
              <w:widowControl w:val="0"/>
              <w:numPr>
                <w:ilvl w:val="0"/>
                <w:numId w:val="52"/>
              </w:numPr>
              <w:tabs>
                <w:tab w:val="left" w:pos="460"/>
                <w:tab w:val="left" w:pos="461"/>
              </w:tabs>
              <w:rPr>
                <w:rFonts w:eastAsia="Cambria" w:cs="Cambria"/>
                <w:sz w:val="20"/>
                <w:lang w:val="en-US"/>
              </w:rPr>
            </w:pPr>
            <w:r w:rsidRPr="009D5C2C">
              <w:rPr>
                <w:rFonts w:eastAsia="Cambria" w:cs="Cambria"/>
                <w:color w:val="0D0D0D"/>
                <w:sz w:val="20"/>
                <w:lang w:val="en-US"/>
              </w:rPr>
              <w:t>израда глобалних и оперативнихпланова</w:t>
            </w:r>
          </w:p>
          <w:p w:rsidR="009D5C2C" w:rsidRPr="009D5C2C" w:rsidRDefault="009D5C2C" w:rsidP="00A76A3B">
            <w:pPr>
              <w:widowControl w:val="0"/>
              <w:numPr>
                <w:ilvl w:val="0"/>
                <w:numId w:val="52"/>
              </w:numPr>
              <w:tabs>
                <w:tab w:val="left" w:pos="460"/>
                <w:tab w:val="left" w:pos="461"/>
              </w:tabs>
              <w:spacing w:line="234" w:lineRule="exact"/>
              <w:rPr>
                <w:rFonts w:eastAsia="Cambria" w:cs="Cambria"/>
                <w:sz w:val="20"/>
                <w:lang w:val="en-US"/>
              </w:rPr>
            </w:pPr>
            <w:r w:rsidRPr="009D5C2C">
              <w:rPr>
                <w:rFonts w:eastAsia="Cambria" w:cs="Cambria"/>
                <w:color w:val="0D0D0D"/>
                <w:sz w:val="20"/>
                <w:lang w:val="en-US"/>
              </w:rPr>
              <w:t>уређење</w:t>
            </w:r>
            <w:r>
              <w:rPr>
                <w:rFonts w:eastAsia="Cambria" w:cs="Cambria"/>
                <w:color w:val="0D0D0D"/>
                <w:sz w:val="20"/>
              </w:rPr>
              <w:t xml:space="preserve"> учионица у којима се реализује настава</w:t>
            </w:r>
            <w:r w:rsidRPr="009D5C2C">
              <w:rPr>
                <w:rFonts w:eastAsia="Cambria" w:cs="Cambria"/>
                <w:color w:val="0D0D0D"/>
                <w:sz w:val="20"/>
                <w:lang w:val="en-US"/>
              </w:rPr>
              <w:t xml:space="preserve"> странихјезика</w:t>
            </w:r>
          </w:p>
          <w:p w:rsidR="009D5C2C" w:rsidRPr="009D5C2C" w:rsidRDefault="009D5C2C" w:rsidP="00A76A3B">
            <w:pPr>
              <w:widowControl w:val="0"/>
              <w:numPr>
                <w:ilvl w:val="0"/>
                <w:numId w:val="52"/>
              </w:numPr>
              <w:tabs>
                <w:tab w:val="left" w:pos="460"/>
                <w:tab w:val="left" w:pos="461"/>
              </w:tabs>
              <w:spacing w:line="234" w:lineRule="exact"/>
              <w:rPr>
                <w:rFonts w:eastAsia="Cambria" w:cs="Cambria"/>
                <w:sz w:val="20"/>
                <w:lang w:val="en-US"/>
              </w:rPr>
            </w:pPr>
            <w:r w:rsidRPr="009D5C2C">
              <w:rPr>
                <w:rFonts w:eastAsia="Cambria" w:cs="Cambria"/>
                <w:color w:val="0D0D0D"/>
                <w:sz w:val="20"/>
                <w:lang w:val="en-US"/>
              </w:rPr>
              <w:t>договор о реализацији ваннаставнихактивности</w:t>
            </w:r>
          </w:p>
          <w:p w:rsidR="009D5C2C" w:rsidRPr="009D5C2C" w:rsidRDefault="009D5C2C" w:rsidP="00A76A3B">
            <w:pPr>
              <w:widowControl w:val="0"/>
              <w:numPr>
                <w:ilvl w:val="0"/>
                <w:numId w:val="52"/>
              </w:numPr>
              <w:tabs>
                <w:tab w:val="left" w:pos="460"/>
                <w:tab w:val="left" w:pos="461"/>
              </w:tabs>
              <w:rPr>
                <w:rFonts w:eastAsia="Cambria" w:cs="Cambria"/>
                <w:sz w:val="20"/>
                <w:lang w:val="en-US"/>
              </w:rPr>
            </w:pPr>
            <w:r w:rsidRPr="009D5C2C">
              <w:rPr>
                <w:rFonts w:eastAsia="Cambria" w:cs="Cambria"/>
                <w:color w:val="0D0D0D"/>
                <w:sz w:val="20"/>
                <w:lang w:val="en-US"/>
              </w:rPr>
              <w:t xml:space="preserve">договор око реализације активности пројекта </w:t>
            </w:r>
            <w:r w:rsidRPr="009D5C2C">
              <w:rPr>
                <w:rFonts w:eastAsia="Cambria" w:cs="Cambria"/>
                <w:i/>
                <w:color w:val="0D0D0D"/>
                <w:sz w:val="20"/>
                <w:lang w:val="en-US"/>
              </w:rPr>
              <w:t>iLike</w:t>
            </w:r>
            <w:r w:rsidRPr="009D5C2C">
              <w:rPr>
                <w:rFonts w:eastAsia="Cambria" w:cs="Cambria"/>
                <w:color w:val="0D0D0D"/>
                <w:sz w:val="20"/>
                <w:lang w:val="en-US"/>
              </w:rPr>
              <w:t>из програма ЕУ за Целоживотноучење</w:t>
            </w:r>
          </w:p>
        </w:tc>
      </w:tr>
      <w:tr w:rsidR="009D5C2C" w:rsidRPr="009D5C2C" w:rsidTr="009D5C2C">
        <w:trPr>
          <w:trHeight w:hRule="exact" w:val="2399"/>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Септембар</w:t>
            </w:r>
          </w:p>
        </w:tc>
        <w:tc>
          <w:tcPr>
            <w:tcW w:w="4286" w:type="pct"/>
          </w:tcPr>
          <w:p w:rsidR="009D5C2C" w:rsidRPr="009D5C2C" w:rsidRDefault="009D5C2C" w:rsidP="00A76A3B">
            <w:pPr>
              <w:widowControl w:val="0"/>
              <w:numPr>
                <w:ilvl w:val="0"/>
                <w:numId w:val="51"/>
              </w:numPr>
              <w:tabs>
                <w:tab w:val="left" w:pos="212"/>
              </w:tabs>
              <w:ind w:right="2872" w:hanging="87"/>
              <w:rPr>
                <w:rFonts w:eastAsia="Cambria" w:cs="Cambria"/>
                <w:sz w:val="20"/>
                <w:lang w:val="en-US"/>
              </w:rPr>
            </w:pPr>
            <w:r w:rsidRPr="009D5C2C">
              <w:rPr>
                <w:rFonts w:eastAsia="Cambria" w:cs="Cambria"/>
                <w:color w:val="0D0D0D"/>
                <w:sz w:val="20"/>
                <w:lang w:val="en-US"/>
              </w:rPr>
              <w:t>планирање контролних и писмених задатака радиравномерне оптерећеностиученика</w:t>
            </w:r>
          </w:p>
          <w:p w:rsidR="009D5C2C" w:rsidRPr="009D5C2C" w:rsidRDefault="009D5C2C" w:rsidP="009D5C2C">
            <w:pPr>
              <w:widowControl w:val="0"/>
              <w:spacing w:line="233" w:lineRule="exact"/>
              <w:ind w:left="100" w:right="286" w:firstLine="0"/>
              <w:rPr>
                <w:rFonts w:eastAsia="Cambria" w:cs="Cambria"/>
                <w:sz w:val="20"/>
                <w:lang w:val="en-US"/>
              </w:rPr>
            </w:pPr>
            <w:r w:rsidRPr="009D5C2C">
              <w:rPr>
                <w:rFonts w:eastAsia="Cambria" w:cs="Cambria"/>
                <w:color w:val="0D0D0D"/>
                <w:sz w:val="20"/>
                <w:lang w:val="en-US"/>
              </w:rPr>
              <w:t>-иницијални тест</w:t>
            </w:r>
          </w:p>
          <w:p w:rsidR="009D5C2C" w:rsidRPr="009D5C2C" w:rsidRDefault="009D5C2C" w:rsidP="009D5C2C">
            <w:pPr>
              <w:widowControl w:val="0"/>
              <w:ind w:left="100" w:right="286" w:firstLine="0"/>
              <w:rPr>
                <w:rFonts w:eastAsia="Cambria" w:cs="Cambria"/>
                <w:sz w:val="20"/>
                <w:lang w:val="en-US"/>
              </w:rPr>
            </w:pPr>
            <w:r w:rsidRPr="009D5C2C">
              <w:rPr>
                <w:rFonts w:eastAsia="Cambria" w:cs="Cambria"/>
                <w:color w:val="0D0D0D"/>
                <w:sz w:val="20"/>
                <w:lang w:val="en-US"/>
              </w:rPr>
              <w:t>-анализа резултата иницијалног теста</w:t>
            </w:r>
          </w:p>
          <w:p w:rsidR="009D5C2C" w:rsidRPr="009D5C2C" w:rsidRDefault="009D5C2C" w:rsidP="00A76A3B">
            <w:pPr>
              <w:widowControl w:val="0"/>
              <w:numPr>
                <w:ilvl w:val="0"/>
                <w:numId w:val="51"/>
              </w:numPr>
              <w:tabs>
                <w:tab w:val="left" w:pos="212"/>
              </w:tabs>
              <w:spacing w:line="234" w:lineRule="exact"/>
              <w:ind w:left="211"/>
              <w:rPr>
                <w:rFonts w:eastAsia="Cambria" w:cs="Cambria"/>
                <w:sz w:val="20"/>
                <w:lang w:val="en-US"/>
              </w:rPr>
            </w:pPr>
            <w:r w:rsidRPr="009D5C2C">
              <w:rPr>
                <w:rFonts w:eastAsia="Cambria" w:cs="Cambria"/>
                <w:color w:val="0D0D0D"/>
                <w:sz w:val="20"/>
                <w:lang w:val="en-US"/>
              </w:rPr>
              <w:t>планирање допунске и додатненаставе</w:t>
            </w:r>
          </w:p>
          <w:p w:rsidR="009D5C2C" w:rsidRPr="009D5C2C" w:rsidRDefault="009D5C2C" w:rsidP="00A76A3B">
            <w:pPr>
              <w:widowControl w:val="0"/>
              <w:numPr>
                <w:ilvl w:val="0"/>
                <w:numId w:val="51"/>
              </w:numPr>
              <w:tabs>
                <w:tab w:val="left" w:pos="212"/>
              </w:tabs>
              <w:spacing w:line="234" w:lineRule="exact"/>
              <w:ind w:left="211"/>
              <w:rPr>
                <w:rFonts w:eastAsia="Cambria" w:cs="Cambria"/>
                <w:sz w:val="20"/>
                <w:lang w:val="en-US"/>
              </w:rPr>
            </w:pPr>
            <w:r w:rsidRPr="009D5C2C">
              <w:rPr>
                <w:rFonts w:eastAsia="Cambria" w:cs="Cambria"/>
                <w:color w:val="0D0D0D"/>
                <w:sz w:val="20"/>
                <w:lang w:val="en-US"/>
              </w:rPr>
              <w:t>посете ‘AmericanCorner’библиотеци</w:t>
            </w:r>
          </w:p>
          <w:p w:rsidR="009D5C2C" w:rsidRPr="009D5C2C" w:rsidRDefault="009D5C2C" w:rsidP="00A76A3B">
            <w:pPr>
              <w:widowControl w:val="0"/>
              <w:numPr>
                <w:ilvl w:val="0"/>
                <w:numId w:val="51"/>
              </w:numPr>
              <w:tabs>
                <w:tab w:val="left" w:pos="212"/>
              </w:tabs>
              <w:ind w:left="211"/>
              <w:rPr>
                <w:rFonts w:eastAsia="Cambria" w:cs="Cambria"/>
                <w:sz w:val="20"/>
                <w:lang w:val="en-US"/>
              </w:rPr>
            </w:pPr>
            <w:r w:rsidRPr="009D5C2C">
              <w:rPr>
                <w:rFonts w:eastAsia="Cambria" w:cs="Cambria"/>
                <w:color w:val="0D0D0D"/>
                <w:sz w:val="20"/>
                <w:lang w:val="en-US"/>
              </w:rPr>
              <w:t>одређивање термина и тема за отворенечасове</w:t>
            </w:r>
          </w:p>
          <w:p w:rsidR="009D5C2C" w:rsidRPr="009D5C2C" w:rsidRDefault="009D5C2C" w:rsidP="00A76A3B">
            <w:pPr>
              <w:widowControl w:val="0"/>
              <w:numPr>
                <w:ilvl w:val="0"/>
                <w:numId w:val="51"/>
              </w:numPr>
              <w:tabs>
                <w:tab w:val="left" w:pos="212"/>
              </w:tabs>
              <w:spacing w:line="234" w:lineRule="exact"/>
              <w:ind w:left="211"/>
              <w:rPr>
                <w:rFonts w:eastAsia="Cambria" w:cs="Cambria"/>
                <w:sz w:val="20"/>
                <w:lang w:val="en-US"/>
              </w:rPr>
            </w:pPr>
            <w:r w:rsidRPr="009D5C2C">
              <w:rPr>
                <w:rFonts w:eastAsia="Cambria" w:cs="Cambria"/>
                <w:color w:val="0D0D0D"/>
                <w:sz w:val="20"/>
                <w:lang w:val="en-US"/>
              </w:rPr>
              <w:t>израда паноа иплаката</w:t>
            </w:r>
          </w:p>
          <w:p w:rsidR="009D5C2C" w:rsidRPr="009D5C2C" w:rsidRDefault="009D5C2C" w:rsidP="00A76A3B">
            <w:pPr>
              <w:widowControl w:val="0"/>
              <w:numPr>
                <w:ilvl w:val="0"/>
                <w:numId w:val="51"/>
              </w:numPr>
              <w:tabs>
                <w:tab w:val="left" w:pos="212"/>
              </w:tabs>
              <w:spacing w:line="234" w:lineRule="exact"/>
              <w:ind w:left="211"/>
              <w:rPr>
                <w:rFonts w:eastAsia="Cambria" w:cs="Cambria"/>
                <w:sz w:val="20"/>
                <w:lang w:val="en-US"/>
              </w:rPr>
            </w:pPr>
            <w:r w:rsidRPr="009D5C2C">
              <w:rPr>
                <w:rFonts w:eastAsia="Cambria" w:cs="Cambria"/>
                <w:color w:val="0D0D0D"/>
                <w:sz w:val="20"/>
                <w:lang w:val="en-US"/>
              </w:rPr>
              <w:t>састанак стручног већа страних језикајезикa</w:t>
            </w:r>
          </w:p>
        </w:tc>
      </w:tr>
      <w:tr w:rsidR="009D5C2C" w:rsidRPr="009D5C2C" w:rsidTr="009D5C2C">
        <w:trPr>
          <w:trHeight w:hRule="exact" w:val="2555"/>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Октобар</w:t>
            </w:r>
          </w:p>
        </w:tc>
        <w:tc>
          <w:tcPr>
            <w:tcW w:w="4286" w:type="pct"/>
          </w:tcPr>
          <w:p w:rsidR="009D5C2C" w:rsidRPr="009D5C2C" w:rsidRDefault="009D5C2C" w:rsidP="00A76A3B">
            <w:pPr>
              <w:widowControl w:val="0"/>
              <w:numPr>
                <w:ilvl w:val="0"/>
                <w:numId w:val="50"/>
              </w:numPr>
              <w:tabs>
                <w:tab w:val="left" w:pos="212"/>
              </w:tabs>
              <w:ind w:right="2473" w:hanging="87"/>
              <w:rPr>
                <w:rFonts w:eastAsia="Cambria" w:cs="Cambria"/>
                <w:sz w:val="20"/>
                <w:lang w:val="en-US"/>
              </w:rPr>
            </w:pPr>
            <w:r w:rsidRPr="009D5C2C">
              <w:rPr>
                <w:rFonts w:eastAsia="Cambria" w:cs="Cambria"/>
                <w:color w:val="0D0D0D"/>
                <w:sz w:val="20"/>
                <w:lang w:val="en-US"/>
              </w:rPr>
              <w:t>договор о изради првих контролних вежби ради усаглашавања захтева и критеријума оцењивања и ради лакше анализерезултата</w:t>
            </w:r>
          </w:p>
          <w:p w:rsidR="009D5C2C" w:rsidRPr="009D5C2C" w:rsidRDefault="009D5C2C" w:rsidP="00A76A3B">
            <w:pPr>
              <w:widowControl w:val="0"/>
              <w:numPr>
                <w:ilvl w:val="0"/>
                <w:numId w:val="50"/>
              </w:numPr>
              <w:tabs>
                <w:tab w:val="left" w:pos="255"/>
              </w:tabs>
              <w:ind w:left="230" w:right="2800" w:hanging="130"/>
              <w:rPr>
                <w:rFonts w:eastAsia="Cambria" w:cs="Cambria"/>
                <w:i/>
                <w:sz w:val="20"/>
                <w:lang w:val="en-US"/>
              </w:rPr>
            </w:pPr>
            <w:r w:rsidRPr="009D5C2C">
              <w:rPr>
                <w:rFonts w:eastAsia="Cambria" w:cs="Cambria"/>
                <w:color w:val="0D0D0D"/>
                <w:sz w:val="20"/>
                <w:lang w:val="en-US"/>
              </w:rPr>
              <w:t xml:space="preserve">усаглашавање тема и садржаја </w:t>
            </w:r>
          </w:p>
          <w:p w:rsidR="009D5C2C" w:rsidRPr="009D5C2C" w:rsidRDefault="009D5C2C" w:rsidP="00A76A3B">
            <w:pPr>
              <w:widowControl w:val="0"/>
              <w:numPr>
                <w:ilvl w:val="0"/>
                <w:numId w:val="49"/>
              </w:numPr>
              <w:tabs>
                <w:tab w:val="left" w:pos="212"/>
              </w:tabs>
              <w:spacing w:line="234" w:lineRule="exact"/>
              <w:ind w:hanging="87"/>
              <w:rPr>
                <w:rFonts w:eastAsia="Cambria" w:cs="Cambria"/>
                <w:sz w:val="20"/>
                <w:lang w:val="en-US"/>
              </w:rPr>
            </w:pPr>
            <w:r w:rsidRPr="009D5C2C">
              <w:rPr>
                <w:rFonts w:eastAsia="Cambria" w:cs="Cambria"/>
                <w:color w:val="0D0D0D"/>
                <w:sz w:val="20"/>
                <w:lang w:val="en-US"/>
              </w:rPr>
              <w:t>израда паноа иплаката</w:t>
            </w:r>
          </w:p>
          <w:p w:rsidR="009D5C2C" w:rsidRPr="009D5C2C" w:rsidRDefault="009D5C2C" w:rsidP="00A76A3B">
            <w:pPr>
              <w:widowControl w:val="0"/>
              <w:numPr>
                <w:ilvl w:val="0"/>
                <w:numId w:val="49"/>
              </w:numPr>
              <w:tabs>
                <w:tab w:val="left" w:pos="212"/>
              </w:tabs>
              <w:spacing w:line="234" w:lineRule="exact"/>
              <w:ind w:left="211"/>
              <w:rPr>
                <w:rFonts w:eastAsia="Cambria" w:cs="Cambria"/>
                <w:i/>
                <w:sz w:val="20"/>
                <w:lang w:val="en-US"/>
              </w:rPr>
            </w:pPr>
            <w:r w:rsidRPr="009D5C2C">
              <w:rPr>
                <w:rFonts w:eastAsia="Cambria" w:cs="Cambria"/>
                <w:color w:val="0D0D0D"/>
                <w:sz w:val="20"/>
                <w:lang w:val="en-US"/>
              </w:rPr>
              <w:t>реализација активности из пројекта</w:t>
            </w:r>
            <w:r w:rsidRPr="009D5C2C">
              <w:rPr>
                <w:rFonts w:eastAsia="Cambria" w:cs="Cambria"/>
                <w:i/>
                <w:color w:val="0D0D0D"/>
                <w:sz w:val="20"/>
                <w:lang w:val="en-US"/>
              </w:rPr>
              <w:t>iLike</w:t>
            </w:r>
          </w:p>
          <w:p w:rsidR="009D5C2C" w:rsidRPr="009D5C2C" w:rsidRDefault="009D5C2C" w:rsidP="00A76A3B">
            <w:pPr>
              <w:widowControl w:val="0"/>
              <w:numPr>
                <w:ilvl w:val="0"/>
                <w:numId w:val="49"/>
              </w:numPr>
              <w:tabs>
                <w:tab w:val="left" w:pos="212"/>
              </w:tabs>
              <w:ind w:left="211"/>
              <w:rPr>
                <w:rFonts w:eastAsia="Cambria" w:cs="Cambria"/>
                <w:sz w:val="20"/>
                <w:lang w:val="en-US"/>
              </w:rPr>
            </w:pPr>
            <w:r w:rsidRPr="009D5C2C">
              <w:rPr>
                <w:rFonts w:eastAsia="Cambria" w:cs="Cambria"/>
                <w:color w:val="0D0D0D"/>
                <w:sz w:val="20"/>
                <w:lang w:val="en-US"/>
              </w:rPr>
              <w:t>посета Америчкихстудената</w:t>
            </w:r>
          </w:p>
          <w:p w:rsidR="009D5C2C" w:rsidRPr="009D5C2C" w:rsidRDefault="009D5C2C" w:rsidP="00A76A3B">
            <w:pPr>
              <w:widowControl w:val="0"/>
              <w:numPr>
                <w:ilvl w:val="0"/>
                <w:numId w:val="49"/>
              </w:numPr>
              <w:tabs>
                <w:tab w:val="left" w:pos="212"/>
              </w:tabs>
              <w:ind w:right="2950" w:hanging="87"/>
              <w:rPr>
                <w:rFonts w:eastAsia="Cambria" w:cs="Cambria"/>
                <w:sz w:val="20"/>
                <w:lang w:val="en-US"/>
              </w:rPr>
            </w:pPr>
            <w:r w:rsidRPr="009D5C2C">
              <w:rPr>
                <w:rFonts w:eastAsia="Cambria" w:cs="Cambria"/>
                <w:color w:val="0D0D0D"/>
                <w:sz w:val="20"/>
                <w:lang w:val="en-US"/>
              </w:rPr>
              <w:t>учествовање у изради индивидуалних образовних плановапо потреби</w:t>
            </w:r>
          </w:p>
          <w:p w:rsidR="009D5C2C" w:rsidRPr="009D5C2C" w:rsidRDefault="009D5C2C" w:rsidP="00A76A3B">
            <w:pPr>
              <w:widowControl w:val="0"/>
              <w:numPr>
                <w:ilvl w:val="0"/>
                <w:numId w:val="49"/>
              </w:numPr>
              <w:tabs>
                <w:tab w:val="left" w:pos="212"/>
              </w:tabs>
              <w:ind w:left="211"/>
              <w:rPr>
                <w:rFonts w:eastAsia="Cambria" w:cs="Cambria"/>
                <w:sz w:val="20"/>
                <w:lang w:val="en-US"/>
              </w:rPr>
            </w:pPr>
            <w:r w:rsidRPr="009D5C2C">
              <w:rPr>
                <w:rFonts w:eastAsia="Cambria" w:cs="Cambria"/>
                <w:color w:val="0D0D0D"/>
                <w:sz w:val="20"/>
                <w:lang w:val="en-US"/>
              </w:rPr>
              <w:t>састанак стручног већа страних језикајезикa</w:t>
            </w:r>
          </w:p>
        </w:tc>
      </w:tr>
      <w:tr w:rsidR="009D5C2C" w:rsidRPr="009D5C2C" w:rsidTr="009D5C2C">
        <w:trPr>
          <w:trHeight w:hRule="exact" w:val="1568"/>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Новембар</w:t>
            </w:r>
          </w:p>
        </w:tc>
        <w:tc>
          <w:tcPr>
            <w:tcW w:w="4286" w:type="pct"/>
          </w:tcPr>
          <w:p w:rsidR="009D5C2C" w:rsidRPr="009D5C2C" w:rsidRDefault="009D5C2C" w:rsidP="00A76A3B">
            <w:pPr>
              <w:widowControl w:val="0"/>
              <w:numPr>
                <w:ilvl w:val="0"/>
                <w:numId w:val="48"/>
              </w:numPr>
              <w:tabs>
                <w:tab w:val="left" w:pos="212"/>
              </w:tabs>
              <w:spacing w:line="234" w:lineRule="exact"/>
              <w:rPr>
                <w:rFonts w:eastAsia="Cambria" w:cs="Cambria"/>
                <w:sz w:val="20"/>
                <w:lang w:val="en-US"/>
              </w:rPr>
            </w:pPr>
            <w:r w:rsidRPr="009D5C2C">
              <w:rPr>
                <w:rFonts w:eastAsia="Cambria" w:cs="Cambria"/>
                <w:color w:val="0D0D0D"/>
                <w:sz w:val="20"/>
                <w:lang w:val="en-US"/>
              </w:rPr>
              <w:t>анализа рада ученика и процена постигнућа у учењу странихјезика</w:t>
            </w:r>
          </w:p>
          <w:p w:rsidR="009D5C2C" w:rsidRPr="009D5C2C" w:rsidRDefault="009D5C2C" w:rsidP="00A76A3B">
            <w:pPr>
              <w:widowControl w:val="0"/>
              <w:numPr>
                <w:ilvl w:val="0"/>
                <w:numId w:val="48"/>
              </w:numPr>
              <w:tabs>
                <w:tab w:val="left" w:pos="255"/>
              </w:tabs>
              <w:spacing w:before="1" w:line="234" w:lineRule="exact"/>
              <w:ind w:left="254" w:hanging="154"/>
              <w:rPr>
                <w:rFonts w:eastAsia="Cambria" w:cs="Cambria"/>
                <w:sz w:val="20"/>
                <w:lang w:val="en-US"/>
              </w:rPr>
            </w:pPr>
            <w:r w:rsidRPr="009D5C2C">
              <w:rPr>
                <w:rFonts w:eastAsia="Cambria" w:cs="Cambria"/>
                <w:color w:val="0D0D0D"/>
                <w:sz w:val="20"/>
                <w:lang w:val="en-US"/>
              </w:rPr>
              <w:t>праћење рада слабијихученика</w:t>
            </w:r>
          </w:p>
          <w:p w:rsidR="009D5C2C" w:rsidRPr="009D5C2C" w:rsidRDefault="009D5C2C" w:rsidP="009D5C2C">
            <w:pPr>
              <w:widowControl w:val="0"/>
              <w:spacing w:line="234" w:lineRule="exact"/>
              <w:ind w:left="100" w:right="286" w:firstLine="0"/>
              <w:rPr>
                <w:rFonts w:eastAsia="Cambria" w:cs="Cambria"/>
                <w:sz w:val="20"/>
                <w:lang w:val="en-US"/>
              </w:rPr>
            </w:pPr>
            <w:r w:rsidRPr="009D5C2C">
              <w:rPr>
                <w:rFonts w:eastAsia="Cambria" w:cs="Cambria"/>
                <w:color w:val="0D0D0D"/>
                <w:sz w:val="20"/>
                <w:lang w:val="en-US"/>
              </w:rPr>
              <w:t>-припрема и реализација активности поводом Дана науке</w:t>
            </w:r>
          </w:p>
          <w:p w:rsidR="009D5C2C" w:rsidRPr="009D5C2C" w:rsidRDefault="009D5C2C" w:rsidP="00A76A3B">
            <w:pPr>
              <w:widowControl w:val="0"/>
              <w:numPr>
                <w:ilvl w:val="0"/>
                <w:numId w:val="48"/>
              </w:numPr>
              <w:tabs>
                <w:tab w:val="left" w:pos="212"/>
              </w:tabs>
              <w:rPr>
                <w:rFonts w:eastAsia="Cambria" w:cs="Cambria"/>
                <w:sz w:val="20"/>
                <w:lang w:val="en-US"/>
              </w:rPr>
            </w:pPr>
            <w:r w:rsidRPr="009D5C2C">
              <w:rPr>
                <w:rFonts w:eastAsia="Cambria" w:cs="Cambria"/>
                <w:color w:val="0D0D0D"/>
                <w:sz w:val="20"/>
                <w:lang w:val="en-US"/>
              </w:rPr>
              <w:t>одлазак у Амерички културницентар</w:t>
            </w:r>
          </w:p>
          <w:p w:rsidR="009D5C2C" w:rsidRPr="009D5C2C" w:rsidRDefault="009D5C2C" w:rsidP="00A76A3B">
            <w:pPr>
              <w:widowControl w:val="0"/>
              <w:numPr>
                <w:ilvl w:val="0"/>
                <w:numId w:val="48"/>
              </w:numPr>
              <w:tabs>
                <w:tab w:val="left" w:pos="212"/>
              </w:tabs>
              <w:spacing w:line="234" w:lineRule="exact"/>
              <w:rPr>
                <w:rFonts w:eastAsia="Cambria" w:cs="Cambria"/>
                <w:sz w:val="20"/>
                <w:lang w:val="en-US"/>
              </w:rPr>
            </w:pPr>
            <w:r w:rsidRPr="009D5C2C">
              <w:rPr>
                <w:rFonts w:eastAsia="Cambria" w:cs="Cambria"/>
                <w:color w:val="0D0D0D"/>
                <w:sz w:val="20"/>
                <w:lang w:val="en-US"/>
              </w:rPr>
              <w:t>израда паноа иплаката</w:t>
            </w:r>
          </w:p>
          <w:p w:rsidR="009D5C2C" w:rsidRPr="009D5C2C" w:rsidRDefault="009D5C2C" w:rsidP="00A76A3B">
            <w:pPr>
              <w:widowControl w:val="0"/>
              <w:numPr>
                <w:ilvl w:val="0"/>
                <w:numId w:val="48"/>
              </w:numPr>
              <w:tabs>
                <w:tab w:val="left" w:pos="212"/>
              </w:tabs>
              <w:spacing w:line="234" w:lineRule="exact"/>
              <w:rPr>
                <w:rFonts w:eastAsia="Cambria" w:cs="Cambria"/>
                <w:sz w:val="20"/>
                <w:lang w:val="en-US"/>
              </w:rPr>
            </w:pPr>
            <w:r w:rsidRPr="009D5C2C">
              <w:rPr>
                <w:rFonts w:eastAsia="Cambria" w:cs="Cambria"/>
                <w:color w:val="0D0D0D"/>
                <w:sz w:val="20"/>
                <w:lang w:val="en-US"/>
              </w:rPr>
              <w:t>састанак стручног већа страних језикајезикa</w:t>
            </w:r>
          </w:p>
        </w:tc>
      </w:tr>
      <w:tr w:rsidR="009D5C2C" w:rsidRPr="009D5C2C" w:rsidTr="009D5C2C">
        <w:trPr>
          <w:trHeight w:hRule="exact" w:val="1253"/>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Децембар</w:t>
            </w:r>
          </w:p>
        </w:tc>
        <w:tc>
          <w:tcPr>
            <w:tcW w:w="4286" w:type="pct"/>
          </w:tcPr>
          <w:p w:rsidR="009D5C2C" w:rsidRPr="009D5C2C" w:rsidRDefault="009D5C2C" w:rsidP="00A76A3B">
            <w:pPr>
              <w:widowControl w:val="0"/>
              <w:numPr>
                <w:ilvl w:val="0"/>
                <w:numId w:val="47"/>
              </w:numPr>
              <w:tabs>
                <w:tab w:val="left" w:pos="228"/>
              </w:tabs>
              <w:ind w:right="108" w:firstLine="0"/>
              <w:rPr>
                <w:rFonts w:eastAsia="Cambria" w:cs="Cambria"/>
                <w:sz w:val="20"/>
                <w:lang w:val="en-US"/>
              </w:rPr>
            </w:pPr>
            <w:r w:rsidRPr="009D5C2C">
              <w:rPr>
                <w:rFonts w:eastAsia="Cambria" w:cs="Cambria"/>
                <w:color w:val="0D0D0D"/>
                <w:sz w:val="20"/>
                <w:lang w:val="en-US"/>
              </w:rPr>
              <w:t>припрема за израду првог писменог задатка,усаглашавање критеријума, анализа резултата игрешака</w:t>
            </w:r>
          </w:p>
          <w:p w:rsidR="009D5C2C" w:rsidRPr="009D5C2C" w:rsidRDefault="009D5C2C" w:rsidP="00A76A3B">
            <w:pPr>
              <w:widowControl w:val="0"/>
              <w:numPr>
                <w:ilvl w:val="0"/>
                <w:numId w:val="47"/>
              </w:numPr>
              <w:tabs>
                <w:tab w:val="left" w:pos="255"/>
              </w:tabs>
              <w:ind w:left="254" w:hanging="154"/>
              <w:rPr>
                <w:rFonts w:eastAsia="Cambria" w:cs="Cambria"/>
                <w:sz w:val="20"/>
                <w:lang w:val="en-US"/>
              </w:rPr>
            </w:pPr>
            <w:r w:rsidRPr="009D5C2C">
              <w:rPr>
                <w:rFonts w:eastAsia="Cambria" w:cs="Cambria"/>
                <w:color w:val="0D0D0D"/>
                <w:sz w:val="20"/>
                <w:lang w:val="en-US"/>
              </w:rPr>
              <w:t>отворени час- такмичење у говорништву на енглескомјезику</w:t>
            </w:r>
          </w:p>
          <w:p w:rsidR="009D5C2C" w:rsidRPr="009D5C2C" w:rsidRDefault="009D5C2C" w:rsidP="009D5C2C">
            <w:pPr>
              <w:widowControl w:val="0"/>
              <w:spacing w:line="234" w:lineRule="exact"/>
              <w:ind w:left="100" w:right="286" w:firstLine="0"/>
              <w:rPr>
                <w:rFonts w:eastAsia="Cambria" w:cs="Cambria"/>
                <w:i/>
                <w:sz w:val="20"/>
                <w:lang w:val="en-US"/>
              </w:rPr>
            </w:pPr>
            <w:r w:rsidRPr="009D5C2C">
              <w:rPr>
                <w:rFonts w:eastAsia="Cambria" w:cs="Cambria"/>
                <w:color w:val="0D0D0D"/>
                <w:sz w:val="20"/>
                <w:lang w:val="en-US"/>
              </w:rPr>
              <w:t xml:space="preserve">-реализација активности из пројекта </w:t>
            </w:r>
            <w:r w:rsidRPr="009D5C2C">
              <w:rPr>
                <w:rFonts w:eastAsia="Cambria" w:cs="Cambria"/>
                <w:i/>
                <w:color w:val="0D0D0D"/>
                <w:sz w:val="20"/>
                <w:lang w:val="en-US"/>
              </w:rPr>
              <w:t>iLike</w:t>
            </w:r>
          </w:p>
          <w:p w:rsidR="009D5C2C" w:rsidRPr="009D5C2C" w:rsidRDefault="009D5C2C" w:rsidP="00A76A3B">
            <w:pPr>
              <w:widowControl w:val="0"/>
              <w:numPr>
                <w:ilvl w:val="0"/>
                <w:numId w:val="47"/>
              </w:numPr>
              <w:tabs>
                <w:tab w:val="left" w:pos="298"/>
              </w:tabs>
              <w:ind w:left="297" w:hanging="197"/>
              <w:rPr>
                <w:rFonts w:eastAsia="Cambria" w:cs="Cambria"/>
                <w:sz w:val="20"/>
                <w:lang w:val="en-US"/>
              </w:rPr>
            </w:pPr>
            <w:r w:rsidRPr="009D5C2C">
              <w:rPr>
                <w:rFonts w:eastAsia="Cambria" w:cs="Cambria"/>
                <w:color w:val="0D0D0D"/>
                <w:sz w:val="20"/>
                <w:lang w:val="en-US"/>
              </w:rPr>
              <w:t>састанак стручног већа страних језикајезикa</w:t>
            </w:r>
          </w:p>
        </w:tc>
      </w:tr>
      <w:tr w:rsidR="009D5C2C" w:rsidRPr="009D5C2C" w:rsidTr="009D5C2C">
        <w:trPr>
          <w:trHeight w:hRule="exact" w:val="422"/>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Јануар</w:t>
            </w:r>
          </w:p>
        </w:tc>
        <w:tc>
          <w:tcPr>
            <w:tcW w:w="4286" w:type="pct"/>
          </w:tcPr>
          <w:p w:rsidR="009D5C2C" w:rsidRPr="009D5C2C" w:rsidRDefault="009D5C2C" w:rsidP="009D5C2C">
            <w:pPr>
              <w:widowControl w:val="0"/>
              <w:spacing w:line="234" w:lineRule="exact"/>
              <w:ind w:left="100" w:right="286" w:firstLine="0"/>
              <w:rPr>
                <w:rFonts w:eastAsia="Cambria" w:cs="Cambria"/>
                <w:sz w:val="20"/>
                <w:lang w:val="en-US"/>
              </w:rPr>
            </w:pPr>
            <w:r w:rsidRPr="009D5C2C">
              <w:rPr>
                <w:rFonts w:eastAsia="Cambria" w:cs="Cambria"/>
                <w:color w:val="0D0D0D"/>
                <w:sz w:val="20"/>
                <w:lang w:val="en-US"/>
              </w:rPr>
              <w:t>- састанак стручног већа страних језика језикa</w:t>
            </w:r>
          </w:p>
        </w:tc>
      </w:tr>
      <w:tr w:rsidR="009D5C2C" w:rsidRPr="009D5C2C" w:rsidTr="009D5C2C">
        <w:trPr>
          <w:trHeight w:val="549"/>
        </w:trPr>
        <w:tc>
          <w:tcPr>
            <w:tcW w:w="714" w:type="pct"/>
          </w:tcPr>
          <w:p w:rsidR="009D5C2C" w:rsidRPr="009D5C2C" w:rsidRDefault="009D5C2C" w:rsidP="009D5C2C">
            <w:pPr>
              <w:widowControl w:val="0"/>
              <w:spacing w:line="234" w:lineRule="exact"/>
              <w:ind w:left="98" w:firstLine="0"/>
              <w:rPr>
                <w:rFonts w:eastAsia="Cambria" w:cs="Cambria"/>
                <w:sz w:val="20"/>
                <w:lang w:val="en-US"/>
              </w:rPr>
            </w:pPr>
            <w:r w:rsidRPr="009D5C2C">
              <w:rPr>
                <w:rFonts w:eastAsia="Cambria" w:cs="Cambria"/>
                <w:color w:val="0D0D0D"/>
                <w:sz w:val="20"/>
                <w:lang w:val="en-US"/>
              </w:rPr>
              <w:t>Фебруар</w:t>
            </w:r>
          </w:p>
        </w:tc>
        <w:tc>
          <w:tcPr>
            <w:tcW w:w="4286" w:type="pct"/>
          </w:tcPr>
          <w:p w:rsidR="009D5C2C" w:rsidRPr="009D5C2C" w:rsidRDefault="009D5C2C" w:rsidP="00A76A3B">
            <w:pPr>
              <w:widowControl w:val="0"/>
              <w:numPr>
                <w:ilvl w:val="0"/>
                <w:numId w:val="46"/>
              </w:numPr>
              <w:tabs>
                <w:tab w:val="left" w:pos="212"/>
              </w:tabs>
              <w:ind w:left="211"/>
              <w:rPr>
                <w:rFonts w:eastAsia="Cambria" w:cs="Cambria"/>
                <w:i/>
                <w:sz w:val="20"/>
                <w:lang w:val="en-US"/>
              </w:rPr>
            </w:pPr>
            <w:r w:rsidRPr="009D5C2C">
              <w:rPr>
                <w:rFonts w:eastAsia="Cambria" w:cs="Cambria"/>
                <w:color w:val="0D0D0D"/>
                <w:sz w:val="20"/>
                <w:lang w:val="en-US"/>
              </w:rPr>
              <w:t>реализација активности из пројекта</w:t>
            </w:r>
            <w:r w:rsidRPr="009D5C2C">
              <w:rPr>
                <w:rFonts w:eastAsia="Cambria" w:cs="Cambria"/>
                <w:i/>
                <w:color w:val="0D0D0D"/>
                <w:sz w:val="20"/>
                <w:lang w:val="en-US"/>
              </w:rPr>
              <w:t>iLike</w:t>
            </w:r>
          </w:p>
          <w:p w:rsidR="009D5C2C" w:rsidRPr="009D5C2C" w:rsidRDefault="009D5C2C" w:rsidP="00A76A3B">
            <w:pPr>
              <w:pStyle w:val="TableParagraph"/>
              <w:numPr>
                <w:ilvl w:val="0"/>
                <w:numId w:val="57"/>
              </w:numPr>
              <w:tabs>
                <w:tab w:val="left" w:pos="212"/>
              </w:tabs>
              <w:spacing w:before="0"/>
              <w:rPr>
                <w:rFonts w:asciiTheme="minorHAnsi" w:eastAsia="Cambria" w:hAnsiTheme="minorHAnsi" w:cs="Cambria"/>
                <w:sz w:val="20"/>
              </w:rPr>
            </w:pPr>
            <w:r w:rsidRPr="009D5C2C">
              <w:rPr>
                <w:rFonts w:asciiTheme="minorHAnsi" w:eastAsia="Cambria" w:hAnsiTheme="minorHAnsi" w:cs="Cambria"/>
                <w:color w:val="0D0D0D"/>
                <w:sz w:val="20"/>
              </w:rPr>
              <w:t>састанак стручног већа страних језика језикa</w:t>
            </w:r>
          </w:p>
        </w:tc>
      </w:tr>
      <w:tr w:rsidR="009D5C2C" w:rsidTr="009D5C2C">
        <w:trPr>
          <w:trHeight w:hRule="exact" w:val="718"/>
        </w:trPr>
        <w:tc>
          <w:tcPr>
            <w:tcW w:w="714" w:type="pct"/>
          </w:tcPr>
          <w:p w:rsidR="009D5C2C" w:rsidRPr="009D5C2C" w:rsidRDefault="009D5C2C" w:rsidP="009D5C2C">
            <w:pPr>
              <w:spacing w:line="234" w:lineRule="exact"/>
              <w:rPr>
                <w:rFonts w:eastAsia="Cambria" w:cs="Cambria"/>
                <w:color w:val="0D0D0D"/>
                <w:sz w:val="20"/>
                <w:lang w:val="en-US"/>
              </w:rPr>
            </w:pPr>
            <w:r w:rsidRPr="009D5C2C">
              <w:rPr>
                <w:rFonts w:eastAsia="Cambria" w:cs="Cambria"/>
                <w:color w:val="0D0D0D"/>
                <w:sz w:val="20"/>
                <w:lang w:val="en-US"/>
              </w:rPr>
              <w:t>Март</w:t>
            </w:r>
          </w:p>
        </w:tc>
        <w:tc>
          <w:tcPr>
            <w:tcW w:w="4286" w:type="pct"/>
          </w:tcPr>
          <w:p w:rsidR="009D5C2C" w:rsidRPr="00B93191" w:rsidRDefault="009D5C2C" w:rsidP="009D5C2C">
            <w:pPr>
              <w:tabs>
                <w:tab w:val="left" w:pos="212"/>
              </w:tabs>
              <w:spacing w:line="233" w:lineRule="exact"/>
              <w:ind w:left="187" w:hanging="87"/>
              <w:rPr>
                <w:rFonts w:eastAsia="Cambria" w:cs="Cambria"/>
                <w:color w:val="0D0D0D"/>
                <w:sz w:val="20"/>
              </w:rPr>
            </w:pPr>
            <w:r w:rsidRPr="009D5C2C">
              <w:rPr>
                <w:rFonts w:eastAsia="Cambria" w:cs="Cambria"/>
                <w:color w:val="0D0D0D"/>
                <w:sz w:val="20"/>
                <w:lang w:val="en-US"/>
              </w:rPr>
              <w:t>-</w:t>
            </w:r>
            <w:r w:rsidR="00B93191">
              <w:rPr>
                <w:rFonts w:eastAsia="Cambria" w:cs="Cambria"/>
                <w:color w:val="0D0D0D"/>
                <w:sz w:val="20"/>
              </w:rPr>
              <w:t>припрема за обележавање Дана школе</w:t>
            </w:r>
          </w:p>
          <w:p w:rsidR="009D5C2C" w:rsidRPr="009D5C2C" w:rsidRDefault="009D5C2C" w:rsidP="009D5C2C">
            <w:pPr>
              <w:tabs>
                <w:tab w:val="left" w:pos="212"/>
              </w:tabs>
              <w:spacing w:line="233" w:lineRule="exact"/>
              <w:ind w:left="187" w:hanging="87"/>
              <w:rPr>
                <w:rFonts w:eastAsia="Cambria" w:cs="Cambria"/>
                <w:color w:val="0D0D0D"/>
                <w:sz w:val="20"/>
                <w:lang w:val="en-US"/>
              </w:rPr>
            </w:pPr>
            <w:r>
              <w:rPr>
                <w:rFonts w:eastAsia="Cambria" w:cs="Cambria"/>
                <w:color w:val="0D0D0D"/>
                <w:sz w:val="20"/>
              </w:rPr>
              <w:t>-</w:t>
            </w:r>
            <w:r w:rsidRPr="009D5C2C">
              <w:rPr>
                <w:rFonts w:eastAsia="Cambria" w:cs="Cambria"/>
                <w:color w:val="0D0D0D"/>
                <w:sz w:val="20"/>
                <w:lang w:val="en-US"/>
              </w:rPr>
              <w:t>посета студената из САД-а</w:t>
            </w:r>
          </w:p>
          <w:p w:rsidR="009D5C2C" w:rsidRPr="009D5C2C" w:rsidRDefault="009D5C2C" w:rsidP="00A76A3B">
            <w:pPr>
              <w:pStyle w:val="TableParagraph"/>
              <w:numPr>
                <w:ilvl w:val="0"/>
                <w:numId w:val="56"/>
              </w:numPr>
              <w:tabs>
                <w:tab w:val="left" w:pos="212"/>
              </w:tabs>
              <w:spacing w:before="0" w:line="234" w:lineRule="exact"/>
              <w:rPr>
                <w:rFonts w:asciiTheme="minorHAnsi" w:eastAsia="Cambria" w:hAnsiTheme="minorHAnsi" w:cs="Cambria"/>
                <w:color w:val="0D0D0D"/>
                <w:sz w:val="20"/>
              </w:rPr>
            </w:pPr>
            <w:r w:rsidRPr="009D5C2C">
              <w:rPr>
                <w:rFonts w:asciiTheme="minorHAnsi" w:eastAsia="Cambria" w:hAnsiTheme="minorHAnsi" w:cs="Cambria"/>
                <w:color w:val="0D0D0D"/>
                <w:sz w:val="20"/>
              </w:rPr>
              <w:t>израда паноа и плаката</w:t>
            </w:r>
          </w:p>
          <w:p w:rsidR="009D5C2C" w:rsidRPr="009D5C2C" w:rsidRDefault="009D5C2C" w:rsidP="00A76A3B">
            <w:pPr>
              <w:pStyle w:val="TableParagraph"/>
              <w:numPr>
                <w:ilvl w:val="0"/>
                <w:numId w:val="56"/>
              </w:numPr>
              <w:tabs>
                <w:tab w:val="left" w:pos="212"/>
              </w:tabs>
              <w:spacing w:before="0" w:line="234" w:lineRule="exact"/>
              <w:rPr>
                <w:rFonts w:asciiTheme="minorHAnsi" w:eastAsia="Cambria" w:hAnsiTheme="minorHAnsi" w:cs="Cambria"/>
                <w:color w:val="0D0D0D"/>
                <w:sz w:val="20"/>
              </w:rPr>
            </w:pPr>
            <w:r w:rsidRPr="009D5C2C">
              <w:rPr>
                <w:rFonts w:asciiTheme="minorHAnsi" w:eastAsia="Cambria" w:hAnsiTheme="minorHAnsi" w:cs="Cambria"/>
                <w:color w:val="0D0D0D"/>
                <w:sz w:val="20"/>
              </w:rPr>
              <w:t>састанак стручног већа страних језика језикa</w:t>
            </w:r>
          </w:p>
        </w:tc>
      </w:tr>
      <w:tr w:rsidR="009D5C2C" w:rsidTr="009D5C2C">
        <w:trPr>
          <w:trHeight w:hRule="exact" w:val="1693"/>
        </w:trPr>
        <w:tc>
          <w:tcPr>
            <w:tcW w:w="714" w:type="pct"/>
          </w:tcPr>
          <w:p w:rsidR="009D5C2C" w:rsidRPr="009D5C2C" w:rsidRDefault="009D5C2C" w:rsidP="009D5C2C">
            <w:pPr>
              <w:rPr>
                <w:rFonts w:eastAsia="Cambria" w:cs="Cambria"/>
                <w:color w:val="0D0D0D"/>
                <w:sz w:val="20"/>
                <w:lang w:val="en-US"/>
              </w:rPr>
            </w:pPr>
            <w:r w:rsidRPr="009D5C2C">
              <w:rPr>
                <w:rFonts w:eastAsia="Cambria" w:cs="Cambria"/>
                <w:color w:val="0D0D0D"/>
                <w:sz w:val="20"/>
                <w:lang w:val="en-US"/>
              </w:rPr>
              <w:t>Април</w:t>
            </w:r>
          </w:p>
        </w:tc>
        <w:tc>
          <w:tcPr>
            <w:tcW w:w="4286" w:type="pct"/>
          </w:tcPr>
          <w:p w:rsidR="009D5C2C" w:rsidRPr="009D5C2C" w:rsidRDefault="009D5C2C" w:rsidP="00A76A3B">
            <w:pPr>
              <w:pStyle w:val="TableParagraph"/>
              <w:numPr>
                <w:ilvl w:val="0"/>
                <w:numId w:val="55"/>
              </w:numPr>
              <w:tabs>
                <w:tab w:val="left" w:pos="212"/>
              </w:tabs>
              <w:spacing w:before="0"/>
              <w:ind w:right="3800" w:hanging="130"/>
              <w:rPr>
                <w:rFonts w:asciiTheme="minorHAnsi" w:eastAsia="Cambria" w:hAnsiTheme="minorHAnsi" w:cs="Cambria"/>
                <w:color w:val="0D0D0D"/>
                <w:sz w:val="20"/>
              </w:rPr>
            </w:pPr>
            <w:r w:rsidRPr="009D5C2C">
              <w:rPr>
                <w:rFonts w:asciiTheme="minorHAnsi" w:eastAsia="Cambria" w:hAnsiTheme="minorHAnsi" w:cs="Cambria"/>
                <w:color w:val="0D0D0D"/>
                <w:sz w:val="20"/>
              </w:rPr>
              <w:t>анализа резултата на крају трећег класификационог периода</w:t>
            </w:r>
          </w:p>
          <w:p w:rsidR="009D5C2C" w:rsidRPr="009D5C2C" w:rsidRDefault="009D5C2C" w:rsidP="00A76A3B">
            <w:pPr>
              <w:pStyle w:val="TableParagraph"/>
              <w:numPr>
                <w:ilvl w:val="0"/>
                <w:numId w:val="55"/>
              </w:numPr>
              <w:tabs>
                <w:tab w:val="left" w:pos="212"/>
              </w:tabs>
              <w:spacing w:before="0" w:line="234" w:lineRule="exact"/>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помоћ ученицима који су показали слабије резултате</w:t>
            </w:r>
          </w:p>
          <w:p w:rsidR="009D5C2C" w:rsidRPr="009D5C2C" w:rsidRDefault="009D5C2C" w:rsidP="00A76A3B">
            <w:pPr>
              <w:pStyle w:val="TableParagraph"/>
              <w:numPr>
                <w:ilvl w:val="0"/>
                <w:numId w:val="55"/>
              </w:numPr>
              <w:tabs>
                <w:tab w:val="left" w:pos="298"/>
              </w:tabs>
              <w:spacing w:before="0"/>
              <w:ind w:left="297" w:hanging="197"/>
              <w:rPr>
                <w:rFonts w:asciiTheme="minorHAnsi" w:eastAsia="Cambria" w:hAnsiTheme="minorHAnsi" w:cs="Cambria"/>
                <w:color w:val="0D0D0D"/>
                <w:sz w:val="20"/>
              </w:rPr>
            </w:pPr>
            <w:r w:rsidRPr="009D5C2C">
              <w:rPr>
                <w:rFonts w:asciiTheme="minorHAnsi" w:eastAsia="Cambria" w:hAnsiTheme="minorHAnsi" w:cs="Cambria"/>
                <w:color w:val="0D0D0D"/>
                <w:sz w:val="20"/>
              </w:rPr>
              <w:t>посета америчком културном центру</w:t>
            </w:r>
          </w:p>
          <w:p w:rsidR="009D5C2C" w:rsidRPr="009D5C2C" w:rsidRDefault="009D5C2C" w:rsidP="00A76A3B">
            <w:pPr>
              <w:pStyle w:val="TableParagraph"/>
              <w:numPr>
                <w:ilvl w:val="0"/>
                <w:numId w:val="55"/>
              </w:numPr>
              <w:tabs>
                <w:tab w:val="left" w:pos="212"/>
              </w:tabs>
              <w:spacing w:before="0"/>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реализација активности из пројекта iLike</w:t>
            </w:r>
          </w:p>
          <w:p w:rsidR="009D5C2C" w:rsidRPr="009D5C2C" w:rsidRDefault="009D5C2C" w:rsidP="00A76A3B">
            <w:pPr>
              <w:pStyle w:val="TableParagraph"/>
              <w:numPr>
                <w:ilvl w:val="0"/>
                <w:numId w:val="55"/>
              </w:numPr>
              <w:tabs>
                <w:tab w:val="left" w:pos="212"/>
              </w:tabs>
              <w:spacing w:before="0" w:line="234" w:lineRule="exact"/>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израда паноа и плаката</w:t>
            </w:r>
          </w:p>
          <w:p w:rsidR="009D5C2C" w:rsidRPr="009D5C2C" w:rsidRDefault="009D5C2C" w:rsidP="00A76A3B">
            <w:pPr>
              <w:pStyle w:val="TableParagraph"/>
              <w:numPr>
                <w:ilvl w:val="0"/>
                <w:numId w:val="55"/>
              </w:numPr>
              <w:tabs>
                <w:tab w:val="left" w:pos="212"/>
              </w:tabs>
              <w:spacing w:before="0" w:line="234" w:lineRule="exact"/>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састанак стручног већа страних језика језикa</w:t>
            </w:r>
          </w:p>
        </w:tc>
      </w:tr>
      <w:tr w:rsidR="009D5C2C" w:rsidTr="009D5C2C">
        <w:trPr>
          <w:trHeight w:hRule="exact" w:val="1339"/>
        </w:trPr>
        <w:tc>
          <w:tcPr>
            <w:tcW w:w="714" w:type="pct"/>
          </w:tcPr>
          <w:p w:rsidR="009D5C2C" w:rsidRPr="009D5C2C" w:rsidRDefault="009D5C2C" w:rsidP="009D5C2C">
            <w:pPr>
              <w:rPr>
                <w:rFonts w:eastAsia="Cambria" w:cs="Cambria"/>
                <w:color w:val="0D0D0D"/>
                <w:sz w:val="20"/>
                <w:lang w:val="en-US"/>
              </w:rPr>
            </w:pPr>
            <w:r w:rsidRPr="009D5C2C">
              <w:rPr>
                <w:rFonts w:eastAsia="Cambria" w:cs="Cambria"/>
                <w:color w:val="0D0D0D"/>
                <w:sz w:val="20"/>
                <w:lang w:val="en-US"/>
              </w:rPr>
              <w:lastRenderedPageBreak/>
              <w:t>Мај</w:t>
            </w:r>
          </w:p>
        </w:tc>
        <w:tc>
          <w:tcPr>
            <w:tcW w:w="4286" w:type="pct"/>
          </w:tcPr>
          <w:p w:rsidR="009D5C2C" w:rsidRPr="009D5C2C" w:rsidRDefault="009D5C2C" w:rsidP="00A76A3B">
            <w:pPr>
              <w:pStyle w:val="TableParagraph"/>
              <w:numPr>
                <w:ilvl w:val="0"/>
                <w:numId w:val="54"/>
              </w:numPr>
              <w:tabs>
                <w:tab w:val="left" w:pos="212"/>
              </w:tabs>
              <w:spacing w:before="0" w:line="234" w:lineRule="exact"/>
              <w:rPr>
                <w:rFonts w:asciiTheme="minorHAnsi" w:eastAsia="Cambria" w:hAnsiTheme="minorHAnsi" w:cs="Cambria"/>
                <w:color w:val="0D0D0D"/>
                <w:sz w:val="20"/>
              </w:rPr>
            </w:pPr>
            <w:r w:rsidRPr="009D5C2C">
              <w:rPr>
                <w:rFonts w:asciiTheme="minorHAnsi" w:eastAsia="Cambria" w:hAnsiTheme="minorHAnsi" w:cs="Cambria"/>
                <w:color w:val="0D0D0D"/>
                <w:sz w:val="20"/>
              </w:rPr>
              <w:t>припрема за други писмени задатак</w:t>
            </w:r>
          </w:p>
          <w:p w:rsidR="009D5C2C" w:rsidRPr="009D5C2C" w:rsidRDefault="009D5C2C" w:rsidP="00A76A3B">
            <w:pPr>
              <w:pStyle w:val="TableParagraph"/>
              <w:numPr>
                <w:ilvl w:val="0"/>
                <w:numId w:val="54"/>
              </w:numPr>
              <w:tabs>
                <w:tab w:val="left" w:pos="212"/>
              </w:tabs>
              <w:spacing w:before="0" w:line="234" w:lineRule="exact"/>
              <w:rPr>
                <w:rFonts w:asciiTheme="minorHAnsi" w:eastAsia="Cambria" w:hAnsiTheme="minorHAnsi" w:cs="Cambria"/>
                <w:color w:val="0D0D0D"/>
                <w:sz w:val="20"/>
              </w:rPr>
            </w:pPr>
            <w:r w:rsidRPr="009D5C2C">
              <w:rPr>
                <w:rFonts w:asciiTheme="minorHAnsi" w:eastAsia="Cambria" w:hAnsiTheme="minorHAnsi" w:cs="Cambria"/>
                <w:color w:val="0D0D0D"/>
                <w:sz w:val="20"/>
              </w:rPr>
              <w:t>реализација активности из пројекта iLike</w:t>
            </w:r>
          </w:p>
          <w:p w:rsidR="009D5C2C" w:rsidRPr="009D5C2C" w:rsidRDefault="009D5C2C" w:rsidP="00A76A3B">
            <w:pPr>
              <w:pStyle w:val="TableParagraph"/>
              <w:numPr>
                <w:ilvl w:val="0"/>
                <w:numId w:val="54"/>
              </w:numPr>
              <w:tabs>
                <w:tab w:val="left" w:pos="212"/>
              </w:tabs>
              <w:spacing w:before="0"/>
              <w:rPr>
                <w:rFonts w:asciiTheme="minorHAnsi" w:eastAsia="Cambria" w:hAnsiTheme="minorHAnsi" w:cs="Cambria"/>
                <w:color w:val="0D0D0D"/>
                <w:sz w:val="20"/>
              </w:rPr>
            </w:pPr>
            <w:r w:rsidRPr="009D5C2C">
              <w:rPr>
                <w:rFonts w:asciiTheme="minorHAnsi" w:eastAsia="Cambria" w:hAnsiTheme="minorHAnsi" w:cs="Cambria"/>
                <w:color w:val="0D0D0D"/>
                <w:sz w:val="20"/>
              </w:rPr>
              <w:t>анализа резултата постигнутих на евалуационом тесту</w:t>
            </w:r>
          </w:p>
          <w:p w:rsidR="009D5C2C" w:rsidRPr="009D5C2C" w:rsidRDefault="009D5C2C" w:rsidP="009D5C2C">
            <w:pPr>
              <w:tabs>
                <w:tab w:val="left" w:pos="212"/>
              </w:tabs>
              <w:spacing w:line="233" w:lineRule="exact"/>
              <w:ind w:left="187" w:hanging="87"/>
              <w:rPr>
                <w:rFonts w:eastAsia="Cambria" w:cs="Cambria"/>
                <w:color w:val="0D0D0D"/>
                <w:sz w:val="20"/>
                <w:lang w:val="en-US"/>
              </w:rPr>
            </w:pPr>
            <w:r w:rsidRPr="009D5C2C">
              <w:rPr>
                <w:rFonts w:eastAsia="Cambria" w:cs="Cambria"/>
                <w:color w:val="0D0D0D"/>
                <w:sz w:val="20"/>
                <w:lang w:val="en-US"/>
              </w:rPr>
              <w:t>-анализа усвојености градива</w:t>
            </w:r>
          </w:p>
          <w:p w:rsidR="009D5C2C" w:rsidRPr="009D5C2C" w:rsidRDefault="009D5C2C" w:rsidP="00A76A3B">
            <w:pPr>
              <w:pStyle w:val="TableParagraph"/>
              <w:numPr>
                <w:ilvl w:val="0"/>
                <w:numId w:val="54"/>
              </w:numPr>
              <w:tabs>
                <w:tab w:val="left" w:pos="212"/>
              </w:tabs>
              <w:spacing w:before="0"/>
              <w:rPr>
                <w:rFonts w:asciiTheme="minorHAnsi" w:eastAsia="Cambria" w:hAnsiTheme="minorHAnsi" w:cs="Cambria"/>
                <w:color w:val="0D0D0D"/>
                <w:sz w:val="20"/>
              </w:rPr>
            </w:pPr>
            <w:r w:rsidRPr="009D5C2C">
              <w:rPr>
                <w:rFonts w:asciiTheme="minorHAnsi" w:eastAsia="Cambria" w:hAnsiTheme="minorHAnsi" w:cs="Cambria"/>
                <w:color w:val="0D0D0D"/>
                <w:sz w:val="20"/>
              </w:rPr>
              <w:t>састанак наставника страних језика</w:t>
            </w:r>
          </w:p>
        </w:tc>
      </w:tr>
      <w:tr w:rsidR="009D5C2C" w:rsidTr="009D5C2C">
        <w:trPr>
          <w:trHeight w:hRule="exact" w:val="1980"/>
        </w:trPr>
        <w:tc>
          <w:tcPr>
            <w:tcW w:w="714" w:type="pct"/>
          </w:tcPr>
          <w:p w:rsidR="009D5C2C" w:rsidRPr="009D5C2C" w:rsidRDefault="009D5C2C" w:rsidP="009D5C2C">
            <w:pPr>
              <w:rPr>
                <w:rFonts w:eastAsia="Cambria" w:cs="Cambria"/>
                <w:color w:val="0D0D0D"/>
                <w:sz w:val="20"/>
                <w:lang w:val="en-US"/>
              </w:rPr>
            </w:pPr>
            <w:r w:rsidRPr="009D5C2C">
              <w:rPr>
                <w:rFonts w:eastAsia="Cambria" w:cs="Cambria"/>
                <w:color w:val="0D0D0D"/>
                <w:sz w:val="20"/>
                <w:lang w:val="en-US"/>
              </w:rPr>
              <w:t>Јуни</w:t>
            </w:r>
          </w:p>
        </w:tc>
        <w:tc>
          <w:tcPr>
            <w:tcW w:w="4286" w:type="pct"/>
          </w:tcPr>
          <w:p w:rsidR="009D5C2C" w:rsidRPr="009D5C2C" w:rsidRDefault="009D5C2C" w:rsidP="00A76A3B">
            <w:pPr>
              <w:pStyle w:val="TableParagraph"/>
              <w:numPr>
                <w:ilvl w:val="0"/>
                <w:numId w:val="53"/>
              </w:numPr>
              <w:tabs>
                <w:tab w:val="left" w:pos="212"/>
              </w:tabs>
              <w:spacing w:before="0" w:line="234" w:lineRule="exact"/>
              <w:ind w:hanging="87"/>
              <w:rPr>
                <w:rFonts w:asciiTheme="minorHAnsi" w:eastAsia="Cambria" w:hAnsiTheme="minorHAnsi" w:cs="Cambria"/>
                <w:color w:val="0D0D0D"/>
                <w:sz w:val="20"/>
              </w:rPr>
            </w:pPr>
            <w:r w:rsidRPr="009D5C2C">
              <w:rPr>
                <w:rFonts w:asciiTheme="minorHAnsi" w:eastAsia="Cambria" w:hAnsiTheme="minorHAnsi" w:cs="Cambria"/>
                <w:color w:val="0D0D0D"/>
                <w:sz w:val="20"/>
              </w:rPr>
              <w:t>квалитативна анализа успеха ученика на крају школскегодине</w:t>
            </w:r>
          </w:p>
          <w:p w:rsidR="009D5C2C" w:rsidRPr="009D5C2C" w:rsidRDefault="009D5C2C" w:rsidP="00A76A3B">
            <w:pPr>
              <w:pStyle w:val="TableParagraph"/>
              <w:numPr>
                <w:ilvl w:val="0"/>
                <w:numId w:val="53"/>
              </w:numPr>
              <w:tabs>
                <w:tab w:val="left" w:pos="212"/>
              </w:tabs>
              <w:spacing w:before="1" w:line="234" w:lineRule="exact"/>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анализа практичне применљивости нових уџбеника и разматрање других могућности</w:t>
            </w:r>
          </w:p>
          <w:p w:rsidR="009D5C2C" w:rsidRPr="009D5C2C" w:rsidRDefault="009D5C2C" w:rsidP="00A76A3B">
            <w:pPr>
              <w:pStyle w:val="TableParagraph"/>
              <w:numPr>
                <w:ilvl w:val="0"/>
                <w:numId w:val="53"/>
              </w:numPr>
              <w:tabs>
                <w:tab w:val="left" w:pos="212"/>
              </w:tabs>
              <w:spacing w:before="0"/>
              <w:ind w:right="2855" w:hanging="87"/>
              <w:rPr>
                <w:rFonts w:asciiTheme="minorHAnsi" w:eastAsia="Cambria" w:hAnsiTheme="minorHAnsi" w:cs="Cambria"/>
                <w:color w:val="0D0D0D"/>
                <w:sz w:val="20"/>
              </w:rPr>
            </w:pPr>
            <w:r w:rsidRPr="009D5C2C">
              <w:rPr>
                <w:rFonts w:asciiTheme="minorHAnsi" w:eastAsia="Cambria" w:hAnsiTheme="minorHAnsi" w:cs="Cambria"/>
                <w:color w:val="0D0D0D"/>
                <w:sz w:val="20"/>
              </w:rPr>
              <w:t>анализа реализације плана и програма и фонда часоваредовне, допунске и додатне наставе</w:t>
            </w:r>
          </w:p>
          <w:p w:rsidR="009D5C2C" w:rsidRPr="009D5C2C" w:rsidRDefault="009D5C2C" w:rsidP="00A76A3B">
            <w:pPr>
              <w:pStyle w:val="TableParagraph"/>
              <w:numPr>
                <w:ilvl w:val="0"/>
                <w:numId w:val="53"/>
              </w:numPr>
              <w:tabs>
                <w:tab w:val="left" w:pos="212"/>
              </w:tabs>
              <w:spacing w:before="0"/>
              <w:ind w:left="211"/>
              <w:rPr>
                <w:rFonts w:asciiTheme="minorHAnsi" w:eastAsia="Cambria" w:hAnsiTheme="minorHAnsi" w:cs="Cambria"/>
                <w:color w:val="0D0D0D"/>
                <w:sz w:val="20"/>
              </w:rPr>
            </w:pPr>
            <w:r>
              <w:rPr>
                <w:rFonts w:asciiTheme="minorHAnsi" w:eastAsia="Cambria" w:hAnsiTheme="minorHAnsi" w:cs="Cambria"/>
                <w:color w:val="0D0D0D"/>
                <w:sz w:val="20"/>
              </w:rPr>
              <w:t>предлог</w:t>
            </w:r>
            <w:r w:rsidRPr="009D5C2C">
              <w:rPr>
                <w:rFonts w:asciiTheme="minorHAnsi" w:eastAsia="Cambria" w:hAnsiTheme="minorHAnsi" w:cs="Cambria"/>
                <w:color w:val="0D0D0D"/>
                <w:sz w:val="20"/>
              </w:rPr>
              <w:t xml:space="preserve"> руководиоца Већа за наредну школску годину</w:t>
            </w:r>
          </w:p>
          <w:p w:rsidR="009D5C2C" w:rsidRPr="009D5C2C" w:rsidRDefault="009D5C2C" w:rsidP="00A76A3B">
            <w:pPr>
              <w:pStyle w:val="TableParagraph"/>
              <w:numPr>
                <w:ilvl w:val="0"/>
                <w:numId w:val="53"/>
              </w:numPr>
              <w:tabs>
                <w:tab w:val="left" w:pos="212"/>
              </w:tabs>
              <w:spacing w:before="0" w:line="234" w:lineRule="exact"/>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усвајање извештаја о раду у претходној школској години</w:t>
            </w:r>
          </w:p>
          <w:p w:rsidR="009D5C2C" w:rsidRPr="009D5C2C" w:rsidRDefault="009D5C2C" w:rsidP="00A76A3B">
            <w:pPr>
              <w:pStyle w:val="TableParagraph"/>
              <w:numPr>
                <w:ilvl w:val="0"/>
                <w:numId w:val="53"/>
              </w:numPr>
              <w:tabs>
                <w:tab w:val="left" w:pos="212"/>
              </w:tabs>
              <w:spacing w:before="0"/>
              <w:ind w:right="3828" w:hanging="87"/>
              <w:rPr>
                <w:rFonts w:asciiTheme="minorHAnsi" w:eastAsia="Cambria" w:hAnsiTheme="minorHAnsi" w:cs="Cambria"/>
                <w:color w:val="0D0D0D"/>
                <w:sz w:val="20"/>
              </w:rPr>
            </w:pPr>
            <w:r w:rsidRPr="009D5C2C">
              <w:rPr>
                <w:rFonts w:asciiTheme="minorHAnsi" w:eastAsia="Cambria" w:hAnsiTheme="minorHAnsi" w:cs="Cambria"/>
                <w:color w:val="0D0D0D"/>
                <w:sz w:val="20"/>
              </w:rPr>
              <w:t>прелиминарна подела одељења и осталих задужења наставника</w:t>
            </w:r>
          </w:p>
          <w:p w:rsidR="009D5C2C" w:rsidRPr="009D5C2C" w:rsidRDefault="009D5C2C" w:rsidP="00A76A3B">
            <w:pPr>
              <w:pStyle w:val="TableParagraph"/>
              <w:numPr>
                <w:ilvl w:val="0"/>
                <w:numId w:val="53"/>
              </w:numPr>
              <w:tabs>
                <w:tab w:val="left" w:pos="212"/>
              </w:tabs>
              <w:spacing w:before="0"/>
              <w:ind w:left="232" w:right="2613" w:hanging="132"/>
              <w:rPr>
                <w:rFonts w:asciiTheme="minorHAnsi" w:eastAsia="Cambria" w:hAnsiTheme="minorHAnsi" w:cs="Cambria"/>
                <w:color w:val="0D0D0D"/>
                <w:sz w:val="20"/>
              </w:rPr>
            </w:pPr>
            <w:r w:rsidRPr="009D5C2C">
              <w:rPr>
                <w:rFonts w:asciiTheme="minorHAnsi" w:eastAsia="Cambria" w:hAnsiTheme="minorHAnsi" w:cs="Cambria"/>
                <w:color w:val="0D0D0D"/>
                <w:sz w:val="20"/>
              </w:rPr>
              <w:t>израда плана и програма рада актива за нареднушколску годину- школски програми</w:t>
            </w:r>
          </w:p>
          <w:p w:rsidR="009D5C2C" w:rsidRPr="009D5C2C" w:rsidRDefault="009D5C2C" w:rsidP="00A76A3B">
            <w:pPr>
              <w:pStyle w:val="TableParagraph"/>
              <w:numPr>
                <w:ilvl w:val="0"/>
                <w:numId w:val="53"/>
              </w:numPr>
              <w:tabs>
                <w:tab w:val="left" w:pos="212"/>
              </w:tabs>
              <w:spacing w:before="0"/>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анализа рада и годишњи извештај Већа наставника страних језика</w:t>
            </w:r>
          </w:p>
          <w:p w:rsidR="009D5C2C" w:rsidRPr="009D5C2C" w:rsidRDefault="009D5C2C" w:rsidP="00A76A3B">
            <w:pPr>
              <w:pStyle w:val="TableParagraph"/>
              <w:numPr>
                <w:ilvl w:val="0"/>
                <w:numId w:val="53"/>
              </w:numPr>
              <w:tabs>
                <w:tab w:val="left" w:pos="212"/>
              </w:tabs>
              <w:spacing w:before="0"/>
              <w:ind w:left="211"/>
              <w:rPr>
                <w:rFonts w:asciiTheme="minorHAnsi" w:eastAsia="Cambria" w:hAnsiTheme="minorHAnsi" w:cs="Cambria"/>
                <w:color w:val="0D0D0D"/>
                <w:sz w:val="20"/>
              </w:rPr>
            </w:pPr>
            <w:r w:rsidRPr="009D5C2C">
              <w:rPr>
                <w:rFonts w:asciiTheme="minorHAnsi" w:eastAsia="Cambria" w:hAnsiTheme="minorHAnsi" w:cs="Cambria"/>
                <w:color w:val="0D0D0D"/>
                <w:sz w:val="20"/>
              </w:rPr>
              <w:t>састанак стручног већа страних језика језикa</w:t>
            </w:r>
          </w:p>
        </w:tc>
      </w:tr>
    </w:tbl>
    <w:p w:rsidR="001D0D3D" w:rsidRDefault="001D0D3D" w:rsidP="0014432F">
      <w:pPr>
        <w:ind w:left="0" w:firstLine="0"/>
        <w:jc w:val="both"/>
        <w:rPr>
          <w:rFonts w:ascii="Calibri" w:eastAsia="Calibri" w:hAnsi="Calibri" w:cs="Times New Roman"/>
          <w:sz w:val="24"/>
          <w:szCs w:val="24"/>
          <w:lang w:eastAsia="zh-CN"/>
        </w:rPr>
      </w:pPr>
    </w:p>
    <w:p w:rsidR="001D0D3D" w:rsidRDefault="001D0D3D">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9E2F9A" w:rsidRPr="001D0D3D" w:rsidRDefault="001D0D3D" w:rsidP="008B3994">
      <w:pPr>
        <w:pStyle w:val="Heading1"/>
        <w:framePr w:wrap="auto"/>
        <w:rPr>
          <w:rFonts w:eastAsia="Calibri"/>
          <w:lang w:eastAsia="zh-CN"/>
        </w:rPr>
      </w:pPr>
      <w:bookmarkStart w:id="213" w:name="_Toc493072748"/>
      <w:r>
        <w:rPr>
          <w:rFonts w:eastAsia="Calibri"/>
          <w:lang w:eastAsia="zh-CN"/>
        </w:rPr>
        <w:lastRenderedPageBreak/>
        <w:t>ГОДИШЊИ ПЛАНОВИ РАДА ТИМОВА И КОМИСИЈА</w:t>
      </w:r>
      <w:bookmarkEnd w:id="213"/>
    </w:p>
    <w:p w:rsidR="009E2F9A" w:rsidRDefault="009E2F9A" w:rsidP="0014432F">
      <w:pPr>
        <w:ind w:left="0" w:firstLine="0"/>
        <w:jc w:val="both"/>
        <w:rPr>
          <w:rFonts w:ascii="Calibri" w:eastAsia="Calibri" w:hAnsi="Calibri" w:cs="Times New Roman"/>
          <w:sz w:val="24"/>
          <w:szCs w:val="24"/>
          <w:lang w:eastAsia="zh-CN"/>
        </w:rPr>
      </w:pPr>
    </w:p>
    <w:p w:rsidR="001D0D3D" w:rsidRPr="001D0D3D" w:rsidRDefault="001D0D3D" w:rsidP="00231774">
      <w:pPr>
        <w:pStyle w:val="Heading2"/>
      </w:pPr>
      <w:bookmarkStart w:id="214" w:name="_Toc493072749"/>
      <w:r w:rsidRPr="001D0D3D">
        <w:t>План самовредновања</w:t>
      </w:r>
      <w:r>
        <w:t xml:space="preserve"> –</w:t>
      </w:r>
      <w:r w:rsidR="00A04CFF">
        <w:t>рад Тима за самовредновање и акциони план</w:t>
      </w:r>
      <w:bookmarkEnd w:id="214"/>
    </w:p>
    <w:p w:rsidR="001D0D3D" w:rsidRPr="001D0D3D" w:rsidRDefault="001D0D3D" w:rsidP="001D0D3D">
      <w:pPr>
        <w:ind w:left="0" w:firstLine="0"/>
        <w:jc w:val="center"/>
        <w:rPr>
          <w:rFonts w:cs="Times New Roman"/>
          <w:b/>
          <w:sz w:val="24"/>
          <w:szCs w:val="24"/>
          <w:lang w:val="en-US" w:eastAsia="zh-CN"/>
        </w:rPr>
      </w:pPr>
    </w:p>
    <w:p w:rsidR="001D0D3D" w:rsidRPr="001D0D3D" w:rsidRDefault="001D0D3D" w:rsidP="001D0D3D">
      <w:pPr>
        <w:pStyle w:val="a0"/>
        <w:rPr>
          <w:b/>
          <w:lang w:val="en-US" w:eastAsia="zh-CN"/>
        </w:rPr>
      </w:pPr>
      <w:r w:rsidRPr="001D0D3D">
        <w:rPr>
          <w:lang w:eastAsia="zh-CN"/>
        </w:rPr>
        <w:t xml:space="preserve">Планирање самовредновања у школској 2017/2018.години обухвата утврђивање годишњег плана рада Тима за самовредновање и стандардизацију и акциони план самовредновања планираних области и стандарда и акциони план унапређивања рада на основу извештаја  о  самовредновању у претходном периоду. </w:t>
      </w:r>
    </w:p>
    <w:p w:rsidR="001D0D3D" w:rsidRPr="001D0D3D" w:rsidRDefault="001D0D3D" w:rsidP="001D0D3D">
      <w:pPr>
        <w:ind w:left="0" w:firstLine="0"/>
        <w:rPr>
          <w:rFonts w:cs="Times New Roman"/>
          <w:b/>
          <w:sz w:val="24"/>
          <w:szCs w:val="24"/>
          <w:lang w:val="en-US" w:eastAsia="zh-CN"/>
        </w:rPr>
      </w:pPr>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0A0"/>
      </w:tblPr>
      <w:tblGrid>
        <w:gridCol w:w="881"/>
        <w:gridCol w:w="3380"/>
        <w:gridCol w:w="2446"/>
        <w:gridCol w:w="1268"/>
        <w:gridCol w:w="2151"/>
      </w:tblGrid>
      <w:tr w:rsidR="009E37A6" w:rsidRPr="00382A45" w:rsidTr="00382A45">
        <w:trPr>
          <w:trHeight w:val="618"/>
          <w:jc w:val="center"/>
        </w:trPr>
        <w:tc>
          <w:tcPr>
            <w:tcW w:w="435" w:type="pct"/>
            <w:shd w:val="clear" w:color="auto" w:fill="C2D69B" w:themeFill="accent3" w:themeFillTint="99"/>
            <w:vAlign w:val="center"/>
          </w:tcPr>
          <w:p w:rsidR="001D0D3D" w:rsidRPr="00382A45" w:rsidRDefault="001D0D3D" w:rsidP="001D0D3D">
            <w:pPr>
              <w:ind w:left="0" w:firstLine="0"/>
              <w:jc w:val="center"/>
              <w:rPr>
                <w:rFonts w:cs="Times New Roman"/>
                <w:b/>
                <w:bCs/>
                <w:color w:val="000000"/>
                <w:sz w:val="20"/>
                <w:szCs w:val="20"/>
                <w:lang w:val="en-US" w:eastAsia="zh-CN"/>
              </w:rPr>
            </w:pPr>
            <w:r w:rsidRPr="00382A45">
              <w:rPr>
                <w:rFonts w:cs="Times New Roman"/>
                <w:b/>
                <w:bCs/>
                <w:color w:val="000000"/>
                <w:sz w:val="20"/>
                <w:szCs w:val="20"/>
                <w:lang w:val="en-US" w:eastAsia="zh-CN"/>
              </w:rPr>
              <w:t>Редни број</w:t>
            </w:r>
          </w:p>
        </w:tc>
        <w:tc>
          <w:tcPr>
            <w:tcW w:w="1669" w:type="pct"/>
            <w:shd w:val="clear" w:color="auto" w:fill="C2D69B" w:themeFill="accent3" w:themeFillTint="99"/>
            <w:vAlign w:val="center"/>
          </w:tcPr>
          <w:p w:rsidR="001D0D3D" w:rsidRPr="00382A45" w:rsidRDefault="001D0D3D" w:rsidP="001D0D3D">
            <w:pPr>
              <w:ind w:left="0" w:firstLine="0"/>
              <w:jc w:val="center"/>
              <w:rPr>
                <w:rFonts w:cs="Times New Roman"/>
                <w:b/>
                <w:bCs/>
                <w:color w:val="000000"/>
                <w:sz w:val="32"/>
                <w:szCs w:val="32"/>
                <w:lang w:val="en-US" w:eastAsia="zh-CN"/>
              </w:rPr>
            </w:pPr>
            <w:r w:rsidRPr="00382A45">
              <w:rPr>
                <w:rFonts w:cs="Times New Roman"/>
                <w:b/>
                <w:bCs/>
                <w:color w:val="000000"/>
                <w:sz w:val="32"/>
                <w:szCs w:val="32"/>
                <w:lang w:val="en-US" w:eastAsia="zh-CN"/>
              </w:rPr>
              <w:t>Садржај рада</w:t>
            </w:r>
          </w:p>
        </w:tc>
        <w:tc>
          <w:tcPr>
            <w:tcW w:w="1208" w:type="pct"/>
            <w:shd w:val="clear" w:color="auto" w:fill="C2D69B" w:themeFill="accent3" w:themeFillTint="99"/>
            <w:vAlign w:val="center"/>
          </w:tcPr>
          <w:p w:rsidR="001D0D3D" w:rsidRPr="00382A45" w:rsidRDefault="001D0D3D" w:rsidP="001D0D3D">
            <w:pPr>
              <w:ind w:left="0" w:firstLine="0"/>
              <w:jc w:val="center"/>
              <w:rPr>
                <w:rFonts w:cs="Times New Roman"/>
                <w:b/>
                <w:bCs/>
                <w:color w:val="000000"/>
                <w:sz w:val="20"/>
                <w:szCs w:val="20"/>
                <w:lang w:val="en-US" w:eastAsia="zh-CN"/>
              </w:rPr>
            </w:pPr>
            <w:r w:rsidRPr="00382A45">
              <w:rPr>
                <w:rFonts w:cs="Times New Roman"/>
                <w:b/>
                <w:bCs/>
                <w:color w:val="000000"/>
                <w:sz w:val="20"/>
                <w:szCs w:val="20"/>
                <w:lang w:val="en-US" w:eastAsia="zh-CN"/>
              </w:rPr>
              <w:t>Носиоци реализације</w:t>
            </w:r>
          </w:p>
        </w:tc>
        <w:tc>
          <w:tcPr>
            <w:tcW w:w="626" w:type="pct"/>
            <w:shd w:val="clear" w:color="auto" w:fill="C2D69B" w:themeFill="accent3" w:themeFillTint="99"/>
            <w:vAlign w:val="center"/>
          </w:tcPr>
          <w:p w:rsidR="001D0D3D" w:rsidRPr="00382A45" w:rsidRDefault="001D0D3D" w:rsidP="001D0D3D">
            <w:pPr>
              <w:ind w:left="0" w:firstLine="0"/>
              <w:jc w:val="center"/>
              <w:rPr>
                <w:rFonts w:cs="Times New Roman"/>
                <w:b/>
                <w:bCs/>
                <w:color w:val="000000"/>
                <w:sz w:val="20"/>
                <w:szCs w:val="20"/>
                <w:lang w:val="en-US" w:eastAsia="zh-CN"/>
              </w:rPr>
            </w:pPr>
            <w:r w:rsidRPr="00382A45">
              <w:rPr>
                <w:rFonts w:cs="Times New Roman"/>
                <w:b/>
                <w:bCs/>
                <w:color w:val="000000"/>
                <w:sz w:val="20"/>
                <w:szCs w:val="20"/>
                <w:lang w:val="en-US" w:eastAsia="zh-CN"/>
              </w:rPr>
              <w:t>Временска динамика</w:t>
            </w:r>
          </w:p>
        </w:tc>
        <w:tc>
          <w:tcPr>
            <w:tcW w:w="1062" w:type="pct"/>
            <w:shd w:val="clear" w:color="auto" w:fill="C2D69B" w:themeFill="accent3" w:themeFillTint="99"/>
            <w:vAlign w:val="center"/>
          </w:tcPr>
          <w:p w:rsidR="001D0D3D" w:rsidRPr="00382A45" w:rsidRDefault="001D0D3D" w:rsidP="001D0D3D">
            <w:pPr>
              <w:ind w:left="0" w:firstLine="0"/>
              <w:jc w:val="center"/>
              <w:rPr>
                <w:rFonts w:cs="Times New Roman"/>
                <w:b/>
                <w:bCs/>
                <w:color w:val="000000"/>
                <w:sz w:val="20"/>
                <w:szCs w:val="20"/>
                <w:lang w:val="en-US" w:eastAsia="zh-CN"/>
              </w:rPr>
            </w:pPr>
            <w:r w:rsidRPr="00382A45">
              <w:rPr>
                <w:rFonts w:cs="Times New Roman"/>
                <w:b/>
                <w:bCs/>
                <w:color w:val="000000"/>
                <w:sz w:val="20"/>
                <w:szCs w:val="20"/>
                <w:lang w:val="en-US" w:eastAsia="zh-CN"/>
              </w:rPr>
              <w:t>Очекивани исход</w:t>
            </w:r>
          </w:p>
        </w:tc>
      </w:tr>
      <w:tr w:rsidR="001D0D3D" w:rsidRPr="00382A45" w:rsidTr="00382A45">
        <w:trPr>
          <w:trHeight w:val="1182"/>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1.</w:t>
            </w:r>
          </w:p>
        </w:tc>
        <w:tc>
          <w:tcPr>
            <w:tcW w:w="1669"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-конституисање тима,</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-дефинисање области које ће бити вредноване у школској .години.</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-подела задужења у оквиру тима.</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 избор техника и инструмената самовредновања.</w:t>
            </w:r>
          </w:p>
        </w:tc>
        <w:tc>
          <w:tcPr>
            <w:tcW w:w="1208" w:type="pct"/>
            <w:vAlign w:val="center"/>
          </w:tcPr>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Директор школе</w:t>
            </w:r>
          </w:p>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Кординатор тима</w:t>
            </w:r>
          </w:p>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Чланови тима</w:t>
            </w:r>
          </w:p>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Представник родитеља</w:t>
            </w:r>
          </w:p>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sz w:val="20"/>
                <w:szCs w:val="20"/>
                <w:lang w:eastAsia="zh-CN"/>
              </w:rPr>
              <w:t>Пр</w:t>
            </w:r>
            <w:r w:rsidRPr="00382A45">
              <w:rPr>
                <w:rFonts w:cs="Times New Roman"/>
                <w:sz w:val="20"/>
                <w:szCs w:val="20"/>
                <w:lang w:val="en-US" w:eastAsia="zh-CN"/>
              </w:rPr>
              <w:t>e</w:t>
            </w:r>
            <w:r w:rsidRPr="00382A45">
              <w:rPr>
                <w:rFonts w:cs="Times New Roman"/>
                <w:sz w:val="20"/>
                <w:szCs w:val="20"/>
                <w:lang w:eastAsia="zh-CN"/>
              </w:rPr>
              <w:t>дставник ученика</w:t>
            </w:r>
          </w:p>
        </w:tc>
        <w:tc>
          <w:tcPr>
            <w:tcW w:w="626"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септембар</w:t>
            </w:r>
          </w:p>
        </w:tc>
        <w:tc>
          <w:tcPr>
            <w:tcW w:w="1062"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-усвојен план рада,</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 xml:space="preserve"> -дефинисане области самовредновања,</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-подељена задужења</w:t>
            </w:r>
          </w:p>
          <w:p w:rsidR="001D0D3D" w:rsidRPr="00382A45" w:rsidRDefault="001D0D3D" w:rsidP="001D0D3D">
            <w:pPr>
              <w:ind w:left="0" w:firstLine="0"/>
              <w:rPr>
                <w:rFonts w:cs="Times New Roman"/>
                <w:color w:val="000000"/>
                <w:sz w:val="20"/>
                <w:szCs w:val="20"/>
                <w:lang w:val="en-US" w:eastAsia="zh-CN"/>
              </w:rPr>
            </w:pPr>
            <w:r w:rsidRPr="00382A45">
              <w:rPr>
                <w:rFonts w:cs="Times New Roman"/>
                <w:sz w:val="20"/>
                <w:szCs w:val="20"/>
                <w:lang w:eastAsia="zh-CN"/>
              </w:rPr>
              <w:t>- одабрани инструменти и технике самовредновањ</w:t>
            </w:r>
          </w:p>
        </w:tc>
      </w:tr>
      <w:tr w:rsidR="001D0D3D" w:rsidRPr="00382A45" w:rsidTr="00382A45">
        <w:trPr>
          <w:trHeight w:val="647"/>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2.</w:t>
            </w:r>
          </w:p>
        </w:tc>
        <w:tc>
          <w:tcPr>
            <w:tcW w:w="1669" w:type="pct"/>
          </w:tcPr>
          <w:p w:rsidR="001D0D3D" w:rsidRPr="00382A45" w:rsidRDefault="001D0D3D" w:rsidP="001D0D3D">
            <w:pPr>
              <w:ind w:left="0" w:firstLine="0"/>
              <w:rPr>
                <w:rFonts w:cs="Times New Roman"/>
                <w:sz w:val="20"/>
                <w:szCs w:val="20"/>
                <w:lang w:val="en-US" w:eastAsia="zh-CN"/>
              </w:rPr>
            </w:pPr>
            <w:r w:rsidRPr="00382A45">
              <w:rPr>
                <w:rFonts w:cs="Times New Roman"/>
                <w:sz w:val="20"/>
                <w:szCs w:val="20"/>
                <w:lang w:val="en-US" w:eastAsia="zh-CN"/>
              </w:rPr>
              <w:t xml:space="preserve">- праћење реализације плана унапређивање квалитета рада Школе на основу </w:t>
            </w:r>
            <w:r w:rsidRPr="00382A45">
              <w:rPr>
                <w:rFonts w:cs="Times New Roman"/>
                <w:sz w:val="20"/>
                <w:szCs w:val="20"/>
                <w:lang w:eastAsia="zh-CN"/>
              </w:rPr>
              <w:t>Акционог плана унапређивања</w:t>
            </w:r>
          </w:p>
        </w:tc>
        <w:tc>
          <w:tcPr>
            <w:tcW w:w="1208"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чланови тима</w:t>
            </w:r>
          </w:p>
        </w:tc>
        <w:tc>
          <w:tcPr>
            <w:tcW w:w="626"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color w:val="000000"/>
                <w:sz w:val="20"/>
                <w:szCs w:val="20"/>
                <w:lang w:val="en-US" w:eastAsia="zh-CN"/>
              </w:rPr>
              <w:t>октобар-јун</w:t>
            </w:r>
          </w:p>
        </w:tc>
        <w:tc>
          <w:tcPr>
            <w:tcW w:w="1062"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color w:val="000000"/>
                <w:sz w:val="20"/>
                <w:szCs w:val="20"/>
                <w:lang w:val="en-US" w:eastAsia="zh-CN"/>
              </w:rPr>
              <w:t>-анализирани докази о остварености планираног побољшања</w:t>
            </w:r>
          </w:p>
        </w:tc>
      </w:tr>
      <w:tr w:rsidR="001D0D3D" w:rsidRPr="00382A45" w:rsidTr="00382A45">
        <w:trPr>
          <w:trHeight w:val="647"/>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3.</w:t>
            </w:r>
          </w:p>
        </w:tc>
        <w:tc>
          <w:tcPr>
            <w:tcW w:w="1669" w:type="pct"/>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-активности самовредновања изабраних области</w:t>
            </w:r>
            <w:r w:rsidR="00382A45">
              <w:rPr>
                <w:rFonts w:cs="Times New Roman"/>
                <w:sz w:val="20"/>
                <w:szCs w:val="20"/>
                <w:lang w:eastAsia="zh-CN"/>
              </w:rPr>
              <w:t>: Етос и Организација рада школе и руковођење</w:t>
            </w:r>
          </w:p>
        </w:tc>
        <w:tc>
          <w:tcPr>
            <w:tcW w:w="1208"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sz w:val="20"/>
                <w:szCs w:val="20"/>
                <w:lang w:eastAsia="zh-CN"/>
              </w:rPr>
              <w:t>чланови Тима</w:t>
            </w:r>
          </w:p>
        </w:tc>
        <w:tc>
          <w:tcPr>
            <w:tcW w:w="626"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децембар-</w:t>
            </w:r>
          </w:p>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март</w:t>
            </w:r>
          </w:p>
        </w:tc>
        <w:tc>
          <w:tcPr>
            <w:tcW w:w="1062"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sz w:val="20"/>
                <w:szCs w:val="20"/>
                <w:lang w:eastAsia="zh-CN"/>
              </w:rPr>
              <w:t>-одређене слабости и снаге.</w:t>
            </w:r>
          </w:p>
        </w:tc>
      </w:tr>
      <w:tr w:rsidR="001D0D3D" w:rsidRPr="00382A45" w:rsidTr="00382A45">
        <w:trPr>
          <w:trHeight w:val="647"/>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4.</w:t>
            </w:r>
          </w:p>
        </w:tc>
        <w:tc>
          <w:tcPr>
            <w:tcW w:w="1669" w:type="pct"/>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-анализа података добијених путем техника самовредновања .</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 планирање мера побољшања и отклањање слабости.</w:t>
            </w:r>
          </w:p>
          <w:p w:rsidR="001D0D3D" w:rsidRPr="00382A45" w:rsidRDefault="001D0D3D" w:rsidP="001D0D3D">
            <w:pPr>
              <w:ind w:left="0" w:firstLine="0"/>
              <w:rPr>
                <w:rFonts w:cs="Times New Roman"/>
                <w:sz w:val="20"/>
                <w:szCs w:val="20"/>
                <w:lang w:eastAsia="zh-CN"/>
              </w:rPr>
            </w:pPr>
          </w:p>
        </w:tc>
        <w:tc>
          <w:tcPr>
            <w:tcW w:w="1208" w:type="pct"/>
            <w:vAlign w:val="center"/>
          </w:tcPr>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 xml:space="preserve">Тим за самовредновање и </w:t>
            </w:r>
          </w:p>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Председници стручних већа.</w:t>
            </w:r>
          </w:p>
        </w:tc>
        <w:tc>
          <w:tcPr>
            <w:tcW w:w="626"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color w:val="000000"/>
                <w:sz w:val="20"/>
                <w:szCs w:val="20"/>
                <w:lang w:val="en-US" w:eastAsia="zh-CN"/>
              </w:rPr>
              <w:t>март-мај</w:t>
            </w:r>
          </w:p>
        </w:tc>
        <w:tc>
          <w:tcPr>
            <w:tcW w:w="1062"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sz w:val="20"/>
                <w:szCs w:val="20"/>
                <w:lang w:eastAsia="zh-CN"/>
              </w:rPr>
              <w:t>-извештај о реализацији активности.</w:t>
            </w:r>
          </w:p>
        </w:tc>
      </w:tr>
      <w:tr w:rsidR="001D0D3D" w:rsidRPr="00382A45" w:rsidTr="00382A45">
        <w:trPr>
          <w:trHeight w:val="647"/>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5.</w:t>
            </w:r>
          </w:p>
        </w:tc>
        <w:tc>
          <w:tcPr>
            <w:tcW w:w="1669" w:type="pct"/>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-планирање мера побољшања и отклањања слабости у вреднованим областима</w:t>
            </w:r>
          </w:p>
        </w:tc>
        <w:tc>
          <w:tcPr>
            <w:tcW w:w="1208" w:type="pct"/>
            <w:vAlign w:val="center"/>
          </w:tcPr>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чланови тима</w:t>
            </w:r>
          </w:p>
        </w:tc>
        <w:tc>
          <w:tcPr>
            <w:tcW w:w="626" w:type="pct"/>
            <w:vAlign w:val="center"/>
          </w:tcPr>
          <w:p w:rsidR="001D0D3D" w:rsidRPr="00382A45" w:rsidRDefault="001D0D3D" w:rsidP="001D0D3D">
            <w:pPr>
              <w:ind w:left="0" w:firstLine="0"/>
              <w:rPr>
                <w:rFonts w:cs="Times New Roman"/>
                <w:color w:val="000000"/>
                <w:sz w:val="20"/>
                <w:szCs w:val="20"/>
                <w:lang w:val="en-US" w:eastAsia="zh-CN"/>
              </w:rPr>
            </w:pPr>
            <w:r w:rsidRPr="00382A45">
              <w:rPr>
                <w:rFonts w:cs="Times New Roman"/>
                <w:color w:val="000000"/>
                <w:sz w:val="20"/>
                <w:szCs w:val="20"/>
                <w:lang w:val="en-US" w:eastAsia="zh-CN"/>
              </w:rPr>
              <w:t>јун</w:t>
            </w:r>
          </w:p>
        </w:tc>
        <w:tc>
          <w:tcPr>
            <w:tcW w:w="1062"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 xml:space="preserve">-урађен акциони план побољшања </w:t>
            </w:r>
          </w:p>
        </w:tc>
      </w:tr>
      <w:tr w:rsidR="001D0D3D" w:rsidRPr="00382A45" w:rsidTr="00382A45">
        <w:trPr>
          <w:trHeight w:val="647"/>
          <w:jc w:val="center"/>
        </w:trPr>
        <w:tc>
          <w:tcPr>
            <w:tcW w:w="435" w:type="pct"/>
            <w:vAlign w:val="center"/>
          </w:tcPr>
          <w:p w:rsidR="001D0D3D" w:rsidRPr="00382A45" w:rsidRDefault="001D0D3D" w:rsidP="001D0D3D">
            <w:pPr>
              <w:ind w:left="0" w:firstLine="0"/>
              <w:jc w:val="center"/>
              <w:rPr>
                <w:rFonts w:cs="Times New Roman"/>
                <w:color w:val="000000"/>
                <w:sz w:val="20"/>
                <w:szCs w:val="20"/>
                <w:lang w:val="en-US" w:eastAsia="zh-CN"/>
              </w:rPr>
            </w:pPr>
            <w:r w:rsidRPr="00382A45">
              <w:rPr>
                <w:rFonts w:cs="Times New Roman"/>
                <w:color w:val="000000"/>
                <w:sz w:val="20"/>
                <w:szCs w:val="20"/>
                <w:lang w:val="en-US" w:eastAsia="zh-CN"/>
              </w:rPr>
              <w:t>6.</w:t>
            </w:r>
          </w:p>
        </w:tc>
        <w:tc>
          <w:tcPr>
            <w:tcW w:w="1669"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-праћење извођења активности побољшања.</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-израда извештаја о самовредновању</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-предлагањеплана рада Тима за наредну годину.</w:t>
            </w:r>
          </w:p>
          <w:p w:rsidR="001D0D3D" w:rsidRPr="00382A45" w:rsidRDefault="001D0D3D" w:rsidP="001D0D3D">
            <w:pPr>
              <w:ind w:left="0" w:firstLine="0"/>
              <w:rPr>
                <w:rFonts w:cs="Times New Roman"/>
                <w:sz w:val="20"/>
                <w:szCs w:val="20"/>
                <w:lang w:eastAsia="zh-CN"/>
              </w:rPr>
            </w:pPr>
          </w:p>
        </w:tc>
        <w:tc>
          <w:tcPr>
            <w:tcW w:w="1208" w:type="pct"/>
            <w:vAlign w:val="center"/>
          </w:tcPr>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 xml:space="preserve">чланови тима </w:t>
            </w:r>
          </w:p>
        </w:tc>
        <w:tc>
          <w:tcPr>
            <w:tcW w:w="626"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август</w:t>
            </w:r>
          </w:p>
        </w:tc>
        <w:tc>
          <w:tcPr>
            <w:tcW w:w="1062" w:type="pct"/>
            <w:vAlign w:val="center"/>
          </w:tcPr>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-извештај о самовредновању</w:t>
            </w:r>
          </w:p>
          <w:p w:rsidR="001D0D3D" w:rsidRPr="00382A45" w:rsidRDefault="001D0D3D" w:rsidP="001D0D3D">
            <w:pPr>
              <w:ind w:left="0" w:firstLine="0"/>
              <w:rPr>
                <w:rFonts w:cs="Times New Roman"/>
                <w:sz w:val="20"/>
                <w:szCs w:val="20"/>
                <w:lang w:eastAsia="zh-CN"/>
              </w:rPr>
            </w:pPr>
            <w:r w:rsidRPr="00382A45">
              <w:rPr>
                <w:rFonts w:cs="Times New Roman"/>
                <w:sz w:val="20"/>
                <w:szCs w:val="20"/>
                <w:lang w:eastAsia="zh-CN"/>
              </w:rPr>
              <w:t>-план рада за наредну годину</w:t>
            </w:r>
          </w:p>
        </w:tc>
      </w:tr>
    </w:tbl>
    <w:p w:rsidR="001D0D3D" w:rsidRPr="001D0D3D" w:rsidRDefault="001D0D3D" w:rsidP="001D0D3D">
      <w:pPr>
        <w:ind w:left="0" w:firstLine="0"/>
        <w:jc w:val="both"/>
        <w:rPr>
          <w:rFonts w:cs="Times New Roman"/>
          <w:sz w:val="28"/>
          <w:szCs w:val="28"/>
          <w:lang w:val="en-US" w:eastAsia="zh-CN"/>
        </w:rPr>
      </w:pPr>
    </w:p>
    <w:p w:rsidR="001D0D3D" w:rsidRPr="001D0D3D" w:rsidRDefault="001D0D3D" w:rsidP="001D0D3D">
      <w:pPr>
        <w:spacing w:after="200" w:line="276" w:lineRule="auto"/>
        <w:ind w:left="0" w:firstLine="0"/>
        <w:rPr>
          <w:rFonts w:ascii="Times New Roman" w:hAnsi="Times New Roman" w:cs="Times New Roman"/>
          <w:sz w:val="24"/>
          <w:szCs w:val="24"/>
          <w:lang w:eastAsia="zh-CN"/>
        </w:rPr>
      </w:pPr>
      <w:r w:rsidRPr="001D0D3D">
        <w:rPr>
          <w:rFonts w:ascii="Times New Roman" w:hAnsi="Times New Roman" w:cs="Times New Roman"/>
          <w:sz w:val="24"/>
          <w:szCs w:val="24"/>
          <w:lang w:eastAsia="zh-CN"/>
        </w:rPr>
        <w:br w:type="page"/>
      </w:r>
    </w:p>
    <w:tbl>
      <w:tblPr>
        <w:tblW w:w="5000" w:type="pct"/>
        <w:tblLayout w:type="fixed"/>
        <w:tblLook w:val="04A0"/>
      </w:tblPr>
      <w:tblGrid>
        <w:gridCol w:w="464"/>
        <w:gridCol w:w="2967"/>
        <w:gridCol w:w="1037"/>
        <w:gridCol w:w="168"/>
        <w:gridCol w:w="1762"/>
        <w:gridCol w:w="1282"/>
        <w:gridCol w:w="2446"/>
      </w:tblGrid>
      <w:tr w:rsidR="001D0D3D" w:rsidRPr="00382A45" w:rsidTr="00382A45">
        <w:trPr>
          <w:trHeight w:val="1065"/>
        </w:trPr>
        <w:tc>
          <w:tcPr>
            <w:tcW w:w="5000" w:type="pct"/>
            <w:gridSpan w:val="7"/>
            <w:tcBorders>
              <w:top w:val="threeDEmboss" w:sz="24" w:space="0" w:color="EC7970"/>
              <w:left w:val="threeDEmboss" w:sz="24" w:space="0" w:color="EC7970"/>
              <w:bottom w:val="single" w:sz="12" w:space="0" w:color="auto"/>
              <w:right w:val="threeDEmboss" w:sz="24" w:space="0" w:color="EC7970"/>
            </w:tcBorders>
            <w:shd w:val="clear" w:color="000000" w:fill="92D050"/>
            <w:vAlign w:val="center"/>
            <w:hideMark/>
          </w:tcPr>
          <w:p w:rsidR="001D0D3D" w:rsidRPr="00382A45" w:rsidRDefault="001D0D3D" w:rsidP="001D0D3D">
            <w:pPr>
              <w:ind w:left="0" w:firstLine="0"/>
              <w:jc w:val="center"/>
              <w:rPr>
                <w:rFonts w:eastAsia="Times New Roman" w:cs="Times New Roman"/>
                <w:b/>
                <w:bCs/>
                <w:color w:val="000000"/>
                <w:sz w:val="32"/>
                <w:szCs w:val="32"/>
              </w:rPr>
            </w:pPr>
            <w:r w:rsidRPr="00382A45">
              <w:rPr>
                <w:rFonts w:eastAsia="Times New Roman" w:cs="Times New Roman"/>
                <w:b/>
                <w:bCs/>
                <w:color w:val="000000"/>
                <w:sz w:val="32"/>
                <w:szCs w:val="32"/>
                <w:lang w:val="en-US"/>
              </w:rPr>
              <w:lastRenderedPageBreak/>
              <w:t xml:space="preserve">АКЦИОНИ ПЛАН УНАПРЕЂИВАЊA КВАЛИТЕТА РАДА ШКОЛЕ </w:t>
            </w:r>
          </w:p>
          <w:p w:rsidR="001D0D3D" w:rsidRPr="00382A45" w:rsidRDefault="001D0D3D" w:rsidP="001D0D3D">
            <w:pPr>
              <w:ind w:left="0" w:firstLine="0"/>
              <w:jc w:val="center"/>
              <w:rPr>
                <w:rFonts w:eastAsia="Times New Roman" w:cs="Times New Roman"/>
                <w:b/>
                <w:bCs/>
                <w:color w:val="000000"/>
                <w:sz w:val="32"/>
                <w:szCs w:val="32"/>
              </w:rPr>
            </w:pPr>
            <w:r w:rsidRPr="00382A45">
              <w:rPr>
                <w:rFonts w:eastAsia="Times New Roman" w:cs="Times New Roman"/>
                <w:b/>
                <w:bCs/>
                <w:color w:val="000000"/>
                <w:sz w:val="32"/>
                <w:szCs w:val="32"/>
              </w:rPr>
              <w:t>НА ОСНОВУ ИЗВЕШТАЈА О САМОВРЕДНОВАЊУ</w:t>
            </w:r>
          </w:p>
        </w:tc>
      </w:tr>
      <w:tr w:rsidR="001D0D3D" w:rsidRPr="00382A45" w:rsidTr="00382A45">
        <w:trPr>
          <w:trHeight w:val="735"/>
        </w:trPr>
        <w:tc>
          <w:tcPr>
            <w:tcW w:w="1694" w:type="pct"/>
            <w:gridSpan w:val="2"/>
            <w:tcBorders>
              <w:top w:val="single" w:sz="12" w:space="0" w:color="auto"/>
              <w:left w:val="threeDEmboss" w:sz="24" w:space="0" w:color="EC7970"/>
              <w:bottom w:val="single" w:sz="12" w:space="0" w:color="auto"/>
              <w:right w:val="single" w:sz="4" w:space="0" w:color="auto"/>
            </w:tcBorders>
            <w:shd w:val="clear" w:color="auto" w:fill="99FF66"/>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lang w:val="en-US"/>
              </w:rPr>
              <w:t xml:space="preserve">Област квалитета: </w:t>
            </w:r>
          </w:p>
        </w:tc>
        <w:tc>
          <w:tcPr>
            <w:tcW w:w="3306" w:type="pct"/>
            <w:gridSpan w:val="5"/>
            <w:tcBorders>
              <w:top w:val="single" w:sz="12" w:space="0" w:color="auto"/>
              <w:left w:val="nil"/>
              <w:bottom w:val="single" w:sz="12"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b/>
                <w:bCs/>
                <w:color w:val="000000"/>
                <w:sz w:val="28"/>
                <w:szCs w:val="28"/>
                <w:lang w:val="en-US"/>
              </w:rPr>
            </w:pPr>
            <w:r w:rsidRPr="00382A45">
              <w:rPr>
                <w:rFonts w:eastAsia="Times New Roman" w:cs="Times New Roman"/>
                <w:b/>
                <w:bCs/>
                <w:color w:val="000000"/>
                <w:sz w:val="28"/>
                <w:szCs w:val="28"/>
                <w:lang w:val="en-US"/>
              </w:rPr>
              <w:t>ШКОЛСКИ ПРОГРАМ И ГОДИШЊИ ПЛАН РАДА</w:t>
            </w:r>
          </w:p>
        </w:tc>
      </w:tr>
      <w:tr w:rsidR="001D0D3D" w:rsidRPr="00382A45" w:rsidTr="00DD3AD8">
        <w:trPr>
          <w:trHeight w:val="834"/>
        </w:trPr>
        <w:tc>
          <w:tcPr>
            <w:tcW w:w="229" w:type="pct"/>
            <w:tcBorders>
              <w:top w:val="single" w:sz="8" w:space="0" w:color="auto"/>
              <w:left w:val="threeDEmboss" w:sz="24" w:space="0" w:color="EC7970"/>
              <w:bottom w:val="single" w:sz="12" w:space="0" w:color="auto"/>
              <w:right w:val="single" w:sz="4" w:space="0" w:color="auto"/>
            </w:tcBorders>
            <w:shd w:val="clear" w:color="auto" w:fill="EAF1DD" w:themeFill="accent3" w:themeFillTint="33"/>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Редни број</w:t>
            </w:r>
          </w:p>
        </w:tc>
        <w:tc>
          <w:tcPr>
            <w:tcW w:w="1465"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Активност</w:t>
            </w:r>
          </w:p>
        </w:tc>
        <w:tc>
          <w:tcPr>
            <w:tcW w:w="512"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Реализатори</w:t>
            </w:r>
          </w:p>
        </w:tc>
        <w:tc>
          <w:tcPr>
            <w:tcW w:w="953" w:type="pct"/>
            <w:gridSpan w:val="2"/>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Особа задужена за праћење реализације и вредновање процеса и исхода</w:t>
            </w:r>
          </w:p>
        </w:tc>
        <w:tc>
          <w:tcPr>
            <w:tcW w:w="633"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4"/>
                <w:szCs w:val="14"/>
                <w:lang w:val="en-US"/>
              </w:rPr>
            </w:pPr>
            <w:r w:rsidRPr="00382A45">
              <w:rPr>
                <w:rFonts w:eastAsia="Times New Roman" w:cs="Times New Roman"/>
                <w:b/>
                <w:bCs/>
                <w:color w:val="000000"/>
                <w:sz w:val="14"/>
                <w:szCs w:val="14"/>
                <w:lang w:val="en-US"/>
              </w:rPr>
              <w:t>Временски оквир</w:t>
            </w:r>
          </w:p>
        </w:tc>
        <w:tc>
          <w:tcPr>
            <w:tcW w:w="1208" w:type="pct"/>
            <w:tcBorders>
              <w:top w:val="single" w:sz="8" w:space="0" w:color="auto"/>
              <w:left w:val="nil"/>
              <w:bottom w:val="single" w:sz="12" w:space="0" w:color="auto"/>
              <w:right w:val="threeDEmboss" w:sz="24" w:space="0" w:color="EC7970"/>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Очекивани исходи</w:t>
            </w:r>
          </w:p>
        </w:tc>
      </w:tr>
      <w:tr w:rsidR="001D0D3D" w:rsidRPr="00382A45" w:rsidTr="00DD3AD8">
        <w:trPr>
          <w:trHeight w:val="1665"/>
        </w:trPr>
        <w:tc>
          <w:tcPr>
            <w:tcW w:w="229" w:type="pct"/>
            <w:tcBorders>
              <w:top w:val="nil"/>
              <w:left w:val="threeDEmboss" w:sz="24" w:space="0" w:color="EC7970"/>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4"/>
                <w:szCs w:val="24"/>
                <w:lang w:val="en-US"/>
              </w:rPr>
            </w:pPr>
            <w:r w:rsidRPr="00382A45">
              <w:rPr>
                <w:rFonts w:eastAsia="Times New Roman" w:cs="Times New Roman"/>
                <w:color w:val="000000"/>
                <w:lang w:val="en-US"/>
              </w:rPr>
              <w:t>1</w:t>
            </w:r>
          </w:p>
        </w:tc>
        <w:tc>
          <w:tcPr>
            <w:tcW w:w="1465"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382A45">
            <w:pPr>
              <w:ind w:left="0" w:firstLine="0"/>
              <w:rPr>
                <w:rFonts w:eastAsia="Times New Roman" w:cs="Times New Roman"/>
                <w:color w:val="000000"/>
                <w:sz w:val="20"/>
                <w:szCs w:val="20"/>
                <w:lang w:val="en-US"/>
              </w:rPr>
            </w:pPr>
            <w:r w:rsidRPr="00382A45">
              <w:rPr>
                <w:rFonts w:eastAsia="Times New Roman" w:cs="Times New Roman"/>
                <w:color w:val="000000"/>
                <w:sz w:val="20"/>
                <w:szCs w:val="20"/>
                <w:lang w:val="en-US"/>
              </w:rPr>
              <w:t>У Развојном плану Школе утврдити временску динамику реализације и одредити особе одговорне за реализацију појединих задатака</w:t>
            </w:r>
          </w:p>
        </w:tc>
        <w:tc>
          <w:tcPr>
            <w:tcW w:w="512"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0"/>
                <w:szCs w:val="20"/>
                <w:lang w:val="en-US"/>
              </w:rPr>
            </w:pPr>
            <w:r w:rsidRPr="00382A45">
              <w:rPr>
                <w:rFonts w:eastAsia="Times New Roman" w:cs="Times New Roman"/>
                <w:color w:val="000000"/>
                <w:sz w:val="20"/>
                <w:szCs w:val="20"/>
                <w:lang w:val="en-US"/>
              </w:rPr>
              <w:t>Помоћник директора и педагог</w:t>
            </w:r>
          </w:p>
        </w:tc>
        <w:tc>
          <w:tcPr>
            <w:tcW w:w="953" w:type="pct"/>
            <w:gridSpan w:val="2"/>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0"/>
                <w:szCs w:val="20"/>
                <w:lang w:val="en-US"/>
              </w:rPr>
            </w:pPr>
            <w:r w:rsidRPr="00382A45">
              <w:rPr>
                <w:rFonts w:eastAsia="Times New Roman" w:cs="Times New Roman"/>
                <w:color w:val="000000"/>
                <w:sz w:val="20"/>
                <w:szCs w:val="20"/>
                <w:lang w:val="en-US"/>
              </w:rPr>
              <w:t>Директор</w:t>
            </w:r>
          </w:p>
        </w:tc>
        <w:tc>
          <w:tcPr>
            <w:tcW w:w="633"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0"/>
                <w:szCs w:val="20"/>
                <w:lang w:val="en-US"/>
              </w:rPr>
            </w:pPr>
            <w:r w:rsidRPr="00382A45">
              <w:rPr>
                <w:rFonts w:eastAsia="Times New Roman" w:cs="Times New Roman"/>
                <w:color w:val="000000"/>
                <w:sz w:val="20"/>
                <w:szCs w:val="20"/>
                <w:lang w:val="en-US"/>
              </w:rPr>
              <w:t>крај јула 201</w:t>
            </w:r>
            <w:r w:rsidRPr="00382A45">
              <w:rPr>
                <w:rFonts w:eastAsia="Times New Roman" w:cs="Times New Roman"/>
                <w:color w:val="000000"/>
                <w:sz w:val="20"/>
                <w:szCs w:val="20"/>
              </w:rPr>
              <w:t>7</w:t>
            </w:r>
            <w:r w:rsidRPr="00382A45">
              <w:rPr>
                <w:rFonts w:eastAsia="Times New Roman" w:cs="Times New Roman"/>
                <w:color w:val="000000"/>
                <w:sz w:val="20"/>
                <w:szCs w:val="20"/>
                <w:lang w:val="en-US"/>
              </w:rPr>
              <w:t>.</w:t>
            </w:r>
          </w:p>
        </w:tc>
        <w:tc>
          <w:tcPr>
            <w:tcW w:w="1208" w:type="pct"/>
            <w:tcBorders>
              <w:top w:val="nil"/>
              <w:left w:val="nil"/>
              <w:bottom w:val="single" w:sz="4" w:space="0" w:color="auto"/>
              <w:right w:val="threeDEmboss" w:sz="24" w:space="0" w:color="EC7970"/>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0"/>
                <w:szCs w:val="20"/>
                <w:lang w:val="en-US"/>
              </w:rPr>
            </w:pPr>
            <w:r w:rsidRPr="00382A45">
              <w:rPr>
                <w:rFonts w:eastAsia="Times New Roman" w:cs="Times New Roman"/>
                <w:color w:val="000000"/>
                <w:sz w:val="20"/>
                <w:szCs w:val="20"/>
                <w:lang w:val="en-US"/>
              </w:rPr>
              <w:t>Развојни план школе има дефинисану временску динамику реализације и одређене су особе за реализацију и праћење појединачних задатака</w:t>
            </w:r>
          </w:p>
        </w:tc>
      </w:tr>
      <w:tr w:rsidR="001D0D3D" w:rsidRPr="00382A45" w:rsidTr="00382A45">
        <w:trPr>
          <w:trHeight w:val="1575"/>
        </w:trPr>
        <w:tc>
          <w:tcPr>
            <w:tcW w:w="229" w:type="pct"/>
            <w:tcBorders>
              <w:top w:val="nil"/>
              <w:left w:val="threeDEmboss" w:sz="24" w:space="0" w:color="EC7970"/>
              <w:bottom w:val="threeDEmboss" w:sz="6"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4"/>
                <w:szCs w:val="24"/>
              </w:rPr>
            </w:pPr>
            <w:r w:rsidRPr="00382A45">
              <w:rPr>
                <w:rFonts w:eastAsia="Times New Roman" w:cs="Times New Roman"/>
                <w:color w:val="000000"/>
              </w:rPr>
              <w:t>2</w:t>
            </w:r>
          </w:p>
        </w:tc>
        <w:tc>
          <w:tcPr>
            <w:tcW w:w="1465" w:type="pct"/>
            <w:tcBorders>
              <w:top w:val="nil"/>
              <w:left w:val="nil"/>
              <w:bottom w:val="threeDEmboss" w:sz="6" w:space="0" w:color="auto"/>
              <w:right w:val="single" w:sz="4" w:space="0" w:color="auto"/>
            </w:tcBorders>
            <w:shd w:val="clear" w:color="auto" w:fill="auto"/>
            <w:vAlign w:val="center"/>
            <w:hideMark/>
          </w:tcPr>
          <w:p w:rsidR="001D0D3D" w:rsidRPr="00382A45" w:rsidRDefault="001D0D3D" w:rsidP="00382A45">
            <w:pPr>
              <w:ind w:left="0" w:firstLine="0"/>
              <w:rPr>
                <w:rFonts w:eastAsia="Times New Roman" w:cs="Times New Roman"/>
                <w:color w:val="000000"/>
                <w:sz w:val="20"/>
                <w:szCs w:val="20"/>
                <w:lang w:val="en-US"/>
              </w:rPr>
            </w:pPr>
            <w:r w:rsidRPr="00382A45">
              <w:rPr>
                <w:rFonts w:cs="Times New Roman"/>
                <w:sz w:val="20"/>
                <w:szCs w:val="20"/>
                <w:lang w:eastAsia="zh-CN"/>
              </w:rPr>
              <w:t>У годишње планове стручних већа за области предмета имплементирати све активности унапређивања предвиђене Акционим планом унапређивања.</w:t>
            </w:r>
          </w:p>
        </w:tc>
        <w:tc>
          <w:tcPr>
            <w:tcW w:w="512" w:type="pct"/>
            <w:tcBorders>
              <w:top w:val="nil"/>
              <w:left w:val="nil"/>
              <w:bottom w:val="threeDEmboss" w:sz="6"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Стручна већа</w:t>
            </w:r>
          </w:p>
        </w:tc>
        <w:tc>
          <w:tcPr>
            <w:tcW w:w="953" w:type="pct"/>
            <w:gridSpan w:val="2"/>
            <w:tcBorders>
              <w:top w:val="nil"/>
              <w:left w:val="nil"/>
              <w:bottom w:val="threeDEmboss" w:sz="6"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0"/>
                <w:szCs w:val="20"/>
                <w:lang w:val="en-US"/>
              </w:rPr>
            </w:pPr>
            <w:r w:rsidRPr="00382A45">
              <w:rPr>
                <w:rFonts w:eastAsia="Times New Roman" w:cs="Times New Roman"/>
                <w:color w:val="000000"/>
                <w:sz w:val="20"/>
                <w:szCs w:val="20"/>
                <w:lang w:val="en-US"/>
              </w:rPr>
              <w:t xml:space="preserve">Председник стручног већа </w:t>
            </w:r>
          </w:p>
        </w:tc>
        <w:tc>
          <w:tcPr>
            <w:tcW w:w="633" w:type="pct"/>
            <w:tcBorders>
              <w:top w:val="nil"/>
              <w:left w:val="nil"/>
              <w:bottom w:val="threeDEmboss" w:sz="6"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0"/>
                <w:szCs w:val="20"/>
              </w:rPr>
            </w:pPr>
            <w:r w:rsidRPr="00382A45">
              <w:rPr>
                <w:rFonts w:eastAsia="Times New Roman" w:cs="Times New Roman"/>
                <w:color w:val="000000"/>
                <w:sz w:val="20"/>
                <w:szCs w:val="20"/>
              </w:rPr>
              <w:t>Јун 2017</w:t>
            </w:r>
          </w:p>
        </w:tc>
        <w:tc>
          <w:tcPr>
            <w:tcW w:w="1208" w:type="pct"/>
            <w:tcBorders>
              <w:top w:val="nil"/>
              <w:left w:val="nil"/>
              <w:bottom w:val="threeDEmboss" w:sz="6" w:space="0" w:color="auto"/>
              <w:right w:val="threeDEmboss" w:sz="24" w:space="0" w:color="EC7970"/>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0"/>
                <w:szCs w:val="20"/>
              </w:rPr>
            </w:pPr>
            <w:r w:rsidRPr="00382A45">
              <w:rPr>
                <w:rFonts w:cs="Times New Roman"/>
                <w:sz w:val="20"/>
                <w:szCs w:val="20"/>
                <w:lang w:eastAsia="zh-CN"/>
              </w:rPr>
              <w:t>Годишњи планови рада стручних већа за области предмета садрже све активности из Акционог плана унапређивања</w:t>
            </w:r>
          </w:p>
        </w:tc>
      </w:tr>
      <w:tr w:rsidR="001D0D3D" w:rsidRPr="00382A45" w:rsidTr="00382A45">
        <w:trPr>
          <w:trHeight w:val="1575"/>
        </w:trPr>
        <w:tc>
          <w:tcPr>
            <w:tcW w:w="229" w:type="pct"/>
            <w:tcBorders>
              <w:top w:val="threeDEmboss" w:sz="6" w:space="0" w:color="auto"/>
              <w:left w:val="threeDEmboss" w:sz="24" w:space="0" w:color="EC7970"/>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4"/>
                <w:szCs w:val="24"/>
              </w:rPr>
            </w:pPr>
            <w:r w:rsidRPr="00382A45">
              <w:rPr>
                <w:rFonts w:eastAsia="Times New Roman" w:cs="Times New Roman"/>
                <w:color w:val="000000"/>
              </w:rPr>
              <w:t>3</w:t>
            </w:r>
          </w:p>
        </w:tc>
        <w:tc>
          <w:tcPr>
            <w:tcW w:w="1465" w:type="pct"/>
            <w:tcBorders>
              <w:top w:val="threeDEmboss" w:sz="6" w:space="0" w:color="auto"/>
              <w:left w:val="nil"/>
              <w:bottom w:val="nil"/>
              <w:right w:val="single" w:sz="4" w:space="0" w:color="auto"/>
            </w:tcBorders>
            <w:shd w:val="clear" w:color="auto" w:fill="auto"/>
            <w:vAlign w:val="center"/>
            <w:hideMark/>
          </w:tcPr>
          <w:p w:rsidR="001D0D3D" w:rsidRPr="00382A45" w:rsidRDefault="001D0D3D" w:rsidP="00382A45">
            <w:pPr>
              <w:ind w:left="0" w:firstLine="0"/>
              <w:rPr>
                <w:rFonts w:cs="Times New Roman"/>
                <w:sz w:val="20"/>
                <w:szCs w:val="20"/>
                <w:lang w:eastAsia="zh-CN"/>
              </w:rPr>
            </w:pPr>
            <w:r w:rsidRPr="00382A45">
              <w:rPr>
                <w:rFonts w:cs="Times New Roman"/>
                <w:sz w:val="20"/>
                <w:szCs w:val="20"/>
                <w:lang w:eastAsia="zh-CN"/>
              </w:rPr>
              <w:t>Планирати и реализовати тестирање ученика четвртог разреда у циљу утврђивања остварености стандарда постигнућа за крај средњег образовања из српског језика и математике.</w:t>
            </w:r>
          </w:p>
        </w:tc>
        <w:tc>
          <w:tcPr>
            <w:tcW w:w="512" w:type="pct"/>
            <w:tcBorders>
              <w:top w:val="threeDEmboss" w:sz="6" w:space="0" w:color="auto"/>
              <w:left w:val="nil"/>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Стручна већа српског језика и математике</w:t>
            </w:r>
          </w:p>
        </w:tc>
        <w:tc>
          <w:tcPr>
            <w:tcW w:w="953" w:type="pct"/>
            <w:gridSpan w:val="2"/>
            <w:tcBorders>
              <w:top w:val="threeDEmboss" w:sz="6" w:space="0" w:color="auto"/>
              <w:left w:val="nil"/>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0"/>
                <w:szCs w:val="20"/>
              </w:rPr>
            </w:pPr>
            <w:r w:rsidRPr="00382A45">
              <w:rPr>
                <w:rFonts w:eastAsia="Times New Roman" w:cs="Times New Roman"/>
                <w:color w:val="000000"/>
                <w:sz w:val="20"/>
                <w:szCs w:val="20"/>
              </w:rPr>
              <w:t>Председници стручних већа и педагог</w:t>
            </w:r>
          </w:p>
        </w:tc>
        <w:tc>
          <w:tcPr>
            <w:tcW w:w="633" w:type="pct"/>
            <w:tcBorders>
              <w:top w:val="threeDEmboss" w:sz="6" w:space="0" w:color="auto"/>
              <w:left w:val="nil"/>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0"/>
                <w:szCs w:val="20"/>
              </w:rPr>
            </w:pPr>
            <w:r w:rsidRPr="00382A45">
              <w:rPr>
                <w:rFonts w:eastAsia="Times New Roman" w:cs="Times New Roman"/>
                <w:color w:val="000000"/>
                <w:sz w:val="20"/>
                <w:szCs w:val="20"/>
              </w:rPr>
              <w:t>Фебруар 2018</w:t>
            </w:r>
          </w:p>
        </w:tc>
        <w:tc>
          <w:tcPr>
            <w:tcW w:w="1208" w:type="pct"/>
            <w:tcBorders>
              <w:top w:val="threeDEmboss" w:sz="6" w:space="0" w:color="auto"/>
              <w:left w:val="nil"/>
              <w:bottom w:val="nil"/>
              <w:right w:val="threeDEmboss" w:sz="24" w:space="0" w:color="EC7970"/>
            </w:tcBorders>
            <w:shd w:val="clear" w:color="auto" w:fill="auto"/>
            <w:vAlign w:val="center"/>
            <w:hideMark/>
          </w:tcPr>
          <w:p w:rsidR="001D0D3D" w:rsidRPr="00382A45" w:rsidRDefault="001D0D3D" w:rsidP="001D0D3D">
            <w:pPr>
              <w:ind w:left="0" w:firstLine="0"/>
              <w:jc w:val="center"/>
              <w:rPr>
                <w:rFonts w:cs="Times New Roman"/>
                <w:sz w:val="20"/>
                <w:szCs w:val="20"/>
                <w:lang w:eastAsia="zh-CN"/>
              </w:rPr>
            </w:pPr>
            <w:r w:rsidRPr="00382A45">
              <w:rPr>
                <w:rFonts w:cs="Times New Roman"/>
                <w:sz w:val="20"/>
                <w:szCs w:val="20"/>
                <w:lang w:eastAsia="zh-CN"/>
              </w:rPr>
              <w:t>Школа систематски прати оствареност стандарда за крај средњег образовања из српског језика и математике.и</w:t>
            </w:r>
          </w:p>
        </w:tc>
      </w:tr>
      <w:tr w:rsidR="001D0D3D" w:rsidRPr="00382A45" w:rsidTr="00382A45">
        <w:trPr>
          <w:trHeight w:val="735"/>
        </w:trPr>
        <w:tc>
          <w:tcPr>
            <w:tcW w:w="1694" w:type="pct"/>
            <w:gridSpan w:val="2"/>
            <w:tcBorders>
              <w:top w:val="single" w:sz="4" w:space="0" w:color="auto"/>
              <w:left w:val="threeDEmboss" w:sz="24" w:space="0" w:color="EC7970"/>
              <w:bottom w:val="single" w:sz="4" w:space="0" w:color="auto"/>
              <w:right w:val="single" w:sz="4" w:space="0" w:color="000000"/>
            </w:tcBorders>
            <w:shd w:val="clear" w:color="auto" w:fill="99FF66"/>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lang w:val="en-US"/>
              </w:rPr>
              <w:t xml:space="preserve">Област квалитета: </w:t>
            </w:r>
          </w:p>
        </w:tc>
        <w:tc>
          <w:tcPr>
            <w:tcW w:w="3306" w:type="pct"/>
            <w:gridSpan w:val="5"/>
            <w:tcBorders>
              <w:top w:val="single" w:sz="4" w:space="0" w:color="auto"/>
              <w:left w:val="nil"/>
              <w:bottom w:val="single" w:sz="4"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b/>
                <w:bCs/>
                <w:color w:val="000000"/>
                <w:sz w:val="28"/>
                <w:szCs w:val="28"/>
                <w:lang w:val="en-US"/>
              </w:rPr>
            </w:pPr>
            <w:r w:rsidRPr="00382A45">
              <w:rPr>
                <w:rFonts w:eastAsia="Times New Roman" w:cs="Times New Roman"/>
                <w:b/>
                <w:bCs/>
                <w:color w:val="000000"/>
                <w:sz w:val="28"/>
                <w:szCs w:val="28"/>
                <w:lang w:val="en-US"/>
              </w:rPr>
              <w:t>НАСТАВА И УЧЕЊЕ</w:t>
            </w:r>
          </w:p>
        </w:tc>
      </w:tr>
      <w:tr w:rsidR="001D0D3D" w:rsidRPr="00382A45" w:rsidTr="00DD3AD8">
        <w:trPr>
          <w:trHeight w:val="940"/>
        </w:trPr>
        <w:tc>
          <w:tcPr>
            <w:tcW w:w="229" w:type="pct"/>
            <w:tcBorders>
              <w:top w:val="single" w:sz="8" w:space="0" w:color="auto"/>
              <w:left w:val="threeDEmboss" w:sz="24" w:space="0" w:color="EC7970"/>
              <w:bottom w:val="single" w:sz="12" w:space="0" w:color="auto"/>
              <w:right w:val="single" w:sz="4" w:space="0" w:color="auto"/>
            </w:tcBorders>
            <w:shd w:val="clear" w:color="auto" w:fill="EAF1DD" w:themeFill="accent3" w:themeFillTint="33"/>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Редни број</w:t>
            </w:r>
          </w:p>
        </w:tc>
        <w:tc>
          <w:tcPr>
            <w:tcW w:w="1465"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Активност</w:t>
            </w:r>
          </w:p>
        </w:tc>
        <w:tc>
          <w:tcPr>
            <w:tcW w:w="595" w:type="pct"/>
            <w:gridSpan w:val="2"/>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Реализатори</w:t>
            </w:r>
          </w:p>
        </w:tc>
        <w:tc>
          <w:tcPr>
            <w:tcW w:w="870"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Особа задужена за праћење реализације и вредновање процеса и исхода</w:t>
            </w:r>
          </w:p>
        </w:tc>
        <w:tc>
          <w:tcPr>
            <w:tcW w:w="633"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Временски оквир</w:t>
            </w:r>
          </w:p>
        </w:tc>
        <w:tc>
          <w:tcPr>
            <w:tcW w:w="1208" w:type="pct"/>
            <w:tcBorders>
              <w:top w:val="single" w:sz="8" w:space="0" w:color="auto"/>
              <w:left w:val="nil"/>
              <w:bottom w:val="single" w:sz="12" w:space="0" w:color="auto"/>
              <w:right w:val="threeDEmboss" w:sz="24" w:space="0" w:color="EC7970"/>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Очекивани исходи</w:t>
            </w:r>
          </w:p>
        </w:tc>
      </w:tr>
      <w:tr w:rsidR="001D0D3D" w:rsidRPr="00382A45" w:rsidTr="00DD3AD8">
        <w:trPr>
          <w:trHeight w:val="1050"/>
        </w:trPr>
        <w:tc>
          <w:tcPr>
            <w:tcW w:w="229" w:type="pct"/>
            <w:tcBorders>
              <w:top w:val="nil"/>
              <w:left w:val="threeDEmboss" w:sz="24" w:space="0" w:color="EC7970"/>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b/>
                <w:bCs/>
                <w:color w:val="000000"/>
                <w:sz w:val="18"/>
                <w:szCs w:val="18"/>
                <w:lang w:val="en-US"/>
              </w:rPr>
            </w:pPr>
            <w:r w:rsidRPr="00382A45">
              <w:rPr>
                <w:rFonts w:eastAsia="Times New Roman" w:cs="Times New Roman"/>
                <w:b/>
                <w:bCs/>
                <w:color w:val="000000"/>
                <w:sz w:val="18"/>
                <w:szCs w:val="18"/>
                <w:lang w:val="en-US"/>
              </w:rPr>
              <w:t>1</w:t>
            </w:r>
          </w:p>
        </w:tc>
        <w:tc>
          <w:tcPr>
            <w:tcW w:w="1465"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На основу распореда посете часовима потреба је да наставник планира рад на часу у сарадњи са педагогом.</w:t>
            </w:r>
          </w:p>
        </w:tc>
        <w:tc>
          <w:tcPr>
            <w:tcW w:w="595" w:type="pct"/>
            <w:gridSpan w:val="2"/>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color w:val="000000"/>
                <w:sz w:val="18"/>
                <w:szCs w:val="18"/>
              </w:rPr>
              <w:t xml:space="preserve">Наставник и </w:t>
            </w:r>
            <w:r w:rsidRPr="00382A45">
              <w:rPr>
                <w:rFonts w:eastAsia="Times New Roman" w:cs="Times New Roman"/>
                <w:color w:val="000000"/>
                <w:sz w:val="18"/>
                <w:szCs w:val="18"/>
                <w:lang w:val="en-US"/>
              </w:rPr>
              <w:t>педагог</w:t>
            </w:r>
          </w:p>
        </w:tc>
        <w:tc>
          <w:tcPr>
            <w:tcW w:w="870"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Педагог</w:t>
            </w:r>
          </w:p>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Педагошки колегијум</w:t>
            </w:r>
          </w:p>
        </w:tc>
        <w:tc>
          <w:tcPr>
            <w:tcW w:w="633"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 xml:space="preserve">Током школске године </w:t>
            </w:r>
          </w:p>
        </w:tc>
        <w:tc>
          <w:tcPr>
            <w:tcW w:w="1208" w:type="pct"/>
            <w:tcBorders>
              <w:top w:val="nil"/>
              <w:left w:val="nil"/>
              <w:bottom w:val="single" w:sz="4" w:space="0" w:color="auto"/>
              <w:right w:val="threeDEmboss" w:sz="24" w:space="0" w:color="EC7970"/>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cs="Times New Roman"/>
                <w:sz w:val="20"/>
                <w:szCs w:val="20"/>
                <w:lang w:eastAsia="zh-CN"/>
              </w:rPr>
              <w:t>Наставници приликом планирања часа сарађују са педагогом и узимају у обзир очекиване повољности и тешкоће у раду са конкретним одељењем и планирају активности ученика по фазама часа</w:t>
            </w:r>
          </w:p>
        </w:tc>
      </w:tr>
      <w:tr w:rsidR="001D0D3D" w:rsidRPr="00382A45" w:rsidTr="00382A45">
        <w:trPr>
          <w:trHeight w:val="1635"/>
        </w:trPr>
        <w:tc>
          <w:tcPr>
            <w:tcW w:w="229" w:type="pct"/>
            <w:tcBorders>
              <w:top w:val="nil"/>
              <w:left w:val="threeDEmboss" w:sz="24" w:space="0" w:color="EC7970"/>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2</w:t>
            </w:r>
          </w:p>
        </w:tc>
        <w:tc>
          <w:tcPr>
            <w:tcW w:w="1465"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color w:val="000000"/>
                <w:sz w:val="18"/>
                <w:szCs w:val="18"/>
                <w:lang w:val="en-US"/>
              </w:rPr>
              <w:t xml:space="preserve">Дефинисање критеријума оцењивања према садржајима сваког наставног предмета </w:t>
            </w:r>
          </w:p>
        </w:tc>
        <w:tc>
          <w:tcPr>
            <w:tcW w:w="595" w:type="pct"/>
            <w:gridSpan w:val="2"/>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 xml:space="preserve">Наставници у оквиру стручних већа </w:t>
            </w:r>
          </w:p>
        </w:tc>
        <w:tc>
          <w:tcPr>
            <w:tcW w:w="870"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 xml:space="preserve">Председници стручних већа предају педагогу </w:t>
            </w:r>
          </w:p>
        </w:tc>
        <w:tc>
          <w:tcPr>
            <w:tcW w:w="633"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До краја септембра</w:t>
            </w:r>
          </w:p>
        </w:tc>
        <w:tc>
          <w:tcPr>
            <w:tcW w:w="1208" w:type="pct"/>
            <w:tcBorders>
              <w:top w:val="nil"/>
              <w:left w:val="nil"/>
              <w:bottom w:val="single" w:sz="4" w:space="0" w:color="auto"/>
              <w:right w:val="threeDEmboss" w:sz="24" w:space="0" w:color="EC7970"/>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 xml:space="preserve">Критеријуми оцењивања су јасни и транспарентни. Омогућавају наставнику да континуирано прати напредовање сваког ученика и ученицима омогућава да процењују свој напредак </w:t>
            </w:r>
          </w:p>
        </w:tc>
      </w:tr>
      <w:tr w:rsidR="001D0D3D" w:rsidRPr="00382A45" w:rsidTr="002416EE">
        <w:trPr>
          <w:trHeight w:val="1057"/>
        </w:trPr>
        <w:tc>
          <w:tcPr>
            <w:tcW w:w="229" w:type="pct"/>
            <w:tcBorders>
              <w:top w:val="nil"/>
              <w:left w:val="threeDEmboss" w:sz="24" w:space="0" w:color="EC7970"/>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lastRenderedPageBreak/>
              <w:t>3</w:t>
            </w:r>
          </w:p>
        </w:tc>
        <w:tc>
          <w:tcPr>
            <w:tcW w:w="1465" w:type="pct"/>
            <w:tcBorders>
              <w:top w:val="nil"/>
              <w:left w:val="nil"/>
              <w:bottom w:val="single" w:sz="12" w:space="0" w:color="auto"/>
              <w:right w:val="single" w:sz="4" w:space="0" w:color="auto"/>
            </w:tcBorders>
            <w:shd w:val="clear" w:color="000000" w:fill="EBF1DE"/>
            <w:vAlign w:val="center"/>
            <w:hideMark/>
          </w:tcPr>
          <w:p w:rsidR="001D0D3D" w:rsidRPr="00382A45" w:rsidRDefault="001D0D3D" w:rsidP="00382A45">
            <w:pPr>
              <w:ind w:left="0" w:firstLine="0"/>
              <w:rPr>
                <w:rFonts w:eastAsia="Times New Roman" w:cs="Times New Roman"/>
                <w:color w:val="000000"/>
                <w:sz w:val="18"/>
                <w:szCs w:val="18"/>
                <w:lang w:val="en-US"/>
              </w:rPr>
            </w:pPr>
            <w:r w:rsidRPr="00382A45">
              <w:rPr>
                <w:rFonts w:eastAsia="Times New Roman" w:cs="Times New Roman"/>
                <w:color w:val="000000"/>
                <w:sz w:val="18"/>
                <w:szCs w:val="18"/>
              </w:rPr>
              <w:t>Планирати и реализовати  часове на којима се примењују методе диференцијалне наставе ( по два часа свако  стручно веће за области предмета)</w:t>
            </w:r>
          </w:p>
        </w:tc>
        <w:tc>
          <w:tcPr>
            <w:tcW w:w="595" w:type="pct"/>
            <w:gridSpan w:val="2"/>
            <w:tcBorders>
              <w:top w:val="nil"/>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Стручна већа</w:t>
            </w:r>
          </w:p>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 xml:space="preserve">ПП служба </w:t>
            </w:r>
          </w:p>
        </w:tc>
        <w:tc>
          <w:tcPr>
            <w:tcW w:w="870" w:type="pct"/>
            <w:tcBorders>
              <w:top w:val="nil"/>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 xml:space="preserve">Председници стручних већа </w:t>
            </w:r>
          </w:p>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lang w:val="en-US"/>
              </w:rPr>
              <w:t>ПП служба</w:t>
            </w:r>
          </w:p>
        </w:tc>
        <w:tc>
          <w:tcPr>
            <w:tcW w:w="633" w:type="pct"/>
            <w:tcBorders>
              <w:top w:val="nil"/>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Током године</w:t>
            </w:r>
          </w:p>
        </w:tc>
        <w:tc>
          <w:tcPr>
            <w:tcW w:w="1208" w:type="pct"/>
            <w:tcBorders>
              <w:top w:val="nil"/>
              <w:left w:val="nil"/>
              <w:bottom w:val="single" w:sz="12" w:space="0" w:color="auto"/>
              <w:right w:val="threeDEmboss" w:sz="24" w:space="0" w:color="EC7970"/>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Наставници примењују теоријска знања стечена стручним усавршавањем.</w:t>
            </w:r>
          </w:p>
        </w:tc>
      </w:tr>
      <w:tr w:rsidR="001D0D3D" w:rsidRPr="00382A45" w:rsidTr="002416EE">
        <w:trPr>
          <w:trHeight w:val="571"/>
        </w:trPr>
        <w:tc>
          <w:tcPr>
            <w:tcW w:w="1694" w:type="pct"/>
            <w:gridSpan w:val="2"/>
            <w:tcBorders>
              <w:top w:val="nil"/>
              <w:left w:val="threeDEmboss" w:sz="24" w:space="0" w:color="EC7970"/>
              <w:bottom w:val="single" w:sz="4" w:space="0" w:color="auto"/>
              <w:right w:val="single" w:sz="4" w:space="0" w:color="000000"/>
            </w:tcBorders>
            <w:shd w:val="clear" w:color="auto" w:fill="99FF66"/>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lang w:val="en-US"/>
              </w:rPr>
              <w:t xml:space="preserve">Област квалитета: </w:t>
            </w:r>
          </w:p>
        </w:tc>
        <w:tc>
          <w:tcPr>
            <w:tcW w:w="3306" w:type="pct"/>
            <w:gridSpan w:val="5"/>
            <w:tcBorders>
              <w:top w:val="nil"/>
              <w:left w:val="nil"/>
              <w:bottom w:val="single" w:sz="4"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b/>
                <w:bCs/>
                <w:color w:val="000000"/>
                <w:sz w:val="28"/>
                <w:szCs w:val="28"/>
                <w:lang w:val="en-US"/>
              </w:rPr>
            </w:pPr>
            <w:r w:rsidRPr="00382A45">
              <w:rPr>
                <w:rFonts w:eastAsia="Times New Roman" w:cs="Times New Roman"/>
                <w:b/>
                <w:bCs/>
                <w:color w:val="000000"/>
                <w:sz w:val="28"/>
                <w:szCs w:val="28"/>
                <w:lang w:val="en-US"/>
              </w:rPr>
              <w:t>ОБРАЗОВНА ПОСТИГНУЋА</w:t>
            </w:r>
          </w:p>
        </w:tc>
      </w:tr>
      <w:tr w:rsidR="001D0D3D" w:rsidRPr="00382A45" w:rsidTr="002416EE">
        <w:trPr>
          <w:trHeight w:val="983"/>
        </w:trPr>
        <w:tc>
          <w:tcPr>
            <w:tcW w:w="229" w:type="pct"/>
            <w:tcBorders>
              <w:top w:val="nil"/>
              <w:left w:val="threeDEmboss" w:sz="24" w:space="0" w:color="EC7970"/>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4"/>
                <w:szCs w:val="24"/>
                <w:lang w:val="en-US"/>
              </w:rPr>
            </w:pPr>
            <w:r w:rsidRPr="00382A45">
              <w:rPr>
                <w:rFonts w:eastAsia="Times New Roman" w:cs="Times New Roman"/>
                <w:color w:val="000000"/>
                <w:lang w:val="en-US"/>
              </w:rPr>
              <w:t>2</w:t>
            </w:r>
          </w:p>
        </w:tc>
        <w:tc>
          <w:tcPr>
            <w:tcW w:w="1465"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color w:val="000000"/>
                <w:sz w:val="18"/>
                <w:szCs w:val="18"/>
                <w:lang w:val="en-US"/>
              </w:rPr>
              <w:t>Дефинисати мере за превенцију осипања броја ученика (узроци, време)</w:t>
            </w:r>
          </w:p>
        </w:tc>
        <w:tc>
          <w:tcPr>
            <w:tcW w:w="512"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Педагошки колегијум</w:t>
            </w:r>
          </w:p>
        </w:tc>
        <w:tc>
          <w:tcPr>
            <w:tcW w:w="953" w:type="pct"/>
            <w:gridSpan w:val="2"/>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директор</w:t>
            </w:r>
          </w:p>
        </w:tc>
        <w:tc>
          <w:tcPr>
            <w:tcW w:w="633"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крај августа 2016</w:t>
            </w:r>
          </w:p>
        </w:tc>
        <w:tc>
          <w:tcPr>
            <w:tcW w:w="1208" w:type="pct"/>
            <w:tcBorders>
              <w:top w:val="nil"/>
              <w:left w:val="nil"/>
              <w:bottom w:val="single" w:sz="4" w:space="0" w:color="auto"/>
              <w:right w:val="threeDEmboss" w:sz="24" w:space="0" w:color="EC7970"/>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На крају школске године је мањи број ученика напустио Школу него претходне школске године</w:t>
            </w:r>
          </w:p>
        </w:tc>
      </w:tr>
      <w:tr w:rsidR="001D0D3D" w:rsidRPr="00382A45" w:rsidTr="002416EE">
        <w:trPr>
          <w:trHeight w:val="1536"/>
        </w:trPr>
        <w:tc>
          <w:tcPr>
            <w:tcW w:w="229" w:type="pct"/>
            <w:tcBorders>
              <w:top w:val="nil"/>
              <w:left w:val="threeDEmboss" w:sz="24" w:space="0" w:color="EC7970"/>
              <w:bottom w:val="nil"/>
              <w:right w:val="single" w:sz="4" w:space="0" w:color="auto"/>
            </w:tcBorders>
            <w:shd w:val="clear" w:color="000000" w:fill="FFFFFF"/>
            <w:vAlign w:val="center"/>
            <w:hideMark/>
          </w:tcPr>
          <w:p w:rsidR="001D0D3D" w:rsidRPr="00382A45" w:rsidRDefault="001D0D3D" w:rsidP="001D0D3D">
            <w:pPr>
              <w:ind w:left="0" w:firstLine="0"/>
              <w:jc w:val="center"/>
              <w:rPr>
                <w:rFonts w:eastAsia="Times New Roman" w:cs="Times New Roman"/>
                <w:color w:val="000000"/>
                <w:sz w:val="24"/>
                <w:szCs w:val="24"/>
              </w:rPr>
            </w:pPr>
            <w:r w:rsidRPr="00382A45">
              <w:rPr>
                <w:rFonts w:eastAsia="Times New Roman" w:cs="Times New Roman"/>
                <w:color w:val="000000"/>
              </w:rPr>
              <w:t>3</w:t>
            </w:r>
          </w:p>
        </w:tc>
        <w:tc>
          <w:tcPr>
            <w:tcW w:w="1465" w:type="pct"/>
            <w:tcBorders>
              <w:top w:val="nil"/>
              <w:left w:val="nil"/>
              <w:bottom w:val="nil"/>
              <w:right w:val="single" w:sz="4" w:space="0" w:color="auto"/>
            </w:tcBorders>
            <w:shd w:val="clear" w:color="000000" w:fill="FFFFFF"/>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 xml:space="preserve">Планирање и реализација акције </w:t>
            </w:r>
          </w:p>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 xml:space="preserve">Безбедност ученика у школској околини </w:t>
            </w:r>
          </w:p>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(повезивање линијом градског превоза панчевачког и зрењанинског пута)</w:t>
            </w:r>
          </w:p>
        </w:tc>
        <w:tc>
          <w:tcPr>
            <w:tcW w:w="512" w:type="pct"/>
            <w:tcBorders>
              <w:top w:val="nil"/>
              <w:left w:val="nil"/>
              <w:bottom w:val="nil"/>
              <w:right w:val="single" w:sz="4" w:space="0" w:color="auto"/>
            </w:tcBorders>
            <w:shd w:val="clear" w:color="000000" w:fill="FFFFFF"/>
            <w:vAlign w:val="center"/>
          </w:tcPr>
          <w:p w:rsidR="001D0D3D" w:rsidRPr="00382A45" w:rsidRDefault="00382A45" w:rsidP="001D0D3D">
            <w:pPr>
              <w:ind w:left="0" w:firstLine="0"/>
              <w:jc w:val="center"/>
              <w:rPr>
                <w:rFonts w:eastAsia="Times New Roman" w:cs="Times New Roman"/>
                <w:color w:val="000000"/>
                <w:sz w:val="18"/>
                <w:szCs w:val="18"/>
              </w:rPr>
            </w:pPr>
            <w:r>
              <w:rPr>
                <w:rFonts w:eastAsia="Times New Roman" w:cs="Times New Roman"/>
                <w:color w:val="000000"/>
                <w:sz w:val="18"/>
                <w:szCs w:val="18"/>
              </w:rPr>
              <w:t>Координатор УП</w:t>
            </w:r>
          </w:p>
        </w:tc>
        <w:tc>
          <w:tcPr>
            <w:tcW w:w="953" w:type="pct"/>
            <w:gridSpan w:val="2"/>
            <w:tcBorders>
              <w:top w:val="nil"/>
              <w:left w:val="nil"/>
              <w:bottom w:val="nil"/>
              <w:right w:val="single" w:sz="4" w:space="0" w:color="auto"/>
            </w:tcBorders>
            <w:shd w:val="clear" w:color="000000" w:fill="FFFFFF"/>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Председник ученичког парламента</w:t>
            </w:r>
          </w:p>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color w:val="000000"/>
                <w:sz w:val="18"/>
                <w:szCs w:val="18"/>
              </w:rPr>
              <w:t>Запослени задужени за сарадњу са Ученичким парламентом</w:t>
            </w:r>
          </w:p>
        </w:tc>
        <w:tc>
          <w:tcPr>
            <w:tcW w:w="633" w:type="pct"/>
            <w:tcBorders>
              <w:top w:val="nil"/>
              <w:left w:val="nil"/>
              <w:bottom w:val="nil"/>
              <w:right w:val="single" w:sz="4" w:space="0" w:color="auto"/>
            </w:tcBorders>
            <w:shd w:val="clear" w:color="000000" w:fill="FFFFFF"/>
            <w:textDirection w:val="btLr"/>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rPr>
              <w:t>Током године</w:t>
            </w:r>
          </w:p>
        </w:tc>
        <w:tc>
          <w:tcPr>
            <w:tcW w:w="1208" w:type="pct"/>
            <w:tcBorders>
              <w:top w:val="nil"/>
              <w:left w:val="nil"/>
              <w:bottom w:val="nil"/>
              <w:right w:val="threeDEmboss" w:sz="24" w:space="0" w:color="EC7970"/>
            </w:tcBorders>
            <w:shd w:val="clear" w:color="000000" w:fill="FFFFFF"/>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Отклоњен ризик по безбедност ученика и остварена боља повезаност школе са насељима са леве обале Дунава</w:t>
            </w:r>
          </w:p>
        </w:tc>
      </w:tr>
      <w:tr w:rsidR="001D0D3D" w:rsidRPr="00382A45" w:rsidTr="002416EE">
        <w:trPr>
          <w:trHeight w:val="1700"/>
        </w:trPr>
        <w:tc>
          <w:tcPr>
            <w:tcW w:w="229" w:type="pct"/>
            <w:tcBorders>
              <w:top w:val="single" w:sz="4" w:space="0" w:color="auto"/>
              <w:left w:val="threeDEmboss" w:sz="24" w:space="0" w:color="EC7970"/>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24"/>
                <w:szCs w:val="24"/>
                <w:lang w:val="en-US"/>
              </w:rPr>
            </w:pPr>
            <w:r w:rsidRPr="00382A45">
              <w:rPr>
                <w:rFonts w:eastAsia="Times New Roman" w:cs="Times New Roman"/>
                <w:color w:val="000000"/>
                <w:lang w:val="en-US"/>
              </w:rPr>
              <w:t>5</w:t>
            </w:r>
          </w:p>
        </w:tc>
        <w:tc>
          <w:tcPr>
            <w:tcW w:w="1465" w:type="pct"/>
            <w:tcBorders>
              <w:top w:val="single" w:sz="4" w:space="0" w:color="auto"/>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lang w:val="en-US"/>
              </w:rPr>
              <w:t>У процедуру исписивања ученика из Школе уврстити обавезан разговор ученика и родитеља са ПП службом и попуњавање тзв излазне анкет</w:t>
            </w:r>
            <w:r w:rsidRPr="00382A45">
              <w:rPr>
                <w:rFonts w:eastAsia="Times New Roman" w:cs="Times New Roman"/>
                <w:color w:val="000000"/>
                <w:sz w:val="18"/>
                <w:szCs w:val="18"/>
              </w:rPr>
              <w:t>е</w:t>
            </w:r>
          </w:p>
          <w:p w:rsidR="001D0D3D" w:rsidRPr="00382A45" w:rsidRDefault="001D0D3D" w:rsidP="001D0D3D">
            <w:pPr>
              <w:ind w:left="0" w:firstLine="0"/>
              <w:rPr>
                <w:rFonts w:eastAsia="Times New Roman" w:cs="Times New Roman"/>
                <w:color w:val="000000"/>
                <w:sz w:val="18"/>
                <w:szCs w:val="18"/>
                <w:lang w:val="en-US"/>
              </w:rPr>
            </w:pPr>
          </w:p>
        </w:tc>
        <w:tc>
          <w:tcPr>
            <w:tcW w:w="512" w:type="pct"/>
            <w:tcBorders>
              <w:top w:val="single" w:sz="4" w:space="0" w:color="auto"/>
              <w:left w:val="nil"/>
              <w:bottom w:val="single" w:sz="12" w:space="0" w:color="auto"/>
              <w:right w:val="single" w:sz="4" w:space="0" w:color="auto"/>
            </w:tcBorders>
            <w:shd w:val="clear" w:color="000000" w:fill="EBF1DE"/>
            <w:vAlign w:val="center"/>
            <w:hideMark/>
          </w:tcPr>
          <w:p w:rsidR="001D0D3D" w:rsidRPr="00382A45" w:rsidRDefault="002416EE" w:rsidP="002416EE">
            <w:pPr>
              <w:ind w:left="0" w:firstLine="0"/>
              <w:jc w:val="center"/>
              <w:rPr>
                <w:rFonts w:eastAsia="Times New Roman" w:cs="Times New Roman"/>
                <w:color w:val="000000"/>
                <w:sz w:val="18"/>
                <w:szCs w:val="18"/>
                <w:lang w:val="en-US"/>
              </w:rPr>
            </w:pPr>
            <w:r>
              <w:rPr>
                <w:rFonts w:eastAsia="Times New Roman" w:cs="Times New Roman"/>
                <w:color w:val="000000"/>
                <w:sz w:val="18"/>
                <w:szCs w:val="18"/>
                <w:lang w:val="en-US"/>
              </w:rPr>
              <w:t>Од</w:t>
            </w:r>
            <w:r>
              <w:rPr>
                <w:rFonts w:eastAsia="Times New Roman" w:cs="Times New Roman"/>
                <w:color w:val="000000"/>
                <w:sz w:val="18"/>
                <w:szCs w:val="18"/>
              </w:rPr>
              <w:t>.</w:t>
            </w:r>
            <w:r w:rsidR="001D0D3D" w:rsidRPr="00382A45">
              <w:rPr>
                <w:rFonts w:eastAsia="Times New Roman" w:cs="Times New Roman"/>
                <w:color w:val="000000"/>
                <w:sz w:val="18"/>
                <w:szCs w:val="18"/>
                <w:lang w:val="en-US"/>
              </w:rPr>
              <w:t>старешине ПП служба, ре</w:t>
            </w:r>
            <w:r w:rsidR="001D0D3D" w:rsidRPr="00382A45">
              <w:rPr>
                <w:rFonts w:eastAsia="Times New Roman" w:cs="Times New Roman"/>
                <w:color w:val="000000"/>
                <w:sz w:val="18"/>
                <w:szCs w:val="18"/>
              </w:rPr>
              <w:t>ф</w:t>
            </w:r>
            <w:r w:rsidR="001D0D3D" w:rsidRPr="00382A45">
              <w:rPr>
                <w:rFonts w:eastAsia="Times New Roman" w:cs="Times New Roman"/>
                <w:color w:val="000000"/>
                <w:sz w:val="18"/>
                <w:szCs w:val="18"/>
                <w:lang w:val="en-US"/>
              </w:rPr>
              <w:t>ерент за ученичка питања</w:t>
            </w:r>
          </w:p>
        </w:tc>
        <w:tc>
          <w:tcPr>
            <w:tcW w:w="953" w:type="pct"/>
            <w:gridSpan w:val="2"/>
            <w:tcBorders>
              <w:top w:val="single" w:sz="4" w:space="0" w:color="auto"/>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директор</w:t>
            </w:r>
          </w:p>
        </w:tc>
        <w:tc>
          <w:tcPr>
            <w:tcW w:w="633" w:type="pct"/>
            <w:tcBorders>
              <w:top w:val="single" w:sz="4" w:space="0" w:color="auto"/>
              <w:left w:val="nil"/>
              <w:bottom w:val="single" w:sz="12" w:space="0" w:color="auto"/>
              <w:right w:val="single" w:sz="4" w:space="0" w:color="auto"/>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Током године</w:t>
            </w:r>
          </w:p>
        </w:tc>
        <w:tc>
          <w:tcPr>
            <w:tcW w:w="1208" w:type="pct"/>
            <w:tcBorders>
              <w:top w:val="single" w:sz="4" w:space="0" w:color="auto"/>
              <w:left w:val="nil"/>
              <w:bottom w:val="single" w:sz="12" w:space="0" w:color="auto"/>
              <w:right w:val="threeDEmboss" w:sz="24" w:space="0" w:color="EC7970"/>
            </w:tcBorders>
            <w:shd w:val="clear" w:color="000000" w:fill="EBF1DE"/>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Предузете активности на оснаживању ученика да наставе школовање у Школи и утврђивање узрока напуштања школе</w:t>
            </w:r>
          </w:p>
        </w:tc>
      </w:tr>
      <w:tr w:rsidR="001D0D3D" w:rsidRPr="00382A45" w:rsidTr="00382A45">
        <w:trPr>
          <w:trHeight w:val="616"/>
        </w:trPr>
        <w:tc>
          <w:tcPr>
            <w:tcW w:w="1694" w:type="pct"/>
            <w:gridSpan w:val="2"/>
            <w:tcBorders>
              <w:top w:val="nil"/>
              <w:left w:val="threeDEmboss" w:sz="24" w:space="0" w:color="EC7970"/>
              <w:bottom w:val="single" w:sz="4" w:space="0" w:color="auto"/>
              <w:right w:val="single" w:sz="4" w:space="0" w:color="000000"/>
            </w:tcBorders>
            <w:shd w:val="clear" w:color="auto" w:fill="99FF66"/>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lang w:val="en-US"/>
              </w:rPr>
              <w:t xml:space="preserve">Област квалитета: </w:t>
            </w:r>
          </w:p>
        </w:tc>
        <w:tc>
          <w:tcPr>
            <w:tcW w:w="3306" w:type="pct"/>
            <w:gridSpan w:val="5"/>
            <w:tcBorders>
              <w:top w:val="nil"/>
              <w:left w:val="nil"/>
              <w:bottom w:val="single" w:sz="4"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b/>
                <w:bCs/>
                <w:color w:val="000000"/>
                <w:sz w:val="28"/>
                <w:szCs w:val="28"/>
                <w:lang w:val="en-US"/>
              </w:rPr>
            </w:pPr>
            <w:r w:rsidRPr="00382A45">
              <w:rPr>
                <w:rFonts w:eastAsia="Times New Roman" w:cs="Times New Roman"/>
                <w:b/>
                <w:bCs/>
                <w:color w:val="000000"/>
                <w:sz w:val="28"/>
                <w:szCs w:val="28"/>
                <w:lang w:val="en-US"/>
              </w:rPr>
              <w:t>ПОДРШКА УЧЕНИЦИМА</w:t>
            </w:r>
          </w:p>
        </w:tc>
      </w:tr>
      <w:tr w:rsidR="001D0D3D" w:rsidRPr="00382A45" w:rsidTr="00DD3AD8">
        <w:trPr>
          <w:trHeight w:val="901"/>
        </w:trPr>
        <w:tc>
          <w:tcPr>
            <w:tcW w:w="229" w:type="pct"/>
            <w:tcBorders>
              <w:top w:val="single" w:sz="8" w:space="0" w:color="auto"/>
              <w:left w:val="threeDEmboss" w:sz="24" w:space="0" w:color="EC7970"/>
              <w:bottom w:val="single" w:sz="12" w:space="0" w:color="auto"/>
              <w:right w:val="single" w:sz="4" w:space="0" w:color="auto"/>
            </w:tcBorders>
            <w:shd w:val="clear" w:color="auto" w:fill="EAF1DD" w:themeFill="accent3" w:themeFillTint="33"/>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Редни број</w:t>
            </w:r>
          </w:p>
        </w:tc>
        <w:tc>
          <w:tcPr>
            <w:tcW w:w="1465"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Активност</w:t>
            </w:r>
          </w:p>
        </w:tc>
        <w:tc>
          <w:tcPr>
            <w:tcW w:w="512"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Реализатори</w:t>
            </w:r>
          </w:p>
        </w:tc>
        <w:tc>
          <w:tcPr>
            <w:tcW w:w="953" w:type="pct"/>
            <w:gridSpan w:val="2"/>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Особа задужена за праћење реализације и вредновање процеса и исхода</w:t>
            </w:r>
          </w:p>
        </w:tc>
        <w:tc>
          <w:tcPr>
            <w:tcW w:w="633" w:type="pct"/>
            <w:tcBorders>
              <w:top w:val="single" w:sz="8" w:space="0" w:color="auto"/>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4"/>
                <w:szCs w:val="14"/>
                <w:lang w:val="en-US"/>
              </w:rPr>
            </w:pPr>
            <w:r w:rsidRPr="00382A45">
              <w:rPr>
                <w:rFonts w:eastAsia="Times New Roman" w:cs="Times New Roman"/>
                <w:b/>
                <w:bCs/>
                <w:color w:val="000000"/>
                <w:sz w:val="14"/>
                <w:szCs w:val="14"/>
                <w:lang w:val="en-US"/>
              </w:rPr>
              <w:t>Временски оквир</w:t>
            </w:r>
          </w:p>
        </w:tc>
        <w:tc>
          <w:tcPr>
            <w:tcW w:w="1208" w:type="pct"/>
            <w:tcBorders>
              <w:top w:val="single" w:sz="8" w:space="0" w:color="auto"/>
              <w:left w:val="nil"/>
              <w:bottom w:val="single" w:sz="12" w:space="0" w:color="auto"/>
              <w:right w:val="threeDEmboss" w:sz="24" w:space="0" w:color="EC7970"/>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Очекивани исходи</w:t>
            </w:r>
          </w:p>
        </w:tc>
      </w:tr>
      <w:tr w:rsidR="001D0D3D" w:rsidRPr="00382A45" w:rsidTr="00DD3AD8">
        <w:trPr>
          <w:trHeight w:val="1059"/>
        </w:trPr>
        <w:tc>
          <w:tcPr>
            <w:tcW w:w="229" w:type="pct"/>
            <w:tcBorders>
              <w:top w:val="nil"/>
              <w:left w:val="threeDEmboss" w:sz="24" w:space="0" w:color="EC7970"/>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1</w:t>
            </w:r>
          </w:p>
        </w:tc>
        <w:tc>
          <w:tcPr>
            <w:tcW w:w="1465"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color w:val="000000"/>
                <w:sz w:val="18"/>
                <w:szCs w:val="18"/>
                <w:lang w:val="en-US"/>
              </w:rPr>
              <w:t>Идентификација даровитих ученика и реализација различитих активности подршке и усмеравања</w:t>
            </w:r>
          </w:p>
        </w:tc>
        <w:tc>
          <w:tcPr>
            <w:tcW w:w="512"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6"/>
                <w:szCs w:val="16"/>
                <w:lang w:val="en-US"/>
              </w:rPr>
            </w:pPr>
            <w:r w:rsidRPr="00382A45">
              <w:rPr>
                <w:rFonts w:eastAsia="Times New Roman" w:cs="Times New Roman"/>
                <w:color w:val="000000"/>
                <w:sz w:val="16"/>
                <w:szCs w:val="16"/>
                <w:lang w:val="en-US"/>
              </w:rPr>
              <w:t>ПП служба и одељенске старешине</w:t>
            </w:r>
          </w:p>
        </w:tc>
        <w:tc>
          <w:tcPr>
            <w:tcW w:w="953" w:type="pct"/>
            <w:gridSpan w:val="2"/>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382A45"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директор</w:t>
            </w:r>
          </w:p>
        </w:tc>
        <w:tc>
          <w:tcPr>
            <w:tcW w:w="633" w:type="pct"/>
            <w:tcBorders>
              <w:top w:val="nil"/>
              <w:left w:val="nil"/>
              <w:bottom w:val="single" w:sz="4" w:space="0" w:color="auto"/>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током године</w:t>
            </w:r>
          </w:p>
        </w:tc>
        <w:tc>
          <w:tcPr>
            <w:tcW w:w="1208" w:type="pct"/>
            <w:tcBorders>
              <w:top w:val="nil"/>
              <w:left w:val="nil"/>
              <w:bottom w:val="single" w:sz="4" w:space="0" w:color="auto"/>
              <w:right w:val="threeDEmboss" w:sz="24" w:space="0" w:color="EC7970"/>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Школа пружа подршку ученицима у складу са њиховим потребама и могућностима</w:t>
            </w:r>
          </w:p>
        </w:tc>
      </w:tr>
      <w:tr w:rsidR="001D0D3D" w:rsidRPr="00382A45" w:rsidTr="00DD3AD8">
        <w:trPr>
          <w:trHeight w:val="915"/>
        </w:trPr>
        <w:tc>
          <w:tcPr>
            <w:tcW w:w="229" w:type="pct"/>
            <w:tcBorders>
              <w:top w:val="nil"/>
              <w:left w:val="threeDEmboss" w:sz="24" w:space="0" w:color="EC7970"/>
              <w:bottom w:val="nil"/>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24"/>
                <w:szCs w:val="24"/>
                <w:lang w:val="en-US"/>
              </w:rPr>
            </w:pPr>
            <w:r w:rsidRPr="00382A45">
              <w:rPr>
                <w:rFonts w:eastAsia="Times New Roman" w:cs="Times New Roman"/>
                <w:color w:val="000000"/>
                <w:lang w:val="en-US"/>
              </w:rPr>
              <w:t>3</w:t>
            </w:r>
          </w:p>
        </w:tc>
        <w:tc>
          <w:tcPr>
            <w:tcW w:w="1465" w:type="pct"/>
            <w:tcBorders>
              <w:top w:val="nil"/>
              <w:left w:val="nil"/>
              <w:bottom w:val="nil"/>
              <w:right w:val="single" w:sz="4" w:space="0" w:color="auto"/>
            </w:tcBorders>
            <w:shd w:val="clear" w:color="auto" w:fill="FFFFFF" w:themeFill="background1"/>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color w:val="000000"/>
                <w:sz w:val="18"/>
                <w:szCs w:val="18"/>
                <w:lang w:val="en-US"/>
              </w:rPr>
              <w:t>Израдити постер са понудом секција у школској 2016/2017.</w:t>
            </w:r>
          </w:p>
        </w:tc>
        <w:tc>
          <w:tcPr>
            <w:tcW w:w="512" w:type="pct"/>
            <w:tcBorders>
              <w:top w:val="nil"/>
              <w:left w:val="nil"/>
              <w:bottom w:val="nil"/>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6"/>
                <w:szCs w:val="16"/>
                <w:lang w:val="en-US"/>
              </w:rPr>
            </w:pPr>
            <w:r w:rsidRPr="00382A45">
              <w:rPr>
                <w:rFonts w:eastAsia="Times New Roman" w:cs="Times New Roman"/>
                <w:color w:val="000000"/>
                <w:sz w:val="16"/>
                <w:szCs w:val="16"/>
                <w:lang w:val="en-US"/>
              </w:rPr>
              <w:t>Психолог</w:t>
            </w:r>
          </w:p>
        </w:tc>
        <w:tc>
          <w:tcPr>
            <w:tcW w:w="953" w:type="pct"/>
            <w:gridSpan w:val="2"/>
            <w:tcBorders>
              <w:top w:val="nil"/>
              <w:left w:val="nil"/>
              <w:bottom w:val="nil"/>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директор</w:t>
            </w:r>
          </w:p>
        </w:tc>
        <w:tc>
          <w:tcPr>
            <w:tcW w:w="633" w:type="pct"/>
            <w:tcBorders>
              <w:top w:val="nil"/>
              <w:left w:val="nil"/>
              <w:bottom w:val="nil"/>
              <w:right w:val="single" w:sz="4" w:space="0" w:color="auto"/>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током септембра</w:t>
            </w:r>
          </w:p>
        </w:tc>
        <w:tc>
          <w:tcPr>
            <w:tcW w:w="1208" w:type="pct"/>
            <w:tcBorders>
              <w:top w:val="nil"/>
              <w:left w:val="nil"/>
              <w:bottom w:val="nil"/>
              <w:right w:val="threeDEmboss" w:sz="24" w:space="0" w:color="EC7970"/>
            </w:tcBorders>
            <w:shd w:val="clear" w:color="auto" w:fill="FFFFFF" w:themeFill="background1"/>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Ученици су упознати са могућностима школе</w:t>
            </w:r>
          </w:p>
        </w:tc>
      </w:tr>
      <w:tr w:rsidR="001D0D3D" w:rsidRPr="00382A45" w:rsidTr="002416EE">
        <w:trPr>
          <w:trHeight w:val="570"/>
        </w:trPr>
        <w:tc>
          <w:tcPr>
            <w:tcW w:w="1694" w:type="pct"/>
            <w:gridSpan w:val="2"/>
            <w:tcBorders>
              <w:top w:val="single" w:sz="12" w:space="0" w:color="auto"/>
              <w:left w:val="threeDEmboss" w:sz="24" w:space="0" w:color="EC7970"/>
              <w:bottom w:val="single" w:sz="4" w:space="0" w:color="auto"/>
              <w:right w:val="single" w:sz="4" w:space="0" w:color="auto"/>
            </w:tcBorders>
            <w:shd w:val="clear" w:color="auto" w:fill="99FF66"/>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lang w:val="en-US"/>
              </w:rPr>
              <w:t xml:space="preserve">Област квалитета: </w:t>
            </w:r>
          </w:p>
        </w:tc>
        <w:tc>
          <w:tcPr>
            <w:tcW w:w="3306" w:type="pct"/>
            <w:gridSpan w:val="5"/>
            <w:tcBorders>
              <w:top w:val="single" w:sz="12" w:space="0" w:color="auto"/>
              <w:left w:val="nil"/>
              <w:bottom w:val="single" w:sz="4"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b/>
                <w:bCs/>
                <w:color w:val="000000"/>
                <w:sz w:val="28"/>
                <w:szCs w:val="28"/>
                <w:lang w:val="en-US"/>
              </w:rPr>
            </w:pPr>
            <w:r w:rsidRPr="00382A45">
              <w:rPr>
                <w:rFonts w:eastAsia="Times New Roman" w:cs="Times New Roman"/>
                <w:b/>
                <w:bCs/>
                <w:color w:val="000000"/>
                <w:sz w:val="28"/>
                <w:szCs w:val="28"/>
                <w:lang w:val="en-US"/>
              </w:rPr>
              <w:t>РЕСУРСИ</w:t>
            </w:r>
          </w:p>
        </w:tc>
      </w:tr>
      <w:tr w:rsidR="001D0D3D" w:rsidRPr="00382A45" w:rsidTr="00DD3AD8">
        <w:trPr>
          <w:trHeight w:val="900"/>
        </w:trPr>
        <w:tc>
          <w:tcPr>
            <w:tcW w:w="229" w:type="pct"/>
            <w:tcBorders>
              <w:top w:val="nil"/>
              <w:left w:val="threeDEmboss" w:sz="24" w:space="0" w:color="EC7970"/>
              <w:bottom w:val="single" w:sz="12" w:space="0" w:color="auto"/>
              <w:right w:val="single" w:sz="4" w:space="0" w:color="auto"/>
            </w:tcBorders>
            <w:shd w:val="clear" w:color="auto" w:fill="EAF1DD" w:themeFill="accent3" w:themeFillTint="33"/>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Редни број</w:t>
            </w:r>
          </w:p>
        </w:tc>
        <w:tc>
          <w:tcPr>
            <w:tcW w:w="1465" w:type="pct"/>
            <w:tcBorders>
              <w:top w:val="nil"/>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Активност</w:t>
            </w:r>
          </w:p>
        </w:tc>
        <w:tc>
          <w:tcPr>
            <w:tcW w:w="512" w:type="pct"/>
            <w:tcBorders>
              <w:top w:val="nil"/>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Реализатори</w:t>
            </w:r>
          </w:p>
        </w:tc>
        <w:tc>
          <w:tcPr>
            <w:tcW w:w="953" w:type="pct"/>
            <w:gridSpan w:val="2"/>
            <w:tcBorders>
              <w:top w:val="nil"/>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Особа задужена за праћење реализације и вредновање процеса и исхода</w:t>
            </w:r>
          </w:p>
        </w:tc>
        <w:tc>
          <w:tcPr>
            <w:tcW w:w="633" w:type="pct"/>
            <w:tcBorders>
              <w:top w:val="nil"/>
              <w:left w:val="nil"/>
              <w:bottom w:val="single" w:sz="12"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4"/>
                <w:szCs w:val="14"/>
                <w:lang w:val="en-US"/>
              </w:rPr>
            </w:pPr>
            <w:r w:rsidRPr="00382A45">
              <w:rPr>
                <w:rFonts w:eastAsia="Times New Roman" w:cs="Times New Roman"/>
                <w:b/>
                <w:bCs/>
                <w:color w:val="000000"/>
                <w:sz w:val="14"/>
                <w:szCs w:val="14"/>
                <w:lang w:val="en-US"/>
              </w:rPr>
              <w:t>Временски оквир</w:t>
            </w:r>
          </w:p>
        </w:tc>
        <w:tc>
          <w:tcPr>
            <w:tcW w:w="1208" w:type="pct"/>
            <w:tcBorders>
              <w:top w:val="nil"/>
              <w:left w:val="nil"/>
              <w:bottom w:val="single" w:sz="12" w:space="0" w:color="auto"/>
              <w:right w:val="threeDEmboss" w:sz="24" w:space="0" w:color="EC7970"/>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Очекивани исходи</w:t>
            </w:r>
          </w:p>
        </w:tc>
      </w:tr>
      <w:tr w:rsidR="001D0D3D" w:rsidRPr="00382A45" w:rsidTr="00382A45">
        <w:trPr>
          <w:trHeight w:val="1909"/>
        </w:trPr>
        <w:tc>
          <w:tcPr>
            <w:tcW w:w="229" w:type="pct"/>
            <w:tcBorders>
              <w:top w:val="nil"/>
              <w:left w:val="threeDEmboss" w:sz="24" w:space="0" w:color="EC7970"/>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4"/>
                <w:szCs w:val="24"/>
              </w:rPr>
            </w:pPr>
            <w:r w:rsidRPr="00382A45">
              <w:rPr>
                <w:rFonts w:eastAsia="Times New Roman" w:cs="Times New Roman"/>
                <w:color w:val="000000"/>
              </w:rPr>
              <w:t>1</w:t>
            </w:r>
          </w:p>
        </w:tc>
        <w:tc>
          <w:tcPr>
            <w:tcW w:w="1465" w:type="pct"/>
            <w:tcBorders>
              <w:top w:val="nil"/>
              <w:left w:val="nil"/>
              <w:bottom w:val="single" w:sz="4" w:space="0" w:color="auto"/>
              <w:right w:val="nil"/>
            </w:tcBorders>
            <w:shd w:val="clear" w:color="auto" w:fill="auto"/>
            <w:vAlign w:val="center"/>
            <w:hideMark/>
          </w:tcPr>
          <w:p w:rsidR="001D0D3D" w:rsidRDefault="001D0D3D" w:rsidP="001D0D3D">
            <w:pPr>
              <w:ind w:left="0" w:firstLine="0"/>
              <w:rPr>
                <w:rFonts w:eastAsia="Times New Roman" w:cs="Times New Roman"/>
                <w:color w:val="000000"/>
                <w:sz w:val="18"/>
                <w:szCs w:val="18"/>
              </w:rPr>
            </w:pPr>
            <w:r w:rsidRPr="00382A45">
              <w:rPr>
                <w:rFonts w:eastAsia="Times New Roman" w:cs="Times New Roman"/>
                <w:color w:val="000000"/>
                <w:sz w:val="18"/>
                <w:szCs w:val="18"/>
                <w:lang w:val="en-US"/>
              </w:rPr>
              <w:t>Директор ће на основу препознавања квалитетног рада запослених и утврђених критеријума, користи различите облике награђивања, у складу са законом и општим правним актима</w:t>
            </w:r>
          </w:p>
          <w:p w:rsidR="00382A45" w:rsidRDefault="00382A45"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2416EE" w:rsidRDefault="002416EE" w:rsidP="001D0D3D">
            <w:pPr>
              <w:ind w:left="0" w:firstLine="0"/>
              <w:rPr>
                <w:rFonts w:eastAsia="Times New Roman" w:cs="Times New Roman"/>
                <w:color w:val="000000"/>
                <w:sz w:val="18"/>
                <w:szCs w:val="18"/>
              </w:rPr>
            </w:pPr>
          </w:p>
          <w:p w:rsidR="00382A45" w:rsidRPr="00382A45" w:rsidRDefault="00382A45" w:rsidP="001D0D3D">
            <w:pPr>
              <w:ind w:left="0" w:firstLine="0"/>
              <w:rPr>
                <w:rFonts w:eastAsia="Times New Roman" w:cs="Times New Roman"/>
                <w:color w:val="000000"/>
                <w:sz w:val="18"/>
                <w:szCs w:val="18"/>
              </w:rPr>
            </w:pPr>
          </w:p>
        </w:tc>
        <w:tc>
          <w:tcPr>
            <w:tcW w:w="512" w:type="pct"/>
            <w:tcBorders>
              <w:top w:val="nil"/>
              <w:left w:val="single" w:sz="4" w:space="0" w:color="auto"/>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Директор</w:t>
            </w:r>
          </w:p>
        </w:tc>
        <w:tc>
          <w:tcPr>
            <w:tcW w:w="953" w:type="pct"/>
            <w:gridSpan w:val="2"/>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Школски одбор</w:t>
            </w:r>
          </w:p>
        </w:tc>
        <w:tc>
          <w:tcPr>
            <w:tcW w:w="633" w:type="pct"/>
            <w:tcBorders>
              <w:top w:val="nil"/>
              <w:left w:val="nil"/>
              <w:bottom w:val="single" w:sz="4" w:space="0" w:color="auto"/>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током школске године</w:t>
            </w:r>
          </w:p>
        </w:tc>
        <w:tc>
          <w:tcPr>
            <w:tcW w:w="1208" w:type="pct"/>
            <w:tcBorders>
              <w:top w:val="nil"/>
              <w:left w:val="nil"/>
              <w:bottom w:val="single" w:sz="4" w:space="0" w:color="auto"/>
              <w:right w:val="threeDEmboss" w:sz="24" w:space="0" w:color="EC7970"/>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18"/>
                <w:szCs w:val="18"/>
                <w:lang w:val="en-US"/>
              </w:rPr>
            </w:pPr>
            <w:r w:rsidRPr="00382A45">
              <w:rPr>
                <w:rFonts w:eastAsia="Times New Roman" w:cs="Times New Roman"/>
                <w:color w:val="000000"/>
                <w:sz w:val="18"/>
                <w:szCs w:val="18"/>
                <w:lang w:val="en-US"/>
              </w:rPr>
              <w:t>Запослени су стимулисани да постижу боље резултате и константно унапређују рад Установе</w:t>
            </w:r>
          </w:p>
        </w:tc>
      </w:tr>
      <w:tr w:rsidR="001D0D3D" w:rsidRPr="00382A45" w:rsidTr="00382A45">
        <w:trPr>
          <w:trHeight w:val="746"/>
        </w:trPr>
        <w:tc>
          <w:tcPr>
            <w:tcW w:w="229" w:type="pct"/>
            <w:tcBorders>
              <w:top w:val="nil"/>
              <w:left w:val="threeDEmboss" w:sz="24" w:space="0" w:color="EC7970"/>
              <w:bottom w:val="nil"/>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color w:val="000000"/>
                <w:sz w:val="24"/>
                <w:szCs w:val="24"/>
              </w:rPr>
            </w:pPr>
          </w:p>
        </w:tc>
        <w:tc>
          <w:tcPr>
            <w:tcW w:w="1465" w:type="pct"/>
            <w:tcBorders>
              <w:top w:val="single" w:sz="4" w:space="0" w:color="auto"/>
              <w:left w:val="nil"/>
              <w:bottom w:val="single" w:sz="4" w:space="0" w:color="auto"/>
              <w:right w:val="nil"/>
            </w:tcBorders>
            <w:shd w:val="clear" w:color="auto" w:fill="99FF66"/>
            <w:vAlign w:val="center"/>
            <w:hideMark/>
          </w:tcPr>
          <w:p w:rsidR="001D0D3D" w:rsidRPr="00382A45" w:rsidRDefault="001D0D3D" w:rsidP="001D0D3D">
            <w:pPr>
              <w:ind w:left="0" w:firstLine="0"/>
              <w:rPr>
                <w:rFonts w:eastAsia="Times New Roman" w:cs="Times New Roman"/>
                <w:color w:val="000000"/>
                <w:sz w:val="18"/>
                <w:szCs w:val="18"/>
                <w:lang w:val="en-US"/>
              </w:rPr>
            </w:pPr>
            <w:r w:rsidRPr="00382A45">
              <w:rPr>
                <w:rFonts w:eastAsia="Times New Roman" w:cs="Times New Roman"/>
                <w:b/>
                <w:bCs/>
                <w:color w:val="000000"/>
                <w:lang w:val="en-US"/>
              </w:rPr>
              <w:t>Област квалитета:</w:t>
            </w:r>
          </w:p>
        </w:tc>
        <w:tc>
          <w:tcPr>
            <w:tcW w:w="3306" w:type="pct"/>
            <w:gridSpan w:val="5"/>
            <w:tcBorders>
              <w:top w:val="single" w:sz="4" w:space="0" w:color="auto"/>
              <w:left w:val="single" w:sz="4" w:space="0" w:color="auto"/>
              <w:bottom w:val="single" w:sz="4" w:space="0" w:color="auto"/>
              <w:right w:val="threeDEmboss" w:sz="24" w:space="0" w:color="EC7970"/>
            </w:tcBorders>
            <w:shd w:val="clear" w:color="auto" w:fill="00B050"/>
            <w:vAlign w:val="center"/>
            <w:hideMark/>
          </w:tcPr>
          <w:p w:rsidR="001D0D3D" w:rsidRPr="00382A45" w:rsidRDefault="001D0D3D" w:rsidP="001D0D3D">
            <w:pPr>
              <w:ind w:left="0" w:firstLine="0"/>
              <w:jc w:val="center"/>
              <w:rPr>
                <w:rFonts w:eastAsia="Times New Roman" w:cs="Times New Roman"/>
                <w:color w:val="000000"/>
                <w:sz w:val="18"/>
                <w:szCs w:val="18"/>
              </w:rPr>
            </w:pPr>
            <w:r w:rsidRPr="00382A45">
              <w:rPr>
                <w:rFonts w:eastAsia="Times New Roman" w:cs="Times New Roman"/>
                <w:b/>
                <w:bCs/>
                <w:color w:val="000000"/>
                <w:sz w:val="28"/>
                <w:szCs w:val="28"/>
              </w:rPr>
              <w:t>ЕТОС</w:t>
            </w:r>
          </w:p>
        </w:tc>
      </w:tr>
      <w:tr w:rsidR="001D0D3D" w:rsidRPr="00382A45" w:rsidTr="00DD3AD8">
        <w:trPr>
          <w:trHeight w:val="1285"/>
        </w:trPr>
        <w:tc>
          <w:tcPr>
            <w:tcW w:w="229" w:type="pct"/>
            <w:tcBorders>
              <w:top w:val="nil"/>
              <w:left w:val="threeDEmboss" w:sz="24" w:space="0" w:color="EC7970"/>
              <w:bottom w:val="nil"/>
              <w:right w:val="single" w:sz="4" w:space="0" w:color="auto"/>
            </w:tcBorders>
            <w:shd w:val="clear" w:color="auto" w:fill="EAF1DD" w:themeFill="accent3" w:themeFillTint="33"/>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Редни број</w:t>
            </w:r>
          </w:p>
        </w:tc>
        <w:tc>
          <w:tcPr>
            <w:tcW w:w="1465" w:type="pct"/>
            <w:tcBorders>
              <w:top w:val="single" w:sz="4" w:space="0" w:color="auto"/>
              <w:left w:val="nil"/>
              <w:bottom w:val="single" w:sz="4" w:space="0" w:color="auto"/>
              <w:right w:val="nil"/>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Активност</w:t>
            </w:r>
          </w:p>
        </w:tc>
        <w:tc>
          <w:tcPr>
            <w:tcW w:w="51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Реализатори</w:t>
            </w:r>
          </w:p>
        </w:tc>
        <w:tc>
          <w:tcPr>
            <w:tcW w:w="953" w:type="pct"/>
            <w:gridSpan w:val="2"/>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r w:rsidRPr="00382A45">
              <w:rPr>
                <w:rFonts w:eastAsia="Times New Roman" w:cs="Times New Roman"/>
                <w:b/>
                <w:bCs/>
                <w:color w:val="000000"/>
                <w:sz w:val="16"/>
                <w:szCs w:val="16"/>
                <w:lang w:val="en-US"/>
              </w:rPr>
              <w:t>Особа задужена за праћење реализације и вредновање процеса и исхода</w:t>
            </w:r>
          </w:p>
        </w:tc>
        <w:tc>
          <w:tcPr>
            <w:tcW w:w="63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14"/>
                <w:szCs w:val="14"/>
                <w:lang w:val="en-US"/>
              </w:rPr>
            </w:pPr>
            <w:r w:rsidRPr="00382A45">
              <w:rPr>
                <w:rFonts w:eastAsia="Times New Roman" w:cs="Times New Roman"/>
                <w:b/>
                <w:bCs/>
                <w:color w:val="000000"/>
                <w:sz w:val="14"/>
                <w:szCs w:val="14"/>
                <w:lang w:val="en-US"/>
              </w:rPr>
              <w:t>Временски оквир</w:t>
            </w:r>
          </w:p>
        </w:tc>
        <w:tc>
          <w:tcPr>
            <w:tcW w:w="1208" w:type="pct"/>
            <w:tcBorders>
              <w:top w:val="single" w:sz="4" w:space="0" w:color="auto"/>
              <w:left w:val="nil"/>
              <w:bottom w:val="single" w:sz="4" w:space="0" w:color="auto"/>
              <w:right w:val="threeDEmboss" w:sz="24" w:space="0" w:color="EC7970"/>
            </w:tcBorders>
            <w:shd w:val="clear" w:color="auto" w:fill="EAF1DD" w:themeFill="accent3" w:themeFillTint="33"/>
            <w:vAlign w:val="center"/>
            <w:hideMark/>
          </w:tcPr>
          <w:p w:rsidR="001D0D3D" w:rsidRPr="00382A45" w:rsidRDefault="001D0D3D" w:rsidP="001D0D3D">
            <w:pPr>
              <w:ind w:left="0" w:firstLine="0"/>
              <w:jc w:val="center"/>
              <w:rPr>
                <w:rFonts w:eastAsia="Times New Roman" w:cs="Times New Roman"/>
                <w:b/>
                <w:bCs/>
                <w:color w:val="000000"/>
                <w:sz w:val="24"/>
                <w:szCs w:val="24"/>
                <w:lang w:val="en-US"/>
              </w:rPr>
            </w:pPr>
            <w:r w:rsidRPr="00382A45">
              <w:rPr>
                <w:rFonts w:eastAsia="Times New Roman" w:cs="Times New Roman"/>
                <w:b/>
                <w:bCs/>
                <w:color w:val="000000"/>
                <w:sz w:val="24"/>
                <w:szCs w:val="24"/>
                <w:lang w:val="en-US"/>
              </w:rPr>
              <w:t>Очекивани исходи</w:t>
            </w:r>
          </w:p>
        </w:tc>
      </w:tr>
      <w:tr w:rsidR="001D0D3D" w:rsidRPr="00382A45" w:rsidTr="002416EE">
        <w:trPr>
          <w:trHeight w:val="1696"/>
        </w:trPr>
        <w:tc>
          <w:tcPr>
            <w:tcW w:w="229" w:type="pct"/>
            <w:tcBorders>
              <w:top w:val="nil"/>
              <w:left w:val="threeDEmboss" w:sz="24" w:space="0" w:color="EC7970"/>
              <w:bottom w:val="threeDEmboss" w:sz="24" w:space="0" w:color="EC7970"/>
              <w:right w:val="single" w:sz="4" w:space="0" w:color="auto"/>
            </w:tcBorders>
            <w:shd w:val="clear" w:color="auto" w:fill="auto"/>
            <w:textDirection w:val="btLr"/>
            <w:vAlign w:val="center"/>
            <w:hideMark/>
          </w:tcPr>
          <w:p w:rsidR="001D0D3D" w:rsidRPr="00382A45" w:rsidRDefault="001D0D3D" w:rsidP="001D0D3D">
            <w:pPr>
              <w:ind w:left="0" w:firstLine="0"/>
              <w:jc w:val="center"/>
              <w:rPr>
                <w:rFonts w:eastAsia="Times New Roman" w:cs="Times New Roman"/>
                <w:b/>
                <w:bCs/>
                <w:color w:val="000000"/>
                <w:sz w:val="16"/>
                <w:szCs w:val="16"/>
                <w:lang w:val="en-US"/>
              </w:rPr>
            </w:pPr>
          </w:p>
        </w:tc>
        <w:tc>
          <w:tcPr>
            <w:tcW w:w="1465" w:type="pct"/>
            <w:tcBorders>
              <w:top w:val="single" w:sz="4" w:space="0" w:color="auto"/>
              <w:left w:val="nil"/>
              <w:bottom w:val="threeDEmboss" w:sz="24" w:space="0" w:color="EC7970"/>
              <w:right w:val="nil"/>
            </w:tcBorders>
            <w:shd w:val="clear" w:color="auto" w:fill="auto"/>
            <w:vAlign w:val="center"/>
            <w:hideMark/>
          </w:tcPr>
          <w:p w:rsidR="001D0D3D" w:rsidRPr="00382A45" w:rsidRDefault="001D0D3D" w:rsidP="001D0D3D">
            <w:pPr>
              <w:ind w:left="0" w:firstLine="0"/>
              <w:jc w:val="center"/>
              <w:rPr>
                <w:rFonts w:eastAsia="Times New Roman" w:cs="Times New Roman"/>
                <w:b/>
                <w:bCs/>
                <w:color w:val="000000"/>
                <w:sz w:val="18"/>
                <w:szCs w:val="18"/>
              </w:rPr>
            </w:pPr>
            <w:r w:rsidRPr="00382A45">
              <w:rPr>
                <w:rFonts w:eastAsia="Times New Roman" w:cs="Times New Roman"/>
                <w:b/>
                <w:bCs/>
                <w:color w:val="000000"/>
                <w:sz w:val="18"/>
                <w:szCs w:val="18"/>
              </w:rPr>
              <w:t>Представници савета родитеља утврђују на родитељским састанцима предлоге и сугестије родитеља и могућности укључивања родитеља у активности школе</w:t>
            </w:r>
          </w:p>
        </w:tc>
        <w:tc>
          <w:tcPr>
            <w:tcW w:w="512" w:type="pct"/>
            <w:tcBorders>
              <w:top w:val="single" w:sz="4" w:space="0" w:color="auto"/>
              <w:left w:val="single" w:sz="4" w:space="0" w:color="auto"/>
              <w:bottom w:val="threeDEmboss" w:sz="24" w:space="0" w:color="EC7970"/>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b/>
                <w:bCs/>
                <w:color w:val="000000"/>
                <w:sz w:val="16"/>
                <w:szCs w:val="16"/>
              </w:rPr>
            </w:pPr>
            <w:r w:rsidRPr="00382A45">
              <w:rPr>
                <w:rFonts w:eastAsia="Times New Roman" w:cs="Times New Roman"/>
                <w:b/>
                <w:bCs/>
                <w:color w:val="000000"/>
                <w:sz w:val="16"/>
                <w:szCs w:val="16"/>
              </w:rPr>
              <w:t>Савет родитеља</w:t>
            </w:r>
          </w:p>
        </w:tc>
        <w:tc>
          <w:tcPr>
            <w:tcW w:w="953" w:type="pct"/>
            <w:gridSpan w:val="2"/>
            <w:tcBorders>
              <w:top w:val="single" w:sz="4" w:space="0" w:color="auto"/>
              <w:left w:val="nil"/>
              <w:bottom w:val="threeDEmboss" w:sz="24" w:space="0" w:color="EC7970"/>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b/>
                <w:bCs/>
                <w:color w:val="000000"/>
                <w:sz w:val="16"/>
                <w:szCs w:val="16"/>
              </w:rPr>
            </w:pPr>
            <w:r w:rsidRPr="00382A45">
              <w:rPr>
                <w:rFonts w:eastAsia="Times New Roman" w:cs="Times New Roman"/>
                <w:b/>
                <w:bCs/>
                <w:color w:val="000000"/>
                <w:sz w:val="16"/>
                <w:szCs w:val="16"/>
              </w:rPr>
              <w:t>Директор и ПП служба</w:t>
            </w:r>
          </w:p>
        </w:tc>
        <w:tc>
          <w:tcPr>
            <w:tcW w:w="633" w:type="pct"/>
            <w:tcBorders>
              <w:top w:val="single" w:sz="4" w:space="0" w:color="auto"/>
              <w:left w:val="nil"/>
              <w:bottom w:val="threeDEmboss" w:sz="24" w:space="0" w:color="EC7970"/>
              <w:right w:val="single" w:sz="4" w:space="0" w:color="auto"/>
            </w:tcBorders>
            <w:shd w:val="clear" w:color="auto" w:fill="auto"/>
            <w:vAlign w:val="center"/>
            <w:hideMark/>
          </w:tcPr>
          <w:p w:rsidR="001D0D3D" w:rsidRPr="00382A45" w:rsidRDefault="001D0D3D" w:rsidP="001D0D3D">
            <w:pPr>
              <w:ind w:left="0" w:firstLine="0"/>
              <w:jc w:val="center"/>
              <w:rPr>
                <w:rFonts w:eastAsia="Times New Roman" w:cs="Times New Roman"/>
                <w:b/>
                <w:bCs/>
                <w:color w:val="000000"/>
                <w:sz w:val="14"/>
                <w:szCs w:val="14"/>
              </w:rPr>
            </w:pPr>
            <w:r w:rsidRPr="00382A45">
              <w:rPr>
                <w:rFonts w:eastAsia="Times New Roman" w:cs="Times New Roman"/>
                <w:b/>
                <w:bCs/>
                <w:color w:val="000000"/>
                <w:sz w:val="14"/>
                <w:szCs w:val="14"/>
              </w:rPr>
              <w:t>Током школске године</w:t>
            </w:r>
          </w:p>
        </w:tc>
        <w:tc>
          <w:tcPr>
            <w:tcW w:w="1208" w:type="pct"/>
            <w:tcBorders>
              <w:top w:val="single" w:sz="4" w:space="0" w:color="auto"/>
              <w:left w:val="nil"/>
              <w:bottom w:val="threeDEmboss" w:sz="24" w:space="0" w:color="EC7970"/>
              <w:right w:val="threeDEmboss" w:sz="24" w:space="0" w:color="EC7970"/>
            </w:tcBorders>
            <w:shd w:val="clear" w:color="auto" w:fill="auto"/>
            <w:vAlign w:val="center"/>
            <w:hideMark/>
          </w:tcPr>
          <w:p w:rsidR="001D0D3D" w:rsidRPr="00382A45" w:rsidRDefault="001D0D3D" w:rsidP="001D0D3D">
            <w:pPr>
              <w:ind w:left="0" w:firstLine="0"/>
              <w:jc w:val="center"/>
              <w:rPr>
                <w:rFonts w:eastAsia="Times New Roman" w:cs="Times New Roman"/>
                <w:b/>
                <w:bCs/>
                <w:color w:val="000000"/>
                <w:sz w:val="20"/>
                <w:szCs w:val="20"/>
              </w:rPr>
            </w:pPr>
            <w:r w:rsidRPr="00382A45">
              <w:rPr>
                <w:rFonts w:eastAsia="Times New Roman" w:cs="Times New Roman"/>
                <w:b/>
                <w:bCs/>
                <w:color w:val="000000"/>
                <w:sz w:val="20"/>
                <w:szCs w:val="20"/>
              </w:rPr>
              <w:t>У школи постоји систем редовног информисања родитеља и подстичу се и уважавају предлози и сугестије родитеља</w:t>
            </w:r>
          </w:p>
        </w:tc>
      </w:tr>
    </w:tbl>
    <w:p w:rsidR="001D0D3D" w:rsidRPr="001D0D3D" w:rsidRDefault="001D0D3D" w:rsidP="001D0D3D">
      <w:pPr>
        <w:ind w:left="0" w:firstLine="0"/>
        <w:rPr>
          <w:rFonts w:ascii="Times New Roman" w:hAnsi="Times New Roman" w:cs="Times New Roman"/>
          <w:sz w:val="24"/>
          <w:szCs w:val="24"/>
          <w:lang w:val="en-US" w:eastAsia="zh-CN"/>
        </w:rPr>
      </w:pPr>
    </w:p>
    <w:p w:rsidR="00382A45" w:rsidRDefault="00382A45">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E94C86" w:rsidRPr="00E94C86" w:rsidRDefault="00E94C86" w:rsidP="00231774">
      <w:pPr>
        <w:pStyle w:val="Heading2"/>
        <w:rPr>
          <w:lang w:val="sr-Latn-CS"/>
        </w:rPr>
      </w:pPr>
      <w:bookmarkStart w:id="215" w:name="_Toc429955808"/>
      <w:bookmarkStart w:id="216" w:name="_Toc493072750"/>
      <w:r w:rsidRPr="00E94C86">
        <w:lastRenderedPageBreak/>
        <w:t>План рада Тима за стручно усавршавање</w:t>
      </w:r>
      <w:bookmarkEnd w:id="215"/>
      <w:bookmarkEnd w:id="216"/>
    </w:p>
    <w:p w:rsidR="00E94C86" w:rsidRPr="00E94C86" w:rsidRDefault="00E94C86" w:rsidP="00E94C86">
      <w:pPr>
        <w:ind w:left="0" w:firstLine="0"/>
        <w:jc w:val="both"/>
        <w:rPr>
          <w:rFonts w:ascii="Times New Roman" w:eastAsia="Calibri" w:hAnsi="Times New Roman" w:cs="Times New Roman"/>
          <w:sz w:val="24"/>
          <w:szCs w:val="24"/>
          <w:lang w:val="sr-Latn-CS" w:eastAsia="zh-CN"/>
        </w:rPr>
      </w:pPr>
    </w:p>
    <w:tbl>
      <w:tblPr>
        <w:tblStyle w:val="TableGrid20"/>
        <w:tblW w:w="5000" w:type="pct"/>
        <w:jc w:val="center"/>
        <w:tblBorders>
          <w:top w:val="threeDEmboss" w:sz="24" w:space="0" w:color="92D050"/>
          <w:left w:val="threeDEmboss" w:sz="24" w:space="0" w:color="92D050"/>
          <w:bottom w:val="threeDEmboss" w:sz="24" w:space="0" w:color="92D050"/>
          <w:right w:val="threeDEmboss" w:sz="24" w:space="0" w:color="92D050"/>
        </w:tblBorders>
        <w:tblLook w:val="01E0"/>
      </w:tblPr>
      <w:tblGrid>
        <w:gridCol w:w="3038"/>
        <w:gridCol w:w="3254"/>
        <w:gridCol w:w="2262"/>
        <w:gridCol w:w="1572"/>
      </w:tblGrid>
      <w:tr w:rsidR="009D4FF1" w:rsidRPr="00E94C86" w:rsidTr="009D4FF1">
        <w:trPr>
          <w:jc w:val="center"/>
        </w:trPr>
        <w:tc>
          <w:tcPr>
            <w:tcW w:w="1500" w:type="pct"/>
            <w:shd w:val="clear" w:color="auto" w:fill="C2D69B" w:themeFill="accent3" w:themeFillTint="99"/>
            <w:vAlign w:val="center"/>
          </w:tcPr>
          <w:p w:rsidR="00E94C86" w:rsidRPr="00E94C86" w:rsidRDefault="00E94C86" w:rsidP="00E94C86">
            <w:pPr>
              <w:jc w:val="center"/>
              <w:rPr>
                <w:rFonts w:ascii="Calibri" w:eastAsia="Calibri" w:hAnsi="Calibri"/>
                <w:b/>
                <w:sz w:val="24"/>
                <w:szCs w:val="24"/>
                <w:lang w:eastAsia="zh-CN"/>
              </w:rPr>
            </w:pPr>
            <w:r w:rsidRPr="00E94C86">
              <w:rPr>
                <w:rFonts w:ascii="Calibri" w:eastAsia="Calibri" w:hAnsi="Calibri"/>
                <w:b/>
                <w:sz w:val="24"/>
                <w:szCs w:val="24"/>
                <w:lang w:eastAsia="zh-CN"/>
              </w:rPr>
              <w:t>Задаци</w:t>
            </w:r>
          </w:p>
        </w:tc>
        <w:tc>
          <w:tcPr>
            <w:tcW w:w="1607" w:type="pct"/>
            <w:shd w:val="clear" w:color="auto" w:fill="C2D69B" w:themeFill="accent3" w:themeFillTint="99"/>
            <w:vAlign w:val="center"/>
          </w:tcPr>
          <w:p w:rsidR="00E94C86" w:rsidRPr="00E94C86" w:rsidRDefault="00E94C86" w:rsidP="00E94C86">
            <w:pPr>
              <w:jc w:val="center"/>
              <w:rPr>
                <w:rFonts w:ascii="Calibri" w:eastAsia="Calibri" w:hAnsi="Calibri"/>
                <w:b/>
                <w:sz w:val="24"/>
                <w:szCs w:val="24"/>
                <w:lang w:eastAsia="zh-CN"/>
              </w:rPr>
            </w:pPr>
            <w:r w:rsidRPr="00E94C86">
              <w:rPr>
                <w:rFonts w:ascii="Calibri" w:eastAsia="Calibri" w:hAnsi="Calibri"/>
                <w:b/>
                <w:sz w:val="24"/>
                <w:szCs w:val="24"/>
                <w:lang w:eastAsia="zh-CN"/>
              </w:rPr>
              <w:t>Активности</w:t>
            </w:r>
          </w:p>
        </w:tc>
        <w:tc>
          <w:tcPr>
            <w:tcW w:w="1117" w:type="pct"/>
            <w:shd w:val="clear" w:color="auto" w:fill="C2D69B" w:themeFill="accent3" w:themeFillTint="99"/>
            <w:vAlign w:val="center"/>
          </w:tcPr>
          <w:p w:rsidR="00E94C86" w:rsidRPr="00E94C86" w:rsidRDefault="00E94C86" w:rsidP="00E94C86">
            <w:pPr>
              <w:jc w:val="center"/>
              <w:rPr>
                <w:rFonts w:ascii="Calibri" w:eastAsia="Calibri" w:hAnsi="Calibri"/>
                <w:b/>
                <w:sz w:val="24"/>
                <w:szCs w:val="24"/>
                <w:lang w:eastAsia="zh-CN"/>
              </w:rPr>
            </w:pPr>
            <w:r w:rsidRPr="00E94C86">
              <w:rPr>
                <w:rFonts w:ascii="Calibri" w:eastAsia="Calibri" w:hAnsi="Calibri"/>
                <w:b/>
                <w:sz w:val="24"/>
                <w:szCs w:val="24"/>
                <w:lang w:eastAsia="zh-CN"/>
              </w:rPr>
              <w:t>Носиоци активности</w:t>
            </w:r>
          </w:p>
        </w:tc>
        <w:tc>
          <w:tcPr>
            <w:tcW w:w="776" w:type="pct"/>
            <w:shd w:val="clear" w:color="auto" w:fill="C2D69B" w:themeFill="accent3" w:themeFillTint="99"/>
            <w:vAlign w:val="center"/>
          </w:tcPr>
          <w:p w:rsidR="00E94C86" w:rsidRPr="00E94C86" w:rsidRDefault="00E94C86" w:rsidP="00E94C86">
            <w:pPr>
              <w:jc w:val="center"/>
              <w:rPr>
                <w:rFonts w:ascii="Calibri" w:eastAsia="Calibri" w:hAnsi="Calibri"/>
                <w:b/>
                <w:sz w:val="24"/>
                <w:szCs w:val="24"/>
                <w:lang w:eastAsia="zh-CN"/>
              </w:rPr>
            </w:pPr>
            <w:r w:rsidRPr="00E94C86">
              <w:rPr>
                <w:rFonts w:ascii="Calibri" w:eastAsia="Calibri" w:hAnsi="Calibri"/>
                <w:b/>
                <w:sz w:val="24"/>
                <w:szCs w:val="24"/>
                <w:lang w:eastAsia="zh-CN"/>
              </w:rPr>
              <w:t>Временска динамика</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Састанак Тима, формирање Тима и анализа рада у школској 201</w:t>
            </w:r>
            <w:r w:rsidR="00DD3AD8">
              <w:rPr>
                <w:rFonts w:ascii="Calibri" w:eastAsia="Calibri" w:hAnsi="Calibri"/>
                <w:lang w:eastAsia="zh-CN"/>
              </w:rPr>
              <w:t>6</w:t>
            </w:r>
            <w:r w:rsidRPr="00E94C86">
              <w:rPr>
                <w:rFonts w:ascii="Calibri" w:eastAsia="Calibri" w:hAnsi="Calibri"/>
                <w:lang w:eastAsia="zh-CN"/>
              </w:rPr>
              <w:t>/201</w:t>
            </w:r>
            <w:r w:rsidR="00DD3AD8">
              <w:rPr>
                <w:rFonts w:ascii="Calibri" w:eastAsia="Calibri" w:hAnsi="Calibri"/>
                <w:lang w:eastAsia="zh-CN"/>
              </w:rPr>
              <w:t>7</w:t>
            </w:r>
            <w:r w:rsidRPr="00E94C86">
              <w:rPr>
                <w:rFonts w:ascii="Calibri" w:eastAsia="Calibri" w:hAnsi="Calibri"/>
                <w:lang w:eastAsia="zh-CN"/>
              </w:rPr>
              <w:t>. г</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Упознавање Тима са радом у области СУ у претходној школској години</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Координатор Тима</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Договор о начину рада Тима и расподела задужења међу члановима Тима</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Избор записничара и расподела задужења чланова Тима</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Координатор:</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Записничар:</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Чланови</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Израда годишњег плана рада Тима за стручно усавршавање</w:t>
            </w:r>
          </w:p>
        </w:tc>
        <w:tc>
          <w:tcPr>
            <w:tcW w:w="1607" w:type="pct"/>
            <w:vAlign w:val="center"/>
          </w:tcPr>
          <w:p w:rsidR="00E94C86" w:rsidRPr="00E94C86" w:rsidRDefault="00E94C86" w:rsidP="00E94C86">
            <w:pPr>
              <w:rPr>
                <w:rFonts w:ascii="Calibri" w:eastAsia="Calibri" w:hAnsi="Calibri"/>
                <w:lang w:val="en-US" w:eastAsia="zh-CN"/>
              </w:rPr>
            </w:pPr>
            <w:r w:rsidRPr="00E94C86">
              <w:rPr>
                <w:rFonts w:ascii="Calibri" w:eastAsia="Calibri" w:hAnsi="Calibri"/>
                <w:lang w:val="en-US" w:eastAsia="zh-CN"/>
              </w:rPr>
              <w:t>координатор</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Стручни сарадници</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Анализа потреба стручних већа за стручним усавршавањем и утврђивање приоритетних области СУ на нивоу установе</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Стручни сарадници на основу уочених потреба и Тим за самовредновање на основу уочених слабости</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Стручни сарадници и координатор Тима за самовредновање</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Израда личних планова СУ</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Помоћ у изради личних планова СУ и прикупљање истих</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Израда годишњег плана СУ наставника ван установе за школску 201</w:t>
            </w:r>
            <w:r>
              <w:rPr>
                <w:rFonts w:ascii="Calibri" w:eastAsia="Calibri" w:hAnsi="Calibri"/>
                <w:lang w:eastAsia="zh-CN"/>
              </w:rPr>
              <w:t>7</w:t>
            </w:r>
            <w:r w:rsidRPr="00E94C86">
              <w:rPr>
                <w:rFonts w:ascii="Calibri" w:eastAsia="Calibri" w:hAnsi="Calibri"/>
                <w:lang w:eastAsia="zh-CN"/>
              </w:rPr>
              <w:t>/201</w:t>
            </w:r>
            <w:r>
              <w:rPr>
                <w:rFonts w:ascii="Calibri" w:eastAsia="Calibri" w:hAnsi="Calibri"/>
                <w:lang w:eastAsia="zh-CN"/>
              </w:rPr>
              <w:t>8</w:t>
            </w:r>
            <w:r w:rsidRPr="00E94C86">
              <w:rPr>
                <w:rFonts w:ascii="Calibri" w:eastAsia="Calibri" w:hAnsi="Calibri"/>
                <w:lang w:eastAsia="zh-CN"/>
              </w:rPr>
              <w:t>. год.</w:t>
            </w:r>
          </w:p>
        </w:tc>
        <w:tc>
          <w:tcPr>
            <w:tcW w:w="1607" w:type="pct"/>
            <w:vAlign w:val="center"/>
          </w:tcPr>
          <w:p w:rsidR="00E94C86" w:rsidRPr="00E94C86" w:rsidRDefault="00E94C86" w:rsidP="00E94C86">
            <w:pPr>
              <w:rPr>
                <w:rFonts w:ascii="Calibri" w:eastAsia="Calibri" w:hAnsi="Calibri"/>
                <w:lang w:val="sr-Latn-CS" w:eastAsia="zh-CN"/>
              </w:rPr>
            </w:pPr>
            <w:r w:rsidRPr="00E94C86">
              <w:rPr>
                <w:rFonts w:ascii="Calibri" w:eastAsia="Calibri" w:hAnsi="Calibri"/>
                <w:lang w:eastAsia="zh-CN"/>
              </w:rPr>
              <w:t>Израда годишњег плана на нивоу установе</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Састављање бодовне листе за вредновање сталног СУ у установи и упознавање запослених са истом</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Анализа постојећих листа у другим школама и састављање интерне листе.</w:t>
            </w:r>
          </w:p>
          <w:p w:rsidR="00E94C86" w:rsidRPr="00E94C86" w:rsidRDefault="00E94C86" w:rsidP="00E94C86">
            <w:pPr>
              <w:rPr>
                <w:rFonts w:ascii="Calibri" w:eastAsia="Calibri" w:hAnsi="Calibri"/>
                <w:lang w:eastAsia="zh-CN"/>
              </w:rPr>
            </w:pPr>
            <w:r w:rsidRPr="00E94C86">
              <w:rPr>
                <w:rFonts w:ascii="Calibri" w:eastAsia="Calibri" w:hAnsi="Calibri"/>
                <w:lang w:eastAsia="zh-CN"/>
              </w:rPr>
              <w:t>Упознавање директора школе и наставничког већа са листом.</w:t>
            </w:r>
          </w:p>
          <w:p w:rsidR="00E94C86" w:rsidRPr="00E94C86" w:rsidRDefault="00E94C86" w:rsidP="00E94C86">
            <w:pPr>
              <w:rPr>
                <w:rFonts w:ascii="Calibri" w:eastAsia="Calibri" w:hAnsi="Calibri"/>
                <w:lang w:eastAsia="zh-CN"/>
              </w:rPr>
            </w:pPr>
            <w:r w:rsidRPr="00E94C86">
              <w:rPr>
                <w:rFonts w:ascii="Calibri" w:eastAsia="Calibri" w:hAnsi="Calibri"/>
                <w:lang w:eastAsia="zh-CN"/>
              </w:rPr>
              <w:t>Усвајање листе на седници школског одбора.</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Стручни сарадници</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Директор школе</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Секретар школе</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Септембар-октобар</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Организација и реализација семинара</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Контактирање реализатора семинара и договор око организације семинара</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Педагог и</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Директор школе</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Континуирано током школске године</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Вођење евиденције о СУ</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Наставници и стручни сарадници достављају Тиму доказе о оствареном СУ (сертификате, фотографије, извештаје...)</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Континуирано током школске године</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Формирање и ажурирање електронске базе на основу папирне документације</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Континуирано евалуирање и допуњавање документације за сваког наставника</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Стручни сарадници</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Наставници</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Континуирано током школске године</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СУ у функцији побољшања постигнућа ученика и примене новостечених знања у пракси</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Анализа СУ у функцији побољшања постигнућа ученика и квалитетнијег обављања посла наставника</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самовредновање</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Стручна већа</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Децембар</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Фебруар</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Јун</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СУ у функцији самовредновања и вредновања рада школе</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Анализа СУ у функцији (само)вредновања рада школе</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самовредновање</w:t>
            </w:r>
          </w:p>
          <w:p w:rsidR="00E94C86" w:rsidRPr="00E94C86" w:rsidRDefault="00E94C86" w:rsidP="00E94C86">
            <w:pPr>
              <w:jc w:val="center"/>
              <w:rPr>
                <w:rFonts w:ascii="Calibri" w:eastAsia="Calibri" w:hAnsi="Calibri"/>
                <w:lang w:eastAsia="zh-CN"/>
              </w:rPr>
            </w:pP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Јун</w:t>
            </w:r>
          </w:p>
        </w:tc>
      </w:tr>
      <w:tr w:rsidR="009D4FF1" w:rsidRPr="00E94C86" w:rsidTr="009D4FF1">
        <w:trPr>
          <w:jc w:val="center"/>
        </w:trPr>
        <w:tc>
          <w:tcPr>
            <w:tcW w:w="1500"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Евалуација планираног СУ у установи и ва</w:t>
            </w:r>
            <w:r w:rsidR="009D4FF1">
              <w:rPr>
                <w:rFonts w:ascii="Calibri" w:eastAsia="Calibri" w:hAnsi="Calibri"/>
                <w:lang w:eastAsia="zh-CN"/>
              </w:rPr>
              <w:t>н</w:t>
            </w:r>
            <w:r w:rsidRPr="00E94C86">
              <w:rPr>
                <w:rFonts w:ascii="Calibri" w:eastAsia="Calibri" w:hAnsi="Calibri"/>
                <w:lang w:eastAsia="zh-CN"/>
              </w:rPr>
              <w:t xml:space="preserve"> установе у школској 201</w:t>
            </w:r>
            <w:r w:rsidR="009D4FF1">
              <w:rPr>
                <w:rFonts w:ascii="Calibri" w:eastAsia="Calibri" w:hAnsi="Calibri"/>
                <w:lang w:eastAsia="zh-CN"/>
              </w:rPr>
              <w:t>7</w:t>
            </w:r>
            <w:r w:rsidRPr="00E94C86">
              <w:rPr>
                <w:rFonts w:ascii="Calibri" w:eastAsia="Calibri" w:hAnsi="Calibri"/>
                <w:lang w:eastAsia="zh-CN"/>
              </w:rPr>
              <w:t>/201</w:t>
            </w:r>
            <w:r w:rsidR="009D4FF1">
              <w:rPr>
                <w:rFonts w:ascii="Calibri" w:eastAsia="Calibri" w:hAnsi="Calibri"/>
                <w:lang w:eastAsia="zh-CN"/>
              </w:rPr>
              <w:t>8</w:t>
            </w:r>
            <w:r w:rsidRPr="00E94C86">
              <w:rPr>
                <w:rFonts w:ascii="Calibri" w:eastAsia="Calibri" w:hAnsi="Calibri"/>
                <w:lang w:eastAsia="zh-CN"/>
              </w:rPr>
              <w:t>. години</w:t>
            </w:r>
          </w:p>
        </w:tc>
        <w:tc>
          <w:tcPr>
            <w:tcW w:w="1607" w:type="pct"/>
            <w:vAlign w:val="center"/>
          </w:tcPr>
          <w:p w:rsidR="00E94C86" w:rsidRPr="00E94C86" w:rsidRDefault="00E94C86" w:rsidP="00E94C86">
            <w:pPr>
              <w:rPr>
                <w:rFonts w:ascii="Calibri" w:eastAsia="Calibri" w:hAnsi="Calibri"/>
                <w:lang w:eastAsia="zh-CN"/>
              </w:rPr>
            </w:pPr>
            <w:r w:rsidRPr="00E94C86">
              <w:rPr>
                <w:rFonts w:ascii="Calibri" w:eastAsia="Calibri" w:hAnsi="Calibri"/>
                <w:lang w:eastAsia="zh-CN"/>
              </w:rPr>
              <w:t>Наставници подносе извештај о остварености личног плана СУ</w:t>
            </w:r>
          </w:p>
          <w:p w:rsidR="00E94C86" w:rsidRPr="00E94C86" w:rsidRDefault="00E94C86" w:rsidP="00E94C86">
            <w:pPr>
              <w:rPr>
                <w:rFonts w:ascii="Calibri" w:eastAsia="Calibri" w:hAnsi="Calibri"/>
                <w:lang w:eastAsia="zh-CN"/>
              </w:rPr>
            </w:pPr>
            <w:r w:rsidRPr="00E94C86">
              <w:rPr>
                <w:rFonts w:ascii="Calibri" w:eastAsia="Calibri" w:hAnsi="Calibri"/>
                <w:lang w:eastAsia="zh-CN"/>
              </w:rPr>
              <w:t>Тим за СУ врши евалуацију и подноси извештај о остварености плана СУ на нивоу установе</w:t>
            </w:r>
          </w:p>
        </w:tc>
        <w:tc>
          <w:tcPr>
            <w:tcW w:w="1117"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Тим за СУ</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Наставничко веће</w:t>
            </w:r>
          </w:p>
        </w:tc>
        <w:tc>
          <w:tcPr>
            <w:tcW w:w="776" w:type="pct"/>
            <w:vAlign w:val="center"/>
          </w:tcPr>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Јун</w:t>
            </w:r>
          </w:p>
          <w:p w:rsidR="00E94C86" w:rsidRPr="00E94C86" w:rsidRDefault="00E94C86" w:rsidP="00E94C86">
            <w:pPr>
              <w:jc w:val="center"/>
              <w:rPr>
                <w:rFonts w:ascii="Calibri" w:eastAsia="Calibri" w:hAnsi="Calibri"/>
                <w:lang w:eastAsia="zh-CN"/>
              </w:rPr>
            </w:pPr>
            <w:r w:rsidRPr="00E94C86">
              <w:rPr>
                <w:rFonts w:ascii="Calibri" w:eastAsia="Calibri" w:hAnsi="Calibri"/>
                <w:lang w:eastAsia="zh-CN"/>
              </w:rPr>
              <w:t>Август</w:t>
            </w:r>
          </w:p>
        </w:tc>
      </w:tr>
    </w:tbl>
    <w:p w:rsidR="009D4FF1" w:rsidRDefault="009D4FF1" w:rsidP="00E94C86">
      <w:pPr>
        <w:ind w:left="0" w:firstLine="0"/>
        <w:jc w:val="both"/>
        <w:rPr>
          <w:rFonts w:ascii="Times New Roman" w:eastAsia="Calibri" w:hAnsi="Times New Roman" w:cs="Times New Roman"/>
          <w:sz w:val="24"/>
          <w:szCs w:val="24"/>
          <w:lang w:eastAsia="zh-CN"/>
        </w:rPr>
      </w:pPr>
    </w:p>
    <w:p w:rsidR="009D4FF1" w:rsidRDefault="009D4FF1">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br w:type="page"/>
      </w:r>
    </w:p>
    <w:p w:rsidR="00E94C86" w:rsidRPr="00E94C86" w:rsidRDefault="00E94C86" w:rsidP="00231774">
      <w:pPr>
        <w:pStyle w:val="Heading3"/>
        <w:rPr>
          <w:lang w:val="en-US" w:eastAsia="zh-CN"/>
        </w:rPr>
      </w:pPr>
      <w:bookmarkStart w:id="217" w:name="_Toc493072751"/>
      <w:r w:rsidRPr="00E94C86">
        <w:rPr>
          <w:lang w:eastAsia="zh-CN"/>
        </w:rPr>
        <w:lastRenderedPageBreak/>
        <w:t>Планирани програми стручног усавршавања ван установе</w:t>
      </w:r>
      <w:bookmarkEnd w:id="217"/>
    </w:p>
    <w:p w:rsidR="00E94C86" w:rsidRPr="00E94C86" w:rsidRDefault="00E94C86" w:rsidP="00E94C86">
      <w:pPr>
        <w:ind w:left="0" w:firstLine="0"/>
        <w:rPr>
          <w:rFonts w:ascii="Calibri" w:eastAsia="Calibri" w:hAnsi="Calibri" w:cs="Times New Roman"/>
          <w:sz w:val="24"/>
          <w:szCs w:val="24"/>
          <w:lang w:eastAsia="zh-CN"/>
        </w:rPr>
      </w:pPr>
    </w:p>
    <w:p w:rsidR="00E94C86" w:rsidRPr="00E94C86" w:rsidRDefault="00E94C86" w:rsidP="00E94C86">
      <w:pPr>
        <w:ind w:left="0" w:firstLine="284"/>
        <w:jc w:val="both"/>
        <w:rPr>
          <w:rFonts w:ascii="Calibri" w:eastAsia="Calibri" w:hAnsi="Calibri" w:cs="Times New Roman"/>
          <w:sz w:val="24"/>
          <w:szCs w:val="24"/>
          <w:lang w:eastAsia="zh-CN"/>
        </w:rPr>
      </w:pPr>
      <w:r w:rsidRPr="00E94C86">
        <w:rPr>
          <w:rFonts w:ascii="Calibri" w:eastAsia="Calibri" w:hAnsi="Calibri" w:cs="Times New Roman"/>
          <w:sz w:val="24"/>
          <w:szCs w:val="24"/>
          <w:lang w:eastAsia="zh-CN"/>
        </w:rPr>
        <w:t xml:space="preserve">У складу са </w:t>
      </w:r>
      <w:r w:rsidRPr="00E94C86">
        <w:rPr>
          <w:rFonts w:ascii="Calibri" w:eastAsia="Calibri" w:hAnsi="Calibri" w:cs="Times New Roman"/>
          <w:sz w:val="24"/>
          <w:szCs w:val="24"/>
          <w:lang w:val="en-US" w:eastAsia="zh-CN"/>
        </w:rPr>
        <w:t xml:space="preserve">уоченим потребама израженим у извештајима стручних сарадника о посећеним часовима, извештају </w:t>
      </w:r>
      <w:r w:rsidR="009D4FF1">
        <w:rPr>
          <w:rFonts w:ascii="Calibri" w:eastAsia="Calibri" w:hAnsi="Calibri" w:cs="Times New Roman"/>
          <w:sz w:val="24"/>
          <w:szCs w:val="24"/>
          <w:lang w:eastAsia="zh-CN"/>
        </w:rPr>
        <w:t xml:space="preserve">о самовредновању, у наступајућој школској години планира се усавршавање свих наставника из области оцењивања, критеријума оцењивања, давање повретне информације, образложења оцене која је у функцији даљег развоја. Стручна већа и тим за стручно усавравање ће извршити анализу понуде у Каталогу и определити се за један или два програма. Већина наставника није стручно усавршена за рад са ученицимаса посебнимпотребама тако да постоји потреба и за оваквим програмима. </w:t>
      </w:r>
      <w:r w:rsidRPr="00E94C86">
        <w:rPr>
          <w:rFonts w:ascii="Calibri" w:eastAsia="Calibri" w:hAnsi="Calibri" w:cs="Times New Roman"/>
          <w:sz w:val="24"/>
          <w:szCs w:val="24"/>
          <w:lang w:eastAsia="zh-CN"/>
        </w:rPr>
        <w:t>У другом полугодишту, уколико финасијска средства буду дозвољавала, наставници би, о трошку Школе, похађали по један семинар из уже стручне области (К1) који су навели у свом личном плану стручног усавршавања за школску 20</w:t>
      </w:r>
      <w:r w:rsidR="00DD3AD8">
        <w:rPr>
          <w:rFonts w:ascii="Calibri" w:eastAsia="Calibri" w:hAnsi="Calibri" w:cs="Times New Roman"/>
          <w:sz w:val="24"/>
          <w:szCs w:val="24"/>
          <w:lang w:eastAsia="zh-CN"/>
        </w:rPr>
        <w:t>17/2018</w:t>
      </w:r>
      <w:r w:rsidRPr="00E94C86">
        <w:rPr>
          <w:rFonts w:ascii="Calibri" w:eastAsia="Calibri" w:hAnsi="Calibri" w:cs="Times New Roman"/>
          <w:sz w:val="24"/>
          <w:szCs w:val="24"/>
          <w:lang w:eastAsia="zh-CN"/>
        </w:rPr>
        <w:t>. годину.</w:t>
      </w:r>
    </w:p>
    <w:p w:rsidR="00E94C86" w:rsidRPr="00E94C86" w:rsidRDefault="00E94C86" w:rsidP="00E94C86">
      <w:pPr>
        <w:ind w:left="0" w:firstLine="284"/>
        <w:jc w:val="both"/>
        <w:rPr>
          <w:rFonts w:ascii="Calibri" w:eastAsia="Calibri" w:hAnsi="Calibri" w:cs="Times New Roman"/>
          <w:sz w:val="24"/>
          <w:szCs w:val="24"/>
          <w:lang w:eastAsia="zh-CN"/>
        </w:rPr>
      </w:pPr>
      <w:r w:rsidRPr="00E94C86">
        <w:rPr>
          <w:rFonts w:ascii="Calibri" w:eastAsia="Calibri" w:hAnsi="Calibri" w:cs="Times New Roman"/>
          <w:sz w:val="24"/>
          <w:szCs w:val="24"/>
          <w:lang w:eastAsia="zh-CN"/>
        </w:rPr>
        <w:t>Стручни сарадници (педагог, психолог, библиотекари) ће се стручно усавршавати похађањем програма по сопственој процени, а уз сагласност директора.</w:t>
      </w:r>
    </w:p>
    <w:p w:rsidR="00E94C86" w:rsidRPr="00E94C86" w:rsidRDefault="00E94C86" w:rsidP="00E94C86">
      <w:pPr>
        <w:ind w:left="0" w:firstLine="0"/>
        <w:jc w:val="both"/>
        <w:rPr>
          <w:rFonts w:ascii="Calibri" w:eastAsia="Calibri" w:hAnsi="Calibri" w:cs="Times New Roman"/>
          <w:sz w:val="24"/>
          <w:szCs w:val="24"/>
          <w:lang w:eastAsia="zh-CN"/>
        </w:rPr>
      </w:pPr>
    </w:p>
    <w:p w:rsidR="00E94C86" w:rsidRPr="00E94C86" w:rsidRDefault="00E94C86" w:rsidP="00E94C86">
      <w:pPr>
        <w:ind w:left="0" w:firstLine="284"/>
        <w:jc w:val="both"/>
        <w:rPr>
          <w:rFonts w:ascii="Calibri" w:eastAsia="Calibri" w:hAnsi="Calibri" w:cs="Times New Roman"/>
          <w:sz w:val="24"/>
          <w:szCs w:val="24"/>
          <w:lang w:eastAsia="zh-CN"/>
        </w:rPr>
      </w:pPr>
      <w:r w:rsidRPr="00E94C86">
        <w:rPr>
          <w:rFonts w:ascii="Calibri" w:eastAsia="Calibri" w:hAnsi="Calibri" w:cs="Times New Roman"/>
          <w:sz w:val="24"/>
          <w:szCs w:val="24"/>
          <w:lang w:eastAsia="zh-CN"/>
        </w:rPr>
        <w:t>Број учесника семинара зависиће од материјалних, организационих и других околности, при чему ће се водити рачуна првенствено о потребама установе, али и о томе да сви наставници буду подједнако укључени у ове облике стручног усавршавања.</w:t>
      </w:r>
    </w:p>
    <w:p w:rsidR="00E94C86" w:rsidRPr="00E94C86" w:rsidRDefault="00E94C86" w:rsidP="00E94C86">
      <w:pPr>
        <w:ind w:left="0" w:firstLine="284"/>
        <w:jc w:val="both"/>
        <w:rPr>
          <w:rFonts w:ascii="Calibri" w:eastAsia="Calibri" w:hAnsi="Calibri" w:cs="Times New Roman"/>
          <w:sz w:val="24"/>
          <w:szCs w:val="24"/>
          <w:lang w:eastAsia="zh-CN"/>
        </w:rPr>
      </w:pPr>
      <w:r w:rsidRPr="00E94C86">
        <w:rPr>
          <w:rFonts w:ascii="Calibri" w:eastAsia="Calibri" w:hAnsi="Calibri" w:cs="Times New Roman"/>
          <w:sz w:val="24"/>
          <w:szCs w:val="24"/>
          <w:lang w:eastAsia="zh-CN"/>
        </w:rPr>
        <w:t xml:space="preserve"> Време реализације одобрених акредитованих семинара није могуће унапред утврдити.</w:t>
      </w:r>
    </w:p>
    <w:p w:rsidR="00E94C86" w:rsidRPr="00E94C86" w:rsidRDefault="00E94C86" w:rsidP="00E94C86">
      <w:pPr>
        <w:ind w:left="0" w:firstLine="0"/>
        <w:jc w:val="center"/>
        <w:rPr>
          <w:rFonts w:ascii="Calibri" w:eastAsia="Calibri" w:hAnsi="Calibri" w:cs="Times New Roman"/>
          <w:sz w:val="24"/>
          <w:szCs w:val="24"/>
          <w:lang w:eastAsia="zh-CN"/>
        </w:rPr>
      </w:pPr>
    </w:p>
    <w:p w:rsidR="00E94C86" w:rsidRPr="00E94C86" w:rsidRDefault="00E94C86" w:rsidP="00E94C86">
      <w:pPr>
        <w:ind w:left="0" w:firstLine="0"/>
        <w:jc w:val="center"/>
        <w:rPr>
          <w:rFonts w:ascii="Calibri" w:eastAsia="Calibri" w:hAnsi="Calibri" w:cs="Times New Roman"/>
          <w:sz w:val="24"/>
          <w:szCs w:val="24"/>
          <w:lang w:eastAsia="zh-CN"/>
        </w:rPr>
      </w:pPr>
    </w:p>
    <w:p w:rsidR="009D4FF1" w:rsidRDefault="00E94C86" w:rsidP="00231774">
      <w:pPr>
        <w:pStyle w:val="Heading3"/>
        <w:rPr>
          <w:lang w:eastAsia="zh-CN"/>
        </w:rPr>
      </w:pPr>
      <w:bookmarkStart w:id="218" w:name="_Toc493072752"/>
      <w:r w:rsidRPr="00E94C86">
        <w:rPr>
          <w:lang w:eastAsia="zh-CN"/>
        </w:rPr>
        <w:t>Г</w:t>
      </w:r>
      <w:r w:rsidR="009D4FF1">
        <w:rPr>
          <w:lang w:eastAsia="zh-CN"/>
        </w:rPr>
        <w:t xml:space="preserve">одишњи </w:t>
      </w:r>
      <w:r w:rsidR="002416EE">
        <w:rPr>
          <w:lang w:eastAsia="zh-CN"/>
        </w:rPr>
        <w:t>п</w:t>
      </w:r>
      <w:r w:rsidR="009D4FF1">
        <w:rPr>
          <w:lang w:eastAsia="zh-CN"/>
        </w:rPr>
        <w:t>лан стручног усавршавања у установи</w:t>
      </w:r>
      <w:bookmarkEnd w:id="218"/>
    </w:p>
    <w:p w:rsidR="00E94C86" w:rsidRPr="00E94C86" w:rsidRDefault="00E94C86" w:rsidP="009D4FF1">
      <w:pPr>
        <w:pStyle w:val="a0"/>
        <w:rPr>
          <w:lang w:eastAsia="zh-CN"/>
        </w:rPr>
      </w:pPr>
      <w:r w:rsidRPr="00E94C86">
        <w:rPr>
          <w:lang w:eastAsia="zh-CN"/>
        </w:rPr>
        <w:t>У складу са чланом 27. Правилника, према којем наставник у оквиру пуног радног времена има 44 сата стручног усавршавања које предузима установа у оквиру својих развојних активности из члана 4. став 1. тачка 1. Правилника, наставници достављају лични план стручног усавршавања, у оквиру којег наводе тип активности и време реализације истих, а у складу са Документом о вредновању сталног стручног усавршавања у установи, усвојеном од стране Школског одбора.</w:t>
      </w:r>
    </w:p>
    <w:p w:rsidR="00E94C86" w:rsidRPr="00E94C86" w:rsidRDefault="00E94C86" w:rsidP="009D4FF1">
      <w:pPr>
        <w:pStyle w:val="a0"/>
        <w:rPr>
          <w:lang w:eastAsia="zh-CN"/>
        </w:rPr>
      </w:pPr>
      <w:r w:rsidRPr="00E94C86">
        <w:rPr>
          <w:lang w:eastAsia="zh-CN"/>
        </w:rPr>
        <w:t xml:space="preserve"> Временска динамика реализације датих активности назначена је у оквиру плана рада стручних већа. Педагог ће квартално сачињавати планове угледних и огледних часова и других облика стручног усавршавања на нивоу установе и подносити извештаје директору о реализацији.</w:t>
      </w:r>
    </w:p>
    <w:p w:rsidR="009D4FF1" w:rsidRDefault="009D4FF1">
      <w:pPr>
        <w:rPr>
          <w:rFonts w:ascii="Calibri" w:eastAsia="Calibri" w:hAnsi="Calibri" w:cs="Times New Roman"/>
          <w:sz w:val="28"/>
          <w:szCs w:val="28"/>
          <w:lang w:val="en-US" w:eastAsia="zh-CN"/>
        </w:rPr>
      </w:pPr>
      <w:r>
        <w:rPr>
          <w:rFonts w:ascii="Calibri" w:eastAsia="Calibri" w:hAnsi="Calibri" w:cs="Times New Roman"/>
          <w:sz w:val="28"/>
          <w:szCs w:val="28"/>
          <w:lang w:val="en-US" w:eastAsia="zh-CN"/>
        </w:rPr>
        <w:br w:type="page"/>
      </w:r>
    </w:p>
    <w:p w:rsidR="00E94C86" w:rsidRPr="00E94C86" w:rsidRDefault="00E94C86" w:rsidP="00E94C86">
      <w:pPr>
        <w:ind w:left="0" w:firstLine="0"/>
        <w:jc w:val="both"/>
        <w:rPr>
          <w:rFonts w:ascii="Calibri" w:eastAsia="Calibri" w:hAnsi="Calibri" w:cs="Times New Roman"/>
          <w:sz w:val="28"/>
          <w:szCs w:val="28"/>
          <w:lang w:eastAsia="zh-CN"/>
        </w:rPr>
      </w:pPr>
    </w:p>
    <w:p w:rsidR="00E94C86" w:rsidRPr="00E94C86" w:rsidRDefault="00E94C86" w:rsidP="00231774">
      <w:pPr>
        <w:pStyle w:val="Heading2"/>
      </w:pPr>
      <w:bookmarkStart w:id="219" w:name="_Toc429955809"/>
      <w:bookmarkStart w:id="220" w:name="_Toc493072753"/>
      <w:r w:rsidRPr="00E94C86">
        <w:t>План рада Тима за инклузивно образовање</w:t>
      </w:r>
      <w:bookmarkEnd w:id="219"/>
      <w:bookmarkEnd w:id="220"/>
    </w:p>
    <w:p w:rsidR="00E94C86" w:rsidRPr="00E94C86" w:rsidRDefault="00E94C86" w:rsidP="00E94C86">
      <w:pPr>
        <w:ind w:left="0" w:firstLine="0"/>
        <w:rPr>
          <w:rFonts w:ascii="Times New Roman" w:eastAsia="Calibri" w:hAnsi="Times New Roman" w:cs="Times New Roman"/>
          <w:b/>
          <w:sz w:val="24"/>
          <w:szCs w:val="24"/>
          <w:lang w:eastAsia="zh-CN"/>
        </w:rPr>
      </w:pPr>
    </w:p>
    <w:p w:rsidR="00E94C86" w:rsidRPr="00E94C86" w:rsidRDefault="00E94C86" w:rsidP="009D4FF1">
      <w:pPr>
        <w:pStyle w:val="a0"/>
        <w:rPr>
          <w:lang w:val="sl-SI"/>
        </w:rPr>
      </w:pPr>
      <w:r w:rsidRPr="00E94C86">
        <w:rPr>
          <w:lang w:val="sl-SI"/>
        </w:rPr>
        <w:t>Стручни тим за ИО наше школе полази од основне предпоставке да је образовање право сваког појединца и да је за свако дете најоптималније да расте и образује се у својој природној средини, у вршњачкој групи, а не изоловано од њих. Мисија и циљ Стручног тима уважава аксиом да сваки ученик може да учи и да ће учење бити делотворније уколико тимски направимо добру процену потреба за подршком сваком ученику и пружимо му адекватну, додатну образовну подршку.</w:t>
      </w:r>
    </w:p>
    <w:p w:rsidR="00E94C86" w:rsidRPr="00E94C86" w:rsidRDefault="00E94C86" w:rsidP="009D4FF1">
      <w:pPr>
        <w:pStyle w:val="a0"/>
        <w:rPr>
          <w:b/>
          <w:lang w:val="sl-SI"/>
        </w:rPr>
      </w:pPr>
      <w:r w:rsidRPr="00E94C86">
        <w:rPr>
          <w:lang w:val="sl-SI"/>
        </w:rPr>
        <w:t xml:space="preserve"> Стални задатак Стручног тима наше школе јесте  промовисање  инклузивног приступ у учењу, како би школа била једнако доступна за све. Успешан интегративни програм подразумева међусобну сарадњу наставника, родитеља и ученика, а успешна сарадња подразумева активно укључивање и преузимање одговорности, како би се остварио циљ да школа нуди једнаке шансе за све ученике.</w:t>
      </w:r>
    </w:p>
    <w:p w:rsidR="00E94C86" w:rsidRPr="00E94C86" w:rsidRDefault="00E94C86" w:rsidP="009D4FF1">
      <w:pPr>
        <w:pStyle w:val="a0"/>
        <w:rPr>
          <w:b/>
          <w:lang w:val="sl-SI"/>
        </w:rPr>
      </w:pPr>
      <w:r w:rsidRPr="00E94C86">
        <w:rPr>
          <w:lang w:val="sl-SI"/>
        </w:rPr>
        <w:t>Сви чланови Тима прошли су обуку, која се тиче инклузивног образовања и савесно и стручно приступају и учествују у раду, свесрдно трудећи се да допринесу унапређењу рада, како овог Тима, тако и рада појединачних наставника. Проблем се јавља у случајевима када поједине колеге одбијају да сарађују, што отежава рад поменутог Тима.</w:t>
      </w:r>
    </w:p>
    <w:p w:rsidR="00E94C86" w:rsidRPr="00E94C86" w:rsidRDefault="00E94C86" w:rsidP="009D4FF1">
      <w:pPr>
        <w:pStyle w:val="a0"/>
        <w:rPr>
          <w:b/>
          <w:lang w:val="sl-SI"/>
        </w:rPr>
      </w:pPr>
      <w:r w:rsidRPr="00E94C86">
        <w:rPr>
          <w:lang w:val="sl-SI"/>
        </w:rPr>
        <w:t>Тим ће и у току ове школске године реализовати планиране активности.</w:t>
      </w:r>
    </w:p>
    <w:p w:rsidR="00E94C86" w:rsidRPr="00E94C86" w:rsidRDefault="00E94C86" w:rsidP="00E94C86">
      <w:pPr>
        <w:ind w:left="0" w:firstLine="567"/>
        <w:jc w:val="both"/>
        <w:rPr>
          <w:rFonts w:ascii="Calibri" w:eastAsia="Times New Roman" w:hAnsi="Calibri" w:cs="Times New Roman"/>
          <w:b/>
          <w:sz w:val="24"/>
          <w:szCs w:val="24"/>
          <w:lang w:val="sl-SI"/>
        </w:rPr>
      </w:pPr>
    </w:p>
    <w:p w:rsidR="00E94C86" w:rsidRPr="00E94C86" w:rsidRDefault="00E94C86" w:rsidP="00E94C86">
      <w:pPr>
        <w:ind w:left="0" w:firstLine="567"/>
        <w:jc w:val="both"/>
        <w:rPr>
          <w:rFonts w:ascii="Calibri" w:eastAsia="Times New Roman" w:hAnsi="Calibri" w:cs="Times New Roman"/>
          <w:b/>
          <w:sz w:val="24"/>
          <w:szCs w:val="24"/>
          <w:lang w:val="sl-SI"/>
        </w:rPr>
      </w:pPr>
    </w:p>
    <w:p w:rsidR="00E94C86" w:rsidRPr="00E94C86" w:rsidRDefault="00E94C86" w:rsidP="00E94C86">
      <w:pPr>
        <w:ind w:left="0" w:firstLine="0"/>
        <w:jc w:val="both"/>
        <w:rPr>
          <w:rFonts w:ascii="Calibri" w:eastAsia="Times New Roman" w:hAnsi="Calibri" w:cs="Times New Roman"/>
          <w:b/>
          <w:sz w:val="24"/>
          <w:szCs w:val="24"/>
          <w:lang w:val="sl-SI"/>
        </w:rPr>
      </w:pPr>
    </w:p>
    <w:p w:rsidR="00E94C86" w:rsidRPr="00E94C86" w:rsidRDefault="00E94C86" w:rsidP="00231774">
      <w:pPr>
        <w:pStyle w:val="Heading3"/>
        <w:rPr>
          <w:lang w:eastAsia="zh-CN"/>
        </w:rPr>
      </w:pPr>
      <w:bookmarkStart w:id="221" w:name="_Toc493072754"/>
      <w:r w:rsidRPr="00E94C86">
        <w:rPr>
          <w:lang w:eastAsia="zh-CN"/>
        </w:rPr>
        <w:t>А</w:t>
      </w:r>
      <w:r w:rsidR="009D4FF1">
        <w:rPr>
          <w:lang w:eastAsia="zh-CN"/>
        </w:rPr>
        <w:t>кциони план рада Стручног тима за инклузију у образовању</w:t>
      </w:r>
      <w:bookmarkEnd w:id="221"/>
    </w:p>
    <w:p w:rsidR="00E94C86" w:rsidRPr="00E94C86" w:rsidRDefault="00E94C86" w:rsidP="00E94C86">
      <w:pPr>
        <w:ind w:left="0" w:firstLine="0"/>
        <w:jc w:val="both"/>
        <w:rPr>
          <w:rFonts w:ascii="Calibri" w:eastAsia="Times New Roman" w:hAnsi="Calibri" w:cs="Times New Roman"/>
          <w:b/>
          <w:sz w:val="24"/>
          <w:szCs w:val="24"/>
          <w:lang w:val="sl-SI"/>
        </w:rPr>
      </w:pPr>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ayout w:type="fixed"/>
        <w:tblLook w:val="01E0"/>
      </w:tblPr>
      <w:tblGrid>
        <w:gridCol w:w="3431"/>
        <w:gridCol w:w="162"/>
        <w:gridCol w:w="2400"/>
        <w:gridCol w:w="1505"/>
        <w:gridCol w:w="277"/>
        <w:gridCol w:w="2351"/>
      </w:tblGrid>
      <w:tr w:rsidR="009D4FF1" w:rsidRPr="00E94C86" w:rsidTr="00DD3AD8">
        <w:trPr>
          <w:trHeight w:val="20"/>
          <w:jc w:val="center"/>
        </w:trPr>
        <w:tc>
          <w:tcPr>
            <w:tcW w:w="1774" w:type="pct"/>
            <w:gridSpan w:val="2"/>
            <w:shd w:val="clear" w:color="auto" w:fill="EAF1DD" w:themeFill="accent3" w:themeFillTint="33"/>
            <w:vAlign w:val="center"/>
          </w:tcPr>
          <w:p w:rsidR="00E94C86" w:rsidRPr="00E94C86" w:rsidRDefault="00E94C86" w:rsidP="00E94C86">
            <w:pPr>
              <w:spacing w:line="20" w:lineRule="atLeast"/>
              <w:ind w:left="0" w:firstLine="0"/>
              <w:jc w:val="center"/>
              <w:rPr>
                <w:rFonts w:ascii="Calibri" w:eastAsia="Calibri" w:hAnsi="Calibri" w:cs="Times New Roman"/>
                <w:b/>
                <w:sz w:val="24"/>
                <w:szCs w:val="24"/>
                <w:lang w:val="en-US" w:eastAsia="zh-CN"/>
              </w:rPr>
            </w:pPr>
            <w:r w:rsidRPr="00E94C86">
              <w:rPr>
                <w:rFonts w:ascii="Calibri" w:eastAsia="Calibri" w:hAnsi="Calibri" w:cs="Times New Roman"/>
                <w:b/>
                <w:sz w:val="24"/>
                <w:szCs w:val="24"/>
                <w:lang w:val="ru-RU" w:eastAsia="zh-CN"/>
              </w:rPr>
              <w:t>АКТИВНОСТИ</w:t>
            </w:r>
          </w:p>
        </w:tc>
        <w:tc>
          <w:tcPr>
            <w:tcW w:w="1185"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743"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298"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774" w:type="pct"/>
            <w:gridSpan w:val="2"/>
            <w:hideMark/>
          </w:tcPr>
          <w:p w:rsidR="00E94C86" w:rsidRPr="00E94C86" w:rsidRDefault="00E94C86" w:rsidP="00A76A3B">
            <w:pPr>
              <w:numPr>
                <w:ilvl w:val="0"/>
                <w:numId w:val="5"/>
              </w:numPr>
              <w:spacing w:line="20" w:lineRule="atLeast"/>
              <w:ind w:left="378" w:hanging="284"/>
              <w:rPr>
                <w:rFonts w:ascii="Calibri" w:eastAsia="Calibri" w:hAnsi="Calibri" w:cs="Times New Roman"/>
                <w:sz w:val="24"/>
                <w:szCs w:val="24"/>
                <w:lang w:val="ru-RU" w:eastAsia="zh-CN"/>
              </w:rPr>
            </w:pPr>
            <w:r w:rsidRPr="00E94C86">
              <w:rPr>
                <w:rFonts w:ascii="Calibri" w:eastAsia="Calibri" w:hAnsi="Calibri" w:cs="Times New Roman"/>
                <w:sz w:val="24"/>
                <w:szCs w:val="24"/>
                <w:lang w:val="ru-RU" w:eastAsia="zh-CN"/>
              </w:rPr>
              <w:t>Израда плана активности стручног тима за инклузију</w:t>
            </w:r>
          </w:p>
        </w:tc>
        <w:tc>
          <w:tcPr>
            <w:tcW w:w="1185" w:type="pct"/>
            <w:hideMark/>
          </w:tcPr>
          <w:p w:rsidR="00E94C86" w:rsidRPr="00E94C86" w:rsidRDefault="00E94C86" w:rsidP="00E94C86">
            <w:pPr>
              <w:spacing w:line="20" w:lineRule="atLeast"/>
              <w:ind w:left="0" w:firstLine="0"/>
              <w:jc w:val="center"/>
              <w:rPr>
                <w:rFonts w:ascii="Calibri" w:eastAsia="Calibri" w:hAnsi="Calibri" w:cs="Times New Roman"/>
                <w:sz w:val="24"/>
                <w:szCs w:val="24"/>
                <w:lang w:val="ru-RU" w:eastAsia="zh-CN"/>
              </w:rPr>
            </w:pPr>
            <w:r w:rsidRPr="00E94C86">
              <w:rPr>
                <w:rFonts w:ascii="Calibri" w:eastAsia="Calibri" w:hAnsi="Calibri" w:cs="Times New Roman"/>
                <w:sz w:val="24"/>
                <w:szCs w:val="24"/>
                <w:lang w:val="ru-RU" w:eastAsia="zh-CN"/>
              </w:rPr>
              <w:t>Стручни тим за инклузивно образовање</w:t>
            </w:r>
          </w:p>
        </w:tc>
        <w:tc>
          <w:tcPr>
            <w:tcW w:w="743" w:type="pct"/>
          </w:tcPr>
          <w:p w:rsidR="00E94C86" w:rsidRPr="00E94C86" w:rsidRDefault="00E94C86" w:rsidP="00E94C86">
            <w:pPr>
              <w:spacing w:line="20" w:lineRule="atLeast"/>
              <w:ind w:left="0" w:firstLine="0"/>
              <w:jc w:val="center"/>
              <w:rPr>
                <w:rFonts w:ascii="Calibri" w:eastAsia="Calibri" w:hAnsi="Calibri" w:cs="Times New Roman"/>
                <w:sz w:val="24"/>
                <w:szCs w:val="24"/>
                <w:lang w:val="ru-RU" w:eastAsia="zh-CN"/>
              </w:rPr>
            </w:pPr>
          </w:p>
          <w:p w:rsidR="00E94C86" w:rsidRPr="00E94C86" w:rsidRDefault="00E94C86" w:rsidP="00E94C86">
            <w:pPr>
              <w:spacing w:line="20" w:lineRule="atLeast"/>
              <w:ind w:left="0" w:firstLine="0"/>
              <w:jc w:val="center"/>
              <w:rPr>
                <w:rFonts w:ascii="Calibri" w:eastAsia="Calibri" w:hAnsi="Calibri" w:cs="Times New Roman"/>
                <w:sz w:val="24"/>
                <w:szCs w:val="24"/>
                <w:lang w:val="ru-RU" w:eastAsia="zh-CN"/>
              </w:rPr>
            </w:pPr>
            <w:r w:rsidRPr="00E94C86">
              <w:rPr>
                <w:rFonts w:ascii="Calibri" w:eastAsia="Calibri" w:hAnsi="Calibri" w:cs="Times New Roman"/>
                <w:sz w:val="24"/>
                <w:szCs w:val="24"/>
                <w:lang w:val="ru-RU" w:eastAsia="zh-CN"/>
              </w:rPr>
              <w:t xml:space="preserve"> Август 201</w:t>
            </w:r>
            <w:r w:rsidR="00EC267D">
              <w:rPr>
                <w:rFonts w:ascii="Calibri" w:eastAsia="Calibri" w:hAnsi="Calibri" w:cs="Times New Roman"/>
                <w:sz w:val="24"/>
                <w:szCs w:val="24"/>
                <w:lang w:eastAsia="zh-CN"/>
              </w:rPr>
              <w:t>7</w:t>
            </w:r>
            <w:r w:rsidRPr="00E94C86">
              <w:rPr>
                <w:rFonts w:ascii="Calibri" w:eastAsia="Calibri" w:hAnsi="Calibri" w:cs="Times New Roman"/>
                <w:sz w:val="24"/>
                <w:szCs w:val="24"/>
                <w:lang w:val="ru-RU" w:eastAsia="zh-CN"/>
              </w:rPr>
              <w:t>.</w:t>
            </w:r>
          </w:p>
        </w:tc>
        <w:tc>
          <w:tcPr>
            <w:tcW w:w="1298" w:type="pct"/>
            <w:gridSpan w:val="2"/>
            <w:hideMark/>
          </w:tcPr>
          <w:p w:rsidR="00E94C86" w:rsidRPr="00E94C86" w:rsidRDefault="00E94C86" w:rsidP="00E94C86">
            <w:pPr>
              <w:spacing w:line="20" w:lineRule="atLeast"/>
              <w:ind w:left="0" w:firstLine="0"/>
              <w:rPr>
                <w:rFonts w:ascii="Calibri" w:eastAsia="Calibri" w:hAnsi="Calibri" w:cs="Times New Roman"/>
                <w:sz w:val="24"/>
                <w:szCs w:val="24"/>
                <w:lang w:val="ru-RU" w:eastAsia="zh-CN"/>
              </w:rPr>
            </w:pPr>
            <w:r w:rsidRPr="00E94C86">
              <w:rPr>
                <w:rFonts w:ascii="Calibri" w:eastAsia="Calibri" w:hAnsi="Calibri" w:cs="Times New Roman"/>
                <w:sz w:val="24"/>
                <w:szCs w:val="24"/>
                <w:lang w:val="ru-RU" w:eastAsia="zh-CN"/>
              </w:rPr>
              <w:t>Урађен школски план акције за инклузивно образовање.</w:t>
            </w:r>
          </w:p>
        </w:tc>
      </w:tr>
      <w:tr w:rsidR="009D4FF1" w:rsidRPr="00E94C86" w:rsidTr="0037047B">
        <w:trPr>
          <w:trHeight w:val="20"/>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t xml:space="preserve">ОБЛАСТ: Идентификација ученика за које је потребна </w:t>
            </w:r>
            <w:r w:rsidRPr="00E94C86">
              <w:rPr>
                <w:rFonts w:ascii="Calibri" w:eastAsia="Calibri" w:hAnsi="Calibri" w:cs="Times New Roman"/>
                <w:b/>
                <w:i/>
                <w:sz w:val="24"/>
                <w:szCs w:val="24"/>
                <w:lang w:val="en-US" w:eastAsia="zh-CN"/>
              </w:rPr>
              <w:t>додатна подршка и/или</w:t>
            </w:r>
            <w:r w:rsidRPr="00E94C86">
              <w:rPr>
                <w:rFonts w:ascii="Calibri" w:eastAsia="Calibri" w:hAnsi="Calibri" w:cs="Times New Roman"/>
                <w:b/>
                <w:i/>
                <w:sz w:val="24"/>
                <w:szCs w:val="24"/>
                <w:lang w:val="ru-RU" w:eastAsia="zh-CN"/>
              </w:rPr>
              <w:t>израда ИОП-а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sz w:val="24"/>
                <w:szCs w:val="24"/>
                <w:lang w:val="ru-RU" w:eastAsia="zh-CN"/>
              </w:rPr>
            </w:pPr>
            <w:r w:rsidRPr="00E94C86">
              <w:rPr>
                <w:rFonts w:ascii="Calibri" w:eastAsia="Calibri" w:hAnsi="Calibri" w:cs="Times New Roman"/>
                <w:b/>
                <w:sz w:val="24"/>
                <w:szCs w:val="24"/>
                <w:lang w:val="ru-RU" w:eastAsia="zh-CN"/>
              </w:rPr>
              <w:t>КРАЈЊИ ЦИЉ:</w:t>
            </w:r>
            <w:r w:rsidRPr="00E94C86">
              <w:rPr>
                <w:rFonts w:ascii="Calibri" w:eastAsia="Calibri" w:hAnsi="Calibri" w:cs="Times New Roman"/>
                <w:i/>
                <w:sz w:val="24"/>
                <w:szCs w:val="24"/>
                <w:lang w:val="ru-RU" w:eastAsia="zh-CN"/>
              </w:rPr>
              <w:t>Идентификовани ученици по разредима и одељењима</w:t>
            </w:r>
          </w:p>
        </w:tc>
      </w:tr>
      <w:tr w:rsidR="009D4FF1" w:rsidRPr="00E94C86" w:rsidTr="00DD3AD8">
        <w:trPr>
          <w:trHeight w:val="20"/>
          <w:jc w:val="center"/>
        </w:trPr>
        <w:tc>
          <w:tcPr>
            <w:tcW w:w="1774"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АКТИВНОСТИ</w:t>
            </w:r>
          </w:p>
        </w:tc>
        <w:tc>
          <w:tcPr>
            <w:tcW w:w="1185"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743"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298"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6"/>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Прикупљање података о ученицима</w:t>
            </w:r>
          </w:p>
        </w:tc>
        <w:tc>
          <w:tcPr>
            <w:tcW w:w="1185" w:type="pct"/>
            <w:shd w:val="clear" w:color="auto" w:fill="FFFFFF" w:themeFill="background1"/>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одељењске старешине и предметни професори</w:t>
            </w:r>
          </w:p>
        </w:tc>
        <w:tc>
          <w:tcPr>
            <w:tcW w:w="743"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Септембар, током школске године </w:t>
            </w:r>
          </w:p>
        </w:tc>
        <w:tc>
          <w:tcPr>
            <w:tcW w:w="1298"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Прикупљени подаци о ученицима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6"/>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Идентификовање ученика којима је неопходна додатна подршка на основу прикупљених информација</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одељењске старешине и предметни професори</w:t>
            </w:r>
          </w:p>
        </w:tc>
        <w:tc>
          <w:tcPr>
            <w:tcW w:w="743"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Септембар,прва половина октобра, током школске године </w:t>
            </w:r>
          </w:p>
        </w:tc>
        <w:tc>
          <w:tcPr>
            <w:tcW w:w="1298"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Идентификовани ученици по разредима и одељењима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6"/>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Идентификовање талентованих и надарених ученика </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одељењске старешине и предметни професори</w:t>
            </w:r>
          </w:p>
        </w:tc>
        <w:tc>
          <w:tcPr>
            <w:tcW w:w="743"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Септембар,прва половина октобра, током школске године </w:t>
            </w:r>
          </w:p>
        </w:tc>
        <w:tc>
          <w:tcPr>
            <w:tcW w:w="1298"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Идентификовани ученици по разредима и одељењима</w:t>
            </w:r>
          </w:p>
        </w:tc>
      </w:tr>
      <w:tr w:rsidR="009D4FF1" w:rsidRPr="00E94C86" w:rsidTr="0037047B">
        <w:trPr>
          <w:trHeight w:val="463"/>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t>ОБЛАСТ: Израда плана индивидуализације и/или ИОП-а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i/>
                <w:sz w:val="24"/>
                <w:szCs w:val="24"/>
                <w:lang w:val="ru-RU" w:eastAsia="zh-CN"/>
              </w:rPr>
            </w:pPr>
            <w:r w:rsidRPr="00E94C86">
              <w:rPr>
                <w:rFonts w:ascii="Calibri" w:eastAsia="Calibri" w:hAnsi="Calibri" w:cs="Times New Roman"/>
                <w:b/>
                <w:sz w:val="24"/>
                <w:szCs w:val="24"/>
                <w:lang w:val="ru-RU" w:eastAsia="zh-CN"/>
              </w:rPr>
              <w:t>КРАЈЊИ ЦИЉ:</w:t>
            </w:r>
            <w:r w:rsidRPr="00E94C86">
              <w:rPr>
                <w:rFonts w:ascii="Calibri" w:eastAsia="Calibri" w:hAnsi="Calibri" w:cs="Times New Roman"/>
                <w:i/>
                <w:sz w:val="24"/>
                <w:szCs w:val="24"/>
                <w:lang w:val="ru-RU" w:eastAsia="zh-CN"/>
              </w:rPr>
              <w:t>Израђени и усвојени ИОП-и</w:t>
            </w:r>
          </w:p>
        </w:tc>
      </w:tr>
      <w:tr w:rsidR="009D4FF1" w:rsidRPr="00E94C86" w:rsidTr="00DD3AD8">
        <w:trPr>
          <w:trHeight w:val="20"/>
          <w:jc w:val="center"/>
        </w:trPr>
        <w:tc>
          <w:tcPr>
            <w:tcW w:w="1694" w:type="pct"/>
            <w:shd w:val="clear" w:color="auto" w:fill="EAF1DD" w:themeFill="accent3" w:themeFillTint="33"/>
            <w:vAlign w:val="center"/>
          </w:tcPr>
          <w:p w:rsidR="00E94C86" w:rsidRPr="00E94C86" w:rsidRDefault="00E94C86" w:rsidP="00E94C86">
            <w:pPr>
              <w:spacing w:line="20" w:lineRule="atLeast"/>
              <w:ind w:left="0" w:firstLine="0"/>
              <w:jc w:val="center"/>
              <w:rPr>
                <w:rFonts w:ascii="Calibri" w:eastAsia="Calibri" w:hAnsi="Calibri" w:cs="Times New Roman"/>
                <w:b/>
                <w:sz w:val="24"/>
                <w:szCs w:val="24"/>
                <w:lang w:val="en-US" w:eastAsia="zh-CN"/>
              </w:rPr>
            </w:pPr>
            <w:r w:rsidRPr="00E94C86">
              <w:rPr>
                <w:rFonts w:ascii="Calibri" w:eastAsia="Calibri" w:hAnsi="Calibri" w:cs="Times New Roman"/>
                <w:b/>
                <w:sz w:val="24"/>
                <w:szCs w:val="24"/>
                <w:lang w:val="ru-RU" w:eastAsia="zh-CN"/>
              </w:rPr>
              <w:t>АКТИВНОСТИ</w:t>
            </w:r>
          </w:p>
        </w:tc>
        <w:tc>
          <w:tcPr>
            <w:tcW w:w="1265"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880"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161"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713"/>
          <w:jc w:val="center"/>
        </w:trPr>
        <w:tc>
          <w:tcPr>
            <w:tcW w:w="1694" w:type="pct"/>
            <w:vAlign w:val="center"/>
            <w:hideMark/>
          </w:tcPr>
          <w:p w:rsidR="00E94C86" w:rsidRPr="00EC267D" w:rsidRDefault="00E94C86" w:rsidP="00A76A3B">
            <w:pPr>
              <w:numPr>
                <w:ilvl w:val="0"/>
                <w:numId w:val="7"/>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Формирање Тимова за израду ИОП-а за сваког појединачног ученика </w:t>
            </w:r>
          </w:p>
          <w:p w:rsidR="00E94C86" w:rsidRPr="00EC267D" w:rsidRDefault="00E94C86" w:rsidP="00E94C86">
            <w:pPr>
              <w:spacing w:line="20" w:lineRule="atLeast"/>
              <w:ind w:left="0" w:firstLine="0"/>
              <w:rPr>
                <w:rFonts w:ascii="Calibri" w:eastAsia="Calibri" w:hAnsi="Calibri" w:cs="Times New Roman"/>
                <w:sz w:val="18"/>
                <w:szCs w:val="18"/>
                <w:lang w:val="ru-RU" w:eastAsia="zh-CN"/>
              </w:rPr>
            </w:pP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Прва половина октобра, 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Формирани Тимови за израду ИОП-а</w:t>
            </w:r>
          </w:p>
        </w:tc>
      </w:tr>
      <w:tr w:rsidR="009D4FF1" w:rsidRPr="00E94C86" w:rsidTr="0037047B">
        <w:trPr>
          <w:trHeight w:val="20"/>
          <w:jc w:val="center"/>
        </w:trPr>
        <w:tc>
          <w:tcPr>
            <w:tcW w:w="1694" w:type="pct"/>
            <w:vAlign w:val="center"/>
            <w:hideMark/>
          </w:tcPr>
          <w:p w:rsidR="00E94C86" w:rsidRPr="00EC267D" w:rsidRDefault="00E94C86" w:rsidP="00A76A3B">
            <w:pPr>
              <w:numPr>
                <w:ilvl w:val="0"/>
                <w:numId w:val="7"/>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lastRenderedPageBreak/>
              <w:t>Израда ИОП-а за сваког идентификованог ученика (ИОП 1-3)</w:t>
            </w:r>
          </w:p>
          <w:p w:rsidR="00E94C86" w:rsidRPr="00EC267D" w:rsidRDefault="00E94C86" w:rsidP="00E94C86">
            <w:pPr>
              <w:spacing w:line="20" w:lineRule="atLeast"/>
              <w:ind w:left="0" w:firstLine="0"/>
              <w:rPr>
                <w:rFonts w:ascii="Calibri" w:eastAsia="Calibri" w:hAnsi="Calibri" w:cs="Times New Roman"/>
                <w:sz w:val="18"/>
                <w:szCs w:val="18"/>
                <w:lang w:val="ru-RU" w:eastAsia="zh-CN"/>
              </w:rPr>
            </w:pP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en-US" w:eastAsia="zh-CN"/>
              </w:rPr>
            </w:pPr>
            <w:r w:rsidRPr="00EC267D">
              <w:rPr>
                <w:rFonts w:ascii="Calibri" w:eastAsia="Calibri" w:hAnsi="Calibri" w:cs="Times New Roman"/>
                <w:sz w:val="18"/>
                <w:szCs w:val="18"/>
                <w:lang w:val="ru-RU" w:eastAsia="zh-CN"/>
              </w:rPr>
              <w:t>Тимови који су формирани посебно за сваког ученика</w:t>
            </w:r>
          </w:p>
          <w:p w:rsidR="00E94C86" w:rsidRPr="00EC267D" w:rsidRDefault="00E94C86" w:rsidP="00E94C86">
            <w:pPr>
              <w:spacing w:line="20" w:lineRule="atLeast"/>
              <w:ind w:left="0" w:firstLine="0"/>
              <w:rPr>
                <w:rFonts w:ascii="Calibri" w:eastAsia="Calibri" w:hAnsi="Calibri" w:cs="Times New Roman"/>
                <w:sz w:val="18"/>
                <w:szCs w:val="18"/>
                <w:lang w:val="en-US" w:eastAsia="zh-CN"/>
              </w:rPr>
            </w:pP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b/>
                <w:sz w:val="18"/>
                <w:szCs w:val="18"/>
                <w:lang w:val="ru-RU" w:eastAsia="zh-CN"/>
              </w:rPr>
            </w:pPr>
            <w:r w:rsidRPr="00EC267D">
              <w:rPr>
                <w:rFonts w:ascii="Calibri" w:eastAsia="Calibri" w:hAnsi="Calibri" w:cs="Times New Roman"/>
                <w:sz w:val="18"/>
                <w:szCs w:val="18"/>
                <w:lang w:val="ru-RU" w:eastAsia="zh-CN"/>
              </w:rPr>
              <w:t xml:space="preserve">Друга половина октобра, 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Израђени ИОП-и за идентификоване ученике</w:t>
            </w:r>
          </w:p>
        </w:tc>
      </w:tr>
      <w:tr w:rsidR="009D4FF1" w:rsidRPr="00E94C86" w:rsidTr="0037047B">
        <w:trPr>
          <w:trHeight w:val="781"/>
          <w:jc w:val="center"/>
        </w:trPr>
        <w:tc>
          <w:tcPr>
            <w:tcW w:w="1694" w:type="pct"/>
            <w:vAlign w:val="center"/>
            <w:hideMark/>
          </w:tcPr>
          <w:p w:rsidR="00E94C86" w:rsidRPr="00EC267D" w:rsidRDefault="00E94C86" w:rsidP="00A76A3B">
            <w:pPr>
              <w:numPr>
                <w:ilvl w:val="0"/>
                <w:numId w:val="7"/>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Усвајање планова од стране педагошког колегијума </w:t>
            </w: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Педагошки колегијум</w:t>
            </w:r>
          </w:p>
          <w:p w:rsidR="00E94C86" w:rsidRPr="00EC267D" w:rsidRDefault="00E94C86" w:rsidP="0037047B">
            <w:pPr>
              <w:spacing w:line="20" w:lineRule="atLeast"/>
              <w:ind w:left="0" w:firstLine="0"/>
              <w:rPr>
                <w:rFonts w:ascii="Calibri" w:eastAsia="Calibri" w:hAnsi="Calibri" w:cs="Times New Roman"/>
                <w:sz w:val="18"/>
                <w:szCs w:val="18"/>
                <w:lang w:val="en-US" w:eastAsia="zh-CN"/>
              </w:rPr>
            </w:pPr>
            <w:r w:rsidRPr="00EC267D">
              <w:rPr>
                <w:rFonts w:ascii="Calibri" w:eastAsia="Calibri" w:hAnsi="Calibri" w:cs="Times New Roman"/>
                <w:sz w:val="18"/>
                <w:szCs w:val="18"/>
                <w:lang w:val="ru-RU" w:eastAsia="zh-CN"/>
              </w:rPr>
              <w:t>Стручни тим за инклузивно образовање</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Усвојени ИОП-и од стране педагошког колегијума</w:t>
            </w:r>
          </w:p>
        </w:tc>
      </w:tr>
      <w:tr w:rsidR="009D4FF1" w:rsidRPr="00E94C86" w:rsidTr="0037047B">
        <w:trPr>
          <w:trHeight w:val="20"/>
          <w:jc w:val="center"/>
        </w:trPr>
        <w:tc>
          <w:tcPr>
            <w:tcW w:w="1694" w:type="pct"/>
            <w:vAlign w:val="center"/>
            <w:hideMark/>
          </w:tcPr>
          <w:p w:rsidR="00E94C86" w:rsidRPr="00EC267D" w:rsidRDefault="00E94C86" w:rsidP="00A76A3B">
            <w:pPr>
              <w:numPr>
                <w:ilvl w:val="0"/>
                <w:numId w:val="7"/>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Уградња ИОП-а у Школске програме као анекса</w:t>
            </w: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en-US" w:eastAsia="zh-CN"/>
              </w:rPr>
            </w:pPr>
            <w:r w:rsidRPr="00EC267D">
              <w:rPr>
                <w:rFonts w:ascii="Calibri" w:eastAsia="Calibri" w:hAnsi="Calibri" w:cs="Times New Roman"/>
                <w:sz w:val="18"/>
                <w:szCs w:val="18"/>
                <w:lang w:val="ru-RU" w:eastAsia="zh-CN"/>
              </w:rPr>
              <w:t>Стручни тим за инклузивно образовања</w:t>
            </w:r>
          </w:p>
          <w:p w:rsidR="00E94C86" w:rsidRPr="00EC267D" w:rsidRDefault="00E94C86" w:rsidP="00E94C86">
            <w:pPr>
              <w:spacing w:line="20" w:lineRule="atLeast"/>
              <w:ind w:left="0" w:firstLine="0"/>
              <w:rPr>
                <w:rFonts w:ascii="Calibri" w:eastAsia="Calibri" w:hAnsi="Calibri" w:cs="Times New Roman"/>
                <w:sz w:val="18"/>
                <w:szCs w:val="18"/>
                <w:lang w:val="en-US" w:eastAsia="zh-CN"/>
              </w:rPr>
            </w:pP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Током школске године.</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en-US" w:eastAsia="zh-CN"/>
              </w:rPr>
            </w:pPr>
            <w:r w:rsidRPr="00EC267D">
              <w:rPr>
                <w:rFonts w:ascii="Calibri" w:eastAsia="Calibri" w:hAnsi="Calibri" w:cs="Times New Roman"/>
                <w:sz w:val="18"/>
                <w:szCs w:val="18"/>
                <w:lang w:val="ru-RU" w:eastAsia="zh-CN"/>
              </w:rPr>
              <w:t>Школски програм поседује ИОП као анекс</w:t>
            </w:r>
          </w:p>
        </w:tc>
      </w:tr>
      <w:tr w:rsidR="009D4FF1" w:rsidRPr="00E94C86" w:rsidTr="0037047B">
        <w:trPr>
          <w:trHeight w:val="1008"/>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en-US" w:eastAsia="zh-CN"/>
              </w:rPr>
            </w:pPr>
            <w:r w:rsidRPr="00E94C86">
              <w:rPr>
                <w:rFonts w:ascii="Calibri" w:eastAsia="Calibri" w:hAnsi="Calibri" w:cs="Times New Roman"/>
                <w:b/>
                <w:i/>
                <w:sz w:val="24"/>
                <w:szCs w:val="24"/>
                <w:lang w:val="ru-RU" w:eastAsia="zh-CN"/>
              </w:rPr>
              <w:t xml:space="preserve">ОБЛАСТ: </w:t>
            </w:r>
          </w:p>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t xml:space="preserve">Праћење реализације </w:t>
            </w:r>
            <w:r w:rsidRPr="00E94C86">
              <w:rPr>
                <w:rFonts w:ascii="Calibri" w:eastAsia="Calibri" w:hAnsi="Calibri" w:cs="Times New Roman"/>
                <w:b/>
                <w:i/>
                <w:sz w:val="24"/>
                <w:szCs w:val="24"/>
                <w:lang w:val="en-US" w:eastAsia="zh-CN"/>
              </w:rPr>
              <w:t xml:space="preserve">мера индивидуализације и </w:t>
            </w:r>
            <w:r w:rsidRPr="00E94C86">
              <w:rPr>
                <w:rFonts w:ascii="Calibri" w:eastAsia="Calibri" w:hAnsi="Calibri" w:cs="Times New Roman"/>
                <w:b/>
                <w:i/>
                <w:sz w:val="24"/>
                <w:szCs w:val="24"/>
                <w:lang w:val="ru-RU" w:eastAsia="zh-CN"/>
              </w:rPr>
              <w:t>ИОП-а за сваког ученика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i/>
                <w:sz w:val="24"/>
                <w:szCs w:val="24"/>
                <w:lang w:val="en-US" w:eastAsia="zh-CN"/>
              </w:rPr>
            </w:pPr>
            <w:r w:rsidRPr="00E94C86">
              <w:rPr>
                <w:rFonts w:ascii="Calibri" w:eastAsia="Calibri" w:hAnsi="Calibri" w:cs="Times New Roman"/>
                <w:b/>
                <w:sz w:val="24"/>
                <w:szCs w:val="24"/>
                <w:lang w:val="ru-RU" w:eastAsia="zh-CN"/>
              </w:rPr>
              <w:t>КРАЈЊИ ЦИЉ:</w:t>
            </w:r>
          </w:p>
          <w:p w:rsidR="00E94C86" w:rsidRPr="00E94C86" w:rsidRDefault="00E94C86" w:rsidP="00E94C86">
            <w:pPr>
              <w:spacing w:line="20" w:lineRule="atLeast"/>
              <w:ind w:left="0" w:firstLine="0"/>
              <w:rPr>
                <w:rFonts w:ascii="Calibri" w:eastAsia="Calibri" w:hAnsi="Calibri" w:cs="Times New Roman"/>
                <w:i/>
                <w:sz w:val="24"/>
                <w:szCs w:val="24"/>
                <w:lang w:val="ru-RU" w:eastAsia="zh-CN"/>
              </w:rPr>
            </w:pPr>
            <w:r w:rsidRPr="00E94C86">
              <w:rPr>
                <w:rFonts w:ascii="Calibri" w:eastAsia="Calibri" w:hAnsi="Calibri" w:cs="Times New Roman"/>
                <w:i/>
                <w:sz w:val="24"/>
                <w:szCs w:val="24"/>
                <w:lang w:val="ru-RU" w:eastAsia="zh-CN"/>
              </w:rPr>
              <w:t>Спроведене све активности планиране ИОП-ом</w:t>
            </w:r>
          </w:p>
        </w:tc>
      </w:tr>
      <w:tr w:rsidR="009D4FF1" w:rsidRPr="00E94C86" w:rsidTr="00DD3AD8">
        <w:trPr>
          <w:trHeight w:val="20"/>
          <w:jc w:val="center"/>
        </w:trPr>
        <w:tc>
          <w:tcPr>
            <w:tcW w:w="1694"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АКТИВНОСТИ</w:t>
            </w:r>
          </w:p>
        </w:tc>
        <w:tc>
          <w:tcPr>
            <w:tcW w:w="1265"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880"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en-US" w:eastAsia="zh-CN"/>
              </w:rPr>
              <w:t>ВР</w:t>
            </w:r>
            <w:r w:rsidRPr="00E94C86">
              <w:rPr>
                <w:rFonts w:ascii="Calibri" w:eastAsia="Calibri" w:hAnsi="Calibri" w:cs="Times New Roman"/>
                <w:b/>
                <w:sz w:val="24"/>
                <w:szCs w:val="24"/>
                <w:lang w:val="ru-RU" w:eastAsia="zh-CN"/>
              </w:rPr>
              <w:t>ЕМЕ</w:t>
            </w:r>
          </w:p>
        </w:tc>
        <w:tc>
          <w:tcPr>
            <w:tcW w:w="1161"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694" w:type="pct"/>
            <w:vAlign w:val="center"/>
            <w:hideMark/>
          </w:tcPr>
          <w:p w:rsidR="00E94C86" w:rsidRPr="00EC267D" w:rsidRDefault="00E94C86" w:rsidP="00A76A3B">
            <w:pPr>
              <w:numPr>
                <w:ilvl w:val="0"/>
                <w:numId w:val="8"/>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Праћење напредовања ученика </w:t>
            </w: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тимови за ИОП</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Идентификовање ученичких постигнућа</w:t>
            </w:r>
          </w:p>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Извештаји тимова за израду ИОП-а</w:t>
            </w:r>
          </w:p>
        </w:tc>
      </w:tr>
      <w:tr w:rsidR="009D4FF1" w:rsidRPr="00E94C86" w:rsidTr="0037047B">
        <w:trPr>
          <w:trHeight w:val="20"/>
          <w:jc w:val="center"/>
        </w:trPr>
        <w:tc>
          <w:tcPr>
            <w:tcW w:w="1694" w:type="pct"/>
            <w:vAlign w:val="center"/>
            <w:hideMark/>
          </w:tcPr>
          <w:p w:rsidR="00E94C86" w:rsidRPr="00EC267D" w:rsidRDefault="00E94C86" w:rsidP="00A76A3B">
            <w:pPr>
              <w:numPr>
                <w:ilvl w:val="0"/>
                <w:numId w:val="8"/>
              </w:numPr>
              <w:spacing w:line="20" w:lineRule="atLeast"/>
              <w:ind w:left="378" w:hanging="284"/>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Израда нових ИОП-а и кориговање постојећих у складу са праћењем напредовања сваког идентификованог ученика</w:t>
            </w:r>
          </w:p>
        </w:tc>
        <w:tc>
          <w:tcPr>
            <w:tcW w:w="1265"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Тимови који су формирани посебно за сваког ученика</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другог полугодишта </w:t>
            </w:r>
          </w:p>
        </w:tc>
        <w:tc>
          <w:tcPr>
            <w:tcW w:w="1161" w:type="pct"/>
            <w:vAlign w:val="center"/>
          </w:tcPr>
          <w:p w:rsidR="00E94C86" w:rsidRPr="00EC267D" w:rsidRDefault="00E94C86" w:rsidP="0037047B">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Урађени нови ИОП-и и кориговани постојећи према потребама и напредовању сваког идентификованог ученика за наредни период </w:t>
            </w:r>
          </w:p>
        </w:tc>
      </w:tr>
      <w:tr w:rsidR="009D4FF1" w:rsidRPr="00E94C86" w:rsidTr="0037047B">
        <w:trPr>
          <w:trHeight w:val="20"/>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en-US" w:eastAsia="zh-CN"/>
              </w:rPr>
            </w:pPr>
            <w:r w:rsidRPr="00E94C86">
              <w:rPr>
                <w:rFonts w:ascii="Calibri" w:eastAsia="Calibri" w:hAnsi="Calibri" w:cs="Times New Roman"/>
                <w:b/>
                <w:i/>
                <w:sz w:val="24"/>
                <w:szCs w:val="24"/>
                <w:lang w:val="ru-RU" w:eastAsia="zh-CN"/>
              </w:rPr>
              <w:t>ОБЛАСТ:</w:t>
            </w:r>
          </w:p>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t xml:space="preserve"> Стручно усавршавање у области инклузивног образовања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i/>
                <w:sz w:val="24"/>
                <w:szCs w:val="24"/>
                <w:lang w:val="en-US" w:eastAsia="zh-CN"/>
              </w:rPr>
            </w:pPr>
            <w:r w:rsidRPr="00E94C86">
              <w:rPr>
                <w:rFonts w:ascii="Calibri" w:eastAsia="Calibri" w:hAnsi="Calibri" w:cs="Times New Roman"/>
                <w:b/>
                <w:sz w:val="24"/>
                <w:szCs w:val="24"/>
                <w:lang w:val="ru-RU" w:eastAsia="zh-CN"/>
              </w:rPr>
              <w:t>КРАЈЊИ ЦИЉ:</w:t>
            </w:r>
          </w:p>
          <w:p w:rsidR="00E94C86" w:rsidRPr="0037047B" w:rsidRDefault="00E94C86" w:rsidP="00E94C86">
            <w:pPr>
              <w:spacing w:line="20" w:lineRule="atLeast"/>
              <w:ind w:left="0" w:firstLine="0"/>
              <w:rPr>
                <w:rFonts w:ascii="Calibri" w:eastAsia="Calibri" w:hAnsi="Calibri" w:cs="Times New Roman"/>
                <w:sz w:val="20"/>
                <w:szCs w:val="20"/>
                <w:lang w:val="ru-RU" w:eastAsia="zh-CN"/>
              </w:rPr>
            </w:pPr>
            <w:r w:rsidRPr="0037047B">
              <w:rPr>
                <w:rFonts w:ascii="Calibri" w:eastAsia="Calibri" w:hAnsi="Calibri" w:cs="Times New Roman"/>
                <w:i/>
                <w:sz w:val="20"/>
                <w:szCs w:val="20"/>
                <w:lang w:val="ru-RU" w:eastAsia="zh-CN"/>
              </w:rPr>
              <w:t>Наставници који раде са децом којима је потребна додатна подршка савладали  програме обуке из области инклузивног образовања</w:t>
            </w:r>
          </w:p>
        </w:tc>
      </w:tr>
      <w:tr w:rsidR="009D4FF1" w:rsidRPr="00E94C86" w:rsidTr="00DD3AD8">
        <w:trPr>
          <w:trHeight w:val="20"/>
          <w:jc w:val="center"/>
        </w:trPr>
        <w:tc>
          <w:tcPr>
            <w:tcW w:w="1774"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АКТИВНОСТИ</w:t>
            </w:r>
          </w:p>
        </w:tc>
        <w:tc>
          <w:tcPr>
            <w:tcW w:w="1185"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880"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161"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9"/>
              </w:numPr>
              <w:spacing w:line="20" w:lineRule="atLeast"/>
              <w:ind w:left="142"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Идентификовање наставника којима је потребна додатна обука</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одељењске старешине и предметни професори</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Идентификовани наставници којима је потребна додатна обука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9"/>
              </w:numPr>
              <w:spacing w:line="20" w:lineRule="atLeast"/>
              <w:ind w:left="142"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Избор програма који ће похађати</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 одељењске старешине и предметни професори</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школске године </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Изабрани програми које ће похађати</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9"/>
              </w:numPr>
              <w:spacing w:line="20" w:lineRule="atLeast"/>
              <w:ind w:left="284" w:hanging="142"/>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Реализација семинара за наставнике  којима је потребна додатна обуке</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Реализатори семинара и наставници</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Током школске године.</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Идентификовани наставници прошли обуку </w:t>
            </w:r>
          </w:p>
        </w:tc>
      </w:tr>
      <w:tr w:rsidR="009D4FF1" w:rsidRPr="00E94C86" w:rsidTr="0037047B">
        <w:trPr>
          <w:trHeight w:val="20"/>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t>ОБЛАСТ: Успостављање сарадње са спољњим сарадницима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sz w:val="24"/>
                <w:szCs w:val="24"/>
                <w:lang w:val="ru-RU" w:eastAsia="zh-CN"/>
              </w:rPr>
            </w:pPr>
            <w:r w:rsidRPr="00E94C86">
              <w:rPr>
                <w:rFonts w:ascii="Calibri" w:eastAsia="Calibri" w:hAnsi="Calibri" w:cs="Times New Roman"/>
                <w:b/>
                <w:sz w:val="24"/>
                <w:szCs w:val="24"/>
                <w:lang w:val="ru-RU" w:eastAsia="zh-CN"/>
              </w:rPr>
              <w:t>КРАЈЊИ ЦИЉ</w:t>
            </w:r>
            <w:r w:rsidRPr="00E94C86">
              <w:rPr>
                <w:rFonts w:ascii="Calibri" w:eastAsia="Calibri" w:hAnsi="Calibri" w:cs="Times New Roman"/>
                <w:sz w:val="24"/>
                <w:szCs w:val="24"/>
                <w:lang w:val="ru-RU" w:eastAsia="zh-CN"/>
              </w:rPr>
              <w:t xml:space="preserve">: </w:t>
            </w:r>
            <w:r w:rsidRPr="0037047B">
              <w:rPr>
                <w:rFonts w:ascii="Calibri" w:eastAsia="Calibri" w:hAnsi="Calibri" w:cs="Times New Roman"/>
                <w:i/>
                <w:sz w:val="20"/>
                <w:szCs w:val="20"/>
                <w:lang w:val="ru-RU" w:eastAsia="zh-CN"/>
              </w:rPr>
              <w:t>Укључивање спољњих сарадника у реализацију ИОП-а и План инклузивног образовања у шк</w:t>
            </w:r>
            <w:r w:rsidRPr="00E94C86">
              <w:rPr>
                <w:rFonts w:ascii="Calibri" w:eastAsia="Calibri" w:hAnsi="Calibri" w:cs="Times New Roman"/>
                <w:i/>
                <w:sz w:val="24"/>
                <w:szCs w:val="24"/>
                <w:lang w:val="ru-RU" w:eastAsia="zh-CN"/>
              </w:rPr>
              <w:t>оли</w:t>
            </w:r>
          </w:p>
        </w:tc>
      </w:tr>
      <w:tr w:rsidR="009D4FF1" w:rsidRPr="00E94C86" w:rsidTr="00DD3AD8">
        <w:trPr>
          <w:trHeight w:val="20"/>
          <w:jc w:val="center"/>
        </w:trPr>
        <w:tc>
          <w:tcPr>
            <w:tcW w:w="1774" w:type="pct"/>
            <w:gridSpan w:val="2"/>
            <w:shd w:val="clear" w:color="auto" w:fill="EAF1DD" w:themeFill="accent3" w:themeFillTint="33"/>
            <w:vAlign w:val="center"/>
          </w:tcPr>
          <w:p w:rsidR="00E94C86" w:rsidRPr="00E94C86" w:rsidRDefault="00E94C86" w:rsidP="00DD3AD8">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АКТИВНОСТИ</w:t>
            </w:r>
          </w:p>
        </w:tc>
        <w:tc>
          <w:tcPr>
            <w:tcW w:w="1185"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880"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161"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774" w:type="pct"/>
            <w:gridSpan w:val="2"/>
            <w:vAlign w:val="center"/>
            <w:hideMark/>
          </w:tcPr>
          <w:p w:rsidR="00E94C86" w:rsidRPr="00EC267D" w:rsidRDefault="00E94C86" w:rsidP="00A76A3B">
            <w:pPr>
              <w:numPr>
                <w:ilvl w:val="0"/>
                <w:numId w:val="10"/>
              </w:numPr>
              <w:spacing w:line="20" w:lineRule="atLeast"/>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Планирати ИОП-ом активности подршке од стране других институција и спољних сарадника</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Тимови за израду ИОП-а</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Током школске године.</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У ИОП-у планиране активности сарадње</w:t>
            </w:r>
          </w:p>
        </w:tc>
      </w:tr>
      <w:tr w:rsidR="009D4FF1" w:rsidRPr="00E94C86" w:rsidTr="0037047B">
        <w:trPr>
          <w:trHeight w:val="1035"/>
          <w:jc w:val="center"/>
        </w:trPr>
        <w:tc>
          <w:tcPr>
            <w:tcW w:w="1774" w:type="pct"/>
            <w:gridSpan w:val="2"/>
            <w:vAlign w:val="center"/>
            <w:hideMark/>
          </w:tcPr>
          <w:p w:rsidR="00E94C86" w:rsidRPr="00EC267D" w:rsidRDefault="00E94C86" w:rsidP="0037047B">
            <w:pPr>
              <w:spacing w:line="20" w:lineRule="atLeast"/>
              <w:ind w:left="288"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Успостављање сарадње са спољним сарадницима</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Тимови за израду ИОП-а и Стручни тим за инклузивно образовање</w:t>
            </w:r>
          </w:p>
          <w:p w:rsidR="00E94C86" w:rsidRPr="00EC267D" w:rsidRDefault="00E94C86" w:rsidP="00E94C86">
            <w:pPr>
              <w:spacing w:line="20" w:lineRule="atLeast"/>
              <w:ind w:left="0" w:firstLine="0"/>
              <w:rPr>
                <w:rFonts w:ascii="Calibri" w:eastAsia="Calibri" w:hAnsi="Calibri" w:cs="Times New Roman"/>
                <w:sz w:val="18"/>
                <w:szCs w:val="18"/>
                <w:lang w:val="ru-RU" w:eastAsia="zh-CN"/>
              </w:rPr>
            </w:pPr>
          </w:p>
          <w:p w:rsidR="00E94C86" w:rsidRPr="00EC267D" w:rsidRDefault="00E94C86" w:rsidP="00E94C86">
            <w:pPr>
              <w:spacing w:line="20" w:lineRule="atLeast"/>
              <w:ind w:left="0" w:firstLine="0"/>
              <w:rPr>
                <w:rFonts w:ascii="Calibri" w:eastAsia="Calibri" w:hAnsi="Calibri" w:cs="Times New Roman"/>
                <w:sz w:val="18"/>
                <w:szCs w:val="18"/>
                <w:lang w:val="ru-RU" w:eastAsia="zh-CN"/>
              </w:rPr>
            </w:pP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Током школске године.</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Успостављена сарадња са спољним сарадницима</w:t>
            </w:r>
          </w:p>
        </w:tc>
      </w:tr>
      <w:tr w:rsidR="009D4FF1" w:rsidRPr="00E94C86" w:rsidTr="0037047B">
        <w:trPr>
          <w:trHeight w:val="20"/>
          <w:jc w:val="center"/>
        </w:trPr>
        <w:tc>
          <w:tcPr>
            <w:tcW w:w="1774" w:type="pct"/>
            <w:gridSpan w:val="2"/>
            <w:vAlign w:val="center"/>
            <w:hideMark/>
          </w:tcPr>
          <w:p w:rsidR="00E94C86" w:rsidRPr="00EC267D" w:rsidRDefault="00E94C86" w:rsidP="0037047B">
            <w:pPr>
              <w:spacing w:line="20" w:lineRule="atLeast"/>
              <w:ind w:left="142"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Реализација предвиђених активности</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Тимови за израду ИОП-а и спољни сарадници</w:t>
            </w:r>
          </w:p>
        </w:tc>
        <w:tc>
          <w:tcPr>
            <w:tcW w:w="880" w:type="pct"/>
            <w:gridSpan w:val="2"/>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 xml:space="preserve">Током школске године </w:t>
            </w:r>
          </w:p>
        </w:tc>
        <w:tc>
          <w:tcPr>
            <w:tcW w:w="1161" w:type="pct"/>
            <w:vAlign w:val="center"/>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Реализовање предвиђене активности сарадње са спољним сарадницима</w:t>
            </w:r>
          </w:p>
        </w:tc>
      </w:tr>
      <w:tr w:rsidR="009D4FF1" w:rsidRPr="00E94C86" w:rsidTr="0037047B">
        <w:trPr>
          <w:trHeight w:val="20"/>
          <w:jc w:val="center"/>
        </w:trPr>
        <w:tc>
          <w:tcPr>
            <w:tcW w:w="2959"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b/>
                <w:i/>
                <w:sz w:val="24"/>
                <w:szCs w:val="24"/>
                <w:lang w:val="en-US" w:eastAsia="zh-CN"/>
              </w:rPr>
            </w:pPr>
            <w:r w:rsidRPr="00E94C86">
              <w:rPr>
                <w:rFonts w:ascii="Calibri" w:eastAsia="Calibri" w:hAnsi="Calibri" w:cs="Times New Roman"/>
                <w:b/>
                <w:i/>
                <w:sz w:val="24"/>
                <w:szCs w:val="24"/>
                <w:lang w:val="ru-RU" w:eastAsia="zh-CN"/>
              </w:rPr>
              <w:t>ОБЛАСТ:</w:t>
            </w:r>
          </w:p>
          <w:p w:rsidR="00E94C86" w:rsidRPr="00E94C86" w:rsidRDefault="00E94C86" w:rsidP="00E94C86">
            <w:pPr>
              <w:spacing w:line="20" w:lineRule="atLeast"/>
              <w:ind w:left="0" w:firstLine="0"/>
              <w:rPr>
                <w:rFonts w:ascii="Calibri" w:eastAsia="Calibri" w:hAnsi="Calibri" w:cs="Times New Roman"/>
                <w:b/>
                <w:i/>
                <w:sz w:val="24"/>
                <w:szCs w:val="24"/>
                <w:lang w:val="ru-RU" w:eastAsia="zh-CN"/>
              </w:rPr>
            </w:pPr>
            <w:r w:rsidRPr="00E94C86">
              <w:rPr>
                <w:rFonts w:ascii="Calibri" w:eastAsia="Calibri" w:hAnsi="Calibri" w:cs="Times New Roman"/>
                <w:b/>
                <w:i/>
                <w:sz w:val="24"/>
                <w:szCs w:val="24"/>
                <w:lang w:val="ru-RU" w:eastAsia="zh-CN"/>
              </w:rPr>
              <w:lastRenderedPageBreak/>
              <w:t>Годишња евалуација инклузивног образовања</w:t>
            </w:r>
          </w:p>
        </w:tc>
        <w:tc>
          <w:tcPr>
            <w:tcW w:w="2041" w:type="pct"/>
            <w:gridSpan w:val="3"/>
            <w:shd w:val="clear" w:color="auto" w:fill="92D050"/>
            <w:hideMark/>
          </w:tcPr>
          <w:p w:rsidR="00E94C86" w:rsidRPr="00E94C86" w:rsidRDefault="00E94C86" w:rsidP="00E94C86">
            <w:pPr>
              <w:spacing w:line="20" w:lineRule="atLeast"/>
              <w:ind w:left="0" w:firstLine="0"/>
              <w:rPr>
                <w:rFonts w:ascii="Calibri" w:eastAsia="Calibri" w:hAnsi="Calibri" w:cs="Times New Roman"/>
                <w:i/>
                <w:sz w:val="24"/>
                <w:szCs w:val="24"/>
                <w:lang w:val="en-US" w:eastAsia="zh-CN"/>
              </w:rPr>
            </w:pPr>
            <w:r w:rsidRPr="00E94C86">
              <w:rPr>
                <w:rFonts w:ascii="Calibri" w:eastAsia="Calibri" w:hAnsi="Calibri" w:cs="Times New Roman"/>
                <w:b/>
                <w:sz w:val="24"/>
                <w:szCs w:val="24"/>
                <w:lang w:val="ru-RU" w:eastAsia="zh-CN"/>
              </w:rPr>
              <w:lastRenderedPageBreak/>
              <w:t>КРАЈЊИ ЦИЉ:</w:t>
            </w:r>
          </w:p>
          <w:p w:rsidR="00E94C86" w:rsidRPr="00E94C86" w:rsidRDefault="00E94C86" w:rsidP="00E94C86">
            <w:pPr>
              <w:spacing w:line="20" w:lineRule="atLeast"/>
              <w:ind w:left="0" w:firstLine="0"/>
              <w:rPr>
                <w:rFonts w:ascii="Calibri" w:eastAsia="Calibri" w:hAnsi="Calibri" w:cs="Times New Roman"/>
                <w:sz w:val="24"/>
                <w:szCs w:val="24"/>
                <w:lang w:val="ru-RU" w:eastAsia="zh-CN"/>
              </w:rPr>
            </w:pPr>
            <w:r w:rsidRPr="00E94C86">
              <w:rPr>
                <w:rFonts w:ascii="Calibri" w:eastAsia="Calibri" w:hAnsi="Calibri" w:cs="Times New Roman"/>
                <w:i/>
                <w:sz w:val="24"/>
                <w:szCs w:val="24"/>
                <w:lang w:val="ru-RU" w:eastAsia="zh-CN"/>
              </w:rPr>
              <w:lastRenderedPageBreak/>
              <w:t>Реализована годишња евалуација инклузивног образовања у школи</w:t>
            </w:r>
          </w:p>
        </w:tc>
      </w:tr>
      <w:tr w:rsidR="009D4FF1" w:rsidRPr="00E94C86" w:rsidTr="00DD3AD8">
        <w:trPr>
          <w:trHeight w:val="20"/>
          <w:jc w:val="center"/>
        </w:trPr>
        <w:tc>
          <w:tcPr>
            <w:tcW w:w="1774" w:type="pct"/>
            <w:gridSpan w:val="2"/>
            <w:shd w:val="clear" w:color="auto" w:fill="EAF1DD" w:themeFill="accent3" w:themeFillTint="33"/>
            <w:vAlign w:val="center"/>
          </w:tcPr>
          <w:p w:rsidR="00E94C86" w:rsidRPr="00E94C86" w:rsidRDefault="00E94C86" w:rsidP="00E94C86">
            <w:pPr>
              <w:spacing w:line="20" w:lineRule="atLeast"/>
              <w:ind w:left="0" w:firstLine="0"/>
              <w:jc w:val="center"/>
              <w:rPr>
                <w:rFonts w:ascii="Calibri" w:eastAsia="Calibri" w:hAnsi="Calibri" w:cs="Times New Roman"/>
                <w:b/>
                <w:sz w:val="24"/>
                <w:szCs w:val="24"/>
                <w:lang w:val="en-US" w:eastAsia="zh-CN"/>
              </w:rPr>
            </w:pPr>
            <w:r w:rsidRPr="00E94C86">
              <w:rPr>
                <w:rFonts w:ascii="Calibri" w:eastAsia="Calibri" w:hAnsi="Calibri" w:cs="Times New Roman"/>
                <w:b/>
                <w:sz w:val="24"/>
                <w:szCs w:val="24"/>
                <w:lang w:val="ru-RU" w:eastAsia="zh-CN"/>
              </w:rPr>
              <w:lastRenderedPageBreak/>
              <w:t>АКТИВНОСТИ</w:t>
            </w:r>
          </w:p>
        </w:tc>
        <w:tc>
          <w:tcPr>
            <w:tcW w:w="1185"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РЕАЛИЗАТОРИ</w:t>
            </w:r>
          </w:p>
        </w:tc>
        <w:tc>
          <w:tcPr>
            <w:tcW w:w="880" w:type="pct"/>
            <w:gridSpan w:val="2"/>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ВРЕМЕ</w:t>
            </w:r>
          </w:p>
        </w:tc>
        <w:tc>
          <w:tcPr>
            <w:tcW w:w="1161" w:type="pct"/>
            <w:shd w:val="clear" w:color="auto" w:fill="EAF1DD" w:themeFill="accent3" w:themeFillTint="33"/>
            <w:vAlign w:val="center"/>
            <w:hideMark/>
          </w:tcPr>
          <w:p w:rsidR="00E94C86" w:rsidRPr="00E94C86" w:rsidRDefault="00E94C86" w:rsidP="00E94C86">
            <w:pPr>
              <w:spacing w:line="20" w:lineRule="atLeast"/>
              <w:ind w:left="0" w:firstLine="0"/>
              <w:jc w:val="center"/>
              <w:rPr>
                <w:rFonts w:ascii="Calibri" w:eastAsia="Calibri" w:hAnsi="Calibri" w:cs="Times New Roman"/>
                <w:b/>
                <w:sz w:val="24"/>
                <w:szCs w:val="24"/>
                <w:lang w:val="ru-RU" w:eastAsia="zh-CN"/>
              </w:rPr>
            </w:pPr>
            <w:r w:rsidRPr="00E94C86">
              <w:rPr>
                <w:rFonts w:ascii="Calibri" w:eastAsia="Calibri" w:hAnsi="Calibri" w:cs="Times New Roman"/>
                <w:b/>
                <w:sz w:val="24"/>
                <w:szCs w:val="24"/>
                <w:lang w:val="ru-RU" w:eastAsia="zh-CN"/>
              </w:rPr>
              <w:t>ИСХОД И ЕВАЛУАЦИЈА</w:t>
            </w:r>
          </w:p>
        </w:tc>
      </w:tr>
      <w:tr w:rsidR="009D4FF1" w:rsidRPr="00E94C86" w:rsidTr="0037047B">
        <w:trPr>
          <w:trHeight w:val="20"/>
          <w:jc w:val="center"/>
        </w:trPr>
        <w:tc>
          <w:tcPr>
            <w:tcW w:w="1774" w:type="pct"/>
            <w:gridSpan w:val="2"/>
            <w:vAlign w:val="center"/>
            <w:hideMark/>
          </w:tcPr>
          <w:p w:rsidR="00E94C86" w:rsidRPr="00EC267D" w:rsidRDefault="00E94C86" w:rsidP="0037047B">
            <w:pPr>
              <w:spacing w:line="20" w:lineRule="atLeast"/>
              <w:ind w:left="142"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Анализа реализованих активности из Акциног плана Стручног Тима за инклузивно образовање</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w:t>
            </w:r>
          </w:p>
        </w:tc>
        <w:tc>
          <w:tcPr>
            <w:tcW w:w="880" w:type="pct"/>
            <w:gridSpan w:val="2"/>
            <w:vAlign w:val="center"/>
            <w:hideMark/>
          </w:tcPr>
          <w:p w:rsidR="00E94C86" w:rsidRPr="00EC267D" w:rsidRDefault="00EC267D" w:rsidP="00E94C86">
            <w:pPr>
              <w:spacing w:line="20" w:lineRule="atLeast"/>
              <w:ind w:left="0" w:firstLine="0"/>
              <w:jc w:val="center"/>
              <w:rPr>
                <w:rFonts w:ascii="Calibri" w:eastAsia="Calibri" w:hAnsi="Calibri" w:cs="Times New Roman"/>
                <w:sz w:val="18"/>
                <w:szCs w:val="18"/>
                <w:lang w:val="ru-RU" w:eastAsia="zh-CN"/>
              </w:rPr>
            </w:pPr>
            <w:r>
              <w:rPr>
                <w:rFonts w:ascii="Calibri" w:eastAsia="Calibri" w:hAnsi="Calibri" w:cs="Times New Roman"/>
                <w:sz w:val="18"/>
                <w:szCs w:val="18"/>
                <w:lang w:val="ru-RU" w:eastAsia="zh-CN"/>
              </w:rPr>
              <w:t>Јун 2018</w:t>
            </w:r>
            <w:r w:rsidR="00E94C86" w:rsidRPr="00EC267D">
              <w:rPr>
                <w:rFonts w:ascii="Calibri" w:eastAsia="Calibri" w:hAnsi="Calibri" w:cs="Times New Roman"/>
                <w:sz w:val="18"/>
                <w:szCs w:val="18"/>
                <w:lang w:val="ru-RU" w:eastAsia="zh-CN"/>
              </w:rPr>
              <w:t>.</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Идентификација реализованих и нереализованих активности</w:t>
            </w:r>
          </w:p>
        </w:tc>
      </w:tr>
      <w:tr w:rsidR="009D4FF1" w:rsidRPr="00E94C86" w:rsidTr="0037047B">
        <w:trPr>
          <w:trHeight w:val="20"/>
          <w:jc w:val="center"/>
        </w:trPr>
        <w:tc>
          <w:tcPr>
            <w:tcW w:w="1774" w:type="pct"/>
            <w:gridSpan w:val="2"/>
            <w:vAlign w:val="center"/>
            <w:hideMark/>
          </w:tcPr>
          <w:p w:rsidR="00E94C86" w:rsidRPr="00EC267D" w:rsidRDefault="00E94C86" w:rsidP="0037047B">
            <w:pPr>
              <w:spacing w:line="20" w:lineRule="atLeast"/>
              <w:ind w:left="142"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Израда годишњег извештаја Стручног тима за инклузивно образовање</w:t>
            </w:r>
          </w:p>
        </w:tc>
        <w:tc>
          <w:tcPr>
            <w:tcW w:w="1185"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Стручни тим за инклузивно образовање</w:t>
            </w:r>
          </w:p>
        </w:tc>
        <w:tc>
          <w:tcPr>
            <w:tcW w:w="880" w:type="pct"/>
            <w:gridSpan w:val="2"/>
            <w:vAlign w:val="center"/>
            <w:hideMark/>
          </w:tcPr>
          <w:p w:rsidR="00E94C86" w:rsidRPr="00EC267D" w:rsidRDefault="00EC267D" w:rsidP="00E94C86">
            <w:pPr>
              <w:spacing w:line="20" w:lineRule="atLeast"/>
              <w:ind w:left="0" w:firstLine="0"/>
              <w:jc w:val="center"/>
              <w:rPr>
                <w:rFonts w:ascii="Calibri" w:eastAsia="Calibri" w:hAnsi="Calibri" w:cs="Times New Roman"/>
                <w:sz w:val="18"/>
                <w:szCs w:val="18"/>
                <w:lang w:val="ru-RU" w:eastAsia="zh-CN"/>
              </w:rPr>
            </w:pPr>
            <w:r>
              <w:rPr>
                <w:rFonts w:ascii="Calibri" w:eastAsia="Calibri" w:hAnsi="Calibri" w:cs="Times New Roman"/>
                <w:sz w:val="18"/>
                <w:szCs w:val="18"/>
                <w:lang w:val="ru-RU" w:eastAsia="zh-CN"/>
              </w:rPr>
              <w:t>Јун 2018</w:t>
            </w:r>
            <w:r w:rsidR="00E94C86" w:rsidRPr="00EC267D">
              <w:rPr>
                <w:rFonts w:ascii="Calibri" w:eastAsia="Calibri" w:hAnsi="Calibri" w:cs="Times New Roman"/>
                <w:sz w:val="18"/>
                <w:szCs w:val="18"/>
                <w:lang w:val="ru-RU" w:eastAsia="zh-CN"/>
              </w:rPr>
              <w:t>.</w:t>
            </w:r>
          </w:p>
        </w:tc>
        <w:tc>
          <w:tcPr>
            <w:tcW w:w="1161" w:type="pct"/>
            <w:vAlign w:val="center"/>
            <w:hideMark/>
          </w:tcPr>
          <w:p w:rsidR="00E94C86" w:rsidRPr="00EC267D" w:rsidRDefault="00E94C86" w:rsidP="00E94C86">
            <w:pPr>
              <w:spacing w:line="20" w:lineRule="atLeast"/>
              <w:ind w:left="0" w:firstLine="0"/>
              <w:rPr>
                <w:rFonts w:ascii="Calibri" w:eastAsia="Calibri" w:hAnsi="Calibri" w:cs="Times New Roman"/>
                <w:sz w:val="18"/>
                <w:szCs w:val="18"/>
                <w:lang w:val="ru-RU" w:eastAsia="zh-CN"/>
              </w:rPr>
            </w:pPr>
            <w:r w:rsidRPr="00EC267D">
              <w:rPr>
                <w:rFonts w:ascii="Calibri" w:eastAsia="Calibri" w:hAnsi="Calibri" w:cs="Times New Roman"/>
                <w:sz w:val="18"/>
                <w:szCs w:val="18"/>
                <w:lang w:val="ru-RU" w:eastAsia="zh-CN"/>
              </w:rPr>
              <w:t>Израђен годишњи изваштај Стручног тима за инклузивно образовање</w:t>
            </w:r>
          </w:p>
        </w:tc>
      </w:tr>
    </w:tbl>
    <w:p w:rsidR="00E94C86" w:rsidRPr="00E94C86" w:rsidRDefault="00E94C86" w:rsidP="00E94C86">
      <w:pPr>
        <w:ind w:left="0" w:firstLine="0"/>
        <w:jc w:val="both"/>
        <w:rPr>
          <w:rFonts w:ascii="Calibri" w:eastAsia="Calibri" w:hAnsi="Calibri" w:cs="Times New Roman"/>
          <w:sz w:val="28"/>
          <w:szCs w:val="28"/>
          <w:lang w:val="en-US" w:eastAsia="zh-CN"/>
        </w:rPr>
      </w:pPr>
    </w:p>
    <w:p w:rsidR="001502AA" w:rsidRDefault="001502AA">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1502AA" w:rsidRPr="001502AA" w:rsidRDefault="001502AA" w:rsidP="00231774">
      <w:pPr>
        <w:pStyle w:val="Heading2"/>
      </w:pPr>
      <w:bookmarkStart w:id="222" w:name="_Toc429955810"/>
      <w:bookmarkStart w:id="223" w:name="_Toc493072755"/>
      <w:r w:rsidRPr="001502AA">
        <w:lastRenderedPageBreak/>
        <w:t>План рада Тима школе за заштиту ученика од насиља, злостављања и занемаривања</w:t>
      </w:r>
      <w:bookmarkEnd w:id="222"/>
      <w:bookmarkEnd w:id="223"/>
    </w:p>
    <w:p w:rsidR="001502AA" w:rsidRPr="001502AA" w:rsidRDefault="001502AA" w:rsidP="001502AA">
      <w:pPr>
        <w:ind w:left="0" w:firstLine="0"/>
        <w:jc w:val="center"/>
        <w:rPr>
          <w:rFonts w:ascii="Times New Roman" w:eastAsia="Calibri" w:hAnsi="Times New Roman" w:cs="Times New Roman"/>
          <w:b/>
          <w:sz w:val="24"/>
          <w:szCs w:val="24"/>
          <w:lang w:eastAsia="zh-CN"/>
        </w:rPr>
      </w:pPr>
    </w:p>
    <w:p w:rsidR="001502AA" w:rsidRPr="001502AA" w:rsidRDefault="001502AA" w:rsidP="00231774">
      <w:pPr>
        <w:pStyle w:val="Heading3"/>
        <w:rPr>
          <w:lang w:eastAsia="zh-CN"/>
        </w:rPr>
      </w:pPr>
      <w:bookmarkStart w:id="224" w:name="_Toc493072756"/>
      <w:r w:rsidRPr="001502AA">
        <w:rPr>
          <w:lang w:eastAsia="zh-CN"/>
        </w:rPr>
        <w:t>Акциони план превентивних активности</w:t>
      </w:r>
      <w:bookmarkEnd w:id="224"/>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000"/>
      </w:tblPr>
      <w:tblGrid>
        <w:gridCol w:w="5529"/>
        <w:gridCol w:w="781"/>
        <w:gridCol w:w="1930"/>
        <w:gridCol w:w="1886"/>
      </w:tblGrid>
      <w:tr w:rsidR="001502AA" w:rsidRPr="001502AA" w:rsidTr="001502AA">
        <w:trPr>
          <w:trHeight w:val="847"/>
          <w:jc w:val="center"/>
        </w:trPr>
        <w:tc>
          <w:tcPr>
            <w:tcW w:w="2744" w:type="pct"/>
            <w:shd w:val="clear" w:color="auto" w:fill="92D050"/>
            <w:vAlign w:val="center"/>
          </w:tcPr>
          <w:p w:rsidR="001502AA" w:rsidRPr="001502AA" w:rsidRDefault="001502AA" w:rsidP="001502AA">
            <w:pPr>
              <w:tabs>
                <w:tab w:val="left" w:pos="748"/>
              </w:tabs>
              <w:snapToGrid w:val="0"/>
              <w:ind w:left="0" w:firstLine="0"/>
              <w:jc w:val="center"/>
              <w:rPr>
                <w:rFonts w:eastAsia="Calibri" w:cs="Times New Roman"/>
                <w:b/>
                <w:sz w:val="24"/>
                <w:szCs w:val="24"/>
                <w:lang w:val="en-US" w:eastAsia="zh-CN"/>
              </w:rPr>
            </w:pPr>
            <w:r w:rsidRPr="001502AA">
              <w:rPr>
                <w:rFonts w:eastAsia="Calibri" w:cs="Times New Roman"/>
                <w:b/>
                <w:sz w:val="24"/>
                <w:szCs w:val="24"/>
                <w:lang w:eastAsia="zh-CN"/>
              </w:rPr>
              <w:t>Садржај</w:t>
            </w:r>
            <w:r w:rsidR="00DD3AD8">
              <w:rPr>
                <w:rFonts w:eastAsia="Calibri" w:cs="Times New Roman"/>
                <w:b/>
                <w:sz w:val="24"/>
                <w:szCs w:val="24"/>
                <w:lang w:eastAsia="zh-CN"/>
              </w:rPr>
              <w:t xml:space="preserve"> </w:t>
            </w:r>
            <w:r w:rsidRPr="001502AA">
              <w:rPr>
                <w:rFonts w:eastAsia="Calibri" w:cs="Times New Roman"/>
                <w:b/>
                <w:sz w:val="24"/>
                <w:szCs w:val="24"/>
                <w:lang w:eastAsia="zh-CN"/>
              </w:rPr>
              <w:t>рада</w:t>
            </w:r>
            <w:r w:rsidRPr="001502AA">
              <w:rPr>
                <w:rFonts w:eastAsia="Calibri" w:cs="Times New Roman"/>
                <w:b/>
                <w:sz w:val="24"/>
                <w:szCs w:val="24"/>
                <w:lang w:val="en-US" w:eastAsia="zh-CN"/>
              </w:rPr>
              <w:t xml:space="preserve"> – </w:t>
            </w:r>
            <w:r w:rsidRPr="001502AA">
              <w:rPr>
                <w:rFonts w:eastAsia="Calibri" w:cs="Times New Roman"/>
                <w:b/>
                <w:sz w:val="24"/>
                <w:szCs w:val="24"/>
                <w:lang w:eastAsia="zh-CN"/>
              </w:rPr>
              <w:t>активности</w:t>
            </w:r>
          </w:p>
        </w:tc>
        <w:tc>
          <w:tcPr>
            <w:tcW w:w="344" w:type="pct"/>
            <w:shd w:val="clear" w:color="auto" w:fill="92D050"/>
            <w:vAlign w:val="center"/>
          </w:tcPr>
          <w:p w:rsidR="001502AA" w:rsidRPr="001502AA" w:rsidRDefault="001502AA" w:rsidP="001502AA">
            <w:pPr>
              <w:tabs>
                <w:tab w:val="left" w:pos="748"/>
              </w:tabs>
              <w:snapToGrid w:val="0"/>
              <w:ind w:left="0" w:firstLine="0"/>
              <w:jc w:val="center"/>
              <w:rPr>
                <w:rFonts w:eastAsia="Calibri" w:cs="Times New Roman"/>
                <w:b/>
                <w:sz w:val="18"/>
                <w:szCs w:val="18"/>
                <w:lang w:val="en-US" w:eastAsia="zh-CN"/>
              </w:rPr>
            </w:pPr>
            <w:r w:rsidRPr="001502AA">
              <w:rPr>
                <w:rFonts w:eastAsia="Calibri" w:cs="Times New Roman"/>
                <w:b/>
                <w:sz w:val="18"/>
                <w:szCs w:val="18"/>
                <w:lang w:eastAsia="zh-CN"/>
              </w:rPr>
              <w:t>Време</w:t>
            </w:r>
          </w:p>
        </w:tc>
        <w:tc>
          <w:tcPr>
            <w:tcW w:w="967" w:type="pct"/>
            <w:shd w:val="clear" w:color="auto" w:fill="92D050"/>
            <w:vAlign w:val="center"/>
          </w:tcPr>
          <w:p w:rsidR="001502AA" w:rsidRPr="001502AA" w:rsidRDefault="001502AA" w:rsidP="001502AA">
            <w:pPr>
              <w:tabs>
                <w:tab w:val="left" w:pos="748"/>
              </w:tabs>
              <w:snapToGrid w:val="0"/>
              <w:ind w:left="0" w:firstLine="0"/>
              <w:jc w:val="center"/>
              <w:rPr>
                <w:rFonts w:eastAsia="Calibri" w:cs="Times New Roman"/>
                <w:b/>
                <w:sz w:val="24"/>
                <w:szCs w:val="24"/>
                <w:lang w:val="en-US" w:eastAsia="zh-CN"/>
              </w:rPr>
            </w:pPr>
            <w:r w:rsidRPr="001502AA">
              <w:rPr>
                <w:rFonts w:eastAsia="Calibri" w:cs="Times New Roman"/>
                <w:b/>
                <w:sz w:val="24"/>
                <w:szCs w:val="24"/>
                <w:lang w:eastAsia="zh-CN"/>
              </w:rPr>
              <w:t>Сарадници</w:t>
            </w:r>
          </w:p>
        </w:tc>
        <w:tc>
          <w:tcPr>
            <w:tcW w:w="945" w:type="pct"/>
            <w:shd w:val="clear" w:color="auto" w:fill="92D050"/>
            <w:vAlign w:val="center"/>
          </w:tcPr>
          <w:p w:rsidR="001502AA" w:rsidRPr="001502AA" w:rsidRDefault="001502AA" w:rsidP="001502AA">
            <w:pPr>
              <w:tabs>
                <w:tab w:val="left" w:pos="748"/>
              </w:tabs>
              <w:snapToGrid w:val="0"/>
              <w:ind w:left="0" w:firstLine="0"/>
              <w:jc w:val="center"/>
              <w:rPr>
                <w:rFonts w:eastAsia="Calibri" w:cs="Times New Roman"/>
                <w:b/>
                <w:sz w:val="24"/>
                <w:szCs w:val="24"/>
                <w:lang w:val="en-US" w:eastAsia="zh-CN"/>
              </w:rPr>
            </w:pPr>
            <w:r w:rsidRPr="001502AA">
              <w:rPr>
                <w:rFonts w:eastAsia="Calibri" w:cs="Times New Roman"/>
                <w:b/>
                <w:sz w:val="24"/>
                <w:szCs w:val="24"/>
                <w:lang w:val="en-US" w:eastAsia="zh-CN"/>
              </w:rPr>
              <w:t>исход</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Конституисање Тима, осмишљавање </w:t>
            </w:r>
            <w:r w:rsidRPr="001502AA">
              <w:rPr>
                <w:rFonts w:eastAsia="Calibri" w:cs="Times New Roman"/>
                <w:i/>
                <w:sz w:val="20"/>
                <w:szCs w:val="20"/>
                <w:lang w:val="ru-RU" w:eastAsia="zh-CN"/>
              </w:rPr>
              <w:t xml:space="preserve">Статута и Пословника </w:t>
            </w:r>
            <w:r w:rsidRPr="001502AA">
              <w:rPr>
                <w:rFonts w:eastAsia="Calibri" w:cs="Times New Roman"/>
                <w:sz w:val="20"/>
                <w:szCs w:val="20"/>
                <w:lang w:val="ru-RU" w:eastAsia="zh-CN"/>
              </w:rPr>
              <w:t xml:space="preserve">као и </w:t>
            </w:r>
            <w:r w:rsidRPr="001502AA">
              <w:rPr>
                <w:rFonts w:eastAsia="Calibri" w:cs="Times New Roman"/>
                <w:i/>
                <w:sz w:val="20"/>
                <w:szCs w:val="20"/>
                <w:lang w:val="ru-RU" w:eastAsia="zh-CN"/>
              </w:rPr>
              <w:t>Правила поступања</w:t>
            </w:r>
            <w:r w:rsidRPr="001502AA">
              <w:rPr>
                <w:rFonts w:eastAsia="Calibri" w:cs="Times New Roman"/>
                <w:sz w:val="20"/>
                <w:szCs w:val="20"/>
                <w:lang w:val="ru-RU" w:eastAsia="zh-CN"/>
              </w:rPr>
              <w:t xml:space="preserve">, едукација чланова Тима (Закон о породици, Насиље као </w:t>
            </w:r>
            <w:r w:rsidRPr="001502AA">
              <w:rPr>
                <w:rFonts w:eastAsia="Calibri" w:cs="Times New Roman"/>
                <w:i/>
                <w:sz w:val="20"/>
                <w:szCs w:val="20"/>
                <w:lang w:val="ru-RU" w:eastAsia="zh-CN"/>
              </w:rPr>
              <w:t>феномен</w:t>
            </w:r>
            <w:r w:rsidRPr="001502AA">
              <w:rPr>
                <w:rFonts w:eastAsia="Calibri" w:cs="Times New Roman"/>
                <w:sz w:val="20"/>
                <w:szCs w:val="20"/>
                <w:lang w:val="ru-RU" w:eastAsia="zh-CN"/>
              </w:rPr>
              <w:t xml:space="preserve"> и сл.)</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IX</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спољни едукатори, локални координатор и сл.</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КОНСТИТУИСАН ТИМ, АЖУРИРАНА ДОКУМЕНТА, ДОКАЗИ О ЕДУКАЦИЈИ</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Упознавање </w:t>
            </w:r>
            <w:r w:rsidRPr="001502AA">
              <w:rPr>
                <w:rFonts w:eastAsia="Calibri" w:cs="Times New Roman"/>
                <w:i/>
                <w:sz w:val="20"/>
                <w:szCs w:val="20"/>
                <w:lang w:val="ru-RU" w:eastAsia="zh-CN"/>
              </w:rPr>
              <w:t xml:space="preserve">корисника услуге </w:t>
            </w:r>
            <w:r w:rsidRPr="001502AA">
              <w:rPr>
                <w:rFonts w:eastAsia="Calibri" w:cs="Times New Roman"/>
                <w:sz w:val="20"/>
                <w:szCs w:val="20"/>
                <w:lang w:val="ru-RU" w:eastAsia="zh-CN"/>
              </w:rPr>
              <w:t xml:space="preserve">са новоформираном </w:t>
            </w:r>
            <w:r w:rsidRPr="001502AA">
              <w:rPr>
                <w:rFonts w:eastAsia="Calibri" w:cs="Times New Roman"/>
                <w:i/>
                <w:sz w:val="20"/>
                <w:szCs w:val="20"/>
                <w:lang w:val="ru-RU" w:eastAsia="zh-CN"/>
              </w:rPr>
              <w:t>службом</w:t>
            </w:r>
            <w:r w:rsidRPr="001502AA">
              <w:rPr>
                <w:rFonts w:eastAsia="Calibri" w:cs="Times New Roman"/>
                <w:sz w:val="20"/>
                <w:szCs w:val="20"/>
                <w:lang w:val="ru-RU" w:eastAsia="zh-CN"/>
              </w:rPr>
              <w:t xml:space="preserve"> и </w:t>
            </w:r>
            <w:r w:rsidRPr="001502AA">
              <w:rPr>
                <w:rFonts w:eastAsia="Calibri" w:cs="Times New Roman"/>
                <w:i/>
                <w:sz w:val="20"/>
                <w:szCs w:val="20"/>
                <w:lang w:val="ru-RU" w:eastAsia="zh-CN"/>
              </w:rPr>
              <w:t xml:space="preserve">активностима </w:t>
            </w:r>
            <w:r w:rsidRPr="001502AA">
              <w:rPr>
                <w:rFonts w:eastAsia="Calibri" w:cs="Times New Roman"/>
                <w:sz w:val="20"/>
                <w:szCs w:val="20"/>
                <w:lang w:val="ru-RU" w:eastAsia="zh-CN"/>
              </w:rPr>
              <w:t xml:space="preserve">исте, мотивација ученика да на адекватан начин потраже (по потреби) </w:t>
            </w:r>
            <w:r w:rsidRPr="001502AA">
              <w:rPr>
                <w:rFonts w:eastAsia="Calibri" w:cs="Times New Roman"/>
                <w:i/>
                <w:sz w:val="20"/>
                <w:szCs w:val="20"/>
                <w:lang w:val="ru-RU" w:eastAsia="zh-CN"/>
              </w:rPr>
              <w:t xml:space="preserve">заштиту </w:t>
            </w:r>
            <w:r w:rsidRPr="001502AA">
              <w:rPr>
                <w:rFonts w:eastAsia="Calibri" w:cs="Times New Roman"/>
                <w:sz w:val="20"/>
                <w:szCs w:val="20"/>
                <w:lang w:val="ru-RU" w:eastAsia="zh-CN"/>
              </w:rPr>
              <w:t xml:space="preserve">својих </w:t>
            </w:r>
            <w:r w:rsidRPr="001502AA">
              <w:rPr>
                <w:rFonts w:eastAsia="Calibri" w:cs="Times New Roman"/>
                <w:i/>
                <w:sz w:val="20"/>
                <w:szCs w:val="20"/>
                <w:lang w:val="ru-RU" w:eastAsia="zh-CN"/>
              </w:rPr>
              <w:t xml:space="preserve">права </w:t>
            </w:r>
            <w:r w:rsidRPr="001502AA">
              <w:rPr>
                <w:rFonts w:eastAsia="Calibri" w:cs="Times New Roman"/>
                <w:sz w:val="20"/>
                <w:szCs w:val="20"/>
                <w:lang w:val="ru-RU" w:eastAsia="zh-CN"/>
              </w:rPr>
              <w:t>од чланова Тима</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X</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-родитељи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АНКЕТИРАНИ РОДИТЕЉИ И УЧЕНИЦИ (први и други разред)</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ind w:left="0" w:firstLine="0"/>
              <w:rPr>
                <w:rFonts w:eastAsia="Calibri" w:cs="Times New Roman"/>
                <w:sz w:val="20"/>
                <w:szCs w:val="20"/>
                <w:lang w:eastAsia="zh-CN"/>
              </w:rPr>
            </w:pPr>
            <w:r w:rsidRPr="001502AA">
              <w:rPr>
                <w:rFonts w:eastAsia="Calibri" w:cs="Times New Roman"/>
                <w:sz w:val="20"/>
                <w:szCs w:val="20"/>
                <w:lang w:eastAsia="zh-CN"/>
              </w:rPr>
              <w:t xml:space="preserve">Спровођење истраживања о појавама </w:t>
            </w:r>
            <w:r w:rsidRPr="001502AA">
              <w:rPr>
                <w:rFonts w:eastAsia="Calibri" w:cs="Times New Roman"/>
                <w:i/>
                <w:sz w:val="20"/>
                <w:szCs w:val="20"/>
                <w:lang w:eastAsia="zh-CN"/>
              </w:rPr>
              <w:t>насилног понашања</w:t>
            </w:r>
            <w:r w:rsidRPr="001502AA">
              <w:rPr>
                <w:rFonts w:eastAsia="Calibri" w:cs="Times New Roman"/>
                <w:sz w:val="20"/>
                <w:szCs w:val="20"/>
                <w:lang w:eastAsia="zh-CN"/>
              </w:rPr>
              <w:t xml:space="preserve"> у Школи, </w:t>
            </w:r>
            <w:r w:rsidRPr="001502AA">
              <w:rPr>
                <w:rFonts w:eastAsia="Calibri" w:cs="Times New Roman"/>
                <w:i/>
                <w:sz w:val="20"/>
                <w:szCs w:val="20"/>
                <w:lang w:eastAsia="zh-CN"/>
              </w:rPr>
              <w:t xml:space="preserve">процена узрока </w:t>
            </w:r>
            <w:r w:rsidRPr="001502AA">
              <w:rPr>
                <w:rFonts w:eastAsia="Calibri" w:cs="Times New Roman"/>
                <w:sz w:val="20"/>
                <w:szCs w:val="20"/>
                <w:lang w:eastAsia="zh-CN"/>
              </w:rPr>
              <w:t xml:space="preserve">и </w:t>
            </w:r>
            <w:r w:rsidRPr="001502AA">
              <w:rPr>
                <w:rFonts w:eastAsia="Calibri" w:cs="Times New Roman"/>
                <w:i/>
                <w:sz w:val="20"/>
                <w:szCs w:val="20"/>
                <w:lang w:eastAsia="zh-CN"/>
              </w:rPr>
              <w:t>могућности деловања</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X</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en-US"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одељенске заједнице</w:t>
            </w:r>
          </w:p>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eastAsia="zh-CN"/>
              </w:rPr>
              <w:t>- Ученички парламент</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УНЕТИ И ОБРАЂЕНИ ПОДАЦИ, ИЗВЕШТАЈ</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 xml:space="preserve">Информисање свих </w:t>
            </w:r>
            <w:r w:rsidRPr="001502AA">
              <w:rPr>
                <w:rFonts w:eastAsia="Calibri" w:cs="Times New Roman"/>
                <w:i/>
                <w:sz w:val="20"/>
                <w:szCs w:val="20"/>
                <w:lang w:eastAsia="zh-CN"/>
              </w:rPr>
              <w:t xml:space="preserve">интересних група </w:t>
            </w:r>
            <w:r w:rsidRPr="001502AA">
              <w:rPr>
                <w:rFonts w:eastAsia="Calibri" w:cs="Times New Roman"/>
                <w:sz w:val="20"/>
                <w:szCs w:val="20"/>
                <w:lang w:eastAsia="zh-CN"/>
              </w:rPr>
              <w:t xml:space="preserve">о резултатима истраживања и </w:t>
            </w:r>
            <w:r w:rsidRPr="001502AA">
              <w:rPr>
                <w:rFonts w:eastAsia="Calibri" w:cs="Times New Roman"/>
                <w:i/>
                <w:sz w:val="20"/>
                <w:szCs w:val="20"/>
                <w:lang w:eastAsia="zh-CN"/>
              </w:rPr>
              <w:t>акционим плановима за унапређење/промене/санкционисање</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sr-Latn-CS" w:eastAsia="zh-CN"/>
              </w:rPr>
            </w:pPr>
            <w:r w:rsidRPr="001502AA">
              <w:rPr>
                <w:rFonts w:eastAsia="Calibri" w:cs="Times New Roman"/>
                <w:sz w:val="20"/>
                <w:szCs w:val="20"/>
                <w:lang w:val="en-US" w:eastAsia="zh-CN"/>
              </w:rPr>
              <w:t>X</w:t>
            </w:r>
            <w:r w:rsidRPr="001502AA">
              <w:rPr>
                <w:rFonts w:eastAsia="Calibri" w:cs="Times New Roman"/>
                <w:sz w:val="20"/>
                <w:szCs w:val="20"/>
                <w:lang w:val="sr-Latn-CS" w:eastAsia="zh-CN"/>
              </w:rPr>
              <w:t>I</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-родитељи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eastAsia="zh-CN"/>
              </w:rPr>
              <w:t>- заинтересовани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ВЕБ САЈТ, ПИСАНИ ИЗВЕШТАЈИ</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Културно-забавни садржаји (забаве, прославе, такмичења, </w:t>
            </w:r>
            <w:r w:rsidRPr="001502AA">
              <w:rPr>
                <w:rFonts w:eastAsia="Calibri" w:cs="Times New Roman"/>
                <w:i/>
                <w:sz w:val="20"/>
                <w:szCs w:val="20"/>
                <w:lang w:val="ru-RU" w:eastAsia="zh-CN"/>
              </w:rPr>
              <w:t xml:space="preserve">кажи-прикажи </w:t>
            </w:r>
            <w:r w:rsidRPr="001502AA">
              <w:rPr>
                <w:rFonts w:eastAsia="Calibri" w:cs="Times New Roman"/>
                <w:sz w:val="20"/>
                <w:szCs w:val="20"/>
                <w:lang w:val="ru-RU" w:eastAsia="zh-CN"/>
              </w:rPr>
              <w:t xml:space="preserve">активности, пројект </w:t>
            </w:r>
            <w:r w:rsidRPr="001502AA">
              <w:rPr>
                <w:rFonts w:eastAsia="Calibri" w:cs="Times New Roman"/>
                <w:i/>
                <w:sz w:val="20"/>
                <w:szCs w:val="20"/>
                <w:lang w:val="ru-RU" w:eastAsia="zh-CN"/>
              </w:rPr>
              <w:t xml:space="preserve">самопромоције </w:t>
            </w:r>
            <w:r w:rsidRPr="001502AA">
              <w:rPr>
                <w:rFonts w:eastAsia="Calibri" w:cs="Times New Roman"/>
                <w:sz w:val="20"/>
                <w:szCs w:val="20"/>
                <w:lang w:val="ru-RU" w:eastAsia="zh-CN"/>
              </w:rPr>
              <w:t>и сл.)</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IX-VI</w:t>
            </w:r>
          </w:p>
        </w:tc>
        <w:tc>
          <w:tcPr>
            <w:tcW w:w="967" w:type="pct"/>
            <w:vAlign w:val="center"/>
          </w:tcPr>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tc>
        <w:tc>
          <w:tcPr>
            <w:tcW w:w="945" w:type="pct"/>
            <w:vAlign w:val="center"/>
          </w:tcPr>
          <w:p w:rsidR="001502AA" w:rsidRPr="001502AA" w:rsidRDefault="001502AA" w:rsidP="001502AA">
            <w:pPr>
              <w:tabs>
                <w:tab w:val="left" w:pos="748"/>
              </w:tabs>
              <w:ind w:left="0" w:firstLine="0"/>
              <w:rPr>
                <w:rFonts w:eastAsia="Calibri" w:cs="Times New Roman"/>
                <w:sz w:val="20"/>
                <w:szCs w:val="20"/>
                <w:lang w:val="ru-RU" w:eastAsia="zh-CN"/>
              </w:rPr>
            </w:pPr>
            <w:r w:rsidRPr="001502AA">
              <w:rPr>
                <w:rFonts w:eastAsia="Calibri" w:cs="Times New Roman"/>
                <w:sz w:val="20"/>
                <w:szCs w:val="20"/>
                <w:lang w:val="ru-RU" w:eastAsia="zh-CN"/>
              </w:rPr>
              <w:t>ДОКАЗИ О РЕАЛИЗАЦИЈИ</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 xml:space="preserve">Едукације ненасилног решавања конфликата, </w:t>
            </w:r>
            <w:r w:rsidRPr="001502AA">
              <w:rPr>
                <w:rFonts w:eastAsia="Calibri" w:cs="Times New Roman"/>
                <w:i/>
                <w:sz w:val="20"/>
                <w:szCs w:val="20"/>
                <w:lang w:eastAsia="zh-CN"/>
              </w:rPr>
              <w:t xml:space="preserve">стани-размисли </w:t>
            </w:r>
            <w:r w:rsidRPr="001502AA">
              <w:rPr>
                <w:rFonts w:eastAsia="Calibri" w:cs="Times New Roman"/>
                <w:sz w:val="20"/>
                <w:szCs w:val="20"/>
                <w:lang w:eastAsia="zh-CN"/>
              </w:rPr>
              <w:t xml:space="preserve">модела, техника </w:t>
            </w:r>
            <w:r w:rsidRPr="001502AA">
              <w:rPr>
                <w:rFonts w:eastAsia="Calibri" w:cs="Times New Roman"/>
                <w:i/>
                <w:sz w:val="20"/>
                <w:szCs w:val="20"/>
                <w:lang w:eastAsia="zh-CN"/>
              </w:rPr>
              <w:t>контроле беса</w:t>
            </w:r>
            <w:r w:rsidRPr="001502AA">
              <w:rPr>
                <w:rFonts w:eastAsia="Calibri" w:cs="Times New Roman"/>
                <w:sz w:val="20"/>
                <w:szCs w:val="20"/>
                <w:lang w:eastAsia="zh-CN"/>
              </w:rPr>
              <w:t xml:space="preserve">, радионичарски рад и </w:t>
            </w:r>
            <w:r w:rsidRPr="001502AA">
              <w:rPr>
                <w:rFonts w:eastAsia="Calibri" w:cs="Times New Roman"/>
                <w:i/>
                <w:sz w:val="20"/>
                <w:szCs w:val="20"/>
                <w:lang w:eastAsia="zh-CN"/>
              </w:rPr>
              <w:t>вршњачка едукација</w:t>
            </w:r>
            <w:r w:rsidRPr="001502AA">
              <w:rPr>
                <w:rFonts w:eastAsia="Calibri" w:cs="Times New Roman"/>
                <w:sz w:val="20"/>
                <w:szCs w:val="20"/>
                <w:lang w:eastAsia="zh-CN"/>
              </w:rPr>
              <w:t xml:space="preserve"> на поменуте теме</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en-US" w:eastAsia="zh-CN"/>
              </w:rPr>
              <w:t>IX-VI</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en-US"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родитељи</w:t>
            </w:r>
          </w:p>
          <w:p w:rsidR="001502AA" w:rsidRPr="001502AA" w:rsidRDefault="001502AA" w:rsidP="001502AA">
            <w:pPr>
              <w:tabs>
                <w:tab w:val="left" w:pos="748"/>
              </w:tabs>
              <w:snapToGrid w:val="0"/>
              <w:ind w:left="0" w:firstLine="0"/>
              <w:jc w:val="center"/>
              <w:rPr>
                <w:rFonts w:eastAsia="Calibri" w:cs="Times New Roman"/>
                <w:i/>
                <w:sz w:val="20"/>
                <w:szCs w:val="20"/>
                <w:lang w:eastAsia="zh-CN"/>
              </w:rPr>
            </w:pPr>
            <w:r w:rsidRPr="001502AA">
              <w:rPr>
                <w:rFonts w:eastAsia="Calibri" w:cs="Times New Roman"/>
                <w:sz w:val="20"/>
                <w:szCs w:val="20"/>
                <w:lang w:eastAsia="zh-CN"/>
              </w:rPr>
              <w:t xml:space="preserve">- </w:t>
            </w:r>
            <w:r w:rsidRPr="001502AA">
              <w:rPr>
                <w:rFonts w:eastAsia="Calibri" w:cs="Times New Roman"/>
                <w:i/>
                <w:sz w:val="20"/>
                <w:szCs w:val="20"/>
                <w:lang w:eastAsia="zh-CN"/>
              </w:rPr>
              <w:t>значајни трећи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одељенске заједнице</w:t>
            </w:r>
          </w:p>
          <w:p w:rsidR="001502AA" w:rsidRPr="001502AA" w:rsidRDefault="001502AA" w:rsidP="001502AA">
            <w:pPr>
              <w:tabs>
                <w:tab w:val="left" w:pos="748"/>
              </w:tabs>
              <w:ind w:left="0" w:firstLine="0"/>
              <w:jc w:val="center"/>
              <w:rPr>
                <w:rFonts w:eastAsia="Calibri" w:cs="Times New Roman"/>
                <w:sz w:val="20"/>
                <w:szCs w:val="20"/>
                <w:lang w:val="sr-Latn-CS" w:eastAsia="zh-CN"/>
              </w:rPr>
            </w:pPr>
            <w:r w:rsidRPr="001502AA">
              <w:rPr>
                <w:rFonts w:eastAsia="Calibri" w:cs="Times New Roman"/>
                <w:sz w:val="20"/>
                <w:szCs w:val="20"/>
                <w:lang w:eastAsia="zh-CN"/>
              </w:rPr>
              <w:t>- Ученички парламент</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sr-Latn-CS" w:eastAsia="zh-CN"/>
              </w:rPr>
              <w:t>- спољни едукатори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ДОКАЗИ О РЕАЛИЗАЦИЈИ АКТИВНОСТИ</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Практиковање </w:t>
            </w:r>
            <w:r w:rsidRPr="001502AA">
              <w:rPr>
                <w:rFonts w:eastAsia="Calibri" w:cs="Times New Roman"/>
                <w:i/>
                <w:sz w:val="20"/>
                <w:szCs w:val="20"/>
                <w:lang w:val="ru-RU" w:eastAsia="zh-CN"/>
              </w:rPr>
              <w:t>Успостава права панела</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X-VI</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en-US"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одељенске заједнице</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eastAsia="zh-CN"/>
              </w:rPr>
              <w:t>- Ученички парламент</w:t>
            </w:r>
          </w:p>
        </w:tc>
        <w:tc>
          <w:tcPr>
            <w:tcW w:w="945" w:type="pct"/>
            <w:vAlign w:val="center"/>
          </w:tcPr>
          <w:p w:rsidR="001502AA" w:rsidRPr="001502AA" w:rsidRDefault="001502AA" w:rsidP="001502AA">
            <w:pPr>
              <w:tabs>
                <w:tab w:val="left" w:pos="748"/>
              </w:tabs>
              <w:snapToGrid w:val="0"/>
              <w:ind w:left="0" w:firstLine="0"/>
              <w:rPr>
                <w:rFonts w:eastAsia="Calibri" w:cs="Times New Roman"/>
                <w:i/>
                <w:sz w:val="20"/>
                <w:szCs w:val="20"/>
                <w:lang w:eastAsia="zh-CN"/>
              </w:rPr>
            </w:pPr>
            <w:r w:rsidRPr="001502AA">
              <w:rPr>
                <w:rFonts w:eastAsia="Calibri" w:cs="Times New Roman"/>
                <w:sz w:val="20"/>
                <w:szCs w:val="20"/>
                <w:lang w:eastAsia="zh-CN"/>
              </w:rPr>
              <w:t xml:space="preserve">ЗАПИСНИЦИ СА СЕСИЈА </w:t>
            </w:r>
            <w:r w:rsidRPr="001502AA">
              <w:rPr>
                <w:rFonts w:eastAsia="Calibri" w:cs="Times New Roman"/>
                <w:i/>
                <w:sz w:val="20"/>
                <w:szCs w:val="20"/>
                <w:lang w:eastAsia="zh-CN"/>
              </w:rPr>
              <w:t>ПАНЕЛА</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 xml:space="preserve">Пројекције филмова са тематиком насиља (у породици, у рату, у вршњачкој групи и сл.) и дискусија о њима (пожељно и </w:t>
            </w:r>
            <w:r w:rsidRPr="001502AA">
              <w:rPr>
                <w:rFonts w:eastAsia="Calibri" w:cs="Times New Roman"/>
                <w:i/>
                <w:sz w:val="20"/>
                <w:szCs w:val="20"/>
                <w:lang w:eastAsia="zh-CN"/>
              </w:rPr>
              <w:t>судница - дебатне радионице</w:t>
            </w:r>
            <w:r w:rsidRPr="001502AA">
              <w:rPr>
                <w:rFonts w:eastAsia="Calibri" w:cs="Times New Roman"/>
                <w:sz w:val="20"/>
                <w:szCs w:val="20"/>
                <w:lang w:eastAsia="zh-CN"/>
              </w:rPr>
              <w:t xml:space="preserve">) </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sr-Latn-CS" w:eastAsia="zh-CN"/>
              </w:rPr>
            </w:pPr>
            <w:r w:rsidRPr="001502AA">
              <w:rPr>
                <w:rFonts w:eastAsia="Calibri" w:cs="Times New Roman"/>
                <w:sz w:val="20"/>
                <w:szCs w:val="20"/>
                <w:lang w:val="en-US" w:eastAsia="zh-CN"/>
              </w:rPr>
              <w:t>X</w:t>
            </w:r>
            <w:r w:rsidRPr="001502AA">
              <w:rPr>
                <w:rFonts w:eastAsia="Calibri" w:cs="Times New Roman"/>
                <w:sz w:val="20"/>
                <w:szCs w:val="20"/>
                <w:lang w:eastAsia="zh-CN"/>
              </w:rPr>
              <w:t>I-V</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-родитељи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ДОКАЗИ РЕАЛИЗАЦИЈЕ АКТИВНОСТИ</w:t>
            </w:r>
          </w:p>
        </w:tc>
      </w:tr>
      <w:tr w:rsidR="001502AA" w:rsidRPr="001502AA" w:rsidTr="001502AA">
        <w:trPr>
          <w:trHeight w:val="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Развијање кооперације (заједничким активностима </w:t>
            </w:r>
            <w:r w:rsidRPr="001502AA">
              <w:rPr>
                <w:rFonts w:eastAsia="Calibri" w:cs="Times New Roman"/>
                <w:i/>
                <w:sz w:val="20"/>
                <w:szCs w:val="20"/>
                <w:lang w:val="ru-RU" w:eastAsia="zh-CN"/>
              </w:rPr>
              <w:t>потенцијално конфликтних вршњачких група</w:t>
            </w:r>
            <w:r w:rsidRPr="001502AA">
              <w:rPr>
                <w:rFonts w:eastAsia="Calibri" w:cs="Times New Roman"/>
                <w:sz w:val="20"/>
                <w:szCs w:val="20"/>
                <w:lang w:val="ru-RU" w:eastAsia="zh-CN"/>
              </w:rPr>
              <w:t xml:space="preserve">: уметничке радионице, плесна такмичења, </w:t>
            </w:r>
            <w:r w:rsidRPr="001502AA">
              <w:rPr>
                <w:rFonts w:eastAsia="Calibri" w:cs="Times New Roman"/>
                <w:i/>
                <w:sz w:val="20"/>
                <w:szCs w:val="20"/>
                <w:lang w:val="ru-RU" w:eastAsia="zh-CN"/>
              </w:rPr>
              <w:t xml:space="preserve">самозапошљавање </w:t>
            </w:r>
            <w:r w:rsidRPr="001502AA">
              <w:rPr>
                <w:rFonts w:eastAsia="Calibri" w:cs="Times New Roman"/>
                <w:sz w:val="20"/>
                <w:szCs w:val="20"/>
                <w:lang w:val="ru-RU" w:eastAsia="zh-CN"/>
              </w:rPr>
              <w:t>и сл.)</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IX-VI</w:t>
            </w:r>
          </w:p>
        </w:tc>
        <w:tc>
          <w:tcPr>
            <w:tcW w:w="967" w:type="pct"/>
            <w:vAlign w:val="center"/>
          </w:tcPr>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en-US" w:eastAsia="zh-CN"/>
              </w:rPr>
              <w:t>-ученици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ind w:left="0" w:firstLine="0"/>
              <w:rPr>
                <w:rFonts w:eastAsia="Calibri" w:cs="Times New Roman"/>
                <w:sz w:val="20"/>
                <w:szCs w:val="20"/>
                <w:lang w:eastAsia="zh-CN"/>
              </w:rPr>
            </w:pPr>
            <w:r w:rsidRPr="001502AA">
              <w:rPr>
                <w:rFonts w:eastAsia="Calibri" w:cs="Times New Roman"/>
                <w:sz w:val="20"/>
                <w:szCs w:val="20"/>
                <w:lang w:eastAsia="zh-CN"/>
              </w:rPr>
              <w:t>појединачни ИЗВЕШТАЈИ О РЕАЛИЗАЦИЈИ</w:t>
            </w:r>
          </w:p>
        </w:tc>
      </w:tr>
      <w:tr w:rsidR="001502AA" w:rsidRPr="001502AA" w:rsidTr="001502AA">
        <w:trPr>
          <w:trHeight w:val="647"/>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Сарадња са </w:t>
            </w:r>
            <w:r w:rsidRPr="001502AA">
              <w:rPr>
                <w:rFonts w:eastAsia="Calibri" w:cs="Times New Roman"/>
                <w:i/>
                <w:sz w:val="20"/>
                <w:szCs w:val="20"/>
                <w:lang w:val="ru-RU" w:eastAsia="zh-CN"/>
              </w:rPr>
              <w:t>спољним едукаторима</w:t>
            </w:r>
            <w:r w:rsidRPr="001502AA">
              <w:rPr>
                <w:rFonts w:eastAsia="Calibri" w:cs="Times New Roman"/>
                <w:sz w:val="20"/>
                <w:szCs w:val="20"/>
                <w:lang w:val="ru-RU" w:eastAsia="zh-CN"/>
              </w:rPr>
              <w:t xml:space="preserve">, реализација едукација и других програма који буду предложени а буду </w:t>
            </w:r>
            <w:r w:rsidRPr="001502AA">
              <w:rPr>
                <w:rFonts w:eastAsia="Calibri" w:cs="Times New Roman"/>
                <w:i/>
                <w:sz w:val="20"/>
                <w:szCs w:val="20"/>
                <w:lang w:val="ru-RU" w:eastAsia="zh-CN"/>
              </w:rPr>
              <w:t xml:space="preserve">прихваћени </w:t>
            </w:r>
            <w:r w:rsidRPr="001502AA">
              <w:rPr>
                <w:rFonts w:eastAsia="Calibri" w:cs="Times New Roman"/>
                <w:sz w:val="20"/>
                <w:szCs w:val="20"/>
                <w:lang w:val="ru-RU" w:eastAsia="zh-CN"/>
              </w:rPr>
              <w:t xml:space="preserve">од </w:t>
            </w:r>
            <w:r w:rsidRPr="001502AA">
              <w:rPr>
                <w:rFonts w:eastAsia="Calibri" w:cs="Times New Roman"/>
                <w:i/>
                <w:sz w:val="20"/>
                <w:szCs w:val="20"/>
                <w:lang w:val="ru-RU" w:eastAsia="zh-CN"/>
              </w:rPr>
              <w:t>корисника услуге</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16"/>
                <w:szCs w:val="16"/>
                <w:lang w:eastAsia="zh-CN"/>
              </w:rPr>
            </w:pPr>
            <w:r w:rsidRPr="001502AA">
              <w:rPr>
                <w:rFonts w:eastAsia="Calibri" w:cs="Times New Roman"/>
                <w:sz w:val="16"/>
                <w:szCs w:val="16"/>
                <w:lang w:eastAsia="zh-CN"/>
              </w:rPr>
              <w:t>по потреби</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-родитељи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ученици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ДОКАЗИ ОСТВАРЕНЕ САРАДЊЕ</w:t>
            </w:r>
          </w:p>
        </w:tc>
      </w:tr>
      <w:tr w:rsidR="001502AA" w:rsidRPr="001502AA" w:rsidTr="001502AA">
        <w:trPr>
          <w:trHeight w:val="485"/>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t xml:space="preserve">Активно учешће у раду Међуресорског Савета и сарадња са свим институцијама на </w:t>
            </w:r>
            <w:r w:rsidRPr="001502AA">
              <w:rPr>
                <w:rFonts w:eastAsia="Calibri" w:cs="Times New Roman"/>
                <w:i/>
                <w:sz w:val="20"/>
                <w:szCs w:val="20"/>
                <w:lang w:eastAsia="zh-CN"/>
              </w:rPr>
              <w:t>планирању и реализацији</w:t>
            </w:r>
            <w:r w:rsidRPr="001502AA">
              <w:rPr>
                <w:rFonts w:eastAsia="Calibri" w:cs="Times New Roman"/>
                <w:sz w:val="20"/>
                <w:szCs w:val="20"/>
                <w:lang w:eastAsia="zh-CN"/>
              </w:rPr>
              <w:t xml:space="preserve"> циљева предвиђених Протоколом и другим </w:t>
            </w:r>
            <w:r w:rsidRPr="001502AA">
              <w:rPr>
                <w:rFonts w:eastAsia="Calibri" w:cs="Times New Roman"/>
                <w:i/>
                <w:sz w:val="20"/>
                <w:szCs w:val="20"/>
                <w:lang w:eastAsia="zh-CN"/>
              </w:rPr>
              <w:t>прописима</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16"/>
                <w:szCs w:val="16"/>
                <w:lang w:eastAsia="zh-CN"/>
              </w:rPr>
            </w:pPr>
            <w:r w:rsidRPr="001502AA">
              <w:rPr>
                <w:rFonts w:eastAsia="Calibri" w:cs="Times New Roman"/>
                <w:sz w:val="16"/>
                <w:szCs w:val="16"/>
                <w:lang w:eastAsia="zh-CN"/>
              </w:rPr>
              <w:t>по потреби</w:t>
            </w:r>
          </w:p>
        </w:tc>
        <w:tc>
          <w:tcPr>
            <w:tcW w:w="967" w:type="pct"/>
            <w:vAlign w:val="center"/>
          </w:tcPr>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-ученици</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родитељи</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ind w:left="0" w:firstLine="0"/>
              <w:rPr>
                <w:rFonts w:eastAsia="Calibri" w:cs="Times New Roman"/>
                <w:sz w:val="20"/>
                <w:szCs w:val="20"/>
                <w:lang w:val="ru-RU" w:eastAsia="zh-CN"/>
              </w:rPr>
            </w:pPr>
            <w:r w:rsidRPr="001502AA">
              <w:rPr>
                <w:rFonts w:eastAsia="Calibri" w:cs="Times New Roman"/>
                <w:sz w:val="20"/>
                <w:szCs w:val="20"/>
                <w:lang w:val="ru-RU" w:eastAsia="zh-CN"/>
              </w:rPr>
              <w:t>ПОДАЦИ О САРАДЊИ (ДОКУМЕНТА)</w:t>
            </w:r>
          </w:p>
        </w:tc>
      </w:tr>
      <w:tr w:rsidR="001502AA" w:rsidRPr="001502AA" w:rsidTr="001502AA">
        <w:trPr>
          <w:trHeight w:val="476"/>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eastAsia="zh-CN"/>
              </w:rPr>
            </w:pPr>
            <w:r w:rsidRPr="001502AA">
              <w:rPr>
                <w:rFonts w:eastAsia="Calibri" w:cs="Times New Roman"/>
                <w:sz w:val="20"/>
                <w:szCs w:val="20"/>
                <w:lang w:eastAsia="zh-CN"/>
              </w:rPr>
              <w:lastRenderedPageBreak/>
              <w:t xml:space="preserve">Пружање подршке ученицима на реализацији активности чију ће </w:t>
            </w:r>
            <w:r w:rsidRPr="001502AA">
              <w:rPr>
                <w:rFonts w:eastAsia="Calibri" w:cs="Times New Roman"/>
                <w:i/>
                <w:sz w:val="20"/>
                <w:szCs w:val="20"/>
                <w:lang w:eastAsia="zh-CN"/>
              </w:rPr>
              <w:t>тематику</w:t>
            </w:r>
            <w:r w:rsidRPr="001502AA">
              <w:rPr>
                <w:rFonts w:eastAsia="Calibri" w:cs="Times New Roman"/>
                <w:sz w:val="20"/>
                <w:szCs w:val="20"/>
                <w:lang w:eastAsia="zh-CN"/>
              </w:rPr>
              <w:t xml:space="preserve">, садржај и </w:t>
            </w:r>
            <w:r w:rsidRPr="001502AA">
              <w:rPr>
                <w:rFonts w:eastAsia="Calibri" w:cs="Times New Roman"/>
                <w:i/>
                <w:sz w:val="20"/>
                <w:szCs w:val="20"/>
                <w:lang w:eastAsia="zh-CN"/>
              </w:rPr>
              <w:t xml:space="preserve">форму </w:t>
            </w:r>
            <w:r w:rsidRPr="001502AA">
              <w:rPr>
                <w:rFonts w:eastAsia="Calibri" w:cs="Times New Roman"/>
                <w:sz w:val="20"/>
                <w:szCs w:val="20"/>
                <w:lang w:eastAsia="zh-CN"/>
              </w:rPr>
              <w:t xml:space="preserve">осмислити сами (уколико одговарају </w:t>
            </w:r>
            <w:r w:rsidRPr="001502AA">
              <w:rPr>
                <w:rFonts w:eastAsia="Calibri" w:cs="Times New Roman"/>
                <w:i/>
                <w:sz w:val="20"/>
                <w:szCs w:val="20"/>
                <w:lang w:eastAsia="zh-CN"/>
              </w:rPr>
              <w:t>циљевима</w:t>
            </w:r>
            <w:r w:rsidRPr="001502AA">
              <w:rPr>
                <w:rFonts w:eastAsia="Calibri" w:cs="Times New Roman"/>
                <w:sz w:val="20"/>
                <w:szCs w:val="20"/>
                <w:lang w:eastAsia="zh-CN"/>
              </w:rPr>
              <w:t xml:space="preserve"> ненасилног окружења)</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sr-Latn-CS" w:eastAsia="zh-CN"/>
              </w:rPr>
            </w:pPr>
            <w:r w:rsidRPr="001502AA">
              <w:rPr>
                <w:rFonts w:eastAsia="Calibri" w:cs="Times New Roman"/>
                <w:sz w:val="20"/>
                <w:szCs w:val="20"/>
                <w:lang w:val="en-US" w:eastAsia="zh-CN"/>
              </w:rPr>
              <w:t>IX-VI</w:t>
            </w:r>
            <w:r w:rsidRPr="001502AA">
              <w:rPr>
                <w:rFonts w:eastAsia="Calibri" w:cs="Times New Roman"/>
                <w:sz w:val="20"/>
                <w:szCs w:val="20"/>
                <w:lang w:eastAsia="zh-CN"/>
              </w:rPr>
              <w:t>I</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eastAsia="zh-CN"/>
              </w:rPr>
              <w:t>- запослени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snapToGrid w:val="0"/>
              <w:ind w:left="0" w:firstLine="0"/>
              <w:rPr>
                <w:rFonts w:eastAsia="Calibri" w:cs="Times New Roman"/>
                <w:i/>
                <w:sz w:val="20"/>
                <w:szCs w:val="20"/>
                <w:lang w:eastAsia="zh-CN"/>
              </w:rPr>
            </w:pPr>
            <w:r w:rsidRPr="001502AA">
              <w:rPr>
                <w:rFonts w:eastAsia="Calibri" w:cs="Times New Roman"/>
                <w:sz w:val="20"/>
                <w:szCs w:val="20"/>
                <w:lang w:eastAsia="zh-CN"/>
              </w:rPr>
              <w:t xml:space="preserve">ИЗВЕШТАЈ О ПРУЖЕНИМ </w:t>
            </w:r>
            <w:r w:rsidRPr="001502AA">
              <w:rPr>
                <w:rFonts w:eastAsia="Calibri" w:cs="Times New Roman"/>
                <w:i/>
                <w:sz w:val="20"/>
                <w:szCs w:val="20"/>
                <w:lang w:eastAsia="zh-CN"/>
              </w:rPr>
              <w:t>УСЛУГАМА</w:t>
            </w:r>
          </w:p>
        </w:tc>
      </w:tr>
      <w:tr w:rsidR="001502AA" w:rsidRPr="001502AA" w:rsidTr="001502AA">
        <w:trPr>
          <w:trHeight w:val="970"/>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Извештавање о раду Тима, евалуација (скалом процене примењеном на </w:t>
            </w:r>
            <w:r w:rsidRPr="001502AA">
              <w:rPr>
                <w:rFonts w:eastAsia="Calibri" w:cs="Times New Roman"/>
                <w:i/>
                <w:sz w:val="20"/>
                <w:szCs w:val="20"/>
                <w:lang w:val="ru-RU" w:eastAsia="zh-CN"/>
              </w:rPr>
              <w:t>кориснике услуге</w:t>
            </w:r>
            <w:r w:rsidRPr="001502AA">
              <w:rPr>
                <w:rFonts w:eastAsia="Calibri" w:cs="Times New Roman"/>
                <w:sz w:val="20"/>
                <w:szCs w:val="20"/>
                <w:lang w:val="ru-RU" w:eastAsia="zh-CN"/>
              </w:rPr>
              <w:t xml:space="preserve">) и </w:t>
            </w:r>
            <w:r w:rsidRPr="001502AA">
              <w:rPr>
                <w:rFonts w:eastAsia="Calibri" w:cs="Times New Roman"/>
                <w:i/>
                <w:sz w:val="20"/>
                <w:szCs w:val="20"/>
                <w:lang w:val="ru-RU" w:eastAsia="zh-CN"/>
              </w:rPr>
              <w:t xml:space="preserve">самоевалуација </w:t>
            </w:r>
            <w:r w:rsidRPr="001502AA">
              <w:rPr>
                <w:rFonts w:eastAsia="Calibri" w:cs="Times New Roman"/>
                <w:sz w:val="20"/>
                <w:szCs w:val="20"/>
                <w:lang w:val="ru-RU" w:eastAsia="zh-CN"/>
              </w:rPr>
              <w:t xml:space="preserve">(кроз дискусије у оквиру Тима, са руководством Школе и са осталим </w:t>
            </w:r>
            <w:r w:rsidRPr="001502AA">
              <w:rPr>
                <w:rFonts w:eastAsia="Calibri" w:cs="Times New Roman"/>
                <w:i/>
                <w:sz w:val="20"/>
                <w:szCs w:val="20"/>
                <w:lang w:val="ru-RU" w:eastAsia="zh-CN"/>
              </w:rPr>
              <w:t>заинтересованима</w:t>
            </w:r>
            <w:r w:rsidRPr="001502AA">
              <w:rPr>
                <w:rFonts w:eastAsia="Calibri" w:cs="Times New Roman"/>
                <w:sz w:val="20"/>
                <w:szCs w:val="20"/>
                <w:lang w:val="ru-RU" w:eastAsia="zh-CN"/>
              </w:rPr>
              <w:t>)</w:t>
            </w:r>
          </w:p>
        </w:tc>
        <w:tc>
          <w:tcPr>
            <w:tcW w:w="344"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V-VII</w:t>
            </w:r>
          </w:p>
        </w:tc>
        <w:tc>
          <w:tcPr>
            <w:tcW w:w="967" w:type="pct"/>
            <w:vAlign w:val="center"/>
          </w:tcPr>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ученици</w:t>
            </w:r>
          </w:p>
          <w:p w:rsidR="001502AA" w:rsidRPr="001502AA" w:rsidRDefault="001502AA" w:rsidP="001502AA">
            <w:pPr>
              <w:tabs>
                <w:tab w:val="left" w:pos="748"/>
              </w:tabs>
              <w:snapToGrid w:val="0"/>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родитељи</w:t>
            </w:r>
          </w:p>
          <w:p w:rsidR="001502AA" w:rsidRPr="001502AA" w:rsidRDefault="001502AA" w:rsidP="001502AA">
            <w:pPr>
              <w:tabs>
                <w:tab w:val="left" w:pos="748"/>
              </w:tabs>
              <w:snapToGrid w:val="0"/>
              <w:ind w:left="0" w:firstLine="0"/>
              <w:jc w:val="center"/>
              <w:rPr>
                <w:rFonts w:eastAsia="Calibri" w:cs="Times New Roman"/>
                <w:sz w:val="20"/>
                <w:szCs w:val="20"/>
                <w:lang w:eastAsia="zh-CN"/>
              </w:rPr>
            </w:pPr>
            <w:r w:rsidRPr="001502AA">
              <w:rPr>
                <w:rFonts w:eastAsia="Calibri" w:cs="Times New Roman"/>
                <w:sz w:val="20"/>
                <w:szCs w:val="20"/>
                <w:lang w:val="ru-RU" w:eastAsia="zh-CN"/>
              </w:rPr>
              <w:t>- запослени</w:t>
            </w:r>
          </w:p>
          <w:p w:rsidR="001502AA" w:rsidRPr="001502AA" w:rsidRDefault="001502AA" w:rsidP="001502AA">
            <w:pPr>
              <w:tabs>
                <w:tab w:val="left" w:pos="748"/>
              </w:tabs>
              <w:ind w:left="0" w:firstLine="0"/>
              <w:jc w:val="center"/>
              <w:rPr>
                <w:rFonts w:eastAsia="Calibri" w:cs="Times New Roman"/>
                <w:sz w:val="20"/>
                <w:szCs w:val="20"/>
                <w:lang w:eastAsia="zh-CN"/>
              </w:rPr>
            </w:pPr>
            <w:r w:rsidRPr="001502AA">
              <w:rPr>
                <w:rFonts w:eastAsia="Calibri" w:cs="Times New Roman"/>
                <w:sz w:val="20"/>
                <w:szCs w:val="20"/>
                <w:lang w:val="ru-RU" w:eastAsia="zh-CN"/>
              </w:rPr>
              <w:t>-</w:t>
            </w:r>
            <w:r w:rsidRPr="001502AA">
              <w:rPr>
                <w:rFonts w:eastAsia="Calibri" w:cs="Times New Roman"/>
                <w:sz w:val="20"/>
                <w:szCs w:val="20"/>
                <w:lang w:eastAsia="zh-CN"/>
              </w:rPr>
              <w:t>вршњачки едукатори</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-спољни сарадници</w:t>
            </w:r>
          </w:p>
        </w:tc>
        <w:tc>
          <w:tcPr>
            <w:tcW w:w="945"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САСТАВЉЕН ИЗВЕШТАЈ</w:t>
            </w:r>
          </w:p>
        </w:tc>
      </w:tr>
      <w:tr w:rsidR="001502AA" w:rsidRPr="001502AA" w:rsidTr="001502AA">
        <w:trPr>
          <w:trHeight w:val="796"/>
          <w:jc w:val="center"/>
        </w:trPr>
        <w:tc>
          <w:tcPr>
            <w:tcW w:w="2744" w:type="pct"/>
            <w:vAlign w:val="center"/>
          </w:tcPr>
          <w:p w:rsidR="001502AA" w:rsidRPr="001502AA" w:rsidRDefault="001502AA" w:rsidP="001502AA">
            <w:pPr>
              <w:tabs>
                <w:tab w:val="left" w:pos="748"/>
              </w:tabs>
              <w:snapToGrid w:val="0"/>
              <w:ind w:left="0" w:firstLine="0"/>
              <w:rPr>
                <w:rFonts w:eastAsia="Calibri" w:cs="Times New Roman"/>
                <w:sz w:val="20"/>
                <w:szCs w:val="20"/>
                <w:lang w:val="ru-RU" w:eastAsia="zh-CN"/>
              </w:rPr>
            </w:pPr>
            <w:r w:rsidRPr="001502AA">
              <w:rPr>
                <w:rFonts w:eastAsia="Calibri" w:cs="Times New Roman"/>
                <w:sz w:val="20"/>
                <w:szCs w:val="20"/>
                <w:lang w:val="ru-RU" w:eastAsia="zh-CN"/>
              </w:rPr>
              <w:t xml:space="preserve">Планирање </w:t>
            </w:r>
            <w:r w:rsidRPr="001502AA">
              <w:rPr>
                <w:rFonts w:eastAsia="Calibri" w:cs="Times New Roman"/>
                <w:i/>
                <w:sz w:val="20"/>
                <w:szCs w:val="20"/>
                <w:lang w:val="ru-RU" w:eastAsia="zh-CN"/>
              </w:rPr>
              <w:t xml:space="preserve">корекција </w:t>
            </w:r>
            <w:r w:rsidRPr="001502AA">
              <w:rPr>
                <w:rFonts w:eastAsia="Calibri" w:cs="Times New Roman"/>
                <w:sz w:val="20"/>
                <w:szCs w:val="20"/>
                <w:lang w:val="ru-RU" w:eastAsia="zh-CN"/>
              </w:rPr>
              <w:t xml:space="preserve">активности за наредну школску годину и </w:t>
            </w:r>
            <w:r w:rsidRPr="001502AA">
              <w:rPr>
                <w:rFonts w:eastAsia="Calibri" w:cs="Times New Roman"/>
                <w:i/>
                <w:sz w:val="20"/>
                <w:szCs w:val="20"/>
                <w:lang w:val="ru-RU" w:eastAsia="zh-CN"/>
              </w:rPr>
              <w:t xml:space="preserve">уврштавање садржаја </w:t>
            </w:r>
            <w:r w:rsidRPr="001502AA">
              <w:rPr>
                <w:rFonts w:eastAsia="Calibri" w:cs="Times New Roman"/>
                <w:sz w:val="20"/>
                <w:szCs w:val="20"/>
                <w:lang w:val="ru-RU" w:eastAsia="zh-CN"/>
              </w:rPr>
              <w:t xml:space="preserve">који су се показали </w:t>
            </w:r>
            <w:r w:rsidRPr="001502AA">
              <w:rPr>
                <w:rFonts w:eastAsia="Calibri" w:cs="Times New Roman"/>
                <w:i/>
                <w:sz w:val="20"/>
                <w:szCs w:val="20"/>
                <w:lang w:val="ru-RU" w:eastAsia="zh-CN"/>
              </w:rPr>
              <w:t xml:space="preserve">као добра пракса </w:t>
            </w:r>
            <w:r w:rsidRPr="001502AA">
              <w:rPr>
                <w:rFonts w:eastAsia="Calibri" w:cs="Times New Roman"/>
                <w:sz w:val="20"/>
                <w:szCs w:val="20"/>
                <w:lang w:val="ru-RU" w:eastAsia="zh-CN"/>
              </w:rPr>
              <w:t xml:space="preserve">(на бази </w:t>
            </w:r>
            <w:r w:rsidRPr="001502AA">
              <w:rPr>
                <w:rFonts w:eastAsia="Calibri" w:cs="Times New Roman"/>
                <w:i/>
                <w:sz w:val="20"/>
                <w:szCs w:val="20"/>
                <w:lang w:val="ru-RU" w:eastAsia="zh-CN"/>
              </w:rPr>
              <w:t xml:space="preserve">сопственог </w:t>
            </w:r>
            <w:r w:rsidRPr="001502AA">
              <w:rPr>
                <w:rFonts w:eastAsia="Calibri" w:cs="Times New Roman"/>
                <w:sz w:val="20"/>
                <w:szCs w:val="20"/>
                <w:lang w:val="ru-RU" w:eastAsia="zh-CN"/>
              </w:rPr>
              <w:t xml:space="preserve">и/или </w:t>
            </w:r>
            <w:r w:rsidRPr="001502AA">
              <w:rPr>
                <w:rFonts w:eastAsia="Calibri" w:cs="Times New Roman"/>
                <w:i/>
                <w:sz w:val="20"/>
                <w:szCs w:val="20"/>
                <w:lang w:val="ru-RU" w:eastAsia="zh-CN"/>
              </w:rPr>
              <w:t>искуства других  школа</w:t>
            </w:r>
            <w:r w:rsidRPr="001502AA">
              <w:rPr>
                <w:rFonts w:eastAsia="Calibri" w:cs="Times New Roman"/>
                <w:sz w:val="20"/>
                <w:szCs w:val="20"/>
                <w:lang w:val="ru-RU" w:eastAsia="zh-CN"/>
              </w:rPr>
              <w:t xml:space="preserve">), евалуација </w:t>
            </w:r>
            <w:r w:rsidRPr="001502AA">
              <w:rPr>
                <w:rFonts w:eastAsia="Calibri" w:cs="Times New Roman"/>
                <w:i/>
                <w:sz w:val="20"/>
                <w:szCs w:val="20"/>
                <w:lang w:val="ru-RU" w:eastAsia="zh-CN"/>
              </w:rPr>
              <w:t xml:space="preserve">исхода </w:t>
            </w:r>
            <w:r w:rsidRPr="001502AA">
              <w:rPr>
                <w:rFonts w:eastAsia="Calibri" w:cs="Times New Roman"/>
                <w:sz w:val="20"/>
                <w:szCs w:val="20"/>
                <w:lang w:val="ru-RU" w:eastAsia="zh-CN"/>
              </w:rPr>
              <w:t xml:space="preserve">и </w:t>
            </w:r>
            <w:r w:rsidRPr="001502AA">
              <w:rPr>
                <w:rFonts w:eastAsia="Calibri" w:cs="Times New Roman"/>
                <w:i/>
                <w:sz w:val="20"/>
                <w:szCs w:val="20"/>
                <w:lang w:val="ru-RU" w:eastAsia="zh-CN"/>
              </w:rPr>
              <w:t>критеријума</w:t>
            </w:r>
            <w:r w:rsidRPr="001502AA">
              <w:rPr>
                <w:rFonts w:eastAsia="Calibri" w:cs="Times New Roman"/>
                <w:sz w:val="20"/>
                <w:szCs w:val="20"/>
                <w:lang w:val="ru-RU" w:eastAsia="zh-CN"/>
              </w:rPr>
              <w:t xml:space="preserve"> и сл.</w:t>
            </w:r>
          </w:p>
        </w:tc>
        <w:tc>
          <w:tcPr>
            <w:tcW w:w="344" w:type="pct"/>
            <w:vAlign w:val="center"/>
          </w:tcPr>
          <w:p w:rsidR="001502AA" w:rsidRPr="001502AA" w:rsidRDefault="001502AA" w:rsidP="001502AA">
            <w:pPr>
              <w:snapToGrid w:val="0"/>
              <w:ind w:left="0" w:firstLine="0"/>
              <w:jc w:val="center"/>
              <w:rPr>
                <w:rFonts w:eastAsia="Calibri" w:cs="Times New Roman"/>
                <w:sz w:val="20"/>
                <w:szCs w:val="20"/>
                <w:lang w:val="en-US" w:eastAsia="zh-CN"/>
              </w:rPr>
            </w:pPr>
            <w:r w:rsidRPr="001502AA">
              <w:rPr>
                <w:rFonts w:eastAsia="Calibri" w:cs="Times New Roman"/>
                <w:sz w:val="20"/>
                <w:szCs w:val="20"/>
                <w:lang w:val="en-US" w:eastAsia="zh-CN"/>
              </w:rPr>
              <w:t>VIII</w:t>
            </w:r>
          </w:p>
        </w:tc>
        <w:tc>
          <w:tcPr>
            <w:tcW w:w="967" w:type="pct"/>
            <w:vAlign w:val="center"/>
          </w:tcPr>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корисници услуге</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руководство Школе</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Међуресорски Савет</w:t>
            </w:r>
          </w:p>
          <w:p w:rsidR="001502AA" w:rsidRPr="001502AA" w:rsidRDefault="001502AA" w:rsidP="001502AA">
            <w:pPr>
              <w:tabs>
                <w:tab w:val="left" w:pos="748"/>
              </w:tabs>
              <w:ind w:left="0" w:firstLine="0"/>
              <w:jc w:val="center"/>
              <w:rPr>
                <w:rFonts w:eastAsia="Calibri" w:cs="Times New Roman"/>
                <w:sz w:val="20"/>
                <w:szCs w:val="20"/>
                <w:lang w:val="ru-RU" w:eastAsia="zh-CN"/>
              </w:rPr>
            </w:pPr>
            <w:r w:rsidRPr="001502AA">
              <w:rPr>
                <w:rFonts w:eastAsia="Calibri" w:cs="Times New Roman"/>
                <w:sz w:val="20"/>
                <w:szCs w:val="20"/>
                <w:lang w:val="ru-RU" w:eastAsia="zh-CN"/>
              </w:rPr>
              <w:t>- заинтересовани</w:t>
            </w:r>
          </w:p>
        </w:tc>
        <w:tc>
          <w:tcPr>
            <w:tcW w:w="945" w:type="pct"/>
            <w:vAlign w:val="center"/>
          </w:tcPr>
          <w:p w:rsidR="001502AA" w:rsidRPr="001502AA" w:rsidRDefault="001502AA" w:rsidP="001502AA">
            <w:pPr>
              <w:tabs>
                <w:tab w:val="left" w:pos="748"/>
              </w:tabs>
              <w:ind w:left="0" w:firstLine="0"/>
              <w:rPr>
                <w:rFonts w:eastAsia="Calibri" w:cs="Times New Roman"/>
                <w:sz w:val="20"/>
                <w:szCs w:val="20"/>
                <w:lang w:val="ru-RU" w:eastAsia="zh-CN"/>
              </w:rPr>
            </w:pPr>
            <w:r w:rsidRPr="001502AA">
              <w:rPr>
                <w:rFonts w:eastAsia="Calibri" w:cs="Times New Roman"/>
                <w:sz w:val="20"/>
                <w:szCs w:val="20"/>
                <w:lang w:val="ru-RU" w:eastAsia="zh-CN"/>
              </w:rPr>
              <w:t>ИЗВРШЕНА АНАЛИЗА, ПРЕДЛОЖЕНЕ КОРЕКЦИЈЕ</w:t>
            </w:r>
          </w:p>
        </w:tc>
      </w:tr>
    </w:tbl>
    <w:p w:rsidR="001502AA" w:rsidRPr="001502AA" w:rsidRDefault="001502AA" w:rsidP="001502AA">
      <w:pPr>
        <w:ind w:left="0" w:firstLine="0"/>
        <w:rPr>
          <w:rFonts w:eastAsia="Calibri" w:cs="Times New Roman"/>
          <w:b/>
          <w:i/>
          <w:sz w:val="24"/>
          <w:szCs w:val="24"/>
          <w:u w:val="single"/>
          <w:lang w:eastAsia="zh-CN"/>
        </w:rPr>
      </w:pPr>
    </w:p>
    <w:p w:rsidR="001502AA" w:rsidRPr="001502AA" w:rsidRDefault="001502AA" w:rsidP="00231774">
      <w:pPr>
        <w:pStyle w:val="Heading3"/>
        <w:rPr>
          <w:lang w:eastAsia="zh-CN"/>
        </w:rPr>
      </w:pPr>
      <w:bookmarkStart w:id="225" w:name="_Toc493072757"/>
      <w:r w:rsidRPr="001502AA">
        <w:rPr>
          <w:lang w:eastAsia="zh-CN"/>
        </w:rPr>
        <w:t>И</w:t>
      </w:r>
      <w:r>
        <w:rPr>
          <w:lang w:eastAsia="zh-CN"/>
        </w:rPr>
        <w:t>нтервентне активности</w:t>
      </w:r>
      <w:bookmarkEnd w:id="225"/>
    </w:p>
    <w:p w:rsidR="001502AA" w:rsidRPr="001502AA" w:rsidRDefault="001502AA" w:rsidP="001502AA">
      <w:pPr>
        <w:ind w:left="0" w:firstLine="0"/>
        <w:jc w:val="center"/>
        <w:rPr>
          <w:rFonts w:eastAsia="Calibri" w:cs="Times New Roman"/>
          <w:b/>
          <w:sz w:val="24"/>
          <w:szCs w:val="24"/>
          <w:lang w:eastAsia="zh-CN"/>
        </w:rPr>
      </w:pPr>
    </w:p>
    <w:p w:rsidR="001502AA" w:rsidRPr="001502AA" w:rsidRDefault="001502AA" w:rsidP="00216E17">
      <w:pPr>
        <w:pStyle w:val="a0"/>
        <w:rPr>
          <w:lang w:eastAsia="zh-CN"/>
        </w:rPr>
      </w:pPr>
      <w:r w:rsidRPr="001502AA">
        <w:rPr>
          <w:lang w:eastAsia="zh-CN"/>
        </w:rPr>
        <w:t>Обављаће се према (</w:t>
      </w:r>
      <w:r w:rsidRPr="001502AA">
        <w:rPr>
          <w:i/>
          <w:lang w:eastAsia="zh-CN"/>
        </w:rPr>
        <w:t>Законима</w:t>
      </w:r>
      <w:r w:rsidRPr="001502AA">
        <w:rPr>
          <w:lang w:eastAsia="zh-CN"/>
        </w:rPr>
        <w:t xml:space="preserve"> и </w:t>
      </w:r>
      <w:r w:rsidRPr="001502AA">
        <w:rPr>
          <w:i/>
          <w:lang w:eastAsia="zh-CN"/>
        </w:rPr>
        <w:t>Прописима</w:t>
      </w:r>
      <w:r w:rsidRPr="001502AA">
        <w:rPr>
          <w:lang w:eastAsia="zh-CN"/>
        </w:rPr>
        <w:t>) предвиђеним процедурама.</w:t>
      </w:r>
    </w:p>
    <w:p w:rsidR="001502AA" w:rsidRPr="001502AA" w:rsidRDefault="001502AA" w:rsidP="00216E17">
      <w:pPr>
        <w:pStyle w:val="a0"/>
        <w:rPr>
          <w:lang w:eastAsia="zh-CN"/>
        </w:rPr>
      </w:pPr>
      <w:r w:rsidRPr="001502AA">
        <w:rPr>
          <w:lang w:eastAsia="zh-CN"/>
        </w:rPr>
        <w:t xml:space="preserve"> Основни задаци Тима биће: </w:t>
      </w:r>
    </w:p>
    <w:p w:rsidR="001502AA" w:rsidRPr="001502AA" w:rsidRDefault="001502AA" w:rsidP="00216E17">
      <w:pPr>
        <w:pStyle w:val="a0"/>
        <w:rPr>
          <w:lang w:eastAsia="zh-CN"/>
        </w:rPr>
      </w:pPr>
      <w:r w:rsidRPr="001502AA">
        <w:rPr>
          <w:lang w:eastAsia="zh-CN"/>
        </w:rPr>
        <w:t xml:space="preserve">-да мотивише ученике да се за </w:t>
      </w:r>
      <w:r w:rsidRPr="001502AA">
        <w:rPr>
          <w:i/>
          <w:lang w:eastAsia="zh-CN"/>
        </w:rPr>
        <w:t xml:space="preserve">заштиту </w:t>
      </w:r>
      <w:r w:rsidRPr="001502AA">
        <w:rPr>
          <w:lang w:eastAsia="zh-CN"/>
        </w:rPr>
        <w:t xml:space="preserve">обрате Тиму, </w:t>
      </w:r>
    </w:p>
    <w:p w:rsidR="001502AA" w:rsidRPr="001502AA" w:rsidRDefault="001502AA" w:rsidP="00216E17">
      <w:pPr>
        <w:pStyle w:val="a0"/>
        <w:rPr>
          <w:lang w:eastAsia="zh-CN"/>
        </w:rPr>
      </w:pPr>
      <w:r w:rsidRPr="001502AA">
        <w:rPr>
          <w:lang w:eastAsia="zh-CN"/>
        </w:rPr>
        <w:t xml:space="preserve">-да на адекватан начин </w:t>
      </w:r>
      <w:r w:rsidRPr="001502AA">
        <w:rPr>
          <w:i/>
          <w:lang w:eastAsia="zh-CN"/>
        </w:rPr>
        <w:t xml:space="preserve">прикупи </w:t>
      </w:r>
      <w:r w:rsidRPr="001502AA">
        <w:rPr>
          <w:lang w:eastAsia="zh-CN"/>
        </w:rPr>
        <w:t xml:space="preserve">потребне податке, изврши </w:t>
      </w:r>
      <w:r w:rsidRPr="001502AA">
        <w:rPr>
          <w:i/>
          <w:lang w:eastAsia="zh-CN"/>
        </w:rPr>
        <w:t xml:space="preserve">утврђивање стања </w:t>
      </w:r>
      <w:r w:rsidRPr="001502AA">
        <w:rPr>
          <w:lang w:eastAsia="zh-CN"/>
        </w:rPr>
        <w:t xml:space="preserve">и </w:t>
      </w:r>
      <w:r w:rsidRPr="001502AA">
        <w:rPr>
          <w:i/>
          <w:lang w:eastAsia="zh-CN"/>
        </w:rPr>
        <w:t xml:space="preserve">покрене реакцију </w:t>
      </w:r>
      <w:r w:rsidRPr="001502AA">
        <w:rPr>
          <w:lang w:eastAsia="zh-CN"/>
        </w:rPr>
        <w:t xml:space="preserve">у складу са </w:t>
      </w:r>
      <w:r w:rsidRPr="001502AA">
        <w:rPr>
          <w:i/>
          <w:lang w:eastAsia="zh-CN"/>
        </w:rPr>
        <w:t>предвиђеним схемама система заштите</w:t>
      </w:r>
      <w:r w:rsidRPr="001502AA">
        <w:rPr>
          <w:lang w:eastAsia="zh-CN"/>
        </w:rPr>
        <w:t>.</w:t>
      </w:r>
    </w:p>
    <w:p w:rsidR="001502AA" w:rsidRPr="001502AA" w:rsidRDefault="001502AA" w:rsidP="00216E17">
      <w:pPr>
        <w:pStyle w:val="a0"/>
        <w:rPr>
          <w:lang w:eastAsia="zh-CN"/>
        </w:rPr>
      </w:pPr>
      <w:r w:rsidRPr="001502AA">
        <w:rPr>
          <w:lang w:eastAsia="zh-CN"/>
        </w:rPr>
        <w:t xml:space="preserve"> У циљу адекватног рада Тима биће потребно да се, у Правилнике и друга подзаконска акта Школе, унесу (по потреби) измене у складу са новим законским решењима (те циљевима </w:t>
      </w:r>
      <w:r w:rsidRPr="001502AA">
        <w:rPr>
          <w:i/>
          <w:lang w:eastAsia="zh-CN"/>
        </w:rPr>
        <w:t>Протокола</w:t>
      </w:r>
      <w:r w:rsidRPr="001502AA">
        <w:rPr>
          <w:lang w:eastAsia="zh-CN"/>
        </w:rPr>
        <w:t>).</w:t>
      </w:r>
    </w:p>
    <w:p w:rsidR="001502AA" w:rsidRPr="001502AA" w:rsidRDefault="001502AA" w:rsidP="00216E17">
      <w:pPr>
        <w:pStyle w:val="a0"/>
        <w:rPr>
          <w:lang w:eastAsia="zh-CN"/>
        </w:rPr>
      </w:pPr>
      <w:r w:rsidRPr="001502AA">
        <w:rPr>
          <w:lang w:eastAsia="zh-CN"/>
        </w:rPr>
        <w:t xml:space="preserve">Активности ће бити подељене на оне које се </w:t>
      </w:r>
      <w:r w:rsidRPr="001502AA">
        <w:rPr>
          <w:i/>
          <w:lang w:eastAsia="zh-CN"/>
        </w:rPr>
        <w:t>ургентно и интерно обављају</w:t>
      </w:r>
      <w:r w:rsidRPr="001502AA">
        <w:rPr>
          <w:lang w:eastAsia="zh-CN"/>
        </w:rPr>
        <w:t xml:space="preserve">, оне које </w:t>
      </w:r>
      <w:r w:rsidRPr="001502AA">
        <w:rPr>
          <w:i/>
          <w:lang w:eastAsia="zh-CN"/>
        </w:rPr>
        <w:t>се обављају интерно и захтевају дужи временски период</w:t>
      </w:r>
      <w:r w:rsidRPr="001502AA">
        <w:rPr>
          <w:lang w:eastAsia="zh-CN"/>
        </w:rPr>
        <w:t xml:space="preserve">, оне које се </w:t>
      </w:r>
      <w:r w:rsidRPr="001502AA">
        <w:rPr>
          <w:i/>
          <w:lang w:eastAsia="zh-CN"/>
        </w:rPr>
        <w:t>обављају ургентно у сарадњи са спољним институцијама</w:t>
      </w:r>
      <w:r w:rsidRPr="001502AA">
        <w:rPr>
          <w:lang w:eastAsia="zh-CN"/>
        </w:rPr>
        <w:t xml:space="preserve"> и </w:t>
      </w:r>
      <w:r w:rsidRPr="001502AA">
        <w:rPr>
          <w:i/>
          <w:lang w:eastAsia="zh-CN"/>
        </w:rPr>
        <w:t>оне које захтевају време и укључење других институција</w:t>
      </w:r>
      <w:r w:rsidRPr="001502AA">
        <w:rPr>
          <w:lang w:eastAsia="zh-CN"/>
        </w:rPr>
        <w:t xml:space="preserve">. У процени </w:t>
      </w:r>
      <w:r w:rsidRPr="001502AA">
        <w:rPr>
          <w:i/>
          <w:lang w:eastAsia="zh-CN"/>
        </w:rPr>
        <w:t xml:space="preserve">како поступити </w:t>
      </w:r>
      <w:r w:rsidRPr="001502AA">
        <w:rPr>
          <w:lang w:eastAsia="zh-CN"/>
        </w:rPr>
        <w:t xml:space="preserve">и </w:t>
      </w:r>
      <w:r w:rsidRPr="001502AA">
        <w:rPr>
          <w:i/>
          <w:lang w:eastAsia="zh-CN"/>
        </w:rPr>
        <w:t xml:space="preserve">која процедура је адекватна </w:t>
      </w:r>
      <w:r w:rsidRPr="001502AA">
        <w:rPr>
          <w:lang w:eastAsia="zh-CN"/>
        </w:rPr>
        <w:t xml:space="preserve">најважније ће бити: утврдити </w:t>
      </w:r>
      <w:r w:rsidRPr="001502AA">
        <w:rPr>
          <w:i/>
          <w:lang w:eastAsia="zh-CN"/>
        </w:rPr>
        <w:t>потребе</w:t>
      </w:r>
      <w:r w:rsidRPr="001502AA">
        <w:rPr>
          <w:lang w:eastAsia="zh-CN"/>
        </w:rPr>
        <w:t xml:space="preserve"> угроженог ученика и/или групе, проценити </w:t>
      </w:r>
      <w:r w:rsidRPr="001502AA">
        <w:rPr>
          <w:i/>
          <w:lang w:eastAsia="zh-CN"/>
        </w:rPr>
        <w:t>степен угрожености</w:t>
      </w:r>
      <w:r w:rsidRPr="001502AA">
        <w:rPr>
          <w:lang w:eastAsia="zh-CN"/>
        </w:rPr>
        <w:t xml:space="preserve">, проценити </w:t>
      </w:r>
      <w:r w:rsidRPr="001502AA">
        <w:rPr>
          <w:i/>
          <w:lang w:eastAsia="zh-CN"/>
        </w:rPr>
        <w:t xml:space="preserve">адекватне мере </w:t>
      </w:r>
      <w:r w:rsidRPr="001502AA">
        <w:rPr>
          <w:lang w:eastAsia="zh-CN"/>
        </w:rPr>
        <w:t xml:space="preserve">и (по потреби) проследити </w:t>
      </w:r>
      <w:r w:rsidRPr="001502AA">
        <w:rPr>
          <w:i/>
          <w:lang w:eastAsia="zh-CN"/>
        </w:rPr>
        <w:t xml:space="preserve">случај </w:t>
      </w:r>
      <w:r w:rsidRPr="001502AA">
        <w:rPr>
          <w:lang w:eastAsia="zh-CN"/>
        </w:rPr>
        <w:t xml:space="preserve">на (системски виши) нови </w:t>
      </w:r>
      <w:r w:rsidRPr="001502AA">
        <w:rPr>
          <w:i/>
          <w:lang w:eastAsia="zh-CN"/>
        </w:rPr>
        <w:t>ниво процедуре</w:t>
      </w:r>
      <w:r w:rsidRPr="001502AA">
        <w:rPr>
          <w:lang w:eastAsia="zh-CN"/>
        </w:rPr>
        <w:t>. Мање драстична</w:t>
      </w:r>
      <w:r w:rsidRPr="001502AA">
        <w:rPr>
          <w:i/>
          <w:lang w:eastAsia="zh-CN"/>
        </w:rPr>
        <w:t xml:space="preserve"> кршења права </w:t>
      </w:r>
      <w:r w:rsidRPr="001502AA">
        <w:rPr>
          <w:lang w:eastAsia="zh-CN"/>
        </w:rPr>
        <w:t xml:space="preserve">и/или </w:t>
      </w:r>
      <w:r w:rsidRPr="001502AA">
        <w:rPr>
          <w:i/>
          <w:lang w:eastAsia="zh-CN"/>
        </w:rPr>
        <w:t xml:space="preserve">насиља </w:t>
      </w:r>
      <w:r w:rsidRPr="001502AA">
        <w:rPr>
          <w:lang w:eastAsia="zh-CN"/>
        </w:rPr>
        <w:t xml:space="preserve">решаваћемо (као и до сада) </w:t>
      </w:r>
      <w:r w:rsidRPr="001502AA">
        <w:rPr>
          <w:i/>
          <w:lang w:eastAsia="zh-CN"/>
        </w:rPr>
        <w:t>интерним процедурама</w:t>
      </w:r>
      <w:r w:rsidRPr="001502AA">
        <w:rPr>
          <w:lang w:eastAsia="zh-CN"/>
        </w:rPr>
        <w:t xml:space="preserve"> док ће у </w:t>
      </w:r>
      <w:r w:rsidRPr="001502AA">
        <w:rPr>
          <w:i/>
          <w:lang w:eastAsia="zh-CN"/>
        </w:rPr>
        <w:t xml:space="preserve">драстичнијим </w:t>
      </w:r>
      <w:r w:rsidRPr="001502AA">
        <w:rPr>
          <w:lang w:eastAsia="zh-CN"/>
        </w:rPr>
        <w:t xml:space="preserve">и/или случајевима који се у оквиру Школе не могу адекватно </w:t>
      </w:r>
      <w:r w:rsidRPr="001502AA">
        <w:rPr>
          <w:i/>
          <w:lang w:eastAsia="zh-CN"/>
        </w:rPr>
        <w:t xml:space="preserve">разрешити </w:t>
      </w:r>
      <w:r w:rsidRPr="001502AA">
        <w:rPr>
          <w:lang w:eastAsia="zh-CN"/>
        </w:rPr>
        <w:t xml:space="preserve">– бити контактиране </w:t>
      </w:r>
      <w:r w:rsidRPr="001502AA">
        <w:rPr>
          <w:i/>
          <w:lang w:eastAsia="zh-CN"/>
        </w:rPr>
        <w:t xml:space="preserve">више </w:t>
      </w:r>
      <w:r w:rsidRPr="001502AA">
        <w:rPr>
          <w:lang w:eastAsia="zh-CN"/>
        </w:rPr>
        <w:t>(и/или специјализоване) инстанце.</w:t>
      </w:r>
    </w:p>
    <w:p w:rsidR="001502AA" w:rsidRPr="001502AA" w:rsidRDefault="001502AA" w:rsidP="00216E17">
      <w:pPr>
        <w:pStyle w:val="a0"/>
        <w:rPr>
          <w:lang w:eastAsia="zh-CN"/>
        </w:rPr>
      </w:pPr>
      <w:r w:rsidRPr="001502AA">
        <w:rPr>
          <w:lang w:eastAsia="zh-CN"/>
        </w:rPr>
        <w:t xml:space="preserve">Једна од основних обавеза Тима је упознавање свих запослених са </w:t>
      </w:r>
      <w:r w:rsidRPr="001502AA">
        <w:rPr>
          <w:b/>
          <w:i/>
          <w:lang w:eastAsia="zh-CN"/>
        </w:rPr>
        <w:t xml:space="preserve">обавезујућим </w:t>
      </w:r>
      <w:r w:rsidRPr="001502AA">
        <w:rPr>
          <w:b/>
          <w:lang w:eastAsia="zh-CN"/>
        </w:rPr>
        <w:t xml:space="preserve">деловањем </w:t>
      </w:r>
      <w:r w:rsidRPr="001502AA">
        <w:rPr>
          <w:lang w:eastAsia="zh-CN"/>
        </w:rPr>
        <w:t xml:space="preserve">у случајевима када су сведоци било које врсте </w:t>
      </w:r>
      <w:r w:rsidRPr="001502AA">
        <w:rPr>
          <w:i/>
          <w:lang w:eastAsia="zh-CN"/>
        </w:rPr>
        <w:t xml:space="preserve">насиља </w:t>
      </w:r>
      <w:r w:rsidRPr="001502AA">
        <w:rPr>
          <w:lang w:eastAsia="zh-CN"/>
        </w:rPr>
        <w:t xml:space="preserve">над ученицима – макар им </w:t>
      </w:r>
      <w:r w:rsidRPr="001502AA">
        <w:rPr>
          <w:i/>
          <w:lang w:eastAsia="zh-CN"/>
        </w:rPr>
        <w:t xml:space="preserve">први корак </w:t>
      </w:r>
      <w:r w:rsidRPr="001502AA">
        <w:rPr>
          <w:lang w:eastAsia="zh-CN"/>
        </w:rPr>
        <w:t xml:space="preserve">био информисање Тима о </w:t>
      </w:r>
      <w:r w:rsidRPr="001502AA">
        <w:rPr>
          <w:i/>
          <w:lang w:eastAsia="zh-CN"/>
        </w:rPr>
        <w:t xml:space="preserve">случају </w:t>
      </w:r>
      <w:r w:rsidRPr="001502AA">
        <w:rPr>
          <w:lang w:eastAsia="zh-CN"/>
        </w:rPr>
        <w:t>(како је и предвиђено).</w:t>
      </w:r>
    </w:p>
    <w:p w:rsidR="001502AA" w:rsidRPr="001502AA" w:rsidRDefault="001502AA" w:rsidP="00216E17">
      <w:pPr>
        <w:pStyle w:val="a0"/>
        <w:rPr>
          <w:lang w:eastAsia="zh-CN"/>
        </w:rPr>
      </w:pPr>
      <w:r w:rsidRPr="001502AA">
        <w:rPr>
          <w:lang w:eastAsia="zh-CN"/>
        </w:rPr>
        <w:t xml:space="preserve">Алгоритам </w:t>
      </w:r>
      <w:r w:rsidRPr="001502AA">
        <w:rPr>
          <w:i/>
          <w:lang w:eastAsia="zh-CN"/>
        </w:rPr>
        <w:t xml:space="preserve">деловања </w:t>
      </w:r>
      <w:r w:rsidRPr="001502AA">
        <w:rPr>
          <w:lang w:eastAsia="zh-CN"/>
        </w:rPr>
        <w:t xml:space="preserve">тј. </w:t>
      </w:r>
      <w:r w:rsidRPr="001502AA">
        <w:rPr>
          <w:i/>
          <w:lang w:eastAsia="zh-CN"/>
        </w:rPr>
        <w:t xml:space="preserve">адекватних процедура </w:t>
      </w:r>
      <w:r w:rsidRPr="001502AA">
        <w:rPr>
          <w:lang w:eastAsia="zh-CN"/>
        </w:rPr>
        <w:t xml:space="preserve">биће </w:t>
      </w:r>
      <w:r w:rsidRPr="001502AA">
        <w:rPr>
          <w:i/>
          <w:lang w:eastAsia="zh-CN"/>
        </w:rPr>
        <w:t xml:space="preserve">допуњен </w:t>
      </w:r>
      <w:r w:rsidRPr="001502AA">
        <w:rPr>
          <w:lang w:eastAsia="zh-CN"/>
        </w:rPr>
        <w:t xml:space="preserve">накнадно (развојем </w:t>
      </w:r>
      <w:r w:rsidRPr="001502AA">
        <w:rPr>
          <w:i/>
          <w:lang w:eastAsia="zh-CN"/>
        </w:rPr>
        <w:t xml:space="preserve">Правила о поступању </w:t>
      </w:r>
      <w:r w:rsidRPr="001502AA">
        <w:rPr>
          <w:lang w:eastAsia="zh-CN"/>
        </w:rPr>
        <w:t>тј. интерног правилника</w:t>
      </w:r>
      <w:r w:rsidRPr="001502AA">
        <w:rPr>
          <w:i/>
          <w:lang w:eastAsia="zh-CN"/>
        </w:rPr>
        <w:t xml:space="preserve"> о процедурама</w:t>
      </w:r>
      <w:r w:rsidRPr="001502AA">
        <w:rPr>
          <w:lang w:eastAsia="zh-CN"/>
        </w:rPr>
        <w:t xml:space="preserve">) а основне </w:t>
      </w:r>
      <w:r w:rsidRPr="001502AA">
        <w:rPr>
          <w:i/>
          <w:lang w:eastAsia="zh-CN"/>
        </w:rPr>
        <w:t xml:space="preserve">схеме деловања </w:t>
      </w:r>
      <w:r w:rsidRPr="001502AA">
        <w:rPr>
          <w:lang w:eastAsia="zh-CN"/>
        </w:rPr>
        <w:t xml:space="preserve">су следеће (и преузете из Протокола, </w:t>
      </w:r>
      <w:r w:rsidRPr="001502AA">
        <w:rPr>
          <w:b/>
          <w:lang w:eastAsia="zh-CN"/>
        </w:rPr>
        <w:t>стр. 10-12</w:t>
      </w:r>
      <w:r w:rsidRPr="001502AA">
        <w:rPr>
          <w:lang w:eastAsia="zh-CN"/>
        </w:rPr>
        <w:t xml:space="preserve">) и обављаће се </w:t>
      </w:r>
      <w:r w:rsidRPr="001502AA">
        <w:rPr>
          <w:i/>
          <w:lang w:eastAsia="zh-CN"/>
        </w:rPr>
        <w:t xml:space="preserve">перманентно </w:t>
      </w:r>
      <w:r w:rsidRPr="001502AA">
        <w:rPr>
          <w:lang w:eastAsia="zh-CN"/>
        </w:rPr>
        <w:t xml:space="preserve">тј. </w:t>
      </w:r>
      <w:r w:rsidRPr="001502AA">
        <w:rPr>
          <w:i/>
          <w:lang w:eastAsia="zh-CN"/>
        </w:rPr>
        <w:t>по потреби</w:t>
      </w:r>
      <w:r w:rsidRPr="001502AA">
        <w:rPr>
          <w:lang w:eastAsia="zh-CN"/>
        </w:rPr>
        <w:t>:</w:t>
      </w:r>
    </w:p>
    <w:p w:rsidR="001502AA" w:rsidRPr="001502AA" w:rsidRDefault="001502AA" w:rsidP="00216E17">
      <w:pPr>
        <w:pStyle w:val="a0"/>
        <w:rPr>
          <w:lang w:eastAsia="zh-CN"/>
        </w:rPr>
      </w:pPr>
    </w:p>
    <w:p w:rsidR="001502AA" w:rsidRPr="001502AA" w:rsidRDefault="001502AA" w:rsidP="00216E17">
      <w:pPr>
        <w:pStyle w:val="a0"/>
        <w:rPr>
          <w:rFonts w:cs="TimesNewRoman,Bold"/>
          <w:b/>
          <w:bCs/>
          <w:sz w:val="23"/>
          <w:szCs w:val="23"/>
          <w:lang w:eastAsia="zh-CN"/>
        </w:rPr>
      </w:pPr>
      <w:r w:rsidRPr="001502AA">
        <w:rPr>
          <w:rFonts w:cs="TimesNewRoman,Bold"/>
          <w:b/>
          <w:bCs/>
          <w:sz w:val="23"/>
          <w:szCs w:val="23"/>
          <w:lang w:eastAsia="zh-CN"/>
        </w:rPr>
        <w:t xml:space="preserve">У </w:t>
      </w:r>
      <w:r w:rsidRPr="001502AA">
        <w:rPr>
          <w:rFonts w:cs="TimesNewRoman,Bold"/>
          <w:b/>
          <w:bCs/>
          <w:i/>
          <w:sz w:val="23"/>
          <w:szCs w:val="23"/>
          <w:lang w:eastAsia="zh-CN"/>
        </w:rPr>
        <w:t xml:space="preserve">интервентним процедурама </w:t>
      </w:r>
      <w:r w:rsidRPr="001502AA">
        <w:rPr>
          <w:rFonts w:cs="TimesNewRoman,Bold"/>
          <w:b/>
          <w:bCs/>
          <w:sz w:val="23"/>
          <w:szCs w:val="23"/>
          <w:lang w:eastAsia="zh-CN"/>
        </w:rPr>
        <w:t xml:space="preserve">Тима основни кораци тј. активности (које ће бити обављане </w:t>
      </w:r>
      <w:r w:rsidRPr="001502AA">
        <w:rPr>
          <w:rFonts w:cs="TimesNewRoman,Bold"/>
          <w:b/>
          <w:bCs/>
          <w:i/>
          <w:sz w:val="23"/>
          <w:szCs w:val="23"/>
          <w:lang w:eastAsia="zh-CN"/>
        </w:rPr>
        <w:t xml:space="preserve">перманентно </w:t>
      </w:r>
      <w:r w:rsidRPr="001502AA">
        <w:rPr>
          <w:rFonts w:cs="TimesNewRoman,Bold"/>
          <w:b/>
          <w:bCs/>
          <w:sz w:val="23"/>
          <w:szCs w:val="23"/>
          <w:lang w:eastAsia="zh-CN"/>
        </w:rPr>
        <w:t>тј. по потреби) су:</w:t>
      </w:r>
    </w:p>
    <w:p w:rsidR="001502AA" w:rsidRPr="001502AA" w:rsidRDefault="001502AA" w:rsidP="00216E17">
      <w:pPr>
        <w:pStyle w:val="a0"/>
        <w:rPr>
          <w:rFonts w:cs="TimesNewRoman,Bold"/>
          <w:b/>
          <w:bCs/>
          <w:sz w:val="23"/>
          <w:szCs w:val="23"/>
          <w:lang w:eastAsia="zh-CN"/>
        </w:rPr>
      </w:pPr>
    </w:p>
    <w:p w:rsidR="001502AA" w:rsidRPr="001502AA" w:rsidRDefault="001502AA" w:rsidP="00216E17">
      <w:pPr>
        <w:pStyle w:val="a0"/>
        <w:rPr>
          <w:rFonts w:cs="TimesNewRoman"/>
          <w:sz w:val="23"/>
          <w:szCs w:val="23"/>
          <w:lang w:eastAsia="zh-CN"/>
        </w:rPr>
      </w:pPr>
      <w:r w:rsidRPr="001502AA">
        <w:rPr>
          <w:rFonts w:cs="TimesNewRoman,Bold"/>
          <w:b/>
          <w:bCs/>
          <w:sz w:val="23"/>
          <w:szCs w:val="23"/>
          <w:lang w:eastAsia="zh-CN"/>
        </w:rPr>
        <w:t xml:space="preserve">Сазнање о насиљу - откривање </w:t>
      </w:r>
      <w:r w:rsidRPr="001502AA">
        <w:rPr>
          <w:rFonts w:cs="TimesNewRoman"/>
          <w:sz w:val="23"/>
          <w:szCs w:val="23"/>
          <w:lang w:eastAsia="zh-CN"/>
        </w:rPr>
        <w:t xml:space="preserve">је први корак у заштити деце/ученика од насиља. </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Оно се у установи одвија на два начина:</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опажањем или добијањем информације да је насиље у току;</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сумњом да се насиље дешава на основу:</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 препознавања спољашњих знакова или специфичног понашања</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lastRenderedPageBreak/>
        <w:t xml:space="preserve">   детета/ученика и породице, или</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 путем поверавања, непосредно – од стране самог детета/ученика и/или</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 xml:space="preserve">   посредно – од стране треће особе (вршњака, родитеља, старатеља...).</w:t>
      </w:r>
    </w:p>
    <w:p w:rsidR="001502AA" w:rsidRPr="001502AA" w:rsidRDefault="001502AA" w:rsidP="00216E17">
      <w:pPr>
        <w:pStyle w:val="a0"/>
        <w:rPr>
          <w:rFonts w:cs="TimesNewRoman"/>
          <w:sz w:val="23"/>
          <w:szCs w:val="23"/>
          <w:lang w:eastAsia="zh-CN"/>
        </w:rPr>
      </w:pPr>
    </w:p>
    <w:p w:rsidR="001502AA" w:rsidRPr="001502AA" w:rsidRDefault="001502AA" w:rsidP="00216E17">
      <w:pPr>
        <w:pStyle w:val="a0"/>
        <w:rPr>
          <w:rFonts w:cs="TimesNewRoman"/>
          <w:sz w:val="23"/>
          <w:szCs w:val="23"/>
          <w:lang w:eastAsia="zh-CN"/>
        </w:rPr>
      </w:pPr>
      <w:r w:rsidRPr="001502AA">
        <w:rPr>
          <w:rFonts w:cs="TimesNewRoman,Bold"/>
          <w:b/>
          <w:bCs/>
          <w:sz w:val="23"/>
          <w:szCs w:val="23"/>
          <w:lang w:eastAsia="zh-CN"/>
        </w:rPr>
        <w:t xml:space="preserve">2. Прекидање, заустављање насиља - </w:t>
      </w:r>
      <w:r w:rsidRPr="001502AA">
        <w:rPr>
          <w:rFonts w:cs="TimesNewRoman"/>
          <w:sz w:val="23"/>
          <w:szCs w:val="23"/>
          <w:lang w:eastAsia="zh-CN"/>
        </w:rPr>
        <w:t>свака одрасла особа која има сазнање о насиљу (дежурни наставник, учитељ/васпитач/разредни старешина, предметни</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 xml:space="preserve">наставник, сваки запослени у установи) у обавези је да реагује тако што ће </w:t>
      </w:r>
      <w:r w:rsidRPr="001502AA">
        <w:rPr>
          <w:rFonts w:cs="TimesNewRoman"/>
          <w:b/>
          <w:sz w:val="23"/>
          <w:szCs w:val="23"/>
          <w:lang w:eastAsia="zh-CN"/>
        </w:rPr>
        <w:t>прекинути насиље или позвати помоћ</w:t>
      </w:r>
      <w:r w:rsidRPr="001502AA">
        <w:rPr>
          <w:rFonts w:cs="TimesNewRoman"/>
          <w:sz w:val="23"/>
          <w:szCs w:val="23"/>
          <w:lang w:eastAsia="zh-CN"/>
        </w:rPr>
        <w:t xml:space="preserve"> (уколико процени да самостално не може да прекине насиље).</w:t>
      </w:r>
    </w:p>
    <w:p w:rsidR="001502AA" w:rsidRPr="001502AA" w:rsidRDefault="001502AA" w:rsidP="00216E17">
      <w:pPr>
        <w:pStyle w:val="a0"/>
        <w:rPr>
          <w:rFonts w:cs="TimesNewRoman"/>
          <w:sz w:val="23"/>
          <w:szCs w:val="23"/>
          <w:lang w:eastAsia="zh-CN"/>
        </w:rPr>
      </w:pPr>
    </w:p>
    <w:p w:rsidR="001502AA" w:rsidRPr="001502AA" w:rsidRDefault="001502AA" w:rsidP="00216E17">
      <w:pPr>
        <w:pStyle w:val="a0"/>
        <w:rPr>
          <w:rFonts w:cs="TimesNewRoman"/>
          <w:sz w:val="23"/>
          <w:szCs w:val="23"/>
          <w:lang w:eastAsia="zh-CN"/>
        </w:rPr>
      </w:pPr>
      <w:r w:rsidRPr="001502AA">
        <w:rPr>
          <w:rFonts w:cs="TimesNewRoman,Bold"/>
          <w:b/>
          <w:bCs/>
          <w:sz w:val="23"/>
          <w:szCs w:val="23"/>
          <w:lang w:eastAsia="zh-CN"/>
        </w:rPr>
        <w:t xml:space="preserve">3. Смиривање ситуације </w:t>
      </w:r>
      <w:r w:rsidRPr="001502AA">
        <w:rPr>
          <w:rFonts w:cs="TimesNewRoman"/>
          <w:sz w:val="23"/>
          <w:szCs w:val="23"/>
          <w:lang w:eastAsia="zh-CN"/>
        </w:rPr>
        <w:t>подразумева обезбеђивање сигурности за дете/ученика, раздвајање, разговор са актерима...</w:t>
      </w:r>
    </w:p>
    <w:p w:rsidR="001502AA" w:rsidRPr="001502AA" w:rsidRDefault="001502AA" w:rsidP="00216E17">
      <w:pPr>
        <w:pStyle w:val="a0"/>
        <w:rPr>
          <w:rFonts w:cs="TimesNewRoman"/>
          <w:sz w:val="23"/>
          <w:szCs w:val="23"/>
          <w:lang w:eastAsia="zh-CN"/>
        </w:rPr>
      </w:pPr>
    </w:p>
    <w:p w:rsidR="001502AA" w:rsidRPr="001502AA" w:rsidRDefault="001502AA" w:rsidP="00216E17">
      <w:pPr>
        <w:pStyle w:val="a0"/>
        <w:rPr>
          <w:rFonts w:cs="TimesNewRoman"/>
          <w:sz w:val="23"/>
          <w:szCs w:val="23"/>
          <w:lang w:eastAsia="zh-CN"/>
        </w:rPr>
      </w:pPr>
      <w:r w:rsidRPr="001502AA">
        <w:rPr>
          <w:rFonts w:cs="TimesNewRoman,Bold"/>
          <w:b/>
          <w:bCs/>
          <w:sz w:val="23"/>
          <w:szCs w:val="23"/>
          <w:lang w:eastAsia="zh-CN"/>
        </w:rPr>
        <w:t xml:space="preserve">4. Консултације </w:t>
      </w:r>
      <w:r w:rsidRPr="001502AA">
        <w:rPr>
          <w:rFonts w:cs="TimesNewRoman"/>
          <w:sz w:val="23"/>
          <w:szCs w:val="23"/>
          <w:lang w:eastAsia="zh-CN"/>
        </w:rPr>
        <w:t>се остварују непосредно по појави сумње и/или по стицању информација о насиљу. Обављају се у оквиру установе:</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са колегом;</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са Тимом за заштиту деце/ученика од насиља;</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са психологом, педагогом, директором и школским полицајцем.</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 xml:space="preserve">У зависности од сложености ситуације, консултације се могу обавити и са службама </w:t>
      </w:r>
      <w:r w:rsidRPr="001502AA">
        <w:rPr>
          <w:rFonts w:cs="TimesNewRoman"/>
          <w:b/>
          <w:sz w:val="23"/>
          <w:szCs w:val="23"/>
          <w:lang w:eastAsia="zh-CN"/>
        </w:rPr>
        <w:t>изван установе</w:t>
      </w:r>
      <w:r w:rsidRPr="001502AA">
        <w:rPr>
          <w:rFonts w:cs="TimesNewRoman"/>
          <w:sz w:val="23"/>
          <w:szCs w:val="23"/>
          <w:lang w:eastAsia="zh-CN"/>
        </w:rPr>
        <w:t>:</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са надлежном службом локалног центра за социјални рад;</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специјализованом службом локалне здравствене установе.</w:t>
      </w:r>
    </w:p>
    <w:p w:rsidR="001502AA" w:rsidRPr="00200D9B" w:rsidRDefault="001502AA" w:rsidP="00200D9B">
      <w:pPr>
        <w:pStyle w:val="a0"/>
      </w:pPr>
      <w:bookmarkStart w:id="226" w:name="_Toc493071373"/>
      <w:r w:rsidRPr="00200D9B">
        <w:t>Консултације су важне да би се :</w:t>
      </w:r>
      <w:bookmarkEnd w:id="226"/>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разјасниле околности и на прави начин анализирале чињенице;</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проценио ниво ризика;</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направио план заштите;</w:t>
      </w:r>
    </w:p>
    <w:p w:rsidR="001502AA" w:rsidRPr="001502AA"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избегла конфузија и спречиле некоординисане акције, које могу водитипоновном проживљавању искуства жртве.</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У консултацијама ће бити:</w:t>
      </w:r>
    </w:p>
    <w:p w:rsidR="00216E17" w:rsidRDefault="001502AA" w:rsidP="00216E17">
      <w:pPr>
        <w:pStyle w:val="a0"/>
        <w:rPr>
          <w:rFonts w:cs="TimesNewRoman"/>
          <w:sz w:val="23"/>
          <w:szCs w:val="23"/>
          <w:lang w:eastAsia="zh-CN"/>
        </w:rPr>
      </w:pPr>
      <w:r w:rsidRPr="001502AA">
        <w:rPr>
          <w:rFonts w:cs="SymbolMT"/>
          <w:sz w:val="23"/>
          <w:szCs w:val="23"/>
          <w:lang w:eastAsia="zh-CN"/>
        </w:rPr>
        <w:t xml:space="preserve">• </w:t>
      </w:r>
      <w:r w:rsidRPr="001502AA">
        <w:rPr>
          <w:rFonts w:cs="TimesNewRoman"/>
          <w:sz w:val="23"/>
          <w:szCs w:val="23"/>
          <w:lang w:eastAsia="zh-CN"/>
        </w:rPr>
        <w:t>изнет детаљан, објективан опис насиља, без процена и тумачења, водећирачуна о приватности детета/ученика и других учесника у насиљу;</w:t>
      </w:r>
    </w:p>
    <w:p w:rsidR="00216E17" w:rsidRDefault="00216E17" w:rsidP="00216E17">
      <w:pPr>
        <w:pStyle w:val="a0"/>
        <w:rPr>
          <w:rFonts w:cs="TimesNewRoman"/>
          <w:sz w:val="23"/>
          <w:szCs w:val="23"/>
          <w:lang w:eastAsia="zh-CN"/>
        </w:rPr>
      </w:pPr>
      <w:r>
        <w:rPr>
          <w:rFonts w:cs="TimesNewRoman"/>
          <w:sz w:val="23"/>
          <w:szCs w:val="23"/>
          <w:lang w:eastAsia="zh-CN"/>
        </w:rPr>
        <w:t>о</w:t>
      </w:r>
      <w:r w:rsidR="001502AA" w:rsidRPr="001502AA">
        <w:rPr>
          <w:rFonts w:cs="TimesNewRoman"/>
          <w:sz w:val="23"/>
          <w:szCs w:val="23"/>
          <w:lang w:eastAsia="zh-CN"/>
        </w:rPr>
        <w:t>дређене улоге, задаци и одговорности запослених у установи;</w:t>
      </w:r>
    </w:p>
    <w:p w:rsidR="001502AA" w:rsidRPr="001502AA" w:rsidRDefault="001502AA" w:rsidP="00216E17">
      <w:pPr>
        <w:pStyle w:val="a0"/>
        <w:rPr>
          <w:rFonts w:cs="TimesNewRoman"/>
          <w:sz w:val="23"/>
          <w:szCs w:val="23"/>
          <w:lang w:eastAsia="zh-CN"/>
        </w:rPr>
      </w:pPr>
      <w:r w:rsidRPr="001502AA">
        <w:rPr>
          <w:rFonts w:cs="TimesNewRoman"/>
          <w:sz w:val="23"/>
          <w:szCs w:val="23"/>
          <w:lang w:eastAsia="zh-CN"/>
        </w:rPr>
        <w:t>идентификоване улоге, задаци и професионална одговорност других учесника/стручњака;</w:t>
      </w:r>
    </w:p>
    <w:p w:rsidR="001502AA" w:rsidRDefault="001502AA" w:rsidP="00216E17">
      <w:pPr>
        <w:pStyle w:val="a0"/>
        <w:rPr>
          <w:rFonts w:cs="TimesNewRoman"/>
          <w:sz w:val="23"/>
          <w:szCs w:val="23"/>
          <w:lang w:eastAsia="zh-CN"/>
        </w:rPr>
      </w:pPr>
      <w:r w:rsidRPr="001502AA">
        <w:rPr>
          <w:rFonts w:cs="TimesNewRoman"/>
          <w:sz w:val="23"/>
          <w:szCs w:val="23"/>
          <w:lang w:eastAsia="zh-CN"/>
        </w:rPr>
        <w:t>донета одлука о начину реаговања и праћења.</w:t>
      </w:r>
    </w:p>
    <w:p w:rsidR="00216E17" w:rsidRPr="00216E17" w:rsidRDefault="00216E17" w:rsidP="00216E17">
      <w:pPr>
        <w:pStyle w:val="a0"/>
        <w:rPr>
          <w:rFonts w:cs="TimesNewRoman"/>
          <w:sz w:val="23"/>
          <w:szCs w:val="23"/>
          <w:lang w:eastAsia="zh-CN"/>
        </w:rPr>
      </w:pPr>
    </w:p>
    <w:p w:rsidR="001502AA" w:rsidRPr="001502AA" w:rsidRDefault="001502AA" w:rsidP="00200D9B">
      <w:pPr>
        <w:pStyle w:val="a0"/>
        <w:rPr>
          <w:lang w:eastAsia="zh-CN"/>
        </w:rPr>
      </w:pPr>
      <w:bookmarkStart w:id="227" w:name="_Toc493071374"/>
      <w:r w:rsidRPr="001502AA">
        <w:rPr>
          <w:u w:val="single"/>
          <w:lang w:eastAsia="zh-CN"/>
        </w:rPr>
        <w:t>ВАЖНО УПУТСТВО</w:t>
      </w:r>
      <w:r w:rsidRPr="001502AA">
        <w:rPr>
          <w:lang w:eastAsia="zh-CN"/>
        </w:rPr>
        <w:t xml:space="preserve"> (за чланове Тима и све укључене у процес):</w:t>
      </w:r>
      <w:bookmarkEnd w:id="227"/>
    </w:p>
    <w:p w:rsidR="00216E17" w:rsidRDefault="001502AA" w:rsidP="00200D9B">
      <w:pPr>
        <w:pStyle w:val="a0"/>
        <w:rPr>
          <w:rFonts w:cs="TimesNewRoman,Bold"/>
          <w:bCs/>
          <w:lang w:eastAsia="zh-CN"/>
        </w:rPr>
      </w:pPr>
      <w:r w:rsidRPr="001502AA">
        <w:rPr>
          <w:lang w:eastAsia="zh-CN"/>
        </w:rPr>
        <w:t xml:space="preserve">Приликом консултација са колегама унутар и/или изван установе </w:t>
      </w:r>
      <w:r w:rsidRPr="001502AA">
        <w:rPr>
          <w:u w:val="single"/>
          <w:lang w:eastAsia="zh-CN"/>
        </w:rPr>
        <w:t>обавезно је</w:t>
      </w:r>
      <w:r w:rsidRPr="001502AA">
        <w:rPr>
          <w:lang w:eastAsia="zh-CN"/>
        </w:rPr>
        <w:t xml:space="preserve"> поштовати </w:t>
      </w:r>
      <w:r w:rsidRPr="001502AA">
        <w:rPr>
          <w:rFonts w:cs="TimesNewRoman,Bold"/>
          <w:bCs/>
          <w:lang w:eastAsia="zh-CN"/>
        </w:rPr>
        <w:t>принцип поверљивости</w:t>
      </w:r>
      <w:r w:rsidRPr="001502AA">
        <w:rPr>
          <w:lang w:eastAsia="zh-CN"/>
        </w:rPr>
        <w:t xml:space="preserve">, као и принцип </w:t>
      </w:r>
      <w:r w:rsidRPr="001502AA">
        <w:rPr>
          <w:rFonts w:cs="TimesNewRoman,Bold"/>
          <w:bCs/>
          <w:lang w:eastAsia="zh-CN"/>
        </w:rPr>
        <w:t>заштите најбољегинтереса детета/ученика.</w:t>
      </w:r>
    </w:p>
    <w:p w:rsidR="00216E17" w:rsidRDefault="00216E17" w:rsidP="00200D9B">
      <w:pPr>
        <w:pStyle w:val="a0"/>
        <w:rPr>
          <w:rFonts w:cs="TimesNewRoman,Bold"/>
          <w:bCs/>
          <w:lang w:eastAsia="zh-CN"/>
        </w:rPr>
      </w:pPr>
      <w:r>
        <w:rPr>
          <w:rFonts w:cs="TimesNewRoman,Bold"/>
          <w:bCs/>
          <w:lang w:eastAsia="zh-CN"/>
        </w:rPr>
        <w:br w:type="page"/>
      </w:r>
    </w:p>
    <w:p w:rsidR="00216E17" w:rsidRPr="00216E17" w:rsidRDefault="00216E17" w:rsidP="00231774">
      <w:pPr>
        <w:pStyle w:val="Heading2"/>
      </w:pPr>
      <w:bookmarkStart w:id="228" w:name="_Toc429955811"/>
      <w:bookmarkStart w:id="229" w:name="_Toc493072758"/>
      <w:r w:rsidRPr="00216E17">
        <w:lastRenderedPageBreak/>
        <w:t>План рада Tима за заштиту ученикаод насиља, злостављања и</w:t>
      </w:r>
      <w:bookmarkEnd w:id="228"/>
      <w:r w:rsidRPr="00216E17">
        <w:t>занемаривања</w:t>
      </w:r>
      <w:r>
        <w:t xml:space="preserve"> у дому</w:t>
      </w:r>
      <w:r w:rsidRPr="00216E17">
        <w:t xml:space="preserve"> ученика</w:t>
      </w:r>
      <w:bookmarkEnd w:id="229"/>
    </w:p>
    <w:p w:rsidR="00216E17" w:rsidRPr="00216E17" w:rsidRDefault="00216E17" w:rsidP="00216E17">
      <w:pPr>
        <w:ind w:left="0" w:firstLine="0"/>
        <w:jc w:val="center"/>
        <w:rPr>
          <w:rFonts w:ascii="Times New Roman" w:eastAsia="Calibri" w:hAnsi="Times New Roman" w:cs="Times New Roman"/>
          <w:b/>
          <w:sz w:val="24"/>
          <w:szCs w:val="24"/>
          <w:lang w:val="en-US"/>
        </w:rPr>
      </w:pPr>
    </w:p>
    <w:p w:rsidR="00216E17" w:rsidRPr="00216E17" w:rsidRDefault="00216E17" w:rsidP="00216E17">
      <w:pPr>
        <w:ind w:left="0" w:firstLine="0"/>
        <w:jc w:val="center"/>
        <w:rPr>
          <w:rFonts w:ascii="Times New Roman" w:eastAsia="Calibri" w:hAnsi="Times New Roman" w:cs="Times New Roman"/>
          <w:b/>
          <w:sz w:val="24"/>
          <w:szCs w:val="24"/>
          <w:lang w:val="en-US"/>
        </w:rPr>
      </w:pPr>
    </w:p>
    <w:p w:rsidR="00885198" w:rsidRDefault="00885198" w:rsidP="00216E17">
      <w:pPr>
        <w:ind w:left="0" w:firstLine="0"/>
        <w:rPr>
          <w:rFonts w:ascii="Calibri" w:eastAsia="Calibri" w:hAnsi="Calibri" w:cs="Times New Roman"/>
          <w:b/>
          <w:sz w:val="24"/>
          <w:szCs w:val="24"/>
          <w:u w:val="single"/>
          <w:lang w:eastAsia="zh-CN"/>
        </w:rPr>
      </w:pPr>
    </w:p>
    <w:p w:rsidR="00216E17" w:rsidRPr="00216E17" w:rsidRDefault="00216E17" w:rsidP="00200D9B">
      <w:pPr>
        <w:pStyle w:val="a0"/>
        <w:rPr>
          <w:lang w:val="en-US" w:eastAsia="zh-CN"/>
        </w:rPr>
      </w:pPr>
      <w:bookmarkStart w:id="230" w:name="_Toc493071376"/>
      <w:r w:rsidRPr="00216E17">
        <w:rPr>
          <w:lang w:val="en-US" w:eastAsia="zh-CN"/>
        </w:rPr>
        <w:t>Задаци чланова Тима су :</w:t>
      </w:r>
      <w:bookmarkEnd w:id="230"/>
    </w:p>
    <w:p w:rsidR="00216E17" w:rsidRPr="00216E17" w:rsidRDefault="00216E17" w:rsidP="00216E17">
      <w:pPr>
        <w:pStyle w:val="a0"/>
        <w:rPr>
          <w:lang w:val="en-US" w:eastAsia="zh-CN"/>
        </w:rPr>
      </w:pPr>
      <w:r w:rsidRPr="00216E17">
        <w:rPr>
          <w:lang w:val="en-US" w:eastAsia="zh-CN"/>
        </w:rPr>
        <w:t>Учествовање у обуци за заштиту  ученика од насиља, злостављања и занемаривања;</w:t>
      </w:r>
    </w:p>
    <w:p w:rsidR="00216E17" w:rsidRPr="00216E17" w:rsidRDefault="00216E17" w:rsidP="00216E17">
      <w:pPr>
        <w:pStyle w:val="a0"/>
        <w:rPr>
          <w:lang w:val="en-US" w:eastAsia="zh-CN"/>
        </w:rPr>
      </w:pPr>
      <w:r w:rsidRPr="00216E17">
        <w:rPr>
          <w:lang w:val="en-US" w:eastAsia="zh-CN"/>
        </w:rPr>
        <w:t xml:space="preserve">Информисање и пружање основну обуку за све запослене у </w:t>
      </w:r>
      <w:r w:rsidRPr="00216E17">
        <w:rPr>
          <w:lang w:val="ru-RU" w:eastAsia="zh-CN"/>
        </w:rPr>
        <w:t>Дому</w:t>
      </w:r>
      <w:r w:rsidRPr="00216E17">
        <w:rPr>
          <w:lang w:val="en-US" w:eastAsia="zh-CN"/>
        </w:rPr>
        <w:t xml:space="preserve"> о превенцији, препознавању и реаговању на насиље;</w:t>
      </w:r>
    </w:p>
    <w:p w:rsidR="00216E17" w:rsidRPr="00216E17" w:rsidRDefault="00216E17" w:rsidP="00216E17">
      <w:pPr>
        <w:pStyle w:val="a0"/>
        <w:rPr>
          <w:lang w:val="en-US" w:eastAsia="zh-CN"/>
        </w:rPr>
      </w:pPr>
      <w:r w:rsidRPr="00216E17">
        <w:rPr>
          <w:lang w:val="en-US" w:eastAsia="zh-CN"/>
        </w:rPr>
        <w:t xml:space="preserve">Организовање упознавања родитеља и ученика </w:t>
      </w:r>
      <w:r w:rsidRPr="00216E17">
        <w:rPr>
          <w:lang w:val="ru-RU" w:eastAsia="zh-CN"/>
        </w:rPr>
        <w:t>саПрограмом</w:t>
      </w:r>
      <w:r w:rsidRPr="00216E17">
        <w:rPr>
          <w:lang w:val="en-US" w:eastAsia="zh-CN"/>
        </w:rPr>
        <w:t xml:space="preserve"> о заштити ученика;</w:t>
      </w:r>
    </w:p>
    <w:p w:rsidR="00216E17" w:rsidRPr="00216E17" w:rsidRDefault="00216E17" w:rsidP="00216E17">
      <w:pPr>
        <w:pStyle w:val="a0"/>
        <w:rPr>
          <w:lang w:val="en-US" w:eastAsia="zh-CN"/>
        </w:rPr>
      </w:pPr>
      <w:r w:rsidRPr="00216E17">
        <w:rPr>
          <w:lang w:val="en-US" w:eastAsia="zh-CN"/>
        </w:rPr>
        <w:t>Координирање израде и реализације Програма заштите ученика  (превентивне и интервентне активности);</w:t>
      </w:r>
    </w:p>
    <w:p w:rsidR="00216E17" w:rsidRPr="00216E17" w:rsidRDefault="00216E17" w:rsidP="00216E17">
      <w:pPr>
        <w:pStyle w:val="a0"/>
        <w:rPr>
          <w:lang w:val="en-US" w:eastAsia="zh-CN"/>
        </w:rPr>
      </w:pPr>
      <w:r w:rsidRPr="00216E17">
        <w:rPr>
          <w:lang w:val="en-US" w:eastAsia="zh-CN"/>
        </w:rPr>
        <w:t xml:space="preserve">Организовање консултација у </w:t>
      </w:r>
      <w:r w:rsidRPr="00216E17">
        <w:rPr>
          <w:lang w:val="ru-RU" w:eastAsia="zh-CN"/>
        </w:rPr>
        <w:t>Дому</w:t>
      </w:r>
      <w:r w:rsidRPr="00216E17">
        <w:rPr>
          <w:lang w:val="en-US" w:eastAsia="zh-CN"/>
        </w:rPr>
        <w:t xml:space="preserve"> и процена нивоа ризика за безбедност ученика;</w:t>
      </w:r>
    </w:p>
    <w:p w:rsidR="00216E17" w:rsidRPr="00216E17" w:rsidRDefault="00216E17" w:rsidP="00216E17">
      <w:pPr>
        <w:pStyle w:val="a0"/>
        <w:rPr>
          <w:lang w:val="en-US" w:eastAsia="zh-CN"/>
        </w:rPr>
      </w:pPr>
      <w:r w:rsidRPr="00216E17">
        <w:rPr>
          <w:lang w:val="en-US" w:eastAsia="zh-CN"/>
        </w:rPr>
        <w:t xml:space="preserve">Праћење и процена ефекта предузетих мера </w:t>
      </w:r>
      <w:r w:rsidRPr="00216E17">
        <w:rPr>
          <w:lang w:val="ru-RU" w:eastAsia="zh-CN"/>
        </w:rPr>
        <w:t>у</w:t>
      </w:r>
      <w:r w:rsidRPr="00216E17">
        <w:rPr>
          <w:lang w:val="en-US" w:eastAsia="zh-CN"/>
        </w:rPr>
        <w:t xml:space="preserve"> заштити ученика;</w:t>
      </w:r>
    </w:p>
    <w:p w:rsidR="00216E17" w:rsidRPr="00216E17" w:rsidRDefault="00216E17" w:rsidP="00216E17">
      <w:pPr>
        <w:pStyle w:val="a0"/>
        <w:rPr>
          <w:lang w:val="en-US" w:eastAsia="zh-CN"/>
        </w:rPr>
      </w:pPr>
      <w:r w:rsidRPr="00216E17">
        <w:rPr>
          <w:lang w:val="en-US" w:eastAsia="zh-CN"/>
        </w:rPr>
        <w:t>Сарадња са релевантним установама;</w:t>
      </w:r>
    </w:p>
    <w:p w:rsidR="00216E17" w:rsidRPr="00216E17" w:rsidRDefault="00216E17" w:rsidP="00216E17">
      <w:pPr>
        <w:pStyle w:val="a0"/>
        <w:rPr>
          <w:lang w:val="en-US" w:eastAsia="zh-CN"/>
        </w:rPr>
      </w:pPr>
      <w:r w:rsidRPr="00216E17">
        <w:rPr>
          <w:lang w:val="en-US" w:eastAsia="zh-CN"/>
        </w:rPr>
        <w:t>Организовање евидентирања појава насиља;</w:t>
      </w:r>
    </w:p>
    <w:p w:rsidR="00216E17" w:rsidRPr="00216E17" w:rsidRDefault="00216E17" w:rsidP="00216E17">
      <w:pPr>
        <w:pStyle w:val="a0"/>
        <w:rPr>
          <w:lang w:val="en-US" w:eastAsia="zh-CN"/>
        </w:rPr>
      </w:pPr>
      <w:r w:rsidRPr="00216E17">
        <w:rPr>
          <w:lang w:val="en-US" w:eastAsia="zh-CN"/>
        </w:rPr>
        <w:t>Прикупљање документације;</w:t>
      </w:r>
    </w:p>
    <w:p w:rsidR="00216E17" w:rsidRPr="00216E17" w:rsidRDefault="00216E17" w:rsidP="00216E17">
      <w:pPr>
        <w:pStyle w:val="a0"/>
        <w:rPr>
          <w:lang w:val="en-US" w:eastAsia="zh-CN"/>
        </w:rPr>
      </w:pPr>
      <w:r w:rsidRPr="00216E17">
        <w:rPr>
          <w:lang w:val="en-US" w:eastAsia="zh-CN"/>
        </w:rPr>
        <w:t xml:space="preserve">Извештавање Педагошког већа  и </w:t>
      </w:r>
      <w:r w:rsidRPr="00216E17">
        <w:rPr>
          <w:lang w:val="ru-RU" w:eastAsia="zh-CN"/>
        </w:rPr>
        <w:t>Школског одбора</w:t>
      </w:r>
    </w:p>
    <w:p w:rsidR="00216E17" w:rsidRPr="00216E17" w:rsidRDefault="00216E17" w:rsidP="00216E17">
      <w:pPr>
        <w:pStyle w:val="a0"/>
        <w:rPr>
          <w:lang w:val="en-US" w:eastAsia="zh-CN"/>
        </w:rPr>
      </w:pPr>
    </w:p>
    <w:p w:rsidR="00216E17" w:rsidRPr="00200D9B" w:rsidRDefault="00216E17" w:rsidP="00231774">
      <w:pPr>
        <w:pStyle w:val="a0"/>
        <w:outlineLvl w:val="0"/>
      </w:pPr>
      <w:bookmarkStart w:id="231" w:name="_Toc493071377"/>
      <w:r w:rsidRPr="00200D9B">
        <w:t>ЕВИДЕНЦИЈА И ДОКУМЕНТАЦИЈА</w:t>
      </w:r>
      <w:bookmarkEnd w:id="231"/>
    </w:p>
    <w:p w:rsidR="00216E17" w:rsidRPr="00216E17" w:rsidRDefault="00216E17" w:rsidP="00216E17">
      <w:pPr>
        <w:pStyle w:val="a0"/>
        <w:rPr>
          <w:lang w:val="en-US" w:eastAsia="zh-CN"/>
        </w:rPr>
      </w:pPr>
      <w:r w:rsidRPr="00216E17">
        <w:rPr>
          <w:lang w:val="en-US" w:eastAsia="zh-CN"/>
        </w:rPr>
        <w:t>Стручни сарадник води месечну  евиденцију о случајевима насиља међу ученицима у Дому и од стране особа ван Дома и израђује годишњи извештај о насиљу у Дому и годишњи извештај о реализацији програма заштите ученика од насиља.</w:t>
      </w:r>
    </w:p>
    <w:p w:rsidR="00216E17" w:rsidRPr="00216E17" w:rsidRDefault="00216E17" w:rsidP="00216E17">
      <w:pPr>
        <w:pStyle w:val="a0"/>
        <w:rPr>
          <w:lang w:val="en-US" w:eastAsia="zh-CN"/>
        </w:rPr>
      </w:pPr>
      <w:r w:rsidRPr="00216E17">
        <w:rPr>
          <w:lang w:val="en-US" w:eastAsia="zh-CN"/>
        </w:rPr>
        <w:t>Управник Дома води евиденцију о случајевима насиља у Дому у којима су актери запослени у Дому.</w:t>
      </w:r>
    </w:p>
    <w:p w:rsidR="00216E17" w:rsidRPr="00216E17" w:rsidRDefault="00216E17" w:rsidP="00216E17">
      <w:pPr>
        <w:pStyle w:val="a0"/>
        <w:rPr>
          <w:lang w:val="ru-RU" w:eastAsia="zh-CN"/>
        </w:rPr>
      </w:pPr>
      <w:r w:rsidRPr="00216E17">
        <w:rPr>
          <w:lang w:val="en-US" w:eastAsia="zh-CN"/>
        </w:rPr>
        <w:t>Сваки в</w:t>
      </w:r>
      <w:r w:rsidRPr="00216E17">
        <w:rPr>
          <w:lang w:val="ru-RU" w:eastAsia="zh-CN"/>
        </w:rPr>
        <w:t>аспитач води</w:t>
      </w:r>
      <w:r w:rsidRPr="00216E17">
        <w:rPr>
          <w:lang w:val="en-US" w:eastAsia="zh-CN"/>
        </w:rPr>
        <w:t xml:space="preserve"> месечну евиденцију </w:t>
      </w:r>
      <w:r w:rsidRPr="00216E17">
        <w:rPr>
          <w:lang w:val="ru-RU" w:eastAsia="zh-CN"/>
        </w:rPr>
        <w:t>о случајевима насиља за ученике из своје</w:t>
      </w:r>
      <w:r w:rsidRPr="00216E17">
        <w:rPr>
          <w:lang w:val="en-US" w:eastAsia="zh-CN"/>
        </w:rPr>
        <w:t xml:space="preserve"> васпитне групе на предвиђеном обрасцу.</w:t>
      </w:r>
    </w:p>
    <w:p w:rsidR="00216E17" w:rsidRPr="00216E17" w:rsidRDefault="00216E17" w:rsidP="00216E17">
      <w:pPr>
        <w:pStyle w:val="a0"/>
        <w:rPr>
          <w:lang w:val="en-US" w:eastAsia="zh-CN"/>
        </w:rPr>
      </w:pPr>
      <w:r w:rsidRPr="00216E17">
        <w:rPr>
          <w:lang w:val="en-US" w:eastAsia="zh-CN"/>
        </w:rPr>
        <w:t>Документација се чува на сигурном месту, како би се обезбедила поверљивост података</w:t>
      </w:r>
    </w:p>
    <w:p w:rsidR="00885198" w:rsidRDefault="00885198">
      <w:pPr>
        <w:rPr>
          <w:rFonts w:ascii="Calibri" w:eastAsia="Calibri" w:hAnsi="Calibri" w:cs="Times New Roman"/>
          <w:sz w:val="24"/>
          <w:szCs w:val="24"/>
          <w:lang w:eastAsia="zh-CN"/>
        </w:rPr>
      </w:pPr>
      <w:r>
        <w:rPr>
          <w:rFonts w:ascii="Calibri" w:eastAsia="Calibri" w:hAnsi="Calibri" w:cs="Times New Roman"/>
          <w:sz w:val="24"/>
          <w:szCs w:val="24"/>
          <w:lang w:val="en-US" w:eastAsia="zh-CN"/>
        </w:rPr>
        <w:br w:type="page"/>
      </w:r>
    </w:p>
    <w:p w:rsidR="00885198" w:rsidRPr="00885198" w:rsidRDefault="00885198" w:rsidP="00231774">
      <w:pPr>
        <w:pStyle w:val="Heading3"/>
        <w:rPr>
          <w:lang w:eastAsia="zh-CN"/>
        </w:rPr>
      </w:pPr>
      <w:bookmarkStart w:id="232" w:name="_Toc493072759"/>
      <w:r>
        <w:rPr>
          <w:lang w:eastAsia="zh-CN"/>
        </w:rPr>
        <w:lastRenderedPageBreak/>
        <w:t>Акциони план превентивних активности у дому ученика по фокус групама</w:t>
      </w:r>
      <w:bookmarkEnd w:id="232"/>
    </w:p>
    <w:tbl>
      <w:tblPr>
        <w:tblpPr w:leftFromText="180" w:rightFromText="180" w:vertAnchor="page" w:horzAnchor="margin" w:tblpXSpec="center" w:tblpY="4624"/>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threeDEmboss" w:sz="24" w:space="0" w:color="FBD4B4" w:themeColor="accent6" w:themeTint="66"/>
        </w:tblBorders>
        <w:tblLook w:val="0000"/>
      </w:tblPr>
      <w:tblGrid>
        <w:gridCol w:w="3314"/>
        <w:gridCol w:w="267"/>
        <w:gridCol w:w="1987"/>
        <w:gridCol w:w="441"/>
        <w:gridCol w:w="508"/>
        <w:gridCol w:w="146"/>
        <w:gridCol w:w="3463"/>
      </w:tblGrid>
      <w:tr w:rsidR="00885198" w:rsidRPr="00885198" w:rsidTr="00885198">
        <w:trPr>
          <w:trHeight w:val="592"/>
        </w:trPr>
        <w:tc>
          <w:tcPr>
            <w:tcW w:w="5000" w:type="pct"/>
            <w:gridSpan w:val="7"/>
            <w:shd w:val="clear" w:color="auto" w:fill="92D050"/>
            <w:vAlign w:val="center"/>
          </w:tcPr>
          <w:p w:rsidR="00885198" w:rsidRPr="00885198" w:rsidRDefault="00885198" w:rsidP="00885198">
            <w:pPr>
              <w:ind w:left="0" w:firstLine="0"/>
              <w:jc w:val="center"/>
              <w:rPr>
                <w:rFonts w:eastAsia="Calibri" w:cs="Arial"/>
                <w:b/>
                <w:bCs/>
                <w:sz w:val="24"/>
                <w:szCs w:val="24"/>
                <w:lang w:eastAsia="sr-Latn-CS"/>
              </w:rPr>
            </w:pPr>
            <w:r w:rsidRPr="00885198">
              <w:rPr>
                <w:rFonts w:eastAsia="Calibri" w:cs="Arial"/>
                <w:b/>
                <w:bCs/>
                <w:sz w:val="24"/>
                <w:szCs w:val="24"/>
                <w:lang w:eastAsia="sr-Latn-CS"/>
              </w:rPr>
              <w:t>ФОКУС ГРУПА: Васпитно особље дома</w:t>
            </w:r>
          </w:p>
        </w:tc>
      </w:tr>
      <w:tr w:rsidR="00885198" w:rsidRPr="00885198" w:rsidTr="006A1988">
        <w:trPr>
          <w:trHeight w:val="968"/>
        </w:trPr>
        <w:tc>
          <w:tcPr>
            <w:tcW w:w="1768" w:type="pct"/>
            <w:gridSpan w:val="2"/>
            <w:shd w:val="clear" w:color="auto" w:fill="99FF66"/>
            <w:vAlign w:val="center"/>
          </w:tcPr>
          <w:p w:rsidR="00885198" w:rsidRPr="00885198" w:rsidRDefault="00885198" w:rsidP="00885198">
            <w:pPr>
              <w:ind w:left="0" w:firstLine="0"/>
              <w:jc w:val="center"/>
              <w:rPr>
                <w:rFonts w:eastAsia="Calibri" w:cs="Arial"/>
                <w:b/>
                <w:bCs/>
                <w:lang w:val="en-US" w:eastAsia="sr-Latn-CS"/>
              </w:rPr>
            </w:pPr>
            <w:r w:rsidRPr="00885198">
              <w:rPr>
                <w:rFonts w:eastAsia="Calibri" w:cs="Arial"/>
                <w:b/>
                <w:bCs/>
                <w:lang w:val="en-US" w:eastAsia="sr-Latn-CS"/>
              </w:rPr>
              <w:t>Планирана активност</w:t>
            </w:r>
          </w:p>
        </w:tc>
        <w:tc>
          <w:tcPr>
            <w:tcW w:w="1199" w:type="pct"/>
            <w:gridSpan w:val="2"/>
            <w:shd w:val="clear" w:color="auto" w:fill="99FF66"/>
            <w:vAlign w:val="center"/>
          </w:tcPr>
          <w:p w:rsidR="00885198" w:rsidRPr="00885198" w:rsidRDefault="00885198" w:rsidP="00885198">
            <w:pPr>
              <w:ind w:left="0" w:firstLine="0"/>
              <w:jc w:val="center"/>
              <w:rPr>
                <w:rFonts w:eastAsia="Calibri" w:cs="Arial"/>
                <w:b/>
                <w:bCs/>
                <w:lang w:val="en-US" w:eastAsia="sr-Latn-CS"/>
              </w:rPr>
            </w:pPr>
            <w:r w:rsidRPr="00885198">
              <w:rPr>
                <w:rFonts w:eastAsia="Calibri" w:cs="Arial"/>
                <w:b/>
                <w:bCs/>
                <w:lang w:val="en-US" w:eastAsia="sr-Latn-CS"/>
              </w:rPr>
              <w:t>Особа задужена за реализацију</w:t>
            </w:r>
          </w:p>
        </w:tc>
        <w:tc>
          <w:tcPr>
            <w:tcW w:w="323" w:type="pct"/>
            <w:gridSpan w:val="2"/>
            <w:shd w:val="clear" w:color="auto" w:fill="99FF66"/>
            <w:textDirection w:val="btLr"/>
            <w:vAlign w:val="center"/>
          </w:tcPr>
          <w:p w:rsidR="00885198" w:rsidRPr="00885198" w:rsidRDefault="00885198" w:rsidP="00885198">
            <w:pPr>
              <w:ind w:left="0" w:firstLine="0"/>
              <w:jc w:val="center"/>
              <w:rPr>
                <w:rFonts w:eastAsia="Calibri" w:cs="Arial"/>
                <w:b/>
                <w:bCs/>
                <w:sz w:val="16"/>
                <w:szCs w:val="16"/>
                <w:lang w:val="en-US" w:eastAsia="sr-Latn-CS"/>
              </w:rPr>
            </w:pPr>
            <w:r w:rsidRPr="00885198">
              <w:rPr>
                <w:rFonts w:eastAsia="Calibri" w:cs="Arial"/>
                <w:b/>
                <w:bCs/>
                <w:sz w:val="16"/>
                <w:szCs w:val="16"/>
                <w:lang w:val="en-US" w:eastAsia="sr-Latn-CS"/>
              </w:rPr>
              <w:t>Временски оквир</w:t>
            </w:r>
          </w:p>
        </w:tc>
        <w:tc>
          <w:tcPr>
            <w:tcW w:w="1710" w:type="pct"/>
            <w:shd w:val="clear" w:color="auto" w:fill="99FF66"/>
            <w:vAlign w:val="center"/>
          </w:tcPr>
          <w:p w:rsidR="00885198" w:rsidRPr="00885198" w:rsidRDefault="00885198" w:rsidP="00885198">
            <w:pPr>
              <w:ind w:left="0" w:firstLine="0"/>
              <w:jc w:val="center"/>
              <w:rPr>
                <w:rFonts w:eastAsia="Calibri" w:cs="Arial"/>
                <w:b/>
                <w:bCs/>
                <w:lang w:val="en-US" w:eastAsia="sr-Latn-CS"/>
              </w:rPr>
            </w:pPr>
            <w:r w:rsidRPr="00885198">
              <w:rPr>
                <w:rFonts w:eastAsia="Calibri" w:cs="Arial"/>
                <w:b/>
                <w:bCs/>
                <w:lang w:val="en-US" w:eastAsia="sr-Latn-CS"/>
              </w:rPr>
              <w:t>Очекивани ефекти - резултати</w:t>
            </w:r>
          </w:p>
        </w:tc>
      </w:tr>
      <w:tr w:rsidR="00885198" w:rsidRPr="00885198" w:rsidTr="006A1988">
        <w:trPr>
          <w:trHeight w:val="639"/>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Формирање Тима за заштиту ученика од насиља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Директор</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IX</w:t>
            </w:r>
          </w:p>
        </w:tc>
        <w:tc>
          <w:tcPr>
            <w:tcW w:w="1710" w:type="pct"/>
            <w:shd w:val="clear" w:color="auto" w:fill="FFFFFF" w:themeFill="background1"/>
            <w:vAlign w:val="center"/>
          </w:tcPr>
          <w:p w:rsidR="00885198" w:rsidRPr="00885198" w:rsidRDefault="00885198" w:rsidP="00885198">
            <w:pPr>
              <w:ind w:left="0" w:firstLine="0"/>
              <w:rPr>
                <w:rFonts w:eastAsia="Calibri" w:cs="Arial"/>
                <w:sz w:val="18"/>
                <w:szCs w:val="18"/>
                <w:lang w:val="en-US" w:eastAsia="sr-Latn-CS"/>
              </w:rPr>
            </w:pPr>
            <w:r w:rsidRPr="00885198">
              <w:rPr>
                <w:rFonts w:eastAsia="Calibri" w:cs="Arial"/>
                <w:sz w:val="18"/>
                <w:szCs w:val="18"/>
                <w:lang w:val="en-US" w:eastAsia="sr-Latn-CS"/>
              </w:rPr>
              <w:t>Прецизирање улоге и одговорности запослених у току реализације програма</w:t>
            </w:r>
          </w:p>
        </w:tc>
      </w:tr>
      <w:tr w:rsidR="00885198" w:rsidRPr="00885198" w:rsidTr="006A1988">
        <w:trPr>
          <w:trHeight w:val="710"/>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 Едукација чланова Тима за примену Посебног протокола за заштиту деце-ученика од насиља у образовно-васпитним установама;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Министарство Просвете</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IX</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Подизање компетенције за рад у складу са Протоколом </w:t>
            </w:r>
          </w:p>
        </w:tc>
      </w:tr>
      <w:tr w:rsidR="00885198" w:rsidRPr="00885198" w:rsidTr="006A1988">
        <w:trPr>
          <w:trHeight w:val="392"/>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Израда програма заштите ученика од насиља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Тим за заштиту ученика од насиља</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XII</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Програм у складу са  реалним потребама и могућностима Дома</w:t>
            </w:r>
          </w:p>
        </w:tc>
      </w:tr>
      <w:tr w:rsidR="00885198" w:rsidRPr="00885198" w:rsidTr="006A1988">
        <w:trPr>
          <w:trHeight w:val="447"/>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Анализа усклађености постојећих аката (Правилника о организацији живота и рада ученик);</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Секретар, директор, школски одбор</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Јасно дефинисана правила понашања запослених и ученика</w:t>
            </w:r>
          </w:p>
        </w:tc>
      </w:tr>
      <w:tr w:rsidR="00885198" w:rsidRPr="00885198" w:rsidTr="006A1988">
        <w:trPr>
          <w:trHeight w:val="662"/>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Стручно усавршавање у оквиру установеза запослене на тему Конструктивно решавање сукоба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X</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Професионално оснаживање запослених за конструктивно решавање конфликата у Дому</w:t>
            </w:r>
          </w:p>
        </w:tc>
      </w:tr>
      <w:tr w:rsidR="00885198" w:rsidRPr="00885198" w:rsidTr="006A1988">
        <w:trPr>
          <w:trHeight w:val="855"/>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Провера упознатости свих запослених у Дому са процедурама реаговања у случајевима насиља,  одговорношћу запослених и саставом и задацима Тима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Управник</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Подигнута одговорност и развијене вештине свих запослених за ефикасно реаговање у случајевима насиља у Дому </w:t>
            </w:r>
          </w:p>
        </w:tc>
      </w:tr>
      <w:tr w:rsidR="00885198" w:rsidRPr="00885198" w:rsidTr="006A1988">
        <w:trPr>
          <w:trHeight w:val="787"/>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Допуна прегледа литературе у вези са насиљем у васпитно-образовним установама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Самоусавршавање чланова тима и васпитног особља Дома</w:t>
            </w:r>
          </w:p>
        </w:tc>
      </w:tr>
      <w:tr w:rsidR="00885198" w:rsidRPr="00885198" w:rsidTr="006A1988">
        <w:trPr>
          <w:trHeight w:val="678"/>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Инструктивни и саветодавни рад са васпитачима</w:t>
            </w:r>
          </w:p>
          <w:p w:rsidR="00885198" w:rsidRPr="00885198" w:rsidRDefault="00885198" w:rsidP="00885198">
            <w:pPr>
              <w:ind w:left="0" w:firstLine="0"/>
              <w:rPr>
                <w:rFonts w:eastAsia="Calibri" w:cs="Arial"/>
                <w:sz w:val="20"/>
                <w:szCs w:val="20"/>
                <w:lang w:val="en-US" w:eastAsia="sr-Latn-CS"/>
              </w:rPr>
            </w:pP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Стручна служба</w:t>
            </w:r>
          </w:p>
        </w:tc>
        <w:tc>
          <w:tcPr>
            <w:tcW w:w="323"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Тимски рад - стручна обрада сваког појединачног случаја</w:t>
            </w:r>
          </w:p>
        </w:tc>
      </w:tr>
      <w:tr w:rsidR="00885198" w:rsidRPr="00885198" w:rsidTr="006A1988">
        <w:trPr>
          <w:trHeight w:val="2140"/>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Евидентирање случајева насиља</w:t>
            </w:r>
          </w:p>
        </w:tc>
        <w:tc>
          <w:tcPr>
            <w:tcW w:w="1199"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Дежурни васпитач евидентира у књигу дежурста, васпитач води месечну евиденцију о случајевима насиља у својој васпитној групи, стручни сарадник води целовиту евиденцију</w:t>
            </w:r>
          </w:p>
        </w:tc>
        <w:tc>
          <w:tcPr>
            <w:tcW w:w="323"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 Током године</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Месечни и годишњи извештаји, статистички подаци</w:t>
            </w:r>
          </w:p>
        </w:tc>
      </w:tr>
      <w:tr w:rsidR="00885198" w:rsidRPr="00885198" w:rsidTr="006A1988">
        <w:trPr>
          <w:trHeight w:val="902"/>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Праћење реализације и евалуација Програма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Председник Стручног већа васпитача</w:t>
            </w:r>
          </w:p>
        </w:tc>
        <w:tc>
          <w:tcPr>
            <w:tcW w:w="323"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Систематичност, унапређивање Програма </w:t>
            </w:r>
          </w:p>
        </w:tc>
      </w:tr>
      <w:tr w:rsidR="00885198" w:rsidRPr="00885198" w:rsidTr="006A1988">
        <w:trPr>
          <w:trHeight w:val="601"/>
        </w:trPr>
        <w:tc>
          <w:tcPr>
            <w:tcW w:w="1768"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Састанци Тима: Праћење ефеката Програма</w:t>
            </w:r>
          </w:p>
        </w:tc>
        <w:tc>
          <w:tcPr>
            <w:tcW w:w="119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Тим за заштиту ученика од насиља</w:t>
            </w:r>
          </w:p>
        </w:tc>
        <w:tc>
          <w:tcPr>
            <w:tcW w:w="32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 IV i VI</w:t>
            </w:r>
          </w:p>
        </w:tc>
        <w:tc>
          <w:tcPr>
            <w:tcW w:w="1710"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Дескрипција статистичких података, усавршавање Програма</w:t>
            </w:r>
          </w:p>
        </w:tc>
      </w:tr>
      <w:tr w:rsidR="00885198" w:rsidRPr="00885198" w:rsidTr="00885198">
        <w:trPr>
          <w:trHeight w:val="199"/>
        </w:trPr>
        <w:tc>
          <w:tcPr>
            <w:tcW w:w="5000" w:type="pct"/>
            <w:gridSpan w:val="7"/>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Процедуре реаговања у ситуацијама када се насиље дешава или постоји сумња да се насиље дешава </w:t>
            </w:r>
            <w:r w:rsidRPr="00885198">
              <w:rPr>
                <w:rFonts w:eastAsia="Calibri" w:cs="Arial"/>
                <w:sz w:val="20"/>
                <w:szCs w:val="20"/>
                <w:lang w:eastAsia="sr-Latn-CS"/>
              </w:rPr>
              <w:t>су</w:t>
            </w:r>
            <w:r w:rsidRPr="00885198">
              <w:rPr>
                <w:rFonts w:eastAsia="Calibri" w:cs="Arial"/>
                <w:sz w:val="20"/>
                <w:szCs w:val="20"/>
                <w:lang w:val="en-US" w:eastAsia="sr-Latn-CS"/>
              </w:rPr>
              <w:t xml:space="preserve">истакнуте на зиду у холу Дома.  </w:t>
            </w:r>
          </w:p>
          <w:p w:rsidR="00885198" w:rsidRDefault="00885198" w:rsidP="00885198">
            <w:pPr>
              <w:ind w:left="0" w:firstLine="0"/>
              <w:rPr>
                <w:rFonts w:eastAsia="Calibri" w:cs="Arial"/>
                <w:sz w:val="20"/>
                <w:szCs w:val="20"/>
                <w:lang w:eastAsia="sr-Latn-CS"/>
              </w:rPr>
            </w:pPr>
            <w:r w:rsidRPr="00885198">
              <w:rPr>
                <w:rFonts w:eastAsia="Calibri" w:cs="Arial"/>
                <w:sz w:val="20"/>
                <w:szCs w:val="20"/>
                <w:lang w:val="en-US" w:eastAsia="sr-Latn-CS"/>
              </w:rPr>
              <w:t xml:space="preserve">Посебни протокол о заштити ученика од насиља, злостављања и занемаривања  доступан </w:t>
            </w:r>
            <w:r w:rsidRPr="00885198">
              <w:rPr>
                <w:rFonts w:eastAsia="Calibri" w:cs="Arial"/>
                <w:sz w:val="20"/>
                <w:szCs w:val="20"/>
                <w:lang w:eastAsia="sr-Latn-CS"/>
              </w:rPr>
              <w:t xml:space="preserve">је </w:t>
            </w:r>
            <w:r w:rsidRPr="00885198">
              <w:rPr>
                <w:rFonts w:eastAsia="Calibri" w:cs="Arial"/>
                <w:sz w:val="20"/>
                <w:szCs w:val="20"/>
                <w:lang w:val="en-US" w:eastAsia="sr-Latn-CS"/>
              </w:rPr>
              <w:t>свим запосленим у Дому у зборниц</w:t>
            </w:r>
            <w:r w:rsidRPr="00885198">
              <w:rPr>
                <w:rFonts w:eastAsia="Calibri" w:cs="Arial"/>
                <w:sz w:val="20"/>
                <w:szCs w:val="20"/>
                <w:lang w:eastAsia="sr-Latn-CS"/>
              </w:rPr>
              <w:t>и</w:t>
            </w:r>
          </w:p>
          <w:p w:rsidR="00885198" w:rsidRDefault="00885198" w:rsidP="00885198">
            <w:pPr>
              <w:ind w:left="0" w:firstLine="0"/>
              <w:rPr>
                <w:rFonts w:eastAsia="Calibri" w:cs="Arial"/>
                <w:sz w:val="20"/>
                <w:szCs w:val="20"/>
                <w:lang w:eastAsia="sr-Latn-CS"/>
              </w:rPr>
            </w:pPr>
          </w:p>
          <w:p w:rsidR="00885198" w:rsidRDefault="00885198" w:rsidP="00885198">
            <w:pPr>
              <w:ind w:left="0" w:firstLine="0"/>
              <w:rPr>
                <w:rFonts w:eastAsia="Calibri" w:cs="Arial"/>
                <w:sz w:val="20"/>
                <w:szCs w:val="20"/>
                <w:lang w:eastAsia="sr-Latn-CS"/>
              </w:rPr>
            </w:pPr>
          </w:p>
          <w:p w:rsidR="00885198" w:rsidRPr="00885198" w:rsidRDefault="00885198" w:rsidP="00885198">
            <w:pPr>
              <w:ind w:left="0" w:firstLine="0"/>
              <w:rPr>
                <w:rFonts w:eastAsia="Calibri" w:cs="Arial"/>
                <w:sz w:val="20"/>
                <w:szCs w:val="20"/>
                <w:lang w:eastAsia="sr-Latn-CS"/>
              </w:rPr>
            </w:pPr>
          </w:p>
        </w:tc>
      </w:tr>
      <w:tr w:rsidR="00885198" w:rsidRPr="00885198" w:rsidTr="00885198">
        <w:trPr>
          <w:trHeight w:val="462"/>
        </w:trPr>
        <w:tc>
          <w:tcPr>
            <w:tcW w:w="5000" w:type="pct"/>
            <w:gridSpan w:val="7"/>
            <w:shd w:val="clear" w:color="auto" w:fill="92D050"/>
            <w:vAlign w:val="center"/>
          </w:tcPr>
          <w:p w:rsidR="00885198" w:rsidRPr="00885198" w:rsidRDefault="00885198" w:rsidP="00885198">
            <w:pPr>
              <w:ind w:left="0" w:firstLine="0"/>
              <w:jc w:val="center"/>
              <w:rPr>
                <w:rFonts w:eastAsia="Calibri" w:cs="Arial"/>
                <w:b/>
                <w:bCs/>
                <w:sz w:val="28"/>
                <w:szCs w:val="28"/>
                <w:lang w:val="en-US" w:eastAsia="sr-Latn-CS"/>
              </w:rPr>
            </w:pPr>
            <w:r w:rsidRPr="00885198">
              <w:rPr>
                <w:rFonts w:eastAsia="Calibri" w:cs="Arial"/>
                <w:b/>
                <w:bCs/>
                <w:sz w:val="28"/>
                <w:szCs w:val="28"/>
                <w:lang w:val="en-US" w:eastAsia="sr-Latn-CS"/>
              </w:rPr>
              <w:lastRenderedPageBreak/>
              <w:t>Фокус група: УЧЕНИЦИ</w:t>
            </w:r>
          </w:p>
        </w:tc>
      </w:tr>
      <w:tr w:rsidR="00885198" w:rsidRPr="00885198" w:rsidTr="006A1988">
        <w:trPr>
          <w:trHeight w:val="804"/>
        </w:trPr>
        <w:tc>
          <w:tcPr>
            <w:tcW w:w="1636" w:type="pct"/>
            <w:shd w:val="clear" w:color="auto" w:fill="99FF66"/>
            <w:vAlign w:val="center"/>
          </w:tcPr>
          <w:p w:rsidR="00885198" w:rsidRPr="00885198" w:rsidRDefault="00885198" w:rsidP="00885198">
            <w:pPr>
              <w:ind w:left="0" w:firstLine="0"/>
              <w:jc w:val="center"/>
              <w:rPr>
                <w:rFonts w:eastAsia="Calibri" w:cs="Arial"/>
                <w:b/>
                <w:bCs/>
                <w:sz w:val="20"/>
                <w:szCs w:val="20"/>
                <w:lang w:val="en-US" w:eastAsia="sr-Latn-CS"/>
              </w:rPr>
            </w:pPr>
            <w:r w:rsidRPr="00885198">
              <w:rPr>
                <w:rFonts w:eastAsia="Calibri" w:cs="Arial"/>
                <w:b/>
                <w:bCs/>
                <w:sz w:val="20"/>
                <w:szCs w:val="20"/>
                <w:lang w:val="en-US" w:eastAsia="sr-Latn-CS"/>
              </w:rPr>
              <w:t>Планирана активност</w:t>
            </w:r>
          </w:p>
        </w:tc>
        <w:tc>
          <w:tcPr>
            <w:tcW w:w="1113" w:type="pct"/>
            <w:gridSpan w:val="2"/>
            <w:shd w:val="clear" w:color="auto" w:fill="99FF66"/>
            <w:vAlign w:val="center"/>
          </w:tcPr>
          <w:p w:rsidR="00885198" w:rsidRPr="00885198" w:rsidRDefault="00885198" w:rsidP="00885198">
            <w:pPr>
              <w:ind w:left="0" w:firstLine="0"/>
              <w:jc w:val="center"/>
              <w:rPr>
                <w:rFonts w:eastAsia="Calibri" w:cs="Arial"/>
                <w:b/>
                <w:bCs/>
                <w:sz w:val="20"/>
                <w:szCs w:val="20"/>
                <w:lang w:val="en-US" w:eastAsia="sr-Latn-CS"/>
              </w:rPr>
            </w:pPr>
            <w:r w:rsidRPr="00885198">
              <w:rPr>
                <w:rFonts w:eastAsia="Calibri" w:cs="Arial"/>
                <w:b/>
                <w:bCs/>
                <w:sz w:val="20"/>
                <w:szCs w:val="20"/>
                <w:lang w:val="en-US" w:eastAsia="sr-Latn-CS"/>
              </w:rPr>
              <w:t>Особа задужена за реализацију</w:t>
            </w:r>
          </w:p>
        </w:tc>
        <w:tc>
          <w:tcPr>
            <w:tcW w:w="469" w:type="pct"/>
            <w:gridSpan w:val="2"/>
            <w:shd w:val="clear" w:color="auto" w:fill="99FF66"/>
            <w:textDirection w:val="btLr"/>
            <w:vAlign w:val="center"/>
          </w:tcPr>
          <w:p w:rsidR="00885198" w:rsidRPr="00885198" w:rsidRDefault="00885198" w:rsidP="00885198">
            <w:pPr>
              <w:ind w:left="0" w:firstLine="0"/>
              <w:jc w:val="center"/>
              <w:rPr>
                <w:rFonts w:eastAsia="Calibri" w:cs="Arial"/>
                <w:b/>
                <w:bCs/>
                <w:sz w:val="16"/>
                <w:szCs w:val="16"/>
                <w:lang w:val="en-US" w:eastAsia="sr-Latn-CS"/>
              </w:rPr>
            </w:pPr>
            <w:r w:rsidRPr="00885198">
              <w:rPr>
                <w:rFonts w:eastAsia="Calibri" w:cs="Arial"/>
                <w:b/>
                <w:bCs/>
                <w:sz w:val="16"/>
                <w:szCs w:val="16"/>
                <w:lang w:val="en-US" w:eastAsia="sr-Latn-CS"/>
              </w:rPr>
              <w:t>Временски оквир</w:t>
            </w:r>
          </w:p>
        </w:tc>
        <w:tc>
          <w:tcPr>
            <w:tcW w:w="1782" w:type="pct"/>
            <w:gridSpan w:val="2"/>
            <w:shd w:val="clear" w:color="auto" w:fill="99FF66"/>
            <w:vAlign w:val="center"/>
          </w:tcPr>
          <w:p w:rsidR="00885198" w:rsidRPr="00885198" w:rsidRDefault="00885198" w:rsidP="00885198">
            <w:pPr>
              <w:ind w:left="0" w:firstLine="0"/>
              <w:jc w:val="center"/>
              <w:rPr>
                <w:rFonts w:eastAsia="Calibri" w:cs="Arial"/>
                <w:b/>
                <w:bCs/>
                <w:sz w:val="20"/>
                <w:szCs w:val="20"/>
                <w:lang w:val="en-US" w:eastAsia="sr-Latn-CS"/>
              </w:rPr>
            </w:pPr>
            <w:r w:rsidRPr="00885198">
              <w:rPr>
                <w:rFonts w:eastAsia="Calibri" w:cs="Arial"/>
                <w:b/>
                <w:bCs/>
                <w:sz w:val="20"/>
                <w:szCs w:val="20"/>
                <w:lang w:val="en-US" w:eastAsia="sr-Latn-CS"/>
              </w:rPr>
              <w:t>Очекивани ефекти - резултати</w:t>
            </w:r>
          </w:p>
        </w:tc>
      </w:tr>
      <w:tr w:rsidR="00885198" w:rsidRPr="00885198" w:rsidTr="00885198">
        <w:trPr>
          <w:trHeight w:val="848"/>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Упознавање ученика са Посебним протоколом за заштиту ученика од насиља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Сваки васпитач са својом васпитном групом</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Информисање ученика о њиховим правима и обавезама и обавези запослених и осталих лица да та права поштују и штите</w:t>
            </w:r>
          </w:p>
        </w:tc>
      </w:tr>
      <w:tr w:rsidR="00885198" w:rsidRPr="00885198" w:rsidTr="00885198">
        <w:trPr>
          <w:trHeight w:val="678"/>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Упознавање ученика са резултатима истраживања: Облици и учесталост насиља међу вршњацима </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XII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Подигнута свест ученика о учесталости и формама испољавања насиља међу вршњацима у Дому</w:t>
            </w:r>
          </w:p>
        </w:tc>
      </w:tr>
      <w:tr w:rsidR="00885198" w:rsidRPr="00885198" w:rsidTr="00885198">
        <w:trPr>
          <w:trHeight w:val="771"/>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Упознавање ученика са Декларацијом УН о правима детета и Повељом дечјих права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Сваки васпитач са својом васпитном групом</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XII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Учесници упознати са начелима заштите права детета и подигнут ниво знања о праву ученика на партиципацију у остваривању права</w:t>
            </w:r>
          </w:p>
        </w:tc>
      </w:tr>
      <w:tr w:rsidR="00885198" w:rsidRPr="00885198" w:rsidTr="00885198">
        <w:trPr>
          <w:trHeight w:val="816"/>
        </w:trPr>
        <w:tc>
          <w:tcPr>
            <w:tcW w:w="1636" w:type="pct"/>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Радионице на тему: Права детета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Сваки васпитач са својом васпитном групом</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 III, IV i V</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Ученици имају развијену свест о вези између права и одговорности и о личној одговорности у заштити својих права</w:t>
            </w:r>
          </w:p>
        </w:tc>
      </w:tr>
      <w:tr w:rsidR="00885198" w:rsidRPr="00885198" w:rsidTr="00885198">
        <w:trPr>
          <w:trHeight w:val="1480"/>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Теме у оквиру програма васпитног рада са васпитном групом: Конфликти и овладавање конфликтима, Конструктивно решавање сукоба, Развијање и неговање толеранције, Ненасилна комуникација, Насиље у школи, породици и друштву, Полна, етичка, верска толеранција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Сваки васпитач са својом васпитном групом</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Сензибилизација ученика, боље разумевање наведених  тема,  развијање адекватних социјалних ставова и вештина.</w:t>
            </w:r>
          </w:p>
        </w:tc>
      </w:tr>
      <w:tr w:rsidR="00885198" w:rsidRPr="00885198" w:rsidTr="00885198">
        <w:trPr>
          <w:trHeight w:val="973"/>
        </w:trPr>
        <w:tc>
          <w:tcPr>
            <w:tcW w:w="1636" w:type="pct"/>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Формирање тима за вршњачкu медијацију</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Стручна служба, Председништво ученичког парламента</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Активно учешће ученика у конструктивном решавању конфликата у домској средини</w:t>
            </w:r>
          </w:p>
        </w:tc>
      </w:tr>
      <w:tr w:rsidR="00885198" w:rsidRPr="00885198" w:rsidTr="00885198">
        <w:trPr>
          <w:trHeight w:val="617"/>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Наградни темат, Рублика у домским новинама, Културно-забавни садржаји</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Васпитач Лана Тодоровић</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 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Ученици развијају и негују богатство различитости, толеранцију и бригу о другима</w:t>
            </w:r>
          </w:p>
        </w:tc>
      </w:tr>
      <w:tr w:rsidR="00885198" w:rsidRPr="00885198" w:rsidTr="00885198">
        <w:trPr>
          <w:trHeight w:val="648"/>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Спортски дан посвећен заштити деце од злостављања: Турнир у традиционалним српским борилачким вештинама  </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Васпитачи: Кљајић Драгани  Ненад Филиповић</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IV</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Анимирање јавности, Дома и локалне заједнице да дају свој допринос у борби против насиља</w:t>
            </w:r>
          </w:p>
        </w:tc>
      </w:tr>
      <w:tr w:rsidR="00885198" w:rsidRPr="00885198" w:rsidTr="00885198">
        <w:trPr>
          <w:trHeight w:val="1249"/>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Извештавање и дискусија о насиљу у Дому на састанцима Ученичког парламента</w:t>
            </w:r>
          </w:p>
        </w:tc>
        <w:tc>
          <w:tcPr>
            <w:tcW w:w="1113"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Управник, педагог, председник стручног актива васпитача, чланови председништва Ученичког парламента</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II, III, IV,  V i VI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Ученици активно учествују у формирању безбедне и подстицајне климе у Дому и доприносе борби против насиља у Дому и друштву</w:t>
            </w:r>
          </w:p>
        </w:tc>
      </w:tr>
      <w:tr w:rsidR="00885198" w:rsidRPr="00885198" w:rsidTr="00885198">
        <w:trPr>
          <w:trHeight w:val="1410"/>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Израда паноа којима се промовише толеранција, брига о другима и неговање различитости</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Јела Кузмановић и вршњачки тим за медијацију</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III i IV </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Сензибилизација ученика о значају ненасилног окружења за испољавање развојних капацитета сваког појединца</w:t>
            </w:r>
          </w:p>
        </w:tc>
      </w:tr>
      <w:tr w:rsidR="00885198" w:rsidRPr="00885198" w:rsidTr="00885198">
        <w:trPr>
          <w:trHeight w:val="662"/>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Израда информативних паноа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Јела Кузмановић и вршњачки тим за медијацију</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Ученици информисани о превентивним програмима и битним информацијама везаним за заштиту од </w:t>
            </w:r>
            <w:r w:rsidRPr="00885198">
              <w:rPr>
                <w:rFonts w:eastAsia="Calibri" w:cs="Arial"/>
                <w:sz w:val="20"/>
                <w:szCs w:val="20"/>
                <w:lang w:val="en-US" w:eastAsia="sr-Latn-CS"/>
              </w:rPr>
              <w:lastRenderedPageBreak/>
              <w:t xml:space="preserve">насиља </w:t>
            </w:r>
          </w:p>
        </w:tc>
      </w:tr>
      <w:tr w:rsidR="00885198" w:rsidRPr="00885198" w:rsidTr="00885198">
        <w:trPr>
          <w:trHeight w:val="1009"/>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lastRenderedPageBreak/>
              <w:t>Насиље у мас -медијима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Драган Кљајић</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Ученици препознају насиље у медијима и имају формиране ставове о штетном утицају насилних садржаја на формирање личности и односе међу људима</w:t>
            </w:r>
          </w:p>
        </w:tc>
      </w:tr>
      <w:tr w:rsidR="00885198" w:rsidRPr="00885198" w:rsidTr="00885198">
        <w:trPr>
          <w:trHeight w:val="855"/>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Континуирано праћење и саветодавни рад са ученицима који су потенцијалне жртве насиља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Педагог </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Превенција и правовремена стручна интервенција</w:t>
            </w:r>
          </w:p>
        </w:tc>
      </w:tr>
      <w:tr w:rsidR="00885198" w:rsidRPr="00885198" w:rsidTr="00885198">
        <w:trPr>
          <w:trHeight w:val="623"/>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Индивидуални саветодавни рад са ученицима који су жртве и актери насиља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  и надлежне установе</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Промена ставова и понашања ученика, подршка жртвама насиља  </w:t>
            </w:r>
          </w:p>
        </w:tc>
      </w:tr>
      <w:tr w:rsidR="00885198" w:rsidRPr="00885198" w:rsidTr="00885198">
        <w:trPr>
          <w:trHeight w:val="1934"/>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 Сандуче поверења (могућност анонимног обавештавања у вези са насиљем)</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Ученици имају могућност да у анонимној форми обавесте надлежну особу о случају потенцијалног или реалног дешавања насиља у Дому</w:t>
            </w:r>
          </w:p>
        </w:tc>
      </w:tr>
      <w:tr w:rsidR="00885198" w:rsidRPr="00885198" w:rsidTr="00885198">
        <w:trPr>
          <w:trHeight w:val="986"/>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Видео надзор</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Управа</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Превенција насиља у Дому и идентификација ученика у ситуацијама дешавања насиља</w:t>
            </w:r>
          </w:p>
        </w:tc>
      </w:tr>
      <w:tr w:rsidR="00885198" w:rsidRPr="00885198" w:rsidTr="00885198">
        <w:trPr>
          <w:trHeight w:val="623"/>
        </w:trPr>
        <w:tc>
          <w:tcPr>
            <w:tcW w:w="5000" w:type="pct"/>
            <w:gridSpan w:val="7"/>
            <w:shd w:val="clear" w:color="auto" w:fill="92D050"/>
            <w:vAlign w:val="center"/>
          </w:tcPr>
          <w:p w:rsidR="00885198" w:rsidRPr="00885198" w:rsidRDefault="00885198" w:rsidP="00885198">
            <w:pPr>
              <w:ind w:left="0" w:firstLine="0"/>
              <w:jc w:val="center"/>
              <w:rPr>
                <w:rFonts w:eastAsia="Calibri" w:cs="Arial"/>
                <w:b/>
                <w:sz w:val="28"/>
                <w:szCs w:val="28"/>
                <w:lang w:val="en-US" w:eastAsia="sr-Latn-CS"/>
              </w:rPr>
            </w:pPr>
            <w:r w:rsidRPr="00885198">
              <w:rPr>
                <w:rFonts w:eastAsia="Calibri" w:cs="Arial"/>
                <w:b/>
                <w:sz w:val="28"/>
                <w:szCs w:val="28"/>
                <w:lang w:val="en-US" w:eastAsia="sr-Latn-CS"/>
              </w:rPr>
              <w:t>Фокус група: РОДИТЕЉИ</w:t>
            </w:r>
          </w:p>
        </w:tc>
      </w:tr>
      <w:tr w:rsidR="00885198" w:rsidRPr="00885198" w:rsidTr="006A4E63">
        <w:trPr>
          <w:trHeight w:val="1061"/>
        </w:trPr>
        <w:tc>
          <w:tcPr>
            <w:tcW w:w="1636" w:type="pct"/>
            <w:shd w:val="clear" w:color="auto" w:fill="99FF66"/>
            <w:vAlign w:val="center"/>
          </w:tcPr>
          <w:p w:rsidR="00885198" w:rsidRPr="00885198" w:rsidRDefault="00885198" w:rsidP="00885198">
            <w:pPr>
              <w:ind w:left="0" w:firstLine="0"/>
              <w:jc w:val="center"/>
              <w:rPr>
                <w:rFonts w:eastAsia="Calibri" w:cs="Arial"/>
                <w:b/>
                <w:bCs/>
                <w:sz w:val="24"/>
                <w:szCs w:val="24"/>
                <w:lang w:val="en-US" w:eastAsia="sr-Latn-CS"/>
              </w:rPr>
            </w:pPr>
            <w:r w:rsidRPr="00885198">
              <w:rPr>
                <w:rFonts w:eastAsia="Calibri" w:cs="Arial"/>
                <w:b/>
                <w:bCs/>
                <w:sz w:val="24"/>
                <w:szCs w:val="24"/>
                <w:lang w:val="en-US" w:eastAsia="sr-Latn-CS"/>
              </w:rPr>
              <w:t>Планирана активност</w:t>
            </w:r>
          </w:p>
        </w:tc>
        <w:tc>
          <w:tcPr>
            <w:tcW w:w="1113" w:type="pct"/>
            <w:gridSpan w:val="2"/>
            <w:shd w:val="clear" w:color="auto" w:fill="99FF66"/>
            <w:vAlign w:val="center"/>
          </w:tcPr>
          <w:p w:rsidR="00885198" w:rsidRPr="00885198" w:rsidRDefault="00885198" w:rsidP="00885198">
            <w:pPr>
              <w:ind w:left="0" w:firstLine="0"/>
              <w:jc w:val="center"/>
              <w:rPr>
                <w:rFonts w:eastAsia="Calibri" w:cs="Arial"/>
                <w:b/>
                <w:bCs/>
                <w:sz w:val="24"/>
                <w:szCs w:val="24"/>
                <w:lang w:val="en-US" w:eastAsia="sr-Latn-CS"/>
              </w:rPr>
            </w:pPr>
            <w:r w:rsidRPr="00885198">
              <w:rPr>
                <w:rFonts w:eastAsia="Calibri" w:cs="Arial"/>
                <w:b/>
                <w:bCs/>
                <w:sz w:val="24"/>
                <w:szCs w:val="24"/>
                <w:lang w:val="en-US" w:eastAsia="sr-Latn-CS"/>
              </w:rPr>
              <w:t>Особа задужена за реализацију</w:t>
            </w:r>
          </w:p>
        </w:tc>
        <w:tc>
          <w:tcPr>
            <w:tcW w:w="469" w:type="pct"/>
            <w:gridSpan w:val="2"/>
            <w:shd w:val="clear" w:color="auto" w:fill="99FF66"/>
            <w:textDirection w:val="btLr"/>
            <w:vAlign w:val="center"/>
          </w:tcPr>
          <w:p w:rsidR="00885198" w:rsidRPr="00885198" w:rsidRDefault="00885198" w:rsidP="00885198">
            <w:pPr>
              <w:ind w:left="0" w:firstLine="0"/>
              <w:jc w:val="center"/>
              <w:rPr>
                <w:rFonts w:eastAsia="Calibri" w:cs="Arial"/>
                <w:b/>
                <w:bCs/>
                <w:sz w:val="16"/>
                <w:szCs w:val="16"/>
                <w:lang w:val="en-US" w:eastAsia="sr-Latn-CS"/>
              </w:rPr>
            </w:pPr>
            <w:r w:rsidRPr="00885198">
              <w:rPr>
                <w:rFonts w:eastAsia="Calibri" w:cs="Arial"/>
                <w:b/>
                <w:bCs/>
                <w:sz w:val="16"/>
                <w:szCs w:val="16"/>
                <w:lang w:val="en-US" w:eastAsia="sr-Latn-CS"/>
              </w:rPr>
              <w:t>Временски оквир</w:t>
            </w:r>
          </w:p>
        </w:tc>
        <w:tc>
          <w:tcPr>
            <w:tcW w:w="1782" w:type="pct"/>
            <w:gridSpan w:val="2"/>
            <w:shd w:val="clear" w:color="auto" w:fill="99FF66"/>
            <w:vAlign w:val="center"/>
          </w:tcPr>
          <w:p w:rsidR="00885198" w:rsidRPr="00885198" w:rsidRDefault="00885198" w:rsidP="00885198">
            <w:pPr>
              <w:ind w:left="0" w:firstLine="0"/>
              <w:jc w:val="center"/>
              <w:rPr>
                <w:rFonts w:eastAsia="Calibri" w:cs="Arial"/>
                <w:b/>
                <w:bCs/>
                <w:sz w:val="24"/>
                <w:szCs w:val="24"/>
                <w:lang w:val="en-US" w:eastAsia="sr-Latn-CS"/>
              </w:rPr>
            </w:pPr>
            <w:r w:rsidRPr="00885198">
              <w:rPr>
                <w:rFonts w:eastAsia="Calibri" w:cs="Arial"/>
                <w:b/>
                <w:bCs/>
                <w:sz w:val="24"/>
                <w:szCs w:val="24"/>
                <w:lang w:val="en-US" w:eastAsia="sr-Latn-CS"/>
              </w:rPr>
              <w:t>Очекивани ефекти - резултати</w:t>
            </w:r>
          </w:p>
        </w:tc>
      </w:tr>
      <w:tr w:rsidR="00885198" w:rsidRPr="00885198" w:rsidTr="00885198">
        <w:trPr>
          <w:trHeight w:val="1950"/>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Информисање родитеља путем писма обавештења о:  Садржају Посебног протокола за заштиту ученика од насиља, Програму Дома за заштиту ученика од насиља, члановима тима и      процедурама обавештавања родитеља у ситуацијама када се насиље догађа или постоји сумња да се насиље догађа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IX</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Сензибилизација родитеља, упознавање са правима деце и обавези запослених у Дому, родитеља ученика и осталих лица да поштују и штите права деце. Родитељи упознати са процедурама реаговања и начином упознавања родитеља у складу са Посебним протоколом и Правилником о организацији живота и рада у Дому</w:t>
            </w:r>
          </w:p>
        </w:tc>
      </w:tr>
      <w:tr w:rsidR="00885198" w:rsidRPr="00885198" w:rsidTr="006A1988">
        <w:trPr>
          <w:trHeight w:val="1437"/>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Теме: Насиље у школи и породици, Ненасилна комуникација и Конструктивно решавање конфликата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Васпитачи на родитељским састанцима</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Развијање адекватних социјалних ставова и вештина родитеља, подстицање сарадње Дома и родитеља</w:t>
            </w:r>
          </w:p>
        </w:tc>
      </w:tr>
      <w:tr w:rsidR="00885198" w:rsidRPr="00885198" w:rsidTr="00885198">
        <w:trPr>
          <w:trHeight w:val="655"/>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Индивидуални саветодавни рад са родитељима</w:t>
            </w:r>
          </w:p>
          <w:p w:rsidR="00885198" w:rsidRPr="00885198" w:rsidRDefault="00885198" w:rsidP="00885198">
            <w:pPr>
              <w:ind w:left="0" w:firstLine="0"/>
              <w:rPr>
                <w:rFonts w:eastAsia="Calibri" w:cs="Arial"/>
                <w:sz w:val="20"/>
                <w:szCs w:val="20"/>
                <w:lang w:val="en-US" w:eastAsia="sr-Latn-CS"/>
              </w:rPr>
            </w:pP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Педагог и управник</w:t>
            </w:r>
          </w:p>
        </w:tc>
        <w:tc>
          <w:tcPr>
            <w:tcW w:w="469" w:type="pct"/>
            <w:gridSpan w:val="2"/>
            <w:shd w:val="clear" w:color="auto" w:fill="FFFFFF" w:themeFill="background1"/>
            <w:textDirection w:val="btLr"/>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Током године</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Стручна обрада и третман сваког појединачног случаја</w:t>
            </w:r>
          </w:p>
        </w:tc>
      </w:tr>
      <w:tr w:rsidR="00885198" w:rsidRPr="00885198" w:rsidTr="00885198">
        <w:trPr>
          <w:trHeight w:val="787"/>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val="en-US" w:eastAsia="sr-Latn-CS"/>
              </w:rPr>
            </w:pPr>
          </w:p>
          <w:p w:rsidR="00885198" w:rsidRPr="00885198" w:rsidRDefault="00885198" w:rsidP="00885198">
            <w:pPr>
              <w:ind w:left="0" w:firstLine="0"/>
              <w:rPr>
                <w:rFonts w:eastAsia="Calibri" w:cs="Arial"/>
                <w:sz w:val="20"/>
                <w:szCs w:val="20"/>
                <w:lang w:eastAsia="sr-Latn-CS"/>
              </w:rPr>
            </w:pPr>
            <w:r w:rsidRPr="00885198">
              <w:rPr>
                <w:rFonts w:eastAsia="Calibri" w:cs="Arial"/>
                <w:sz w:val="20"/>
                <w:szCs w:val="20"/>
                <w:lang w:val="en-US" w:eastAsia="sr-Latn-CS"/>
              </w:rPr>
              <w:t xml:space="preserve">Информисање савета родитеља о </w:t>
            </w:r>
            <w:r w:rsidRPr="00885198">
              <w:rPr>
                <w:rFonts w:eastAsia="Calibri" w:cs="Arial"/>
                <w:sz w:val="20"/>
                <w:szCs w:val="20"/>
                <w:lang w:val="en-US" w:eastAsia="sr-Latn-CS"/>
              </w:rPr>
              <w:lastRenderedPageBreak/>
              <w:t>реализацији и резултатима примене Програма заштите ученика од насиља у Дому ученика</w:t>
            </w:r>
          </w:p>
          <w:p w:rsidR="00885198" w:rsidRPr="00885198" w:rsidRDefault="00885198" w:rsidP="00885198">
            <w:pPr>
              <w:ind w:left="0" w:firstLine="0"/>
              <w:rPr>
                <w:rFonts w:eastAsia="Calibri" w:cs="Arial"/>
                <w:sz w:val="20"/>
                <w:szCs w:val="20"/>
                <w:lang w:eastAsia="sr-Latn-CS"/>
              </w:rPr>
            </w:pP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lastRenderedPageBreak/>
              <w:t>Управа школе и дома</w:t>
            </w:r>
          </w:p>
        </w:tc>
        <w:tc>
          <w:tcPr>
            <w:tcW w:w="469"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VII</w:t>
            </w:r>
          </w:p>
        </w:tc>
        <w:tc>
          <w:tcPr>
            <w:tcW w:w="1782" w:type="pct"/>
            <w:gridSpan w:val="2"/>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Транспарентност</w:t>
            </w:r>
          </w:p>
        </w:tc>
      </w:tr>
      <w:tr w:rsidR="00885198" w:rsidRPr="00885198" w:rsidTr="00885198">
        <w:trPr>
          <w:trHeight w:val="608"/>
        </w:trPr>
        <w:tc>
          <w:tcPr>
            <w:tcW w:w="5000" w:type="pct"/>
            <w:gridSpan w:val="7"/>
            <w:shd w:val="clear" w:color="auto" w:fill="92D050"/>
            <w:vAlign w:val="center"/>
          </w:tcPr>
          <w:p w:rsidR="00885198" w:rsidRPr="006A4E63" w:rsidRDefault="00885198" w:rsidP="00885198">
            <w:pPr>
              <w:ind w:left="0" w:firstLine="0"/>
              <w:jc w:val="center"/>
              <w:rPr>
                <w:rFonts w:eastAsia="Calibri" w:cs="Arial"/>
                <w:b/>
                <w:sz w:val="28"/>
                <w:szCs w:val="28"/>
                <w:lang w:val="en-US" w:eastAsia="sr-Latn-CS"/>
              </w:rPr>
            </w:pPr>
            <w:r w:rsidRPr="006A4E63">
              <w:rPr>
                <w:rFonts w:eastAsia="Calibri" w:cs="Arial"/>
                <w:b/>
                <w:sz w:val="28"/>
                <w:szCs w:val="28"/>
                <w:lang w:val="en-US" w:eastAsia="sr-Latn-CS"/>
              </w:rPr>
              <w:lastRenderedPageBreak/>
              <w:t>Фокус група: ТЕХНИЧКО И ПОМОЋНО ОСОБЉЕ</w:t>
            </w:r>
          </w:p>
        </w:tc>
      </w:tr>
      <w:tr w:rsidR="00885198" w:rsidRPr="00885198" w:rsidTr="006A4E63">
        <w:trPr>
          <w:trHeight w:val="562"/>
        </w:trPr>
        <w:tc>
          <w:tcPr>
            <w:tcW w:w="1636" w:type="pct"/>
            <w:shd w:val="clear" w:color="auto" w:fill="99FF66"/>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Планирана активност</w:t>
            </w:r>
          </w:p>
        </w:tc>
        <w:tc>
          <w:tcPr>
            <w:tcW w:w="1113" w:type="pct"/>
            <w:gridSpan w:val="2"/>
            <w:shd w:val="clear" w:color="auto" w:fill="99FF66"/>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Особа задужена за реализацију</w:t>
            </w:r>
          </w:p>
        </w:tc>
        <w:tc>
          <w:tcPr>
            <w:tcW w:w="2251" w:type="pct"/>
            <w:gridSpan w:val="4"/>
            <w:shd w:val="clear" w:color="auto" w:fill="99FF66"/>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Очекивани исход</w:t>
            </w:r>
          </w:p>
        </w:tc>
      </w:tr>
      <w:tr w:rsidR="00885198" w:rsidRPr="00885198" w:rsidTr="00885198">
        <w:trPr>
          <w:trHeight w:val="578"/>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Набавка  и складиштење намерница за припрему хране (у складу са прописима)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Магационер </w:t>
            </w:r>
            <w:r w:rsidRPr="00885198">
              <w:rPr>
                <w:rFonts w:eastAsia="Calibri" w:cs="Arial"/>
                <w:b/>
                <w:sz w:val="20"/>
                <w:szCs w:val="20"/>
                <w:lang w:val="en-US" w:eastAsia="sr-Latn-CS"/>
              </w:rPr>
              <w:t>Глишић Војка</w:t>
            </w:r>
          </w:p>
        </w:tc>
        <w:tc>
          <w:tcPr>
            <w:tcW w:w="2251" w:type="pct"/>
            <w:gridSpan w:val="4"/>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Намирнице за припремање хране здравствено - хигијенски исправне</w:t>
            </w:r>
          </w:p>
        </w:tc>
      </w:tr>
      <w:tr w:rsidR="00885198" w:rsidRPr="00885198" w:rsidTr="00885198">
        <w:trPr>
          <w:trHeight w:val="871"/>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 Контрола припремања хране, контрола квалитета од стране Градског завода за јавно здравље; Хигијена у заједничким просторијама Дома</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Нутрициониста Нешковић Ана</w:t>
            </w:r>
          </w:p>
        </w:tc>
        <w:tc>
          <w:tcPr>
            <w:tcW w:w="2251" w:type="pct"/>
            <w:gridSpan w:val="4"/>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Исхрана у дому  у складу са прописаним нормативима...</w:t>
            </w:r>
          </w:p>
        </w:tc>
      </w:tr>
      <w:tr w:rsidR="00885198" w:rsidRPr="00885198" w:rsidTr="00885198">
        <w:trPr>
          <w:trHeight w:val="363"/>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Организација  сталног дежурства на улазу у дом;</w:t>
            </w:r>
          </w:p>
        </w:tc>
        <w:tc>
          <w:tcPr>
            <w:tcW w:w="1113" w:type="pct"/>
            <w:gridSpan w:val="2"/>
            <w:vMerge w:val="restart"/>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 xml:space="preserve">Атанасов Славче                                                                                                                                 Члан Тима задужен за безбедност Дома </w:t>
            </w:r>
          </w:p>
        </w:tc>
        <w:tc>
          <w:tcPr>
            <w:tcW w:w="2251" w:type="pct"/>
            <w:gridSpan w:val="4"/>
            <w:vMerge w:val="restart"/>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Адекватно реаговање на потенцијалне ризике по безбедност установе..</w:t>
            </w:r>
          </w:p>
        </w:tc>
      </w:tr>
      <w:tr w:rsidR="00885198" w:rsidRPr="00885198" w:rsidTr="00885198">
        <w:trPr>
          <w:trHeight w:val="456"/>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Процена безбедоносних ризика у Дому и непосредној околини;</w:t>
            </w:r>
          </w:p>
        </w:tc>
        <w:tc>
          <w:tcPr>
            <w:tcW w:w="1113" w:type="pct"/>
            <w:gridSpan w:val="2"/>
            <w:vMerge/>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tc>
        <w:tc>
          <w:tcPr>
            <w:tcW w:w="2251" w:type="pct"/>
            <w:gridSpan w:val="4"/>
            <w:vMerge/>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tc>
      </w:tr>
      <w:tr w:rsidR="00885198" w:rsidRPr="00885198" w:rsidTr="00885198">
        <w:trPr>
          <w:trHeight w:val="771"/>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Организација правовременог  сервисирања апарата за гашење пожара као и одржавања средстава за гашење пожара  (ватрогасних црева и других помоћних средстава);</w:t>
            </w:r>
          </w:p>
        </w:tc>
        <w:tc>
          <w:tcPr>
            <w:tcW w:w="1113" w:type="pct"/>
            <w:gridSpan w:val="2"/>
            <w:vMerge/>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tc>
        <w:tc>
          <w:tcPr>
            <w:tcW w:w="2251" w:type="pct"/>
            <w:gridSpan w:val="4"/>
            <w:vMerge w:val="restart"/>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Предузимање мера у циљу отклањања ризика по безбедност ученика и запослених</w:t>
            </w:r>
          </w:p>
        </w:tc>
      </w:tr>
      <w:tr w:rsidR="00885198" w:rsidRPr="00885198" w:rsidTr="00885198">
        <w:trPr>
          <w:trHeight w:val="778"/>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Указивање на мере које треба предузимати како би се очувала безбедност ученика;</w:t>
            </w:r>
          </w:p>
        </w:tc>
        <w:tc>
          <w:tcPr>
            <w:tcW w:w="1113" w:type="pct"/>
            <w:gridSpan w:val="2"/>
            <w:vMerge/>
            <w:shd w:val="clear" w:color="auto" w:fill="F2DBDB" w:themeFill="accent2" w:themeFillTint="33"/>
            <w:vAlign w:val="center"/>
          </w:tcPr>
          <w:p w:rsidR="00885198" w:rsidRPr="00885198" w:rsidRDefault="00885198" w:rsidP="00885198">
            <w:pPr>
              <w:ind w:left="0" w:firstLine="0"/>
              <w:rPr>
                <w:rFonts w:eastAsia="Calibri" w:cs="Arial"/>
                <w:sz w:val="20"/>
                <w:szCs w:val="20"/>
                <w:lang w:val="en-US" w:eastAsia="sr-Latn-CS"/>
              </w:rPr>
            </w:pPr>
          </w:p>
        </w:tc>
        <w:tc>
          <w:tcPr>
            <w:tcW w:w="2251" w:type="pct"/>
            <w:gridSpan w:val="4"/>
            <w:vMerge/>
            <w:shd w:val="clear" w:color="auto" w:fill="F2DBDB" w:themeFill="accent2" w:themeFillTint="33"/>
            <w:vAlign w:val="center"/>
          </w:tcPr>
          <w:p w:rsidR="00885198" w:rsidRPr="00885198" w:rsidRDefault="00885198" w:rsidP="00885198">
            <w:pPr>
              <w:ind w:left="0" w:firstLine="0"/>
              <w:rPr>
                <w:rFonts w:eastAsia="Calibri" w:cs="Arial"/>
                <w:sz w:val="24"/>
                <w:szCs w:val="24"/>
                <w:lang w:val="en-US" w:eastAsia="sr-Latn-CS"/>
              </w:rPr>
            </w:pPr>
          </w:p>
        </w:tc>
      </w:tr>
      <w:tr w:rsidR="00885198" w:rsidRPr="00885198" w:rsidTr="00885198">
        <w:trPr>
          <w:trHeight w:val="462"/>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Праћење и организација одржавања  котларнице у складу са прописима; </w:t>
            </w:r>
          </w:p>
        </w:tc>
        <w:tc>
          <w:tcPr>
            <w:tcW w:w="1113" w:type="pct"/>
            <w:gridSpan w:val="2"/>
            <w:vMerge/>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tc>
        <w:tc>
          <w:tcPr>
            <w:tcW w:w="2251" w:type="pct"/>
            <w:gridSpan w:val="4"/>
            <w:vMerge/>
            <w:shd w:val="clear" w:color="auto" w:fill="FFFFFF" w:themeFill="background1"/>
            <w:vAlign w:val="center"/>
          </w:tcPr>
          <w:p w:rsidR="00885198" w:rsidRPr="00885198" w:rsidRDefault="00885198" w:rsidP="00885198">
            <w:pPr>
              <w:ind w:left="0" w:firstLine="0"/>
              <w:rPr>
                <w:rFonts w:eastAsia="Calibri" w:cs="Arial"/>
                <w:sz w:val="24"/>
                <w:szCs w:val="24"/>
                <w:lang w:val="en-US" w:eastAsia="sr-Latn-CS"/>
              </w:rPr>
            </w:pPr>
          </w:p>
        </w:tc>
      </w:tr>
      <w:tr w:rsidR="00885198" w:rsidRPr="00885198" w:rsidTr="00885198">
        <w:trPr>
          <w:trHeight w:val="1093"/>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 Организација праћења  стања електричних инсталација, редовног одржавања бојлера  (указивање на ризике и мере које треба предузимати у циљу превенције опасности по ученике и запослене)</w:t>
            </w:r>
          </w:p>
        </w:tc>
        <w:tc>
          <w:tcPr>
            <w:tcW w:w="1113" w:type="pct"/>
            <w:gridSpan w:val="2"/>
            <w:vMerge/>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p>
        </w:tc>
        <w:tc>
          <w:tcPr>
            <w:tcW w:w="2251" w:type="pct"/>
            <w:gridSpan w:val="4"/>
            <w:vMerge/>
            <w:shd w:val="clear" w:color="auto" w:fill="FFFFFF" w:themeFill="background1"/>
            <w:vAlign w:val="center"/>
          </w:tcPr>
          <w:p w:rsidR="00885198" w:rsidRPr="00885198" w:rsidRDefault="00885198" w:rsidP="00885198">
            <w:pPr>
              <w:ind w:left="0" w:firstLine="0"/>
              <w:rPr>
                <w:rFonts w:eastAsia="Calibri" w:cs="Arial"/>
                <w:sz w:val="24"/>
                <w:szCs w:val="24"/>
                <w:lang w:val="en-US" w:eastAsia="sr-Latn-CS"/>
              </w:rPr>
            </w:pPr>
          </w:p>
        </w:tc>
      </w:tr>
      <w:tr w:rsidR="00885198" w:rsidRPr="00885198" w:rsidTr="00885198">
        <w:trPr>
          <w:trHeight w:val="605"/>
        </w:trPr>
        <w:tc>
          <w:tcPr>
            <w:tcW w:w="1636" w:type="pct"/>
            <w:shd w:val="clear" w:color="auto" w:fill="FFFFFF" w:themeFill="background1"/>
            <w:vAlign w:val="center"/>
          </w:tcPr>
          <w:p w:rsidR="00885198" w:rsidRPr="00885198" w:rsidRDefault="00885198" w:rsidP="00885198">
            <w:pPr>
              <w:ind w:left="0" w:firstLine="0"/>
              <w:rPr>
                <w:rFonts w:eastAsia="Calibri" w:cs="Arial"/>
                <w:sz w:val="20"/>
                <w:szCs w:val="20"/>
                <w:lang w:val="en-US" w:eastAsia="sr-Latn-CS"/>
              </w:rPr>
            </w:pPr>
            <w:r w:rsidRPr="00885198">
              <w:rPr>
                <w:rFonts w:eastAsia="Calibri" w:cs="Arial"/>
                <w:sz w:val="20"/>
                <w:szCs w:val="20"/>
                <w:lang w:val="en-US" w:eastAsia="sr-Latn-CS"/>
              </w:rPr>
              <w:t xml:space="preserve">Против пожарна заштита - Обука запослених и ученика </w:t>
            </w:r>
          </w:p>
        </w:tc>
        <w:tc>
          <w:tcPr>
            <w:tcW w:w="1113" w:type="pct"/>
            <w:gridSpan w:val="2"/>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Савић Јовица, референт за заштиту на раду</w:t>
            </w:r>
          </w:p>
        </w:tc>
        <w:tc>
          <w:tcPr>
            <w:tcW w:w="2251" w:type="pct"/>
            <w:gridSpan w:val="4"/>
            <w:shd w:val="clear" w:color="auto" w:fill="FFFFFF" w:themeFill="background1"/>
            <w:vAlign w:val="center"/>
          </w:tcPr>
          <w:p w:rsidR="00885198" w:rsidRPr="00885198" w:rsidRDefault="00885198" w:rsidP="00885198">
            <w:pPr>
              <w:ind w:left="0" w:firstLine="0"/>
              <w:jc w:val="center"/>
              <w:rPr>
                <w:rFonts w:eastAsia="Calibri" w:cs="Arial"/>
                <w:sz w:val="20"/>
                <w:szCs w:val="20"/>
                <w:lang w:val="en-US" w:eastAsia="sr-Latn-CS"/>
              </w:rPr>
            </w:pPr>
            <w:r w:rsidRPr="00885198">
              <w:rPr>
                <w:rFonts w:eastAsia="Calibri" w:cs="Arial"/>
                <w:sz w:val="20"/>
                <w:szCs w:val="20"/>
                <w:lang w:val="en-US" w:eastAsia="sr-Latn-CS"/>
              </w:rPr>
              <w:t>Исправно реаговање у случају пожара</w:t>
            </w:r>
          </w:p>
        </w:tc>
      </w:tr>
    </w:tbl>
    <w:p w:rsidR="006A4E63" w:rsidRDefault="006A4E63">
      <w:pPr>
        <w:rPr>
          <w:rFonts w:eastAsia="Calibri" w:cs="Times New Roman"/>
          <w:sz w:val="24"/>
          <w:szCs w:val="24"/>
          <w:lang w:eastAsia="zh-CN"/>
        </w:rPr>
      </w:pPr>
      <w:r>
        <w:rPr>
          <w:rFonts w:eastAsia="Calibri" w:cs="Times New Roman"/>
          <w:sz w:val="24"/>
          <w:szCs w:val="24"/>
          <w:lang w:eastAsia="zh-CN"/>
        </w:rPr>
        <w:br w:type="page"/>
      </w:r>
    </w:p>
    <w:p w:rsidR="009E2F9A" w:rsidRDefault="006A1988" w:rsidP="00231774">
      <w:pPr>
        <w:pStyle w:val="Heading2"/>
      </w:pPr>
      <w:bookmarkStart w:id="233" w:name="_Toc493072760"/>
      <w:r>
        <w:lastRenderedPageBreak/>
        <w:t>План рада Тима за безбедност</w:t>
      </w:r>
      <w:bookmarkEnd w:id="233"/>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4A0"/>
      </w:tblPr>
      <w:tblGrid>
        <w:gridCol w:w="1020"/>
        <w:gridCol w:w="2411"/>
        <w:gridCol w:w="1958"/>
        <w:gridCol w:w="1416"/>
        <w:gridCol w:w="3321"/>
      </w:tblGrid>
      <w:tr w:rsidR="006A1988" w:rsidRPr="006A1988" w:rsidTr="006A1988">
        <w:trPr>
          <w:trHeight w:val="619"/>
          <w:jc w:val="center"/>
        </w:trPr>
        <w:tc>
          <w:tcPr>
            <w:tcW w:w="503" w:type="pct"/>
            <w:shd w:val="clear" w:color="auto" w:fill="FDE9D9" w:themeFill="accent6" w:themeFillTint="33"/>
            <w:vAlign w:val="center"/>
            <w:hideMark/>
          </w:tcPr>
          <w:p w:rsidR="006A1988" w:rsidRPr="006A1988" w:rsidRDefault="006A1988" w:rsidP="006A1988">
            <w:pPr>
              <w:ind w:left="0" w:firstLine="0"/>
              <w:jc w:val="center"/>
              <w:rPr>
                <w:rFonts w:eastAsia="Times New Roman" w:cs="Times New Roman"/>
                <w:b/>
                <w:bCs/>
                <w:color w:val="000000"/>
                <w:lang w:val="en-US"/>
              </w:rPr>
            </w:pPr>
            <w:r w:rsidRPr="006A1988">
              <w:rPr>
                <w:rFonts w:eastAsia="Times New Roman" w:cs="Times New Roman"/>
                <w:b/>
                <w:bCs/>
                <w:color w:val="000000"/>
                <w:lang w:val="en-US"/>
              </w:rPr>
              <w:t>Редни број</w:t>
            </w:r>
          </w:p>
        </w:tc>
        <w:tc>
          <w:tcPr>
            <w:tcW w:w="1190" w:type="pct"/>
            <w:shd w:val="clear" w:color="auto" w:fill="FDE9D9" w:themeFill="accent6" w:themeFillTint="33"/>
            <w:vAlign w:val="center"/>
            <w:hideMark/>
          </w:tcPr>
          <w:p w:rsidR="006A1988" w:rsidRPr="006A1988" w:rsidRDefault="006A1988" w:rsidP="006A1988">
            <w:pPr>
              <w:ind w:left="0" w:firstLine="0"/>
              <w:jc w:val="center"/>
              <w:rPr>
                <w:rFonts w:eastAsia="Times New Roman" w:cs="Times New Roman"/>
                <w:b/>
                <w:bCs/>
                <w:color w:val="000000"/>
                <w:lang w:val="en-US"/>
              </w:rPr>
            </w:pPr>
            <w:r w:rsidRPr="006A1988">
              <w:rPr>
                <w:rFonts w:eastAsia="Times New Roman" w:cs="Times New Roman"/>
                <w:b/>
                <w:bCs/>
                <w:color w:val="000000"/>
                <w:lang w:val="en-US"/>
              </w:rPr>
              <w:t>Садржај рада</w:t>
            </w:r>
          </w:p>
        </w:tc>
        <w:tc>
          <w:tcPr>
            <w:tcW w:w="967" w:type="pct"/>
            <w:shd w:val="clear" w:color="auto" w:fill="FDE9D9" w:themeFill="accent6" w:themeFillTint="33"/>
            <w:vAlign w:val="center"/>
            <w:hideMark/>
          </w:tcPr>
          <w:p w:rsidR="006A1988" w:rsidRPr="006A1988" w:rsidRDefault="006A1988" w:rsidP="006A1988">
            <w:pPr>
              <w:ind w:left="0" w:firstLine="0"/>
              <w:jc w:val="center"/>
              <w:rPr>
                <w:rFonts w:eastAsia="Times New Roman" w:cs="Times New Roman"/>
                <w:b/>
                <w:bCs/>
                <w:color w:val="000000"/>
                <w:lang w:val="en-US"/>
              </w:rPr>
            </w:pPr>
            <w:r w:rsidRPr="006A1988">
              <w:rPr>
                <w:rFonts w:eastAsia="Times New Roman" w:cs="Times New Roman"/>
                <w:b/>
                <w:bCs/>
                <w:color w:val="000000"/>
                <w:lang w:val="en-US"/>
              </w:rPr>
              <w:t>Носиоци реализације</w:t>
            </w:r>
          </w:p>
        </w:tc>
        <w:tc>
          <w:tcPr>
            <w:tcW w:w="699" w:type="pct"/>
            <w:shd w:val="clear" w:color="auto" w:fill="FDE9D9" w:themeFill="accent6" w:themeFillTint="33"/>
            <w:vAlign w:val="center"/>
            <w:hideMark/>
          </w:tcPr>
          <w:p w:rsidR="006A1988" w:rsidRPr="006A1988" w:rsidRDefault="006A1988" w:rsidP="006A1988">
            <w:pPr>
              <w:ind w:left="0" w:firstLine="0"/>
              <w:jc w:val="center"/>
              <w:rPr>
                <w:rFonts w:eastAsia="Times New Roman" w:cs="Times New Roman"/>
                <w:b/>
                <w:bCs/>
                <w:color w:val="000000"/>
                <w:lang w:val="en-US"/>
              </w:rPr>
            </w:pPr>
            <w:r w:rsidRPr="006A1988">
              <w:rPr>
                <w:rFonts w:eastAsia="Times New Roman" w:cs="Times New Roman"/>
                <w:b/>
                <w:bCs/>
                <w:color w:val="000000"/>
                <w:lang w:val="en-US"/>
              </w:rPr>
              <w:t>Временска динамика</w:t>
            </w:r>
          </w:p>
        </w:tc>
        <w:tc>
          <w:tcPr>
            <w:tcW w:w="1640" w:type="pct"/>
            <w:shd w:val="clear" w:color="auto" w:fill="FDE9D9" w:themeFill="accent6" w:themeFillTint="33"/>
            <w:vAlign w:val="center"/>
            <w:hideMark/>
          </w:tcPr>
          <w:p w:rsidR="006A1988" w:rsidRPr="006A1988" w:rsidRDefault="006A1988" w:rsidP="006A1988">
            <w:pPr>
              <w:ind w:left="0" w:firstLine="0"/>
              <w:jc w:val="center"/>
              <w:rPr>
                <w:rFonts w:eastAsia="Times New Roman" w:cs="Times New Roman"/>
                <w:b/>
                <w:bCs/>
                <w:color w:val="000000"/>
                <w:lang w:val="en-US"/>
              </w:rPr>
            </w:pPr>
            <w:r w:rsidRPr="006A1988">
              <w:rPr>
                <w:rFonts w:eastAsia="Times New Roman" w:cs="Times New Roman"/>
                <w:b/>
                <w:bCs/>
                <w:color w:val="000000"/>
                <w:lang w:val="en-US"/>
              </w:rPr>
              <w:t>Очекивани исход</w:t>
            </w:r>
          </w:p>
        </w:tc>
      </w:tr>
      <w:tr w:rsidR="006A1988" w:rsidRPr="006A1988" w:rsidTr="006A1988">
        <w:trPr>
          <w:trHeight w:val="1367"/>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1.</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Израда ученичких легетимација</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Одељенске старешине</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Pr>
                <w:rFonts w:eastAsia="Times New Roman" w:cs="Times New Roman"/>
                <w:color w:val="000000"/>
                <w:sz w:val="20"/>
                <w:szCs w:val="20"/>
                <w:lang w:val="en-US"/>
              </w:rPr>
              <w:t>1.09.201</w:t>
            </w:r>
            <w:r>
              <w:rPr>
                <w:rFonts w:eastAsia="Times New Roman" w:cs="Times New Roman"/>
                <w:color w:val="000000"/>
                <w:sz w:val="20"/>
                <w:szCs w:val="20"/>
              </w:rPr>
              <w:t>7</w:t>
            </w:r>
            <w:r>
              <w:rPr>
                <w:rFonts w:eastAsia="Times New Roman" w:cs="Times New Roman"/>
                <w:color w:val="000000"/>
                <w:sz w:val="20"/>
                <w:szCs w:val="20"/>
                <w:lang w:val="en-US"/>
              </w:rPr>
              <w:t>. – 1.10.201</w:t>
            </w:r>
            <w:r>
              <w:rPr>
                <w:rFonts w:eastAsia="Times New Roman" w:cs="Times New Roman"/>
                <w:color w:val="000000"/>
                <w:sz w:val="20"/>
                <w:szCs w:val="20"/>
              </w:rPr>
              <w:t>8</w:t>
            </w:r>
            <w:r w:rsidRPr="006A1988">
              <w:rPr>
                <w:rFonts w:eastAsia="Times New Roman" w:cs="Times New Roman"/>
                <w:color w:val="000000"/>
                <w:sz w:val="20"/>
                <w:szCs w:val="20"/>
                <w:lang w:val="en-US"/>
              </w:rPr>
              <w:t>.</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Ученичке легетимације са фотографијом и личним подацима уређене</w:t>
            </w:r>
          </w:p>
        </w:tc>
      </w:tr>
      <w:tr w:rsidR="006A1988" w:rsidRPr="006A1988" w:rsidTr="006A1988">
        <w:trPr>
          <w:trHeight w:val="648"/>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2.</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Техничко обезбеђење - камере</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Директор школе, специјализована  техничка служба, тим за безбедност</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Pr>
                <w:rFonts w:eastAsia="Times New Roman" w:cs="Times New Roman"/>
                <w:color w:val="000000"/>
                <w:sz w:val="20"/>
                <w:szCs w:val="20"/>
                <w:lang w:val="en-US"/>
              </w:rPr>
              <w:t>До 11.201</w:t>
            </w:r>
            <w:r>
              <w:rPr>
                <w:rFonts w:eastAsia="Times New Roman" w:cs="Times New Roman"/>
                <w:color w:val="000000"/>
                <w:sz w:val="20"/>
                <w:szCs w:val="20"/>
              </w:rPr>
              <w:t>7</w:t>
            </w:r>
            <w:r w:rsidRPr="006A1988">
              <w:rPr>
                <w:rFonts w:eastAsia="Times New Roman" w:cs="Times New Roman"/>
                <w:color w:val="000000"/>
                <w:sz w:val="20"/>
                <w:szCs w:val="20"/>
                <w:lang w:val="en-US"/>
              </w:rPr>
              <w:t>.</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Проверено стање и покривеност камерама. Додате нове камере за комплетну покривеност дворишта и школске зграде.</w:t>
            </w:r>
          </w:p>
        </w:tc>
      </w:tr>
      <w:tr w:rsidR="006A1988" w:rsidRPr="006A1988" w:rsidTr="006A1988">
        <w:trPr>
          <w:trHeight w:val="648"/>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3.</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Физичко обезбеђење на улазу у школско двориште</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Директор школе, тим за безбедност</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Током школске године</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Инсталирана кућица са инфраструктуром, књига улаза и излаза у школско двориште, издавање привремених легетимација за лица која нису ученици и запослени школе</w:t>
            </w:r>
          </w:p>
        </w:tc>
      </w:tr>
      <w:tr w:rsidR="006A1988" w:rsidRPr="006A1988" w:rsidTr="006A1988">
        <w:trPr>
          <w:trHeight w:val="648"/>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4.</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Физичко обезбеђење у школској згради</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Директор школе, тим за безбедност школе</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rPr>
            </w:pPr>
            <w:r>
              <w:rPr>
                <w:rFonts w:eastAsia="Times New Roman" w:cs="Times New Roman"/>
                <w:color w:val="000000"/>
                <w:sz w:val="20"/>
                <w:szCs w:val="20"/>
                <w:lang w:val="en-US"/>
              </w:rPr>
              <w:t>До 15.09.201</w:t>
            </w:r>
            <w:r>
              <w:rPr>
                <w:rFonts w:eastAsia="Times New Roman" w:cs="Times New Roman"/>
                <w:color w:val="000000"/>
                <w:sz w:val="20"/>
                <w:szCs w:val="20"/>
              </w:rPr>
              <w:t>7</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Физичко обезбеђење школе присутно у обе смене од 8 до 20 часова</w:t>
            </w:r>
          </w:p>
        </w:tc>
      </w:tr>
      <w:tr w:rsidR="006A1988" w:rsidRPr="006A1988" w:rsidTr="006A1988">
        <w:trPr>
          <w:trHeight w:val="1642"/>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5.</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Дежурство наставника за време великих и малих одмора</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Наставници школе</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Pr>
                <w:rFonts w:eastAsia="Times New Roman" w:cs="Times New Roman"/>
                <w:color w:val="000000"/>
                <w:sz w:val="20"/>
                <w:szCs w:val="20"/>
                <w:lang w:val="en-US"/>
              </w:rPr>
              <w:t>Од 1.09.201</w:t>
            </w:r>
            <w:r>
              <w:rPr>
                <w:rFonts w:eastAsia="Times New Roman" w:cs="Times New Roman"/>
                <w:color w:val="000000"/>
                <w:sz w:val="20"/>
                <w:szCs w:val="20"/>
              </w:rPr>
              <w:t>7</w:t>
            </w:r>
            <w:r w:rsidRPr="006A1988">
              <w:rPr>
                <w:rFonts w:eastAsia="Times New Roman" w:cs="Times New Roman"/>
                <w:color w:val="000000"/>
                <w:sz w:val="20"/>
                <w:szCs w:val="20"/>
                <w:lang w:val="en-US"/>
              </w:rPr>
              <w:t xml:space="preserve"> током читаве школске године</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Дежурство наставника на спрату и у приземљу. По три наставника на сваком спрату. Један у ходнику, други на наствничком улазу, трећи на ученичком улазу.</w:t>
            </w:r>
          </w:p>
        </w:tc>
      </w:tr>
      <w:tr w:rsidR="006A1988" w:rsidRPr="006A1988" w:rsidTr="006A1988">
        <w:trPr>
          <w:trHeight w:val="705"/>
          <w:jc w:val="center"/>
        </w:trPr>
        <w:tc>
          <w:tcPr>
            <w:tcW w:w="503" w:type="pct"/>
            <w:shd w:val="clear" w:color="auto" w:fill="auto"/>
            <w:vAlign w:val="center"/>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6.</w:t>
            </w:r>
          </w:p>
        </w:tc>
        <w:tc>
          <w:tcPr>
            <w:tcW w:w="1190" w:type="pct"/>
            <w:shd w:val="clear" w:color="auto" w:fill="auto"/>
            <w:vAlign w:val="center"/>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Проверити сигурност свих клупа фасаде, дрвећа и делова који својим габаритом могу да угрозе безбедност деце</w:t>
            </w:r>
          </w:p>
        </w:tc>
        <w:tc>
          <w:tcPr>
            <w:tcW w:w="967" w:type="pct"/>
            <w:shd w:val="clear" w:color="auto" w:fill="auto"/>
            <w:vAlign w:val="center"/>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Домари школе</w:t>
            </w:r>
          </w:p>
        </w:tc>
        <w:tc>
          <w:tcPr>
            <w:tcW w:w="699" w:type="pct"/>
            <w:shd w:val="clear" w:color="auto" w:fill="auto"/>
            <w:vAlign w:val="center"/>
          </w:tcPr>
          <w:p w:rsidR="006A1988" w:rsidRPr="006A1988" w:rsidRDefault="006A1988" w:rsidP="006A1988">
            <w:pPr>
              <w:ind w:left="0" w:firstLine="0"/>
              <w:jc w:val="center"/>
              <w:rPr>
                <w:rFonts w:eastAsia="Times New Roman" w:cs="Times New Roman"/>
                <w:color w:val="000000"/>
                <w:sz w:val="20"/>
                <w:szCs w:val="20"/>
                <w:lang w:val="en-US"/>
              </w:rPr>
            </w:pPr>
            <w:r>
              <w:rPr>
                <w:rFonts w:eastAsia="Times New Roman" w:cs="Times New Roman"/>
                <w:color w:val="000000"/>
                <w:sz w:val="20"/>
                <w:szCs w:val="20"/>
                <w:lang w:val="en-US"/>
              </w:rPr>
              <w:t>Од 1.09.201</w:t>
            </w:r>
            <w:r>
              <w:rPr>
                <w:rFonts w:eastAsia="Times New Roman" w:cs="Times New Roman"/>
                <w:color w:val="000000"/>
                <w:sz w:val="20"/>
                <w:szCs w:val="20"/>
              </w:rPr>
              <w:t>7</w:t>
            </w:r>
            <w:r w:rsidRPr="006A1988">
              <w:rPr>
                <w:rFonts w:eastAsia="Times New Roman" w:cs="Times New Roman"/>
                <w:color w:val="000000"/>
                <w:sz w:val="20"/>
                <w:szCs w:val="20"/>
                <w:lang w:val="en-US"/>
              </w:rPr>
              <w:t>. током читаве школске године</w:t>
            </w:r>
          </w:p>
        </w:tc>
        <w:tc>
          <w:tcPr>
            <w:tcW w:w="1640" w:type="pct"/>
            <w:shd w:val="clear" w:color="auto" w:fill="auto"/>
            <w:vAlign w:val="center"/>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Клупе проверене, оштећене клупе уклоњене и поправљене, голови осигурани, фасада проверена и ако је оштећена поправљена</w:t>
            </w:r>
          </w:p>
        </w:tc>
      </w:tr>
      <w:tr w:rsidR="006A1988" w:rsidRPr="006A1988" w:rsidTr="006A1988">
        <w:trPr>
          <w:trHeight w:val="648"/>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 xml:space="preserve">7. </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Проверити осветљеност школског дворишта</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Домари, тим за безбедност, директор школе</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До 1.10.201</w:t>
            </w:r>
            <w:r>
              <w:rPr>
                <w:rFonts w:eastAsia="Times New Roman" w:cs="Times New Roman"/>
                <w:color w:val="000000"/>
                <w:sz w:val="20"/>
                <w:szCs w:val="20"/>
              </w:rPr>
              <w:t>7</w:t>
            </w:r>
            <w:r w:rsidRPr="006A1988">
              <w:rPr>
                <w:rFonts w:eastAsia="Times New Roman" w:cs="Times New Roman"/>
                <w:color w:val="000000"/>
                <w:sz w:val="20"/>
                <w:szCs w:val="20"/>
                <w:lang w:val="en-US"/>
              </w:rPr>
              <w:t>.</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Осветњеност проверена. Испланирано осветљење делова школског дворишта који су лоше осветљени.</w:t>
            </w:r>
          </w:p>
        </w:tc>
      </w:tr>
      <w:tr w:rsidR="006A1988" w:rsidRPr="006A1988" w:rsidTr="006A1988">
        <w:trPr>
          <w:trHeight w:val="990"/>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 xml:space="preserve">8. </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Оградити школско двориште</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Диретор школе, тим за безбедност, домари.</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 xml:space="preserve">До првог краја првог полугодишта </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Двориште ограђено и обезбеђено</w:t>
            </w:r>
          </w:p>
        </w:tc>
      </w:tr>
      <w:tr w:rsidR="006A1988" w:rsidRPr="006A1988" w:rsidTr="006A1988">
        <w:trPr>
          <w:trHeight w:val="1841"/>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 xml:space="preserve">9. </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Стварање атмосфере у школи да до насиља не дође</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Сви наставници</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Током целе школске године</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Реаговање на сваки покушај насиља, разноврсна понуда наставних и баннаставних активности, помоћу којих ће ученици на квалитетан начин моћи да проведу слободно време.</w:t>
            </w:r>
          </w:p>
        </w:tc>
      </w:tr>
      <w:tr w:rsidR="006A1988" w:rsidRPr="006A1988" w:rsidTr="006A1988">
        <w:trPr>
          <w:trHeight w:val="1041"/>
          <w:jc w:val="center"/>
        </w:trPr>
        <w:tc>
          <w:tcPr>
            <w:tcW w:w="503"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10.</w:t>
            </w:r>
          </w:p>
        </w:tc>
        <w:tc>
          <w:tcPr>
            <w:tcW w:w="119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Calibri" w:cs="Times New Roman"/>
                <w:color w:val="000000"/>
                <w:sz w:val="20"/>
                <w:szCs w:val="20"/>
                <w:lang w:val="en-US" w:eastAsia="zh-CN"/>
              </w:rPr>
              <w:t>Стално обучавање запослених, ученика и родитеља да препознају насиље и да на њега одговарајуће реагују</w:t>
            </w:r>
          </w:p>
        </w:tc>
        <w:tc>
          <w:tcPr>
            <w:tcW w:w="967"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Запослени, ученици, родитељи</w:t>
            </w:r>
          </w:p>
        </w:tc>
        <w:tc>
          <w:tcPr>
            <w:tcW w:w="699"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Током школске године</w:t>
            </w:r>
          </w:p>
        </w:tc>
        <w:tc>
          <w:tcPr>
            <w:tcW w:w="1640" w:type="pct"/>
            <w:shd w:val="clear" w:color="auto" w:fill="auto"/>
            <w:vAlign w:val="center"/>
            <w:hideMark/>
          </w:tcPr>
          <w:p w:rsidR="006A1988" w:rsidRPr="006A1988" w:rsidRDefault="006A1988" w:rsidP="006A1988">
            <w:pPr>
              <w:ind w:left="0" w:firstLine="0"/>
              <w:jc w:val="center"/>
              <w:rPr>
                <w:rFonts w:eastAsia="Times New Roman" w:cs="Times New Roman"/>
                <w:color w:val="000000"/>
                <w:sz w:val="20"/>
                <w:szCs w:val="20"/>
                <w:lang w:val="en-US"/>
              </w:rPr>
            </w:pPr>
            <w:r w:rsidRPr="006A1988">
              <w:rPr>
                <w:rFonts w:eastAsia="Times New Roman" w:cs="Times New Roman"/>
                <w:color w:val="000000"/>
                <w:sz w:val="20"/>
                <w:szCs w:val="20"/>
                <w:lang w:val="en-US"/>
              </w:rPr>
              <w:t>Организована предавања на тему препознавања насиља и реаговања на исто</w:t>
            </w:r>
          </w:p>
        </w:tc>
      </w:tr>
    </w:tbl>
    <w:p w:rsidR="006A1988" w:rsidRDefault="006A1988">
      <w:pPr>
        <w:rPr>
          <w:rFonts w:ascii="Times New Roman" w:eastAsia="Calibri" w:hAnsi="Times New Roman" w:cs="Times New Roman"/>
          <w:sz w:val="24"/>
          <w:szCs w:val="24"/>
          <w:lang w:eastAsia="zh-CN"/>
        </w:rPr>
      </w:pPr>
      <w:r>
        <w:rPr>
          <w:rFonts w:eastAsia="Calibri"/>
          <w:lang w:eastAsia="zh-CN"/>
        </w:rPr>
        <w:br w:type="page"/>
      </w:r>
    </w:p>
    <w:p w:rsidR="006A1988" w:rsidRPr="006A1988" w:rsidRDefault="006A1988" w:rsidP="006A1988">
      <w:pPr>
        <w:pStyle w:val="naslov2"/>
        <w:rPr>
          <w:rFonts w:eastAsia="Calibri"/>
          <w:lang w:eastAsia="zh-CN"/>
        </w:rPr>
      </w:pPr>
    </w:p>
    <w:p w:rsidR="00C07426" w:rsidRDefault="00C07426" w:rsidP="00231774">
      <w:pPr>
        <w:pStyle w:val="Heading2"/>
      </w:pPr>
      <w:bookmarkStart w:id="234" w:name="_Toc493072761"/>
      <w:r>
        <w:t>План рада Тима за здравствену заштиту ученика</w:t>
      </w:r>
      <w:bookmarkEnd w:id="234"/>
    </w:p>
    <w:p w:rsidR="00C07426" w:rsidRPr="00C07426" w:rsidRDefault="00C07426" w:rsidP="00C07426">
      <w:pPr>
        <w:pStyle w:val="naslov2"/>
        <w:rPr>
          <w:lang w:eastAsia="zh-CN"/>
        </w:rPr>
      </w:pPr>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4A0"/>
      </w:tblPr>
      <w:tblGrid>
        <w:gridCol w:w="1140"/>
        <w:gridCol w:w="6207"/>
        <w:gridCol w:w="2779"/>
      </w:tblGrid>
      <w:tr w:rsidR="00A93F16" w:rsidRPr="00C07426" w:rsidTr="00A93F16">
        <w:trPr>
          <w:trHeight w:val="556"/>
          <w:jc w:val="center"/>
        </w:trPr>
        <w:tc>
          <w:tcPr>
            <w:tcW w:w="563" w:type="pct"/>
            <w:shd w:val="clear" w:color="auto" w:fill="FDE9D9" w:themeFill="accent6" w:themeFillTint="33"/>
            <w:vAlign w:val="center"/>
            <w:hideMark/>
          </w:tcPr>
          <w:p w:rsidR="00C07426" w:rsidRPr="00C07426" w:rsidRDefault="00C07426" w:rsidP="00C07426">
            <w:pPr>
              <w:ind w:left="0" w:firstLine="0"/>
              <w:jc w:val="center"/>
              <w:rPr>
                <w:rFonts w:ascii="Calibri" w:eastAsia="Times New Roman" w:hAnsi="Calibri" w:cs="Times New Roman"/>
                <w:b/>
                <w:bCs/>
                <w:color w:val="000000"/>
                <w:sz w:val="20"/>
                <w:szCs w:val="20"/>
                <w:lang w:val="en-US"/>
              </w:rPr>
            </w:pPr>
            <w:r w:rsidRPr="00C07426">
              <w:rPr>
                <w:rFonts w:ascii="Calibri" w:eastAsia="Times New Roman" w:hAnsi="Calibri" w:cs="Times New Roman"/>
                <w:b/>
                <w:bCs/>
                <w:color w:val="000000"/>
                <w:sz w:val="20"/>
                <w:szCs w:val="20"/>
                <w:lang w:val="en-US"/>
              </w:rPr>
              <w:t>Редни број</w:t>
            </w:r>
          </w:p>
        </w:tc>
        <w:tc>
          <w:tcPr>
            <w:tcW w:w="3065" w:type="pct"/>
            <w:shd w:val="clear" w:color="auto" w:fill="FDE9D9" w:themeFill="accent6" w:themeFillTint="33"/>
            <w:vAlign w:val="center"/>
            <w:hideMark/>
          </w:tcPr>
          <w:p w:rsidR="00C07426" w:rsidRPr="00C07426" w:rsidRDefault="00C07426" w:rsidP="00C07426">
            <w:pPr>
              <w:ind w:left="0" w:firstLine="0"/>
              <w:jc w:val="center"/>
              <w:rPr>
                <w:rFonts w:ascii="Calibri" w:eastAsia="Times New Roman" w:hAnsi="Calibri" w:cs="Times New Roman"/>
                <w:b/>
                <w:bCs/>
                <w:color w:val="000000"/>
                <w:sz w:val="20"/>
                <w:szCs w:val="20"/>
                <w:lang w:val="en-US"/>
              </w:rPr>
            </w:pPr>
            <w:r w:rsidRPr="00C07426">
              <w:rPr>
                <w:rFonts w:ascii="Calibri" w:eastAsia="Times New Roman" w:hAnsi="Calibri" w:cs="Times New Roman"/>
                <w:b/>
                <w:bCs/>
                <w:color w:val="000000"/>
                <w:sz w:val="20"/>
                <w:szCs w:val="20"/>
                <w:lang w:val="en-US"/>
              </w:rPr>
              <w:t>Садржај рада</w:t>
            </w:r>
          </w:p>
        </w:tc>
        <w:tc>
          <w:tcPr>
            <w:tcW w:w="1372" w:type="pct"/>
            <w:shd w:val="clear" w:color="auto" w:fill="FDE9D9" w:themeFill="accent6" w:themeFillTint="33"/>
            <w:vAlign w:val="center"/>
            <w:hideMark/>
          </w:tcPr>
          <w:p w:rsidR="00C07426" w:rsidRPr="00C07426" w:rsidRDefault="00C07426" w:rsidP="00C07426">
            <w:pPr>
              <w:ind w:left="0" w:firstLine="0"/>
              <w:jc w:val="center"/>
              <w:rPr>
                <w:rFonts w:ascii="Calibri" w:eastAsia="Times New Roman" w:hAnsi="Calibri" w:cs="Times New Roman"/>
                <w:b/>
                <w:bCs/>
                <w:color w:val="000000"/>
                <w:sz w:val="20"/>
                <w:szCs w:val="20"/>
                <w:lang w:val="en-US"/>
              </w:rPr>
            </w:pPr>
            <w:r w:rsidRPr="00C07426">
              <w:rPr>
                <w:rFonts w:ascii="Calibri" w:eastAsia="Times New Roman" w:hAnsi="Calibri" w:cs="Times New Roman"/>
                <w:b/>
                <w:bCs/>
                <w:color w:val="000000"/>
                <w:sz w:val="20"/>
                <w:szCs w:val="20"/>
                <w:lang w:val="en-US"/>
              </w:rPr>
              <w:t>Временска динамика</w:t>
            </w:r>
          </w:p>
        </w:tc>
      </w:tr>
      <w:tr w:rsidR="00A93F16" w:rsidRPr="00C07426" w:rsidTr="00A93F16">
        <w:trPr>
          <w:trHeight w:val="658"/>
          <w:jc w:val="center"/>
        </w:trPr>
        <w:tc>
          <w:tcPr>
            <w:tcW w:w="563"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1.</w:t>
            </w:r>
          </w:p>
        </w:tc>
        <w:tc>
          <w:tcPr>
            <w:tcW w:w="3065" w:type="pct"/>
            <w:shd w:val="clear" w:color="auto" w:fill="auto"/>
            <w:vAlign w:val="center"/>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Санитарни прегледи</w:t>
            </w:r>
            <w:r w:rsidRPr="00C07426">
              <w:rPr>
                <w:rFonts w:ascii="Calibri" w:eastAsia="Calibri" w:hAnsi="Calibri" w:cs="Times New Roman"/>
                <w:sz w:val="20"/>
                <w:szCs w:val="20"/>
                <w:lang w:val="en-US" w:eastAsia="zh-CN"/>
              </w:rPr>
              <w:br/>
            </w:r>
          </w:p>
        </w:tc>
        <w:tc>
          <w:tcPr>
            <w:tcW w:w="1372"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Септембар.</w:t>
            </w:r>
          </w:p>
        </w:tc>
      </w:tr>
      <w:tr w:rsidR="00A93F16" w:rsidRPr="00C07426" w:rsidTr="00A93F16">
        <w:trPr>
          <w:trHeight w:val="583"/>
          <w:jc w:val="center"/>
        </w:trPr>
        <w:tc>
          <w:tcPr>
            <w:tcW w:w="563"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2.</w:t>
            </w:r>
          </w:p>
        </w:tc>
        <w:tc>
          <w:tcPr>
            <w:tcW w:w="3065" w:type="pct"/>
            <w:shd w:val="clear" w:color="auto" w:fill="auto"/>
            <w:vAlign w:val="center"/>
            <w:hideMark/>
          </w:tcPr>
          <w:p w:rsidR="00C07426" w:rsidRPr="00C07426" w:rsidRDefault="00C07426" w:rsidP="00C07426">
            <w:pPr>
              <w:ind w:left="0" w:firstLine="0"/>
              <w:rPr>
                <w:rFonts w:ascii="Calibri" w:eastAsia="Times New Roman" w:hAnsi="Calibri" w:cs="Times New Roman"/>
                <w:color w:val="000000"/>
                <w:sz w:val="20"/>
                <w:szCs w:val="20"/>
                <w:lang w:val="en-US"/>
              </w:rPr>
            </w:pPr>
          </w:p>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ХТЗ за све ученике прве године</w:t>
            </w:r>
            <w:r w:rsidRPr="00C07426">
              <w:rPr>
                <w:rFonts w:ascii="Calibri" w:eastAsia="Calibri" w:hAnsi="Calibri" w:cs="Times New Roman"/>
                <w:sz w:val="20"/>
                <w:szCs w:val="20"/>
                <w:lang w:val="en-US" w:eastAsia="zh-CN"/>
              </w:rPr>
              <w:br/>
            </w:r>
          </w:p>
        </w:tc>
        <w:tc>
          <w:tcPr>
            <w:tcW w:w="1372" w:type="pct"/>
            <w:vMerge w:val="restar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p>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Октобар.</w:t>
            </w:r>
          </w:p>
          <w:p w:rsidR="00C07426" w:rsidRPr="00C07426" w:rsidRDefault="00C07426" w:rsidP="00C07426">
            <w:pPr>
              <w:ind w:left="0" w:firstLine="0"/>
              <w:jc w:val="center"/>
              <w:rPr>
                <w:rFonts w:ascii="Calibri" w:eastAsia="Times New Roman" w:hAnsi="Calibri" w:cs="Times New Roman"/>
                <w:color w:val="000000"/>
                <w:sz w:val="20"/>
                <w:szCs w:val="20"/>
                <w:lang w:val="en-US"/>
              </w:rPr>
            </w:pPr>
          </w:p>
          <w:p w:rsidR="00C07426" w:rsidRPr="00C07426" w:rsidRDefault="00C07426" w:rsidP="00C07426">
            <w:pPr>
              <w:ind w:left="0" w:firstLine="0"/>
              <w:jc w:val="center"/>
              <w:rPr>
                <w:rFonts w:ascii="Calibri" w:eastAsia="Times New Roman" w:hAnsi="Calibri" w:cs="Times New Roman"/>
                <w:color w:val="000000"/>
                <w:sz w:val="20"/>
                <w:szCs w:val="20"/>
                <w:lang w:val="en-US"/>
              </w:rPr>
            </w:pPr>
          </w:p>
        </w:tc>
      </w:tr>
      <w:tr w:rsidR="00A93F16" w:rsidRPr="00C07426" w:rsidTr="00A93F16">
        <w:trPr>
          <w:trHeight w:val="583"/>
          <w:jc w:val="center"/>
        </w:trPr>
        <w:tc>
          <w:tcPr>
            <w:tcW w:w="563"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 3.</w:t>
            </w:r>
          </w:p>
        </w:tc>
        <w:tc>
          <w:tcPr>
            <w:tcW w:w="3065" w:type="pct"/>
            <w:shd w:val="clear" w:color="auto" w:fill="auto"/>
            <w:vAlign w:val="center"/>
            <w:hideMark/>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Преглед ученика прве године обавиће доктори опште праксе</w:t>
            </w:r>
          </w:p>
          <w:p w:rsidR="00C07426" w:rsidRPr="00C07426" w:rsidRDefault="00C07426" w:rsidP="00C07426">
            <w:pPr>
              <w:ind w:left="0" w:firstLine="0"/>
              <w:rPr>
                <w:rFonts w:ascii="Calibri" w:eastAsia="Times New Roman" w:hAnsi="Calibri" w:cs="Times New Roman"/>
                <w:color w:val="000000"/>
                <w:sz w:val="20"/>
                <w:szCs w:val="20"/>
                <w:lang w:val="en-US"/>
              </w:rPr>
            </w:pPr>
          </w:p>
        </w:tc>
        <w:tc>
          <w:tcPr>
            <w:tcW w:w="1372" w:type="pct"/>
            <w:vMerge/>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p>
        </w:tc>
      </w:tr>
      <w:tr w:rsidR="00A93F16" w:rsidRPr="00C07426" w:rsidTr="00A93F16">
        <w:trPr>
          <w:trHeight w:val="583"/>
          <w:jc w:val="center"/>
        </w:trPr>
        <w:tc>
          <w:tcPr>
            <w:tcW w:w="563"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 4.</w:t>
            </w:r>
          </w:p>
        </w:tc>
        <w:tc>
          <w:tcPr>
            <w:tcW w:w="3065" w:type="pct"/>
            <w:shd w:val="clear" w:color="auto" w:fill="auto"/>
            <w:vAlign w:val="center"/>
            <w:hideMark/>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Стоматолошки преглед ученика</w:t>
            </w:r>
          </w:p>
          <w:p w:rsidR="00C07426" w:rsidRPr="00C07426" w:rsidRDefault="00C07426" w:rsidP="00C07426">
            <w:pPr>
              <w:ind w:left="0" w:firstLine="0"/>
              <w:rPr>
                <w:rFonts w:ascii="Calibri" w:eastAsia="Times New Roman" w:hAnsi="Calibri" w:cs="Times New Roman"/>
                <w:color w:val="000000"/>
                <w:sz w:val="20"/>
                <w:szCs w:val="20"/>
                <w:lang w:val="en-US"/>
              </w:rPr>
            </w:pPr>
          </w:p>
        </w:tc>
        <w:tc>
          <w:tcPr>
            <w:tcW w:w="1372"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 xml:space="preserve">Новембар </w:t>
            </w:r>
          </w:p>
          <w:p w:rsidR="00C07426" w:rsidRPr="00C07426" w:rsidRDefault="00C07426" w:rsidP="00C07426">
            <w:pPr>
              <w:ind w:left="0" w:firstLine="0"/>
              <w:jc w:val="center"/>
              <w:rPr>
                <w:rFonts w:ascii="Calibri" w:eastAsia="Times New Roman" w:hAnsi="Calibri" w:cs="Times New Roman"/>
                <w:color w:val="000000"/>
                <w:sz w:val="20"/>
                <w:szCs w:val="20"/>
                <w:lang w:val="en-US"/>
              </w:rPr>
            </w:pPr>
          </w:p>
        </w:tc>
      </w:tr>
      <w:tr w:rsidR="00A93F16" w:rsidRPr="00C07426" w:rsidTr="00A93F16">
        <w:trPr>
          <w:trHeight w:val="583"/>
          <w:jc w:val="center"/>
        </w:trPr>
        <w:tc>
          <w:tcPr>
            <w:tcW w:w="563"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5.</w:t>
            </w:r>
          </w:p>
        </w:tc>
        <w:tc>
          <w:tcPr>
            <w:tcW w:w="3065" w:type="pct"/>
            <w:shd w:val="clear" w:color="auto" w:fill="auto"/>
            <w:vAlign w:val="center"/>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Реализација једне од радионица коју спроводи Институт за јавно здравље Србије „Др. Милан Јовановић Батут“</w:t>
            </w:r>
          </w:p>
        </w:tc>
        <w:tc>
          <w:tcPr>
            <w:tcW w:w="1372"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 xml:space="preserve">Децембар </w:t>
            </w:r>
          </w:p>
        </w:tc>
      </w:tr>
      <w:tr w:rsidR="00A93F16" w:rsidRPr="00C07426" w:rsidTr="00A93F16">
        <w:trPr>
          <w:trHeight w:val="583"/>
          <w:jc w:val="center"/>
        </w:trPr>
        <w:tc>
          <w:tcPr>
            <w:tcW w:w="563"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6.</w:t>
            </w:r>
          </w:p>
        </w:tc>
        <w:tc>
          <w:tcPr>
            <w:tcW w:w="3065" w:type="pct"/>
            <w:shd w:val="clear" w:color="auto" w:fill="auto"/>
            <w:vAlign w:val="center"/>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Санитарни прегледи</w:t>
            </w:r>
          </w:p>
        </w:tc>
        <w:tc>
          <w:tcPr>
            <w:tcW w:w="1372"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 xml:space="preserve">Март </w:t>
            </w:r>
          </w:p>
        </w:tc>
      </w:tr>
      <w:tr w:rsidR="00A93F16" w:rsidRPr="00C07426" w:rsidTr="00A93F16">
        <w:trPr>
          <w:trHeight w:val="583"/>
          <w:jc w:val="center"/>
        </w:trPr>
        <w:tc>
          <w:tcPr>
            <w:tcW w:w="563"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7.</w:t>
            </w:r>
          </w:p>
        </w:tc>
        <w:tc>
          <w:tcPr>
            <w:tcW w:w="3065" w:type="pct"/>
            <w:shd w:val="clear" w:color="auto" w:fill="auto"/>
            <w:vAlign w:val="center"/>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Преглед ученика обавиће доктори опште праксе</w:t>
            </w:r>
          </w:p>
        </w:tc>
        <w:tc>
          <w:tcPr>
            <w:tcW w:w="1372" w:type="pct"/>
            <w:shd w:val="clear" w:color="auto" w:fill="auto"/>
            <w:vAlign w:val="center"/>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Април</w:t>
            </w:r>
          </w:p>
        </w:tc>
      </w:tr>
      <w:tr w:rsidR="00A93F16" w:rsidRPr="00C07426" w:rsidTr="00A93F16">
        <w:trPr>
          <w:trHeight w:val="583"/>
          <w:jc w:val="center"/>
        </w:trPr>
        <w:tc>
          <w:tcPr>
            <w:tcW w:w="563"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Times New Roman" w:hAnsi="Calibri" w:cs="Times New Roman"/>
                <w:color w:val="000000"/>
                <w:sz w:val="20"/>
                <w:szCs w:val="20"/>
                <w:lang w:val="en-US"/>
              </w:rPr>
              <w:t> 8.</w:t>
            </w:r>
          </w:p>
        </w:tc>
        <w:tc>
          <w:tcPr>
            <w:tcW w:w="3065" w:type="pct"/>
            <w:shd w:val="clear" w:color="auto" w:fill="auto"/>
            <w:vAlign w:val="center"/>
            <w:hideMark/>
          </w:tcPr>
          <w:p w:rsidR="00C07426" w:rsidRPr="00C07426" w:rsidRDefault="00C07426" w:rsidP="00C07426">
            <w:pPr>
              <w:ind w:left="0" w:firstLine="0"/>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Акција давања крви</w:t>
            </w:r>
          </w:p>
        </w:tc>
        <w:tc>
          <w:tcPr>
            <w:tcW w:w="1372" w:type="pct"/>
            <w:shd w:val="clear" w:color="auto" w:fill="auto"/>
            <w:vAlign w:val="center"/>
            <w:hideMark/>
          </w:tcPr>
          <w:p w:rsidR="00C07426" w:rsidRPr="00C07426" w:rsidRDefault="00C07426" w:rsidP="00C07426">
            <w:pPr>
              <w:ind w:left="0" w:firstLine="0"/>
              <w:jc w:val="center"/>
              <w:rPr>
                <w:rFonts w:ascii="Calibri" w:eastAsia="Times New Roman" w:hAnsi="Calibri" w:cs="Times New Roman"/>
                <w:color w:val="000000"/>
                <w:sz w:val="20"/>
                <w:szCs w:val="20"/>
                <w:lang w:val="en-US"/>
              </w:rPr>
            </w:pPr>
            <w:r w:rsidRPr="00C07426">
              <w:rPr>
                <w:rFonts w:ascii="Calibri" w:eastAsia="Calibri" w:hAnsi="Calibri" w:cs="Times New Roman"/>
                <w:sz w:val="20"/>
                <w:szCs w:val="20"/>
                <w:lang w:val="en-US" w:eastAsia="zh-CN"/>
              </w:rPr>
              <w:t xml:space="preserve">Мај </w:t>
            </w:r>
          </w:p>
        </w:tc>
      </w:tr>
    </w:tbl>
    <w:p w:rsidR="009E2F9A" w:rsidRDefault="009E2F9A" w:rsidP="0014432F">
      <w:pPr>
        <w:ind w:left="0" w:firstLine="0"/>
        <w:jc w:val="both"/>
        <w:rPr>
          <w:rFonts w:ascii="Calibri" w:eastAsia="Calibri" w:hAnsi="Calibri" w:cs="Times New Roman"/>
          <w:sz w:val="24"/>
          <w:szCs w:val="24"/>
          <w:lang w:eastAsia="zh-CN"/>
        </w:rPr>
      </w:pPr>
    </w:p>
    <w:p w:rsidR="00A93F16" w:rsidRDefault="00A93F16">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A93F16" w:rsidRPr="00A93F16" w:rsidRDefault="00A93F16" w:rsidP="00231774">
      <w:pPr>
        <w:pStyle w:val="Heading2"/>
      </w:pPr>
      <w:bookmarkStart w:id="235" w:name="_Toc429955814"/>
      <w:bookmarkStart w:id="236" w:name="_Toc493072762"/>
      <w:r w:rsidRPr="00A93F16">
        <w:lastRenderedPageBreak/>
        <w:t xml:space="preserve">План </w:t>
      </w:r>
      <w:r w:rsidRPr="00A93F16">
        <w:rPr>
          <w:rStyle w:val="Heading2Char"/>
        </w:rPr>
        <w:t>р</w:t>
      </w:r>
      <w:r w:rsidRPr="00A93F16">
        <w:rPr>
          <w:rFonts w:ascii="Calibri" w:hAnsi="Calibri"/>
        </w:rPr>
        <w:t xml:space="preserve">ада </w:t>
      </w:r>
      <w:r w:rsidRPr="00A93F16">
        <w:t xml:space="preserve">Тима за </w:t>
      </w:r>
      <w:r>
        <w:t xml:space="preserve">екологију и </w:t>
      </w:r>
      <w:r w:rsidRPr="00A93F16">
        <w:t>еколошку заштиту животне средине</w:t>
      </w:r>
      <w:bookmarkEnd w:id="235"/>
      <w:bookmarkEnd w:id="236"/>
    </w:p>
    <w:p w:rsidR="00A93F16" w:rsidRPr="00A93F16" w:rsidRDefault="00A93F16" w:rsidP="00A93F16">
      <w:pPr>
        <w:ind w:left="0" w:firstLine="0"/>
        <w:jc w:val="both"/>
        <w:rPr>
          <w:rFonts w:ascii="Calibri" w:eastAsia="Calibri" w:hAnsi="Calibri" w:cs="Times New Roman"/>
          <w:sz w:val="28"/>
          <w:szCs w:val="28"/>
          <w:lang w:val="en-US" w:eastAsia="zh-CN"/>
        </w:rPr>
      </w:pPr>
    </w:p>
    <w:p w:rsidR="00A93F16" w:rsidRPr="00A93F16" w:rsidRDefault="00A93F16" w:rsidP="00A93F16">
      <w:pPr>
        <w:pStyle w:val="a0"/>
        <w:rPr>
          <w:lang w:val="en-US" w:eastAsia="zh-CN"/>
        </w:rPr>
      </w:pPr>
      <w:r w:rsidRPr="00A93F16">
        <w:rPr>
          <w:lang w:eastAsia="zh-CN"/>
        </w:rPr>
        <w:t>Програм заштите животне средине обухвата активности усмерене на јачање и развој свести о значају здраве животне средине, одрживог развоја и алтернативних извора енергије.</w:t>
      </w:r>
    </w:p>
    <w:p w:rsidR="00A93F16" w:rsidRPr="00A93F16" w:rsidRDefault="00A93F16" w:rsidP="00A93F16">
      <w:pPr>
        <w:pStyle w:val="a0"/>
        <w:rPr>
          <w:lang w:val="en-US" w:eastAsia="zh-CN"/>
        </w:rPr>
      </w:pPr>
      <w:r w:rsidRPr="00A93F16">
        <w:rPr>
          <w:lang w:eastAsia="zh-CN"/>
        </w:rPr>
        <w:t xml:space="preserve">Током школовања, ученици већине образовних профила наше школе инају у редовној настави предмет Екологија и заштита животне средине у оквиру кога се трудимо да развијемо еколошку свест у односу савремени човек-природа, са културно-социјалног и економског аспекта. </w:t>
      </w:r>
    </w:p>
    <w:p w:rsidR="00A93F16" w:rsidRPr="00A93F16" w:rsidRDefault="00A93F16" w:rsidP="00A93F16">
      <w:pPr>
        <w:pStyle w:val="a0"/>
        <w:rPr>
          <w:lang w:val="en-US" w:eastAsia="zh-CN"/>
        </w:rPr>
      </w:pPr>
      <w:r w:rsidRPr="00A93F16">
        <w:rPr>
          <w:lang w:eastAsia="zh-CN"/>
        </w:rPr>
        <w:t>Циљ овог програма је да се ученици мотивишу на еколошки одговорно понашање и подстакну да у будућем животу буду активни чланови друштва који ће уочавати еколошке проблеме, и укључивати се у њихово решавање. Истовремено се надамо, да ће у свакодневном животу, на нивоу породице и локалне заједнице, преносити усвојене правилне ставове и еколошки исправан систем вредности</w:t>
      </w:r>
      <w:r w:rsidRPr="00A93F16">
        <w:rPr>
          <w:lang w:val="en-US" w:eastAsia="zh-CN"/>
        </w:rPr>
        <w:t>.</w:t>
      </w:r>
    </w:p>
    <w:p w:rsidR="00A93F16" w:rsidRPr="00A93F16" w:rsidRDefault="00A93F16" w:rsidP="00A93F16">
      <w:pPr>
        <w:pStyle w:val="a0"/>
        <w:rPr>
          <w:lang w:val="en-US" w:eastAsia="zh-CN"/>
        </w:rPr>
      </w:pPr>
      <w:r w:rsidRPr="00A93F16">
        <w:rPr>
          <w:lang w:eastAsia="zh-CN"/>
        </w:rPr>
        <w:t>Задатак је пружити ученицима могућност да активно учествују у активностима које су еколошки мотивисане и изградити код ученика одговоран однос према природи кроз реалне активности.</w:t>
      </w:r>
    </w:p>
    <w:p w:rsidR="00A93F16" w:rsidRPr="00A93F16" w:rsidRDefault="00A93F16" w:rsidP="00A93F16">
      <w:pPr>
        <w:pStyle w:val="a0"/>
        <w:rPr>
          <w:lang w:val="en-US" w:eastAsia="zh-CN"/>
        </w:rPr>
      </w:pPr>
      <w:r w:rsidRPr="00A93F16">
        <w:rPr>
          <w:lang w:eastAsia="zh-CN"/>
        </w:rPr>
        <w:t>Стицање знања и вештина у овој области треба да се заснива на мултидисциплинарном приступу. Делови програма еколошке заштите животне средине испреплетани су са наставним садржајима других облика образовно-васпитног рада. Планира се координација активности наставника како би сви ученици имали увид у еколошке активности и могућност да се укључе.</w:t>
      </w:r>
    </w:p>
    <w:p w:rsidR="00A93F16" w:rsidRPr="00A93F16" w:rsidRDefault="00A93F16" w:rsidP="00A93F16">
      <w:pPr>
        <w:pStyle w:val="a0"/>
        <w:rPr>
          <w:lang w:val="en-US" w:eastAsia="zh-CN"/>
        </w:rPr>
      </w:pPr>
      <w:r w:rsidRPr="00A93F16">
        <w:rPr>
          <w:lang w:eastAsia="zh-CN"/>
        </w:rPr>
        <w:t>Школа ће се трудити да подстакне активно учешће локалне заједнице како би се обезбедило остваривање планираних циљева и задатака.</w:t>
      </w:r>
    </w:p>
    <w:p w:rsidR="00A93F16" w:rsidRPr="00A93F16" w:rsidRDefault="00A93F16" w:rsidP="00A93F16">
      <w:pPr>
        <w:pStyle w:val="a0"/>
        <w:rPr>
          <w:lang w:val="en-US" w:eastAsia="zh-CN"/>
        </w:rPr>
      </w:pPr>
      <w:r w:rsidRPr="00A93F16">
        <w:rPr>
          <w:lang w:eastAsia="zh-CN"/>
        </w:rPr>
        <w:t>Тим за еколошку заштиту планира да у школској 201</w:t>
      </w:r>
      <w:r w:rsidRPr="00A93F16">
        <w:rPr>
          <w:lang w:val="en-US" w:eastAsia="zh-CN"/>
        </w:rPr>
        <w:t>5</w:t>
      </w:r>
      <w:r w:rsidRPr="00A93F16">
        <w:rPr>
          <w:lang w:eastAsia="zh-CN"/>
        </w:rPr>
        <w:t>/201</w:t>
      </w:r>
      <w:r w:rsidRPr="00A93F16">
        <w:rPr>
          <w:lang w:val="en-US" w:eastAsia="zh-CN"/>
        </w:rPr>
        <w:t>6</w:t>
      </w:r>
      <w:r w:rsidRPr="00A93F16">
        <w:rPr>
          <w:lang w:eastAsia="zh-CN"/>
        </w:rPr>
        <w:t>. утврди и документује потенцијалне еколошки опасне које би могле да угрозе децу, запослене и животну средину, како током наставе тако и током обављања професионалне праксе.</w:t>
      </w:r>
    </w:p>
    <w:p w:rsidR="00A93F16" w:rsidRPr="00A93F16" w:rsidRDefault="00A93F16" w:rsidP="00A93F16">
      <w:pPr>
        <w:pStyle w:val="a0"/>
        <w:rPr>
          <w:lang w:val="en-US" w:eastAsia="zh-CN"/>
        </w:rPr>
      </w:pPr>
      <w:r w:rsidRPr="00A93F16">
        <w:rPr>
          <w:lang w:eastAsia="zh-CN"/>
        </w:rPr>
        <w:t xml:space="preserve">Истовремено, покушаћемо да остваримо </w:t>
      </w:r>
      <w:r w:rsidRPr="00A93F16">
        <w:rPr>
          <w:lang w:val="en-US" w:eastAsia="zh-CN"/>
        </w:rPr>
        <w:t xml:space="preserve">процену изводљивости неких будућих активности у </w:t>
      </w:r>
      <w:r w:rsidRPr="00A93F16">
        <w:rPr>
          <w:lang w:eastAsia="zh-CN"/>
        </w:rPr>
        <w:t>сарадњ</w:t>
      </w:r>
      <w:r w:rsidRPr="00A93F16">
        <w:rPr>
          <w:lang w:val="en-US" w:eastAsia="zh-CN"/>
        </w:rPr>
        <w:t>и</w:t>
      </w:r>
      <w:r w:rsidRPr="00A93F16">
        <w:rPr>
          <w:lang w:eastAsia="zh-CN"/>
        </w:rPr>
        <w:t xml:space="preserve"> са локалном самоуправом.</w:t>
      </w:r>
    </w:p>
    <w:p w:rsidR="00A93F16" w:rsidRDefault="00A93F16">
      <w:pPr>
        <w:rPr>
          <w:sz w:val="24"/>
          <w:szCs w:val="24"/>
          <w:lang w:val="en-US" w:eastAsia="zh-CN"/>
        </w:rPr>
      </w:pPr>
      <w:r>
        <w:rPr>
          <w:lang w:val="en-US" w:eastAsia="zh-CN"/>
        </w:rPr>
        <w:br w:type="page"/>
      </w:r>
    </w:p>
    <w:p w:rsidR="00A93F16" w:rsidRPr="00A93F16" w:rsidRDefault="00A93F16" w:rsidP="00A93F16">
      <w:pPr>
        <w:pStyle w:val="a0"/>
        <w:rPr>
          <w:lang w:val="en-US" w:eastAsia="zh-CN"/>
        </w:rPr>
      </w:pPr>
    </w:p>
    <w:p w:rsidR="00A93F16" w:rsidRPr="00A93F16" w:rsidRDefault="00A93F16" w:rsidP="00231774">
      <w:pPr>
        <w:pStyle w:val="Heading3"/>
        <w:rPr>
          <w:lang w:eastAsia="zh-CN"/>
        </w:rPr>
      </w:pPr>
      <w:bookmarkStart w:id="237" w:name="_Toc493072763"/>
      <w:r>
        <w:rPr>
          <w:lang w:eastAsia="zh-CN"/>
        </w:rPr>
        <w:t>Акциони план рада Тима за екологију и здравствену заштиту ученика</w:t>
      </w:r>
      <w:bookmarkEnd w:id="237"/>
    </w:p>
    <w:p w:rsidR="00A93F16" w:rsidRPr="00A93F16" w:rsidRDefault="00A93F16" w:rsidP="00A93F16">
      <w:pPr>
        <w:ind w:left="0" w:firstLine="284"/>
        <w:jc w:val="both"/>
        <w:rPr>
          <w:rFonts w:ascii="Times New Roman" w:eastAsia="Calibri" w:hAnsi="Times New Roman" w:cs="Times New Roman"/>
          <w:sz w:val="24"/>
          <w:szCs w:val="24"/>
          <w:lang w:val="en-US" w:eastAsia="zh-CN"/>
        </w:rPr>
      </w:pPr>
    </w:p>
    <w:tbl>
      <w:tblPr>
        <w:tblW w:w="5000" w:type="pct"/>
        <w:jc w:val="center"/>
        <w:tblLook w:val="00A0"/>
      </w:tblPr>
      <w:tblGrid>
        <w:gridCol w:w="854"/>
        <w:gridCol w:w="3655"/>
        <w:gridCol w:w="2659"/>
        <w:gridCol w:w="1243"/>
        <w:gridCol w:w="1715"/>
      </w:tblGrid>
      <w:tr w:rsidR="00A93F16" w:rsidRPr="00A93F16" w:rsidTr="00A93F16">
        <w:trPr>
          <w:trHeight w:val="602"/>
          <w:jc w:val="center"/>
        </w:trPr>
        <w:tc>
          <w:tcPr>
            <w:tcW w:w="421" w:type="pct"/>
            <w:tcBorders>
              <w:top w:val="threeDEmboss" w:sz="24" w:space="0" w:color="C2D69B" w:themeColor="accent3" w:themeTint="99"/>
              <w:left w:val="threeDEmboss" w:sz="24" w:space="0" w:color="C2D69B" w:themeColor="accent3" w:themeTint="99"/>
              <w:bottom w:val="single" w:sz="12" w:space="0" w:color="auto"/>
              <w:right w:val="single" w:sz="4" w:space="0" w:color="auto"/>
            </w:tcBorders>
            <w:shd w:val="clear" w:color="auto" w:fill="99FF66"/>
            <w:vAlign w:val="center"/>
          </w:tcPr>
          <w:p w:rsidR="00A93F16" w:rsidRPr="00A93F16" w:rsidRDefault="00A93F16" w:rsidP="00A93F16">
            <w:pPr>
              <w:ind w:left="0" w:firstLine="0"/>
              <w:jc w:val="center"/>
              <w:rPr>
                <w:rFonts w:ascii="Calibri" w:eastAsia="Calibri" w:hAnsi="Calibri" w:cs="Times New Roman"/>
                <w:b/>
                <w:bCs/>
                <w:color w:val="000000"/>
                <w:sz w:val="20"/>
                <w:szCs w:val="20"/>
                <w:lang w:val="en-US" w:eastAsia="zh-CN"/>
              </w:rPr>
            </w:pPr>
            <w:r w:rsidRPr="00A93F16">
              <w:rPr>
                <w:rFonts w:ascii="Calibri" w:eastAsia="Calibri" w:hAnsi="Calibri" w:cs="Times New Roman"/>
                <w:b/>
                <w:bCs/>
                <w:color w:val="000000"/>
                <w:sz w:val="20"/>
                <w:szCs w:val="20"/>
                <w:lang w:val="en-US" w:eastAsia="zh-CN"/>
              </w:rPr>
              <w:t>Редни број</w:t>
            </w:r>
          </w:p>
        </w:tc>
        <w:tc>
          <w:tcPr>
            <w:tcW w:w="1805" w:type="pct"/>
            <w:tcBorders>
              <w:top w:val="threeDEmboss" w:sz="24" w:space="0" w:color="C2D69B" w:themeColor="accent3" w:themeTint="99"/>
              <w:left w:val="nil"/>
              <w:bottom w:val="single" w:sz="12" w:space="0" w:color="auto"/>
              <w:right w:val="single" w:sz="4" w:space="0" w:color="auto"/>
            </w:tcBorders>
            <w:shd w:val="clear" w:color="auto" w:fill="99FF66"/>
            <w:vAlign w:val="center"/>
          </w:tcPr>
          <w:p w:rsidR="00A93F16" w:rsidRPr="00A93F16" w:rsidRDefault="00A93F16" w:rsidP="00A93F16">
            <w:pPr>
              <w:ind w:left="0" w:firstLine="0"/>
              <w:jc w:val="center"/>
              <w:rPr>
                <w:rFonts w:ascii="Calibri" w:eastAsia="Calibri" w:hAnsi="Calibri" w:cs="Times New Roman"/>
                <w:b/>
                <w:bCs/>
                <w:color w:val="000000"/>
                <w:sz w:val="20"/>
                <w:szCs w:val="20"/>
                <w:lang w:val="en-US" w:eastAsia="zh-CN"/>
              </w:rPr>
            </w:pPr>
            <w:r w:rsidRPr="00A93F16">
              <w:rPr>
                <w:rFonts w:ascii="Calibri" w:eastAsia="Calibri" w:hAnsi="Calibri" w:cs="Times New Roman"/>
                <w:b/>
                <w:bCs/>
                <w:color w:val="000000"/>
                <w:sz w:val="20"/>
                <w:szCs w:val="20"/>
                <w:lang w:val="en-US" w:eastAsia="zh-CN"/>
              </w:rPr>
              <w:t>Садржај рада</w:t>
            </w:r>
          </w:p>
        </w:tc>
        <w:tc>
          <w:tcPr>
            <w:tcW w:w="1313" w:type="pct"/>
            <w:tcBorders>
              <w:top w:val="threeDEmboss" w:sz="24" w:space="0" w:color="C2D69B" w:themeColor="accent3" w:themeTint="99"/>
              <w:left w:val="nil"/>
              <w:bottom w:val="single" w:sz="12" w:space="0" w:color="auto"/>
              <w:right w:val="single" w:sz="4" w:space="0" w:color="auto"/>
            </w:tcBorders>
            <w:shd w:val="clear" w:color="auto" w:fill="99FF66"/>
            <w:vAlign w:val="center"/>
          </w:tcPr>
          <w:p w:rsidR="00A93F16" w:rsidRPr="00A93F16" w:rsidRDefault="00A93F16" w:rsidP="00A93F16">
            <w:pPr>
              <w:ind w:left="0" w:firstLine="0"/>
              <w:jc w:val="center"/>
              <w:rPr>
                <w:rFonts w:ascii="Calibri" w:eastAsia="Calibri" w:hAnsi="Calibri" w:cs="Times New Roman"/>
                <w:b/>
                <w:bCs/>
                <w:color w:val="000000"/>
                <w:sz w:val="20"/>
                <w:szCs w:val="20"/>
                <w:lang w:val="en-US" w:eastAsia="zh-CN"/>
              </w:rPr>
            </w:pPr>
            <w:r w:rsidRPr="00A93F16">
              <w:rPr>
                <w:rFonts w:ascii="Calibri" w:eastAsia="Calibri" w:hAnsi="Calibri" w:cs="Times New Roman"/>
                <w:b/>
                <w:bCs/>
                <w:color w:val="000000"/>
                <w:sz w:val="20"/>
                <w:szCs w:val="20"/>
                <w:lang w:val="en-US" w:eastAsia="zh-CN"/>
              </w:rPr>
              <w:t>Носиоци реализације</w:t>
            </w:r>
          </w:p>
        </w:tc>
        <w:tc>
          <w:tcPr>
            <w:tcW w:w="614" w:type="pct"/>
            <w:tcBorders>
              <w:top w:val="threeDEmboss" w:sz="24" w:space="0" w:color="C2D69B" w:themeColor="accent3" w:themeTint="99"/>
              <w:left w:val="nil"/>
              <w:bottom w:val="single" w:sz="12" w:space="0" w:color="auto"/>
              <w:right w:val="single" w:sz="4" w:space="0" w:color="auto"/>
            </w:tcBorders>
            <w:shd w:val="clear" w:color="auto" w:fill="99FF66"/>
            <w:vAlign w:val="center"/>
          </w:tcPr>
          <w:p w:rsidR="00A93F16" w:rsidRPr="00A93F16" w:rsidRDefault="00A93F16" w:rsidP="00A93F16">
            <w:pPr>
              <w:ind w:left="0" w:firstLine="0"/>
              <w:jc w:val="center"/>
              <w:rPr>
                <w:rFonts w:ascii="Calibri" w:eastAsia="Calibri" w:hAnsi="Calibri" w:cs="Times New Roman"/>
                <w:b/>
                <w:bCs/>
                <w:color w:val="000000"/>
                <w:sz w:val="20"/>
                <w:szCs w:val="20"/>
                <w:lang w:val="en-US" w:eastAsia="zh-CN"/>
              </w:rPr>
            </w:pPr>
            <w:r w:rsidRPr="00A93F16">
              <w:rPr>
                <w:rFonts w:ascii="Calibri" w:eastAsia="Calibri" w:hAnsi="Calibri" w:cs="Times New Roman"/>
                <w:b/>
                <w:bCs/>
                <w:color w:val="000000"/>
                <w:sz w:val="20"/>
                <w:szCs w:val="20"/>
                <w:lang w:val="en-US" w:eastAsia="zh-CN"/>
              </w:rPr>
              <w:t>Временска динамика</w:t>
            </w:r>
          </w:p>
        </w:tc>
        <w:tc>
          <w:tcPr>
            <w:tcW w:w="847" w:type="pct"/>
            <w:tcBorders>
              <w:top w:val="threeDEmboss" w:sz="24" w:space="0" w:color="C2D69B" w:themeColor="accent3" w:themeTint="99"/>
              <w:left w:val="nil"/>
              <w:bottom w:val="single" w:sz="12" w:space="0" w:color="auto"/>
              <w:right w:val="threeDEmboss" w:sz="24" w:space="0" w:color="C2D69B" w:themeColor="accent3" w:themeTint="99"/>
            </w:tcBorders>
            <w:shd w:val="clear" w:color="auto" w:fill="99FF66"/>
            <w:vAlign w:val="center"/>
          </w:tcPr>
          <w:p w:rsidR="00A93F16" w:rsidRPr="00A93F16" w:rsidRDefault="00A93F16" w:rsidP="00A93F16">
            <w:pPr>
              <w:ind w:left="0" w:firstLine="0"/>
              <w:jc w:val="center"/>
              <w:rPr>
                <w:rFonts w:ascii="Calibri" w:eastAsia="Calibri" w:hAnsi="Calibri" w:cs="Times New Roman"/>
                <w:b/>
                <w:bCs/>
                <w:color w:val="000000"/>
                <w:sz w:val="20"/>
                <w:szCs w:val="20"/>
                <w:lang w:val="en-US" w:eastAsia="zh-CN"/>
              </w:rPr>
            </w:pPr>
            <w:r w:rsidRPr="00A93F16">
              <w:rPr>
                <w:rFonts w:ascii="Calibri" w:eastAsia="Calibri" w:hAnsi="Calibri" w:cs="Times New Roman"/>
                <w:b/>
                <w:bCs/>
                <w:color w:val="000000"/>
                <w:sz w:val="20"/>
                <w:szCs w:val="20"/>
                <w:lang w:val="en-US" w:eastAsia="zh-CN"/>
              </w:rPr>
              <w:t>Очекивани исход</w:t>
            </w:r>
          </w:p>
        </w:tc>
      </w:tr>
      <w:tr w:rsidR="00A93F16" w:rsidRPr="00A93F16" w:rsidTr="00A93F16">
        <w:trPr>
          <w:trHeight w:val="675"/>
          <w:jc w:val="center"/>
        </w:trPr>
        <w:tc>
          <w:tcPr>
            <w:tcW w:w="421" w:type="pct"/>
            <w:tcBorders>
              <w:top w:val="nil"/>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1.</w:t>
            </w:r>
          </w:p>
        </w:tc>
        <w:tc>
          <w:tcPr>
            <w:tcW w:w="1805" w:type="pct"/>
            <w:tcBorders>
              <w:top w:val="nil"/>
              <w:left w:val="nil"/>
              <w:bottom w:val="single" w:sz="8" w:space="0" w:color="auto"/>
              <w:right w:val="single" w:sz="4" w:space="0" w:color="auto"/>
            </w:tcBorders>
            <w:vAlign w:val="center"/>
          </w:tcPr>
          <w:p w:rsidR="00A93F16" w:rsidRPr="00A93F16" w:rsidRDefault="00A93F16" w:rsidP="00A93F16">
            <w:pPr>
              <w:ind w:left="0" w:firstLine="0"/>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Конституисање тима у новом саставу</w:t>
            </w:r>
          </w:p>
        </w:tc>
        <w:tc>
          <w:tcPr>
            <w:tcW w:w="1313"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Координатор</w:t>
            </w:r>
          </w:p>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тима</w:t>
            </w:r>
          </w:p>
        </w:tc>
        <w:tc>
          <w:tcPr>
            <w:tcW w:w="614"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xml:space="preserve">Јул-. септембар </w:t>
            </w:r>
          </w:p>
        </w:tc>
        <w:tc>
          <w:tcPr>
            <w:tcW w:w="847" w:type="pct"/>
            <w:tcBorders>
              <w:top w:val="nil"/>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извештај</w:t>
            </w:r>
          </w:p>
        </w:tc>
      </w:tr>
      <w:tr w:rsidR="00A93F16" w:rsidRPr="00A93F16" w:rsidTr="00A93F16">
        <w:trPr>
          <w:trHeight w:val="631"/>
          <w:jc w:val="center"/>
        </w:trPr>
        <w:tc>
          <w:tcPr>
            <w:tcW w:w="421" w:type="pct"/>
            <w:tcBorders>
              <w:top w:val="nil"/>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2.</w:t>
            </w:r>
          </w:p>
        </w:tc>
        <w:tc>
          <w:tcPr>
            <w:tcW w:w="1805" w:type="pct"/>
            <w:tcBorders>
              <w:top w:val="nil"/>
              <w:left w:val="nil"/>
              <w:bottom w:val="single" w:sz="8" w:space="0" w:color="auto"/>
              <w:right w:val="single" w:sz="4" w:space="0" w:color="auto"/>
            </w:tcBorders>
          </w:tcPr>
          <w:p w:rsidR="00A93F16" w:rsidRPr="00A93F16" w:rsidRDefault="00A93F16" w:rsidP="00A93F16">
            <w:pPr>
              <w:ind w:left="0" w:firstLine="0"/>
              <w:rPr>
                <w:rFonts w:ascii="Calibri" w:eastAsia="Calibri" w:hAnsi="Calibri" w:cs="Times New Roman"/>
                <w:sz w:val="20"/>
                <w:szCs w:val="20"/>
                <w:lang w:val="en-US" w:eastAsia="zh-CN"/>
              </w:rPr>
            </w:pPr>
            <w:r w:rsidRPr="00A93F16">
              <w:rPr>
                <w:rFonts w:ascii="Calibri" w:eastAsia="Calibri" w:hAnsi="Calibri" w:cs="Times New Roman"/>
                <w:sz w:val="20"/>
                <w:szCs w:val="20"/>
                <w:lang w:val="en-US" w:eastAsia="zh-CN"/>
              </w:rPr>
              <w:t xml:space="preserve">Направити извештај и осмислити активности са циљем упозванања ученика са опасностима повезаним са радом у лабораторији за хемију, а потенцијално су еколошки опасне по околину </w:t>
            </w:r>
          </w:p>
        </w:tc>
        <w:tc>
          <w:tcPr>
            <w:tcW w:w="1313"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Вера Јакшић</w:t>
            </w:r>
          </w:p>
        </w:tc>
        <w:tc>
          <w:tcPr>
            <w:tcW w:w="614"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xml:space="preserve">септембар  до јула </w:t>
            </w:r>
          </w:p>
        </w:tc>
        <w:tc>
          <w:tcPr>
            <w:tcW w:w="847" w:type="pct"/>
            <w:tcBorders>
              <w:top w:val="nil"/>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Извештај</w:t>
            </w:r>
          </w:p>
        </w:tc>
      </w:tr>
      <w:tr w:rsidR="00A93F16" w:rsidRPr="00A93F16" w:rsidTr="00A93F16">
        <w:trPr>
          <w:trHeight w:val="631"/>
          <w:jc w:val="center"/>
        </w:trPr>
        <w:tc>
          <w:tcPr>
            <w:tcW w:w="421" w:type="pct"/>
            <w:tcBorders>
              <w:top w:val="nil"/>
              <w:left w:val="threeDEmboss" w:sz="24" w:space="0" w:color="C2D69B" w:themeColor="accent3" w:themeTint="99"/>
              <w:bottom w:val="single" w:sz="4"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3.</w:t>
            </w:r>
          </w:p>
        </w:tc>
        <w:tc>
          <w:tcPr>
            <w:tcW w:w="1805" w:type="pct"/>
            <w:tcBorders>
              <w:top w:val="nil"/>
              <w:left w:val="nil"/>
              <w:bottom w:val="single" w:sz="4" w:space="0" w:color="auto"/>
              <w:right w:val="single" w:sz="4" w:space="0" w:color="auto"/>
            </w:tcBorders>
            <w:vAlign w:val="center"/>
          </w:tcPr>
          <w:p w:rsidR="00A93F16" w:rsidRPr="00A93F16" w:rsidRDefault="00A93F16" w:rsidP="00A93F16">
            <w:pPr>
              <w:ind w:left="0" w:firstLine="0"/>
              <w:rPr>
                <w:rFonts w:ascii="Calibri" w:eastAsia="Calibri" w:hAnsi="Calibri" w:cs="Times New Roman"/>
                <w:color w:val="000000"/>
                <w:sz w:val="20"/>
                <w:szCs w:val="20"/>
                <w:lang w:val="en-US" w:eastAsia="zh-CN"/>
              </w:rPr>
            </w:pPr>
            <w:r w:rsidRPr="00A93F16">
              <w:rPr>
                <w:rFonts w:ascii="Calibri" w:eastAsia="Calibri" w:hAnsi="Calibri" w:cs="Times New Roman"/>
                <w:sz w:val="20"/>
                <w:szCs w:val="20"/>
                <w:lang w:val="en-US" w:eastAsia="zh-CN"/>
              </w:rPr>
              <w:t>Направити извештај и осмислити активности са циљем упозванања ученика са опасностима повезаним са радом у ветеринарској амбуланти, а потенцијално су еколошки опасне по околину</w:t>
            </w:r>
          </w:p>
        </w:tc>
        <w:tc>
          <w:tcPr>
            <w:tcW w:w="1313" w:type="pct"/>
            <w:tcBorders>
              <w:top w:val="nil"/>
              <w:left w:val="nil"/>
              <w:bottom w:val="single" w:sz="4"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Милан</w:t>
            </w:r>
          </w:p>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Церовић</w:t>
            </w:r>
          </w:p>
        </w:tc>
        <w:tc>
          <w:tcPr>
            <w:tcW w:w="614" w:type="pct"/>
            <w:tcBorders>
              <w:top w:val="nil"/>
              <w:left w:val="nil"/>
              <w:bottom w:val="single" w:sz="4"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септембар  до јула.</w:t>
            </w:r>
          </w:p>
        </w:tc>
        <w:tc>
          <w:tcPr>
            <w:tcW w:w="847" w:type="pct"/>
            <w:tcBorders>
              <w:top w:val="nil"/>
              <w:left w:val="nil"/>
              <w:bottom w:val="single" w:sz="4"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Извештај</w:t>
            </w:r>
          </w:p>
        </w:tc>
      </w:tr>
      <w:tr w:rsidR="00A93F16" w:rsidRPr="00A93F16" w:rsidTr="00A93F16">
        <w:trPr>
          <w:trHeight w:val="631"/>
          <w:jc w:val="center"/>
        </w:trPr>
        <w:tc>
          <w:tcPr>
            <w:tcW w:w="421" w:type="pct"/>
            <w:tcBorders>
              <w:top w:val="single" w:sz="4" w:space="0" w:color="auto"/>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4.</w:t>
            </w:r>
          </w:p>
        </w:tc>
        <w:tc>
          <w:tcPr>
            <w:tcW w:w="1805" w:type="pct"/>
            <w:tcBorders>
              <w:top w:val="single" w:sz="4" w:space="0" w:color="auto"/>
              <w:left w:val="nil"/>
              <w:bottom w:val="single" w:sz="8" w:space="0" w:color="auto"/>
              <w:right w:val="single" w:sz="4" w:space="0" w:color="auto"/>
            </w:tcBorders>
            <w:vAlign w:val="center"/>
          </w:tcPr>
          <w:p w:rsidR="00A93F16" w:rsidRPr="00A93F16" w:rsidRDefault="00A93F16" w:rsidP="00A93F16">
            <w:pPr>
              <w:ind w:left="0" w:firstLine="0"/>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Остваривање сарадње са локалном заједницом и/ или спонзорима у циљу остваривања финансијске подршке</w:t>
            </w:r>
          </w:p>
        </w:tc>
        <w:tc>
          <w:tcPr>
            <w:tcW w:w="1313" w:type="pct"/>
            <w:tcBorders>
              <w:top w:val="single" w:sz="4" w:space="0" w:color="auto"/>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Добрила</w:t>
            </w:r>
          </w:p>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Павловић</w:t>
            </w:r>
          </w:p>
        </w:tc>
        <w:tc>
          <w:tcPr>
            <w:tcW w:w="614" w:type="pct"/>
            <w:tcBorders>
              <w:top w:val="single" w:sz="4" w:space="0" w:color="auto"/>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септембар  до јула</w:t>
            </w:r>
          </w:p>
        </w:tc>
        <w:tc>
          <w:tcPr>
            <w:tcW w:w="847" w:type="pct"/>
            <w:tcBorders>
              <w:top w:val="single" w:sz="4" w:space="0" w:color="auto"/>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Извештај</w:t>
            </w:r>
          </w:p>
        </w:tc>
      </w:tr>
      <w:tr w:rsidR="00A93F16" w:rsidRPr="00A93F16" w:rsidTr="00A93F16">
        <w:trPr>
          <w:trHeight w:val="631"/>
          <w:jc w:val="center"/>
        </w:trPr>
        <w:tc>
          <w:tcPr>
            <w:tcW w:w="421" w:type="pct"/>
            <w:tcBorders>
              <w:top w:val="nil"/>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5.</w:t>
            </w:r>
          </w:p>
        </w:tc>
        <w:tc>
          <w:tcPr>
            <w:tcW w:w="1805" w:type="pct"/>
            <w:tcBorders>
              <w:top w:val="nil"/>
              <w:left w:val="nil"/>
              <w:bottom w:val="single" w:sz="8" w:space="0" w:color="auto"/>
              <w:right w:val="single" w:sz="4" w:space="0" w:color="auto"/>
            </w:tcBorders>
          </w:tcPr>
          <w:p w:rsidR="00A93F16" w:rsidRPr="00A93F16" w:rsidRDefault="00A93F16" w:rsidP="00A93F16">
            <w:pPr>
              <w:ind w:left="0" w:firstLine="0"/>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СКЛАДИШТЕЊЕ ОРГАНСКОГ ОТПАДА</w:t>
            </w:r>
          </w:p>
          <w:p w:rsidR="00A93F16" w:rsidRPr="00A93F16" w:rsidRDefault="00A93F16" w:rsidP="00A93F16">
            <w:pPr>
              <w:ind w:left="0" w:firstLine="0"/>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-корелација активности на нивоу школе</w:t>
            </w:r>
          </w:p>
        </w:tc>
        <w:tc>
          <w:tcPr>
            <w:tcW w:w="1313" w:type="pct"/>
            <w:tcBorders>
              <w:top w:val="nil"/>
              <w:left w:val="nil"/>
              <w:bottom w:val="single" w:sz="8" w:space="0" w:color="auto"/>
              <w:right w:val="single" w:sz="4" w:space="0" w:color="auto"/>
            </w:tcBorders>
          </w:tcPr>
          <w:p w:rsidR="00A93F16" w:rsidRPr="00A93F16" w:rsidRDefault="00A93F16" w:rsidP="00A93F16">
            <w:pPr>
              <w:ind w:left="0" w:firstLine="0"/>
              <w:jc w:val="center"/>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Наставници који у свом програму рада реализују садржаје везане за складиштење органског отпада</w:t>
            </w:r>
          </w:p>
        </w:tc>
        <w:tc>
          <w:tcPr>
            <w:tcW w:w="614"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март</w:t>
            </w:r>
          </w:p>
        </w:tc>
        <w:tc>
          <w:tcPr>
            <w:tcW w:w="847" w:type="pct"/>
            <w:tcBorders>
              <w:top w:val="nil"/>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Студија изводљиводти</w:t>
            </w:r>
          </w:p>
        </w:tc>
      </w:tr>
      <w:tr w:rsidR="00A93F16" w:rsidRPr="00A93F16" w:rsidTr="00A93F16">
        <w:trPr>
          <w:trHeight w:val="631"/>
          <w:jc w:val="center"/>
        </w:trPr>
        <w:tc>
          <w:tcPr>
            <w:tcW w:w="421" w:type="pct"/>
            <w:tcBorders>
              <w:top w:val="nil"/>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6</w:t>
            </w:r>
          </w:p>
        </w:tc>
        <w:tc>
          <w:tcPr>
            <w:tcW w:w="1805" w:type="pct"/>
            <w:tcBorders>
              <w:top w:val="nil"/>
              <w:left w:val="nil"/>
              <w:bottom w:val="single" w:sz="8" w:space="0" w:color="auto"/>
              <w:right w:val="single" w:sz="4" w:space="0" w:color="auto"/>
            </w:tcBorders>
          </w:tcPr>
          <w:p w:rsidR="00A93F16" w:rsidRPr="00A93F16" w:rsidRDefault="00A93F16" w:rsidP="00A93F16">
            <w:pPr>
              <w:ind w:left="0" w:firstLine="0"/>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 xml:space="preserve">ОРГАНСКА ХРАНА </w:t>
            </w:r>
          </w:p>
          <w:p w:rsidR="00A93F16" w:rsidRPr="00A93F16" w:rsidRDefault="00A93F16" w:rsidP="00A93F16">
            <w:pPr>
              <w:ind w:left="0" w:firstLine="0"/>
              <w:rPr>
                <w:rFonts w:ascii="Calibri" w:eastAsia="Calibri" w:hAnsi="Calibri" w:cs="Times New Roman"/>
                <w:sz w:val="20"/>
                <w:szCs w:val="20"/>
                <w:lang w:val="en-US" w:eastAsia="zh-CN"/>
              </w:rPr>
            </w:pPr>
            <w:r w:rsidRPr="00A93F16">
              <w:rPr>
                <w:rFonts w:ascii="Calibri" w:eastAsia="Calibri" w:hAnsi="Calibri" w:cs="Times New Roman"/>
                <w:sz w:val="20"/>
                <w:szCs w:val="20"/>
                <w:lang w:eastAsia="zh-CN"/>
              </w:rPr>
              <w:t>-корелација активности на нивоу школе</w:t>
            </w:r>
          </w:p>
        </w:tc>
        <w:tc>
          <w:tcPr>
            <w:tcW w:w="1313" w:type="pct"/>
            <w:tcBorders>
              <w:top w:val="nil"/>
              <w:left w:val="nil"/>
              <w:bottom w:val="single" w:sz="8" w:space="0" w:color="auto"/>
              <w:right w:val="single" w:sz="4" w:space="0" w:color="auto"/>
            </w:tcBorders>
          </w:tcPr>
          <w:p w:rsidR="00A93F16" w:rsidRPr="00A93F16" w:rsidRDefault="00A93F16" w:rsidP="00A93F16">
            <w:pPr>
              <w:ind w:left="0" w:firstLine="0"/>
              <w:jc w:val="center"/>
              <w:rPr>
                <w:rFonts w:ascii="Calibri" w:eastAsia="Calibri" w:hAnsi="Calibri" w:cs="Times New Roman"/>
                <w:sz w:val="20"/>
                <w:szCs w:val="20"/>
                <w:lang w:val="en-US" w:eastAsia="zh-CN"/>
              </w:rPr>
            </w:pPr>
            <w:r w:rsidRPr="00A93F16">
              <w:rPr>
                <w:rFonts w:ascii="Calibri" w:eastAsia="Calibri" w:hAnsi="Calibri" w:cs="Times New Roman"/>
                <w:sz w:val="20"/>
                <w:szCs w:val="20"/>
                <w:lang w:eastAsia="zh-CN"/>
              </w:rPr>
              <w:t>Наставници који у свом програму рада реализују садржаје везане за производњу или употребу органске хране</w:t>
            </w:r>
          </w:p>
        </w:tc>
        <w:tc>
          <w:tcPr>
            <w:tcW w:w="614"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Април</w:t>
            </w:r>
          </w:p>
        </w:tc>
        <w:tc>
          <w:tcPr>
            <w:tcW w:w="847" w:type="pct"/>
            <w:tcBorders>
              <w:top w:val="nil"/>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Студија изводљиводти</w:t>
            </w:r>
          </w:p>
        </w:tc>
      </w:tr>
      <w:tr w:rsidR="00A93F16" w:rsidRPr="00A93F16" w:rsidTr="00A93F16">
        <w:trPr>
          <w:trHeight w:val="631"/>
          <w:jc w:val="center"/>
        </w:trPr>
        <w:tc>
          <w:tcPr>
            <w:tcW w:w="421" w:type="pct"/>
            <w:tcBorders>
              <w:top w:val="nil"/>
              <w:left w:val="threeDEmboss" w:sz="24" w:space="0" w:color="C2D69B" w:themeColor="accent3" w:themeTint="99"/>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7</w:t>
            </w:r>
          </w:p>
        </w:tc>
        <w:tc>
          <w:tcPr>
            <w:tcW w:w="1805" w:type="pct"/>
            <w:tcBorders>
              <w:top w:val="nil"/>
              <w:left w:val="nil"/>
              <w:bottom w:val="single" w:sz="8" w:space="0" w:color="auto"/>
              <w:right w:val="single" w:sz="4" w:space="0" w:color="auto"/>
            </w:tcBorders>
          </w:tcPr>
          <w:p w:rsidR="00A93F16" w:rsidRPr="00A93F16" w:rsidRDefault="00A93F16" w:rsidP="00A93F16">
            <w:pPr>
              <w:ind w:left="0" w:firstLine="0"/>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АЛТЕРНАТИВНИ ИЗВОРИ ЕНЕРГИЈЕ</w:t>
            </w:r>
          </w:p>
          <w:p w:rsidR="00A93F16" w:rsidRPr="00A93F16" w:rsidRDefault="00A93F16" w:rsidP="00A93F16">
            <w:pPr>
              <w:ind w:left="0" w:firstLine="0"/>
              <w:rPr>
                <w:rFonts w:ascii="Calibri" w:eastAsia="Calibri" w:hAnsi="Calibri" w:cs="Times New Roman"/>
                <w:sz w:val="20"/>
                <w:szCs w:val="20"/>
                <w:lang w:val="en-US" w:eastAsia="zh-CN"/>
              </w:rPr>
            </w:pPr>
            <w:r w:rsidRPr="00A93F16">
              <w:rPr>
                <w:rFonts w:ascii="Calibri" w:eastAsia="Calibri" w:hAnsi="Calibri" w:cs="Times New Roman"/>
                <w:sz w:val="20"/>
                <w:szCs w:val="20"/>
                <w:lang w:eastAsia="zh-CN"/>
              </w:rPr>
              <w:t>-корелација активности на нивоу школе</w:t>
            </w:r>
          </w:p>
        </w:tc>
        <w:tc>
          <w:tcPr>
            <w:tcW w:w="1313" w:type="pct"/>
            <w:tcBorders>
              <w:top w:val="nil"/>
              <w:left w:val="nil"/>
              <w:bottom w:val="single" w:sz="8" w:space="0" w:color="auto"/>
              <w:right w:val="single" w:sz="4" w:space="0" w:color="auto"/>
            </w:tcBorders>
          </w:tcPr>
          <w:p w:rsidR="00A93F16" w:rsidRPr="00A93F16" w:rsidRDefault="00A93F16" w:rsidP="00A93F16">
            <w:pPr>
              <w:ind w:left="0" w:firstLine="0"/>
              <w:jc w:val="center"/>
              <w:rPr>
                <w:rFonts w:ascii="Calibri" w:eastAsia="Calibri" w:hAnsi="Calibri" w:cs="Times New Roman"/>
                <w:sz w:val="20"/>
                <w:szCs w:val="20"/>
                <w:lang w:val="en-US" w:eastAsia="zh-CN"/>
              </w:rPr>
            </w:pPr>
            <w:r w:rsidRPr="00A93F16">
              <w:rPr>
                <w:rFonts w:ascii="Calibri" w:eastAsia="Calibri" w:hAnsi="Calibri" w:cs="Times New Roman"/>
                <w:sz w:val="20"/>
                <w:szCs w:val="20"/>
                <w:lang w:eastAsia="zh-CN"/>
              </w:rPr>
              <w:t>Наставници који у свом програму рада реализују садржаје везане за алтернативни извори енергије</w:t>
            </w:r>
          </w:p>
        </w:tc>
        <w:tc>
          <w:tcPr>
            <w:tcW w:w="614" w:type="pct"/>
            <w:tcBorders>
              <w:top w:val="nil"/>
              <w:left w:val="nil"/>
              <w:bottom w:val="single" w:sz="8" w:space="0" w:color="auto"/>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xml:space="preserve">Мај </w:t>
            </w:r>
          </w:p>
        </w:tc>
        <w:tc>
          <w:tcPr>
            <w:tcW w:w="847" w:type="pct"/>
            <w:tcBorders>
              <w:top w:val="nil"/>
              <w:left w:val="nil"/>
              <w:bottom w:val="single" w:sz="8" w:space="0" w:color="auto"/>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Студија изводљиводти</w:t>
            </w:r>
          </w:p>
        </w:tc>
      </w:tr>
      <w:tr w:rsidR="00A93F16" w:rsidRPr="00A93F16" w:rsidTr="00A93F16">
        <w:trPr>
          <w:trHeight w:val="631"/>
          <w:jc w:val="center"/>
        </w:trPr>
        <w:tc>
          <w:tcPr>
            <w:tcW w:w="421" w:type="pct"/>
            <w:tcBorders>
              <w:top w:val="nil"/>
              <w:left w:val="threeDEmboss" w:sz="24" w:space="0" w:color="C2D69B" w:themeColor="accent3" w:themeTint="99"/>
              <w:bottom w:val="threeDEmboss" w:sz="24" w:space="0" w:color="C2D69B" w:themeColor="accent3" w:themeTint="99"/>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 8</w:t>
            </w:r>
          </w:p>
        </w:tc>
        <w:tc>
          <w:tcPr>
            <w:tcW w:w="1805" w:type="pct"/>
            <w:tcBorders>
              <w:top w:val="nil"/>
              <w:left w:val="nil"/>
              <w:bottom w:val="threeDEmboss" w:sz="24" w:space="0" w:color="C2D69B" w:themeColor="accent3" w:themeTint="99"/>
              <w:right w:val="single" w:sz="4" w:space="0" w:color="auto"/>
            </w:tcBorders>
          </w:tcPr>
          <w:p w:rsidR="00A93F16" w:rsidRPr="00A93F16" w:rsidRDefault="00A93F16" w:rsidP="00A93F16">
            <w:pPr>
              <w:ind w:left="0" w:firstLine="0"/>
              <w:rPr>
                <w:rFonts w:ascii="Calibri" w:eastAsia="Calibri" w:hAnsi="Calibri" w:cs="Times New Roman"/>
                <w:sz w:val="20"/>
                <w:szCs w:val="20"/>
                <w:lang w:val="en-US" w:eastAsia="zh-CN"/>
              </w:rPr>
            </w:pPr>
            <w:r w:rsidRPr="00A93F16">
              <w:rPr>
                <w:rFonts w:ascii="Calibri" w:eastAsia="Calibri" w:hAnsi="Calibri" w:cs="Times New Roman"/>
                <w:sz w:val="20"/>
                <w:szCs w:val="20"/>
                <w:lang w:val="en-US" w:eastAsia="zh-CN"/>
              </w:rPr>
              <w:t>Остваривање сарадње са локалном самоуправом</w:t>
            </w:r>
          </w:p>
        </w:tc>
        <w:tc>
          <w:tcPr>
            <w:tcW w:w="1313" w:type="pct"/>
            <w:tcBorders>
              <w:top w:val="nil"/>
              <w:left w:val="nil"/>
              <w:bottom w:val="threeDEmboss" w:sz="24" w:space="0" w:color="C2D69B" w:themeColor="accent3" w:themeTint="99"/>
              <w:right w:val="single" w:sz="4" w:space="0" w:color="auto"/>
            </w:tcBorders>
          </w:tcPr>
          <w:p w:rsidR="00A93F16" w:rsidRPr="00A93F16" w:rsidRDefault="00A93F16" w:rsidP="00A93F16">
            <w:pPr>
              <w:ind w:left="0" w:firstLine="0"/>
              <w:jc w:val="center"/>
              <w:rPr>
                <w:rFonts w:ascii="Calibri" w:eastAsia="Calibri" w:hAnsi="Calibri" w:cs="Times New Roman"/>
                <w:sz w:val="20"/>
                <w:szCs w:val="20"/>
                <w:lang w:eastAsia="zh-CN"/>
              </w:rPr>
            </w:pPr>
            <w:r w:rsidRPr="00A93F16">
              <w:rPr>
                <w:rFonts w:ascii="Calibri" w:eastAsia="Calibri" w:hAnsi="Calibri" w:cs="Times New Roman"/>
                <w:sz w:val="20"/>
                <w:szCs w:val="20"/>
                <w:lang w:eastAsia="zh-CN"/>
              </w:rPr>
              <w:t>Чланови тима за еколошку заштиту</w:t>
            </w:r>
          </w:p>
        </w:tc>
        <w:tc>
          <w:tcPr>
            <w:tcW w:w="614" w:type="pct"/>
            <w:tcBorders>
              <w:top w:val="nil"/>
              <w:left w:val="nil"/>
              <w:bottom w:val="threeDEmboss" w:sz="24" w:space="0" w:color="C2D69B" w:themeColor="accent3" w:themeTint="99"/>
              <w:right w:val="single" w:sz="4" w:space="0" w:color="auto"/>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септембар  до јула</w:t>
            </w:r>
          </w:p>
        </w:tc>
        <w:tc>
          <w:tcPr>
            <w:tcW w:w="847" w:type="pct"/>
            <w:tcBorders>
              <w:top w:val="nil"/>
              <w:left w:val="nil"/>
              <w:bottom w:val="threeDEmboss" w:sz="24" w:space="0" w:color="C2D69B" w:themeColor="accent3" w:themeTint="99"/>
              <w:right w:val="threeDEmboss" w:sz="24" w:space="0" w:color="C2D69B" w:themeColor="accent3" w:themeTint="99"/>
            </w:tcBorders>
            <w:vAlign w:val="center"/>
          </w:tcPr>
          <w:p w:rsidR="00A93F16" w:rsidRPr="00A93F16" w:rsidRDefault="00A93F16" w:rsidP="00A93F16">
            <w:pPr>
              <w:ind w:left="0" w:firstLine="0"/>
              <w:jc w:val="center"/>
              <w:rPr>
                <w:rFonts w:ascii="Calibri" w:eastAsia="Calibri" w:hAnsi="Calibri" w:cs="Times New Roman"/>
                <w:color w:val="000000"/>
                <w:sz w:val="20"/>
                <w:szCs w:val="20"/>
                <w:lang w:val="en-US" w:eastAsia="zh-CN"/>
              </w:rPr>
            </w:pPr>
            <w:r w:rsidRPr="00A93F16">
              <w:rPr>
                <w:rFonts w:ascii="Calibri" w:eastAsia="Calibri" w:hAnsi="Calibri" w:cs="Times New Roman"/>
                <w:color w:val="000000"/>
                <w:sz w:val="20"/>
                <w:szCs w:val="20"/>
                <w:lang w:val="en-US" w:eastAsia="zh-CN"/>
              </w:rPr>
              <w:t>Студија изводљиводти</w:t>
            </w:r>
          </w:p>
        </w:tc>
      </w:tr>
    </w:tbl>
    <w:p w:rsidR="00A93F16" w:rsidRDefault="00A93F16" w:rsidP="00A93F16">
      <w:pPr>
        <w:ind w:left="0" w:firstLine="0"/>
        <w:jc w:val="both"/>
        <w:rPr>
          <w:rFonts w:ascii="Calibri" w:eastAsia="Calibri" w:hAnsi="Calibri" w:cs="Times New Roman"/>
          <w:sz w:val="28"/>
          <w:szCs w:val="28"/>
          <w:lang w:eastAsia="zh-CN"/>
        </w:rPr>
      </w:pPr>
    </w:p>
    <w:p w:rsidR="00A93F16" w:rsidRDefault="00A93F16">
      <w:pPr>
        <w:rPr>
          <w:rFonts w:ascii="Calibri" w:eastAsia="Calibri" w:hAnsi="Calibri" w:cs="Times New Roman"/>
          <w:sz w:val="28"/>
          <w:szCs w:val="28"/>
          <w:lang w:eastAsia="zh-CN"/>
        </w:rPr>
      </w:pPr>
      <w:r>
        <w:rPr>
          <w:rFonts w:ascii="Calibri" w:eastAsia="Calibri" w:hAnsi="Calibri" w:cs="Times New Roman"/>
          <w:sz w:val="28"/>
          <w:szCs w:val="28"/>
          <w:lang w:eastAsia="zh-CN"/>
        </w:rPr>
        <w:br w:type="page"/>
      </w:r>
    </w:p>
    <w:p w:rsidR="00A93F16" w:rsidRDefault="00A93F16" w:rsidP="00231774">
      <w:pPr>
        <w:pStyle w:val="Heading2"/>
      </w:pPr>
      <w:bookmarkStart w:id="238" w:name="_Toc493072764"/>
      <w:r>
        <w:lastRenderedPageBreak/>
        <w:t>Годишњи план рада Центра за развој каријере и пословне етике</w:t>
      </w:r>
      <w:bookmarkEnd w:id="238"/>
    </w:p>
    <w:p w:rsidR="00A93F16" w:rsidRDefault="00A93F16" w:rsidP="00A93F16">
      <w:pPr>
        <w:ind w:left="0" w:firstLine="0"/>
        <w:jc w:val="both"/>
        <w:rPr>
          <w:rFonts w:ascii="Calibri" w:eastAsia="Calibri" w:hAnsi="Calibri" w:cs="Times New Roman"/>
          <w:sz w:val="28"/>
          <w:szCs w:val="28"/>
          <w:lang w:eastAsia="zh-CN"/>
        </w:rPr>
      </w:pPr>
    </w:p>
    <w:p w:rsidR="00A93F16" w:rsidRPr="00A93F16" w:rsidRDefault="00A93F16" w:rsidP="00A93F16">
      <w:pPr>
        <w:ind w:left="0" w:firstLine="0"/>
        <w:jc w:val="both"/>
        <w:rPr>
          <w:rFonts w:ascii="Calibri" w:eastAsia="Calibri" w:hAnsi="Calibri" w:cs="Times New Roman"/>
          <w:sz w:val="28"/>
          <w:szCs w:val="28"/>
          <w:lang w:eastAsia="zh-CN"/>
        </w:rPr>
      </w:pPr>
    </w:p>
    <w:tbl>
      <w:tblPr>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ayout w:type="fixed"/>
        <w:tblLook w:val="04A0"/>
      </w:tblPr>
      <w:tblGrid>
        <w:gridCol w:w="983"/>
        <w:gridCol w:w="2341"/>
        <w:gridCol w:w="2669"/>
        <w:gridCol w:w="1205"/>
        <w:gridCol w:w="2928"/>
      </w:tblGrid>
      <w:tr w:rsidR="00A93F16" w:rsidRPr="00A93F16" w:rsidTr="00B22B48">
        <w:trPr>
          <w:trHeight w:val="630"/>
        </w:trPr>
        <w:tc>
          <w:tcPr>
            <w:tcW w:w="485" w:type="pct"/>
            <w:shd w:val="clear" w:color="auto" w:fill="99FF66"/>
            <w:vAlign w:val="center"/>
            <w:hideMark/>
          </w:tcPr>
          <w:p w:rsidR="00A93F16" w:rsidRPr="00A93F16" w:rsidRDefault="00A93F16" w:rsidP="00A93F16">
            <w:pPr>
              <w:ind w:left="0" w:firstLine="0"/>
              <w:jc w:val="center"/>
              <w:rPr>
                <w:rFonts w:ascii="Calibri" w:eastAsia="Times New Roman" w:hAnsi="Calibri" w:cs="Times New Roman"/>
                <w:b/>
                <w:bCs/>
                <w:color w:val="000000"/>
                <w:lang w:val="en-US"/>
              </w:rPr>
            </w:pPr>
            <w:r w:rsidRPr="00A93F16">
              <w:rPr>
                <w:rFonts w:ascii="Calibri" w:eastAsia="Times New Roman" w:hAnsi="Calibri" w:cs="Times New Roman"/>
                <w:b/>
                <w:bCs/>
                <w:color w:val="000000"/>
                <w:lang w:val="en-US"/>
              </w:rPr>
              <w:t>Редни број</w:t>
            </w:r>
          </w:p>
        </w:tc>
        <w:tc>
          <w:tcPr>
            <w:tcW w:w="1156" w:type="pct"/>
            <w:shd w:val="clear" w:color="auto" w:fill="99FF66"/>
            <w:vAlign w:val="center"/>
            <w:hideMark/>
          </w:tcPr>
          <w:p w:rsidR="00A93F16" w:rsidRPr="00A93F16" w:rsidRDefault="00A93F16" w:rsidP="00A93F16">
            <w:pPr>
              <w:ind w:left="0" w:firstLine="0"/>
              <w:jc w:val="center"/>
              <w:rPr>
                <w:rFonts w:ascii="Calibri" w:eastAsia="Times New Roman" w:hAnsi="Calibri" w:cs="Times New Roman"/>
                <w:b/>
                <w:bCs/>
                <w:color w:val="000000"/>
                <w:sz w:val="28"/>
                <w:szCs w:val="28"/>
                <w:lang w:val="en-US"/>
              </w:rPr>
            </w:pPr>
            <w:r w:rsidRPr="00A93F16">
              <w:rPr>
                <w:rFonts w:ascii="Calibri" w:eastAsia="Times New Roman" w:hAnsi="Calibri" w:cs="Times New Roman"/>
                <w:b/>
                <w:bCs/>
                <w:color w:val="000000"/>
                <w:sz w:val="28"/>
                <w:szCs w:val="28"/>
                <w:lang w:val="en-US"/>
              </w:rPr>
              <w:t>Садржај рада</w:t>
            </w:r>
          </w:p>
        </w:tc>
        <w:tc>
          <w:tcPr>
            <w:tcW w:w="1318" w:type="pct"/>
            <w:shd w:val="clear" w:color="auto" w:fill="99FF66"/>
            <w:vAlign w:val="center"/>
            <w:hideMark/>
          </w:tcPr>
          <w:p w:rsidR="00A93F16" w:rsidRPr="00A93F16" w:rsidRDefault="00A93F16" w:rsidP="00A93F16">
            <w:pPr>
              <w:ind w:left="0" w:firstLine="0"/>
              <w:jc w:val="center"/>
              <w:rPr>
                <w:rFonts w:ascii="Calibri" w:eastAsia="Times New Roman" w:hAnsi="Calibri" w:cs="Times New Roman"/>
                <w:b/>
                <w:bCs/>
                <w:color w:val="000000"/>
                <w:lang w:val="en-US"/>
              </w:rPr>
            </w:pPr>
            <w:r w:rsidRPr="00A93F16">
              <w:rPr>
                <w:rFonts w:ascii="Calibri" w:eastAsia="Times New Roman" w:hAnsi="Calibri" w:cs="Times New Roman"/>
                <w:b/>
                <w:bCs/>
                <w:color w:val="000000"/>
                <w:lang w:val="en-US"/>
              </w:rPr>
              <w:t>Носиоци реализације</w:t>
            </w:r>
          </w:p>
        </w:tc>
        <w:tc>
          <w:tcPr>
            <w:tcW w:w="595" w:type="pct"/>
            <w:shd w:val="clear" w:color="auto" w:fill="99FF66"/>
            <w:vAlign w:val="center"/>
            <w:hideMark/>
          </w:tcPr>
          <w:p w:rsidR="00A93F16" w:rsidRPr="00A93F16" w:rsidRDefault="00A93F16" w:rsidP="00A93F16">
            <w:pPr>
              <w:ind w:left="0" w:firstLine="0"/>
              <w:jc w:val="center"/>
              <w:rPr>
                <w:rFonts w:ascii="Calibri" w:eastAsia="Times New Roman" w:hAnsi="Calibri" w:cs="Times New Roman"/>
                <w:b/>
                <w:bCs/>
                <w:color w:val="000000"/>
                <w:lang w:val="en-US"/>
              </w:rPr>
            </w:pPr>
            <w:r w:rsidRPr="00A93F16">
              <w:rPr>
                <w:rFonts w:ascii="Calibri" w:eastAsia="Times New Roman" w:hAnsi="Calibri" w:cs="Times New Roman"/>
                <w:b/>
                <w:bCs/>
                <w:color w:val="000000"/>
                <w:lang w:val="en-US"/>
              </w:rPr>
              <w:t>Временска динамика</w:t>
            </w:r>
          </w:p>
        </w:tc>
        <w:tc>
          <w:tcPr>
            <w:tcW w:w="1446" w:type="pct"/>
            <w:shd w:val="clear" w:color="auto" w:fill="99FF66"/>
            <w:vAlign w:val="center"/>
            <w:hideMark/>
          </w:tcPr>
          <w:p w:rsidR="00A93F16" w:rsidRPr="00A93F16" w:rsidRDefault="00A93F16" w:rsidP="00A93F16">
            <w:pPr>
              <w:ind w:left="0" w:firstLine="0"/>
              <w:jc w:val="center"/>
              <w:rPr>
                <w:rFonts w:ascii="Calibri" w:eastAsia="Times New Roman" w:hAnsi="Calibri" w:cs="Times New Roman"/>
                <w:b/>
                <w:bCs/>
                <w:color w:val="000000"/>
                <w:lang w:val="en-US"/>
              </w:rPr>
            </w:pPr>
            <w:r w:rsidRPr="00A93F16">
              <w:rPr>
                <w:rFonts w:ascii="Calibri" w:eastAsia="Times New Roman" w:hAnsi="Calibri" w:cs="Times New Roman"/>
                <w:b/>
                <w:bCs/>
                <w:color w:val="000000"/>
                <w:lang w:val="en-US"/>
              </w:rPr>
              <w:t>Очекивани исход</w:t>
            </w:r>
          </w:p>
        </w:tc>
      </w:tr>
      <w:tr w:rsidR="00A93F16" w:rsidRPr="00A93F16" w:rsidTr="00B22B48">
        <w:trPr>
          <w:trHeight w:val="222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1.</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Конституисање тима за каријерно вођење и саветовање</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Биљана Милић Перић, Гордана Јованов, Катарина Кузмић, Јелана Минић</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xml:space="preserve">Септембар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Записник са састанка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2.</w:t>
            </w:r>
          </w:p>
        </w:tc>
        <w:tc>
          <w:tcPr>
            <w:tcW w:w="1156" w:type="pct"/>
            <w:shd w:val="clear" w:color="auto" w:fill="auto"/>
            <w:vAlign w:val="center"/>
            <w:hideMark/>
          </w:tcPr>
          <w:p w:rsidR="00A93F16" w:rsidRPr="00A93F16" w:rsidRDefault="00A93F16" w:rsidP="00A93F16">
            <w:pPr>
              <w:ind w:left="0" w:firstLine="0"/>
              <w:jc w:val="both"/>
              <w:rPr>
                <w:rFonts w:ascii="Arial" w:eastAsia="Calibri" w:hAnsi="Arial" w:cs="Arial"/>
                <w:sz w:val="20"/>
                <w:szCs w:val="20"/>
                <w:lang w:eastAsia="ar-SA"/>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Презентација рада Центара у Пољопривредној школи са домом ученика</w:t>
            </w:r>
          </w:p>
          <w:p w:rsidR="00A93F16" w:rsidRPr="00A93F16" w:rsidRDefault="00A93F16" w:rsidP="00A93F16">
            <w:pPr>
              <w:ind w:left="0" w:firstLine="0"/>
              <w:jc w:val="both"/>
              <w:rPr>
                <w:rFonts w:ascii="Calibri" w:eastAsia="Times New Roman" w:hAnsi="Calibri" w:cs="Times New Roman"/>
                <w:color w:val="000000"/>
                <w:lang w:val="en-US"/>
              </w:rPr>
            </w:pP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Биљана Милић Перић, Гордана Јованов, Катарина Кузмић, Јелана Минић,заинтересовани ученици</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Септембар-новембар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Боља информисаност ученика и наставника о активностима Центра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3.</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Представљање програма Достигнућа младих у Србији и мотивисање за укључивање у исти</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Биљана Милић Перић, Гордана Јованов</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Укључивање ученика у овај програм, оснивање ученичке компаније</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4.</w:t>
            </w:r>
          </w:p>
        </w:tc>
        <w:tc>
          <w:tcPr>
            <w:tcW w:w="1156" w:type="pct"/>
            <w:shd w:val="clear" w:color="auto" w:fill="auto"/>
            <w:vAlign w:val="center"/>
            <w:hideMark/>
          </w:tcPr>
          <w:p w:rsidR="00A93F16" w:rsidRPr="00A93F16" w:rsidRDefault="00A93F16" w:rsidP="00A93F16">
            <w:pPr>
              <w:ind w:left="0" w:firstLine="0"/>
              <w:jc w:val="both"/>
              <w:rPr>
                <w:rFonts w:ascii="Arial" w:eastAsia="Calibri" w:hAnsi="Arial" w:cs="Arial"/>
                <w:sz w:val="20"/>
                <w:szCs w:val="20"/>
                <w:lang w:eastAsia="ar-SA"/>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 xml:space="preserve">Праћење актуелних конкурса за младе и аплицирање  </w:t>
            </w:r>
          </w:p>
          <w:p w:rsidR="00A93F16" w:rsidRPr="00A93F16" w:rsidRDefault="00A93F16" w:rsidP="00A93F16">
            <w:pPr>
              <w:ind w:left="0" w:firstLine="0"/>
              <w:rPr>
                <w:rFonts w:ascii="Calibri" w:eastAsia="Times New Roman" w:hAnsi="Calibri" w:cs="Times New Roman"/>
                <w:color w:val="000000"/>
                <w:lang w:val="en-US"/>
              </w:rPr>
            </w:pP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xml:space="preserve"> Аплицирање на што већи број конкурса за младе, боља сарадња </w:t>
            </w:r>
          </w:p>
          <w:p w:rsidR="00A93F16" w:rsidRPr="00A93F16" w:rsidRDefault="00A93F16" w:rsidP="00A93F16">
            <w:pPr>
              <w:ind w:left="0" w:firstLine="0"/>
              <w:rPr>
                <w:rFonts w:ascii="Calibri" w:eastAsia="Times New Roman" w:hAnsi="Calibri" w:cs="Arial"/>
                <w:lang w:val="en-US"/>
              </w:rPr>
            </w:pPr>
            <w:r w:rsidRPr="00A93F16">
              <w:rPr>
                <w:rFonts w:ascii="Calibri" w:eastAsia="Times New Roman" w:hAnsi="Calibri" w:cs="Arial"/>
                <w:lang w:val="en-US"/>
              </w:rPr>
              <w:t>на релацији наставник-</w:t>
            </w:r>
          </w:p>
          <w:p w:rsidR="00A93F16" w:rsidRPr="00A93F16" w:rsidRDefault="00A93F16" w:rsidP="00A93F16">
            <w:pPr>
              <w:ind w:left="0" w:firstLine="0"/>
              <w:rPr>
                <w:rFonts w:ascii="Calibri" w:eastAsia="Times New Roman" w:hAnsi="Calibri" w:cs="Arial"/>
                <w:lang w:val="en-US"/>
              </w:rPr>
            </w:pPr>
            <w:r w:rsidRPr="00A93F16">
              <w:rPr>
                <w:rFonts w:ascii="Calibri" w:eastAsia="Times New Roman" w:hAnsi="Calibri" w:cs="Arial"/>
                <w:lang w:val="en-US"/>
              </w:rPr>
              <w:t>ученик-</w:t>
            </w:r>
          </w:p>
          <w:p w:rsidR="00A93F16" w:rsidRPr="00A93F16" w:rsidRDefault="00A93F16" w:rsidP="00A93F16">
            <w:pPr>
              <w:ind w:left="0" w:firstLine="0"/>
              <w:rPr>
                <w:rFonts w:ascii="Calibri" w:eastAsia="Times New Roman" w:hAnsi="Calibri" w:cs="Arial"/>
                <w:lang w:val="en-US"/>
              </w:rPr>
            </w:pPr>
            <w:r w:rsidRPr="00A93F16">
              <w:rPr>
                <w:rFonts w:ascii="Calibri" w:eastAsia="Times New Roman" w:hAnsi="Calibri" w:cs="Arial"/>
                <w:lang w:val="en-US"/>
              </w:rPr>
              <w:t xml:space="preserve">наставник и стварање </w:t>
            </w:r>
          </w:p>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Arial"/>
                <w:lang w:val="en-US"/>
              </w:rPr>
              <w:t>подстицајне радне атмосфере</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5.</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Праћење и уколико постоје могућности укључивање у програме омладинског предузетништва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Укључивање што више ученика у програме ученичког предузетништва.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6. </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Учествовање на стручним скуповима на тему развоја каријере и предузетништва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Повећати професионалну компетенцију наставника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7.</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Организовање посете сајмовима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Повећати професионалну компетенцију наставника и ученика.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8.</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Организовање посете привредно-туристичким манифестацијама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xml:space="preserve"> Повезивање теорији и праксе </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9.</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val="en-US" w:eastAsia="ar-SA"/>
              </w:rPr>
              <w:t>Сарадња са привредним субјектима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vAlign w:val="center"/>
            <w:hideMark/>
          </w:tcPr>
          <w:p w:rsidR="00A93F16" w:rsidRPr="00A93F16" w:rsidRDefault="00A93F16" w:rsidP="00A93F16">
            <w:pPr>
              <w:suppressAutoHyphens/>
              <w:ind w:left="0" w:firstLine="0"/>
              <w:jc w:val="center"/>
              <w:rPr>
                <w:rFonts w:ascii="Arial" w:eastAsia="Calibri" w:hAnsi="Arial" w:cs="Arial"/>
                <w:sz w:val="20"/>
                <w:szCs w:val="20"/>
                <w:lang w:val="en-US" w:eastAsia="zh-CN"/>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Интензивирати сарадњу са социјалним партнерима, побољшана професинална пракса за ученике Школе</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lastRenderedPageBreak/>
              <w:t> 10.</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val="en-US" w:eastAsia="ar-SA"/>
              </w:rPr>
              <w:t>Сарадња са удружењима грађана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hideMark/>
          </w:tcPr>
          <w:p w:rsidR="00A93F16" w:rsidRPr="00A93F16" w:rsidRDefault="00A93F16" w:rsidP="00A93F16">
            <w:pPr>
              <w:suppressAutoHyphens/>
              <w:ind w:left="0" w:firstLine="0"/>
              <w:rPr>
                <w:rFonts w:ascii="Calibri" w:eastAsia="Times New Roman" w:hAnsi="Calibri" w:cs="Times New Roman"/>
                <w:color w:val="000000"/>
                <w:lang w:val="en-US"/>
              </w:rPr>
            </w:pPr>
          </w:p>
          <w:p w:rsidR="00A93F16" w:rsidRPr="00A93F16" w:rsidRDefault="00A93F16" w:rsidP="00A93F16">
            <w:pPr>
              <w:suppressAutoHyphens/>
              <w:ind w:left="0" w:firstLine="0"/>
              <w:rPr>
                <w:rFonts w:ascii="Arial" w:eastAsia="Calibri" w:hAnsi="Arial" w:cs="Arial"/>
                <w:sz w:val="20"/>
                <w:szCs w:val="20"/>
                <w:lang w:val="en-US" w:eastAsia="zh-CN"/>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Омогућити ученицима и наставницима да развију своје потенцијале у различитим поручијма.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 11.</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Ажурирање facebook  стране Центра</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Сви чланови тима</w:t>
            </w:r>
          </w:p>
        </w:tc>
        <w:tc>
          <w:tcPr>
            <w:tcW w:w="595" w:type="pct"/>
            <w:shd w:val="clear" w:color="auto" w:fill="auto"/>
            <w:hideMark/>
          </w:tcPr>
          <w:p w:rsidR="00A93F16" w:rsidRPr="00A93F16" w:rsidRDefault="00A93F16" w:rsidP="00A93F16">
            <w:pPr>
              <w:suppressAutoHyphens/>
              <w:ind w:left="0" w:firstLine="0"/>
              <w:rPr>
                <w:rFonts w:ascii="Arial" w:eastAsia="Calibri" w:hAnsi="Arial" w:cs="Arial"/>
                <w:sz w:val="20"/>
                <w:szCs w:val="20"/>
                <w:lang w:val="en-US" w:eastAsia="zh-CN"/>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Боља презентација рада Центра</w:t>
            </w:r>
          </w:p>
        </w:tc>
      </w:tr>
      <w:tr w:rsidR="00A93F16" w:rsidRPr="00A93F16" w:rsidTr="00B22B48">
        <w:trPr>
          <w:trHeight w:val="660"/>
        </w:trPr>
        <w:tc>
          <w:tcPr>
            <w:tcW w:w="485" w:type="pct"/>
            <w:shd w:val="clear" w:color="auto" w:fill="auto"/>
            <w:vAlign w:val="center"/>
            <w:hideMark/>
          </w:tcPr>
          <w:p w:rsidR="00A93F16" w:rsidRPr="00A93F16" w:rsidRDefault="00A93F16" w:rsidP="00A93F16">
            <w:pPr>
              <w:ind w:left="0" w:firstLine="0"/>
              <w:jc w:val="center"/>
              <w:rPr>
                <w:rFonts w:ascii="Calibri" w:eastAsia="Times New Roman" w:hAnsi="Calibri" w:cs="Times New Roman"/>
                <w:color w:val="000000"/>
                <w:lang w:val="en-US"/>
              </w:rPr>
            </w:pPr>
            <w:r w:rsidRPr="00A93F16">
              <w:rPr>
                <w:rFonts w:ascii="Calibri" w:eastAsia="Times New Roman" w:hAnsi="Calibri" w:cs="Times New Roman"/>
                <w:color w:val="000000"/>
                <w:lang w:val="en-US"/>
              </w:rPr>
              <w:t>12. </w:t>
            </w:r>
          </w:p>
        </w:tc>
        <w:tc>
          <w:tcPr>
            <w:tcW w:w="115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w:t>
            </w:r>
            <w:r w:rsidRPr="00A93F16">
              <w:rPr>
                <w:rFonts w:ascii="Arial" w:eastAsia="Calibri" w:hAnsi="Arial" w:cs="Arial"/>
                <w:sz w:val="20"/>
                <w:szCs w:val="20"/>
                <w:lang w:eastAsia="ar-SA"/>
              </w:rPr>
              <w:t>Вођење евиденције о реализацији активности</w:t>
            </w:r>
          </w:p>
        </w:tc>
        <w:tc>
          <w:tcPr>
            <w:tcW w:w="1318"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Носиоци активности</w:t>
            </w:r>
          </w:p>
        </w:tc>
        <w:tc>
          <w:tcPr>
            <w:tcW w:w="595" w:type="pct"/>
            <w:shd w:val="clear" w:color="auto" w:fill="auto"/>
            <w:vAlign w:val="center"/>
            <w:hideMark/>
          </w:tcPr>
          <w:p w:rsidR="00A93F16" w:rsidRPr="00A93F16" w:rsidRDefault="00A93F16" w:rsidP="00A93F16">
            <w:pPr>
              <w:suppressAutoHyphens/>
              <w:ind w:left="0" w:firstLine="0"/>
              <w:jc w:val="center"/>
              <w:rPr>
                <w:rFonts w:ascii="Arial" w:eastAsia="Calibri" w:hAnsi="Arial" w:cs="Arial"/>
                <w:sz w:val="20"/>
                <w:szCs w:val="20"/>
                <w:lang w:val="en-US" w:eastAsia="zh-CN"/>
              </w:rPr>
            </w:pPr>
            <w:r w:rsidRPr="00A93F16">
              <w:rPr>
                <w:rFonts w:ascii="Calibri" w:eastAsia="Times New Roman" w:hAnsi="Calibri" w:cs="Times New Roman"/>
                <w:color w:val="000000"/>
                <w:lang w:val="en-US"/>
              </w:rPr>
              <w:t>Текућа година  </w:t>
            </w:r>
          </w:p>
        </w:tc>
        <w:tc>
          <w:tcPr>
            <w:tcW w:w="1446" w:type="pct"/>
            <w:shd w:val="clear" w:color="auto" w:fill="auto"/>
            <w:vAlign w:val="center"/>
            <w:hideMark/>
          </w:tcPr>
          <w:p w:rsidR="00A93F16" w:rsidRPr="00A93F16" w:rsidRDefault="00A93F16" w:rsidP="00A93F16">
            <w:pPr>
              <w:ind w:left="0" w:firstLine="0"/>
              <w:rPr>
                <w:rFonts w:ascii="Calibri" w:eastAsia="Times New Roman" w:hAnsi="Calibri" w:cs="Times New Roman"/>
                <w:color w:val="000000"/>
                <w:lang w:val="en-US"/>
              </w:rPr>
            </w:pPr>
            <w:r w:rsidRPr="00A93F16">
              <w:rPr>
                <w:rFonts w:ascii="Calibri" w:eastAsia="Times New Roman" w:hAnsi="Calibri" w:cs="Times New Roman"/>
                <w:color w:val="000000"/>
                <w:lang w:val="en-US"/>
              </w:rPr>
              <w:t> Писани извештаји</w:t>
            </w:r>
          </w:p>
        </w:tc>
      </w:tr>
    </w:tbl>
    <w:p w:rsidR="009E2F9A" w:rsidRDefault="009E2F9A" w:rsidP="0014432F">
      <w:pPr>
        <w:ind w:left="0" w:firstLine="0"/>
        <w:jc w:val="both"/>
        <w:rPr>
          <w:rFonts w:ascii="Calibri" w:eastAsia="Calibri" w:hAnsi="Calibri" w:cs="Times New Roman"/>
          <w:sz w:val="24"/>
          <w:szCs w:val="24"/>
          <w:lang w:eastAsia="zh-CN"/>
        </w:rPr>
      </w:pPr>
    </w:p>
    <w:p w:rsidR="00A93F16" w:rsidRDefault="00A93F16">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B22B48" w:rsidRPr="00B22B48" w:rsidRDefault="00B22B48" w:rsidP="008B3994">
      <w:pPr>
        <w:pStyle w:val="Heading1"/>
        <w:framePr w:wrap="auto"/>
        <w:rPr>
          <w:rFonts w:eastAsia="Calibri"/>
          <w:lang w:eastAsia="zh-CN"/>
        </w:rPr>
      </w:pPr>
      <w:bookmarkStart w:id="239" w:name="_Toc493072765"/>
      <w:r>
        <w:rPr>
          <w:rFonts w:eastAsia="Calibri"/>
          <w:lang w:eastAsia="zh-CN"/>
        </w:rPr>
        <w:lastRenderedPageBreak/>
        <w:t>ГОДИШЊИ ПЛАНОВИ РАДА РУКОВОДСТВА</w:t>
      </w:r>
      <w:bookmarkEnd w:id="239"/>
    </w:p>
    <w:p w:rsidR="009E2F9A" w:rsidRDefault="009E2F9A" w:rsidP="0014432F">
      <w:pPr>
        <w:ind w:left="0" w:firstLine="0"/>
        <w:jc w:val="both"/>
        <w:rPr>
          <w:rFonts w:ascii="Calibri" w:eastAsia="Calibri" w:hAnsi="Calibri" w:cs="Times New Roman"/>
          <w:sz w:val="24"/>
          <w:szCs w:val="24"/>
          <w:lang w:eastAsia="zh-CN"/>
        </w:rPr>
      </w:pPr>
    </w:p>
    <w:p w:rsidR="009E2F9A" w:rsidRDefault="009E2F9A" w:rsidP="0014432F">
      <w:pPr>
        <w:ind w:left="0" w:firstLine="0"/>
        <w:jc w:val="both"/>
        <w:rPr>
          <w:rFonts w:ascii="Calibri" w:eastAsia="Calibri" w:hAnsi="Calibri" w:cs="Times New Roman"/>
          <w:sz w:val="24"/>
          <w:szCs w:val="24"/>
          <w:lang w:eastAsia="zh-CN"/>
        </w:rPr>
      </w:pPr>
    </w:p>
    <w:p w:rsidR="009E2F9A" w:rsidRDefault="009E2F9A" w:rsidP="0014432F">
      <w:pPr>
        <w:ind w:left="0" w:firstLine="0"/>
        <w:jc w:val="both"/>
        <w:rPr>
          <w:rFonts w:ascii="Calibri" w:eastAsia="Calibri" w:hAnsi="Calibri" w:cs="Times New Roman"/>
          <w:sz w:val="24"/>
          <w:szCs w:val="24"/>
          <w:lang w:eastAsia="zh-CN"/>
        </w:rPr>
      </w:pPr>
    </w:p>
    <w:p w:rsidR="00841607" w:rsidRDefault="00841607" w:rsidP="00841607">
      <w:pPr>
        <w:ind w:left="0" w:firstLine="0"/>
        <w:jc w:val="center"/>
        <w:rPr>
          <w:rFonts w:ascii="Calibri" w:eastAsia="Calibri" w:hAnsi="Calibri" w:cs="Times New Roman"/>
          <w:b/>
          <w:sz w:val="28"/>
          <w:szCs w:val="28"/>
        </w:rPr>
      </w:pPr>
      <w:bookmarkStart w:id="240" w:name="_Toc429955816"/>
    </w:p>
    <w:p w:rsidR="00841607" w:rsidRDefault="00841607" w:rsidP="00841607">
      <w:pPr>
        <w:ind w:left="0" w:firstLine="0"/>
        <w:jc w:val="center"/>
        <w:rPr>
          <w:rFonts w:ascii="Calibri" w:eastAsia="Calibri" w:hAnsi="Calibri" w:cs="Times New Roman"/>
          <w:b/>
          <w:sz w:val="28"/>
          <w:szCs w:val="28"/>
        </w:rPr>
      </w:pPr>
    </w:p>
    <w:p w:rsidR="00841607" w:rsidRPr="00841607" w:rsidRDefault="00841607" w:rsidP="00231774">
      <w:pPr>
        <w:pStyle w:val="Heading2"/>
      </w:pPr>
      <w:bookmarkStart w:id="241" w:name="_Toc493072766"/>
      <w:r w:rsidRPr="00841607">
        <w:t>План рада директора</w:t>
      </w:r>
      <w:bookmarkEnd w:id="240"/>
      <w:bookmarkEnd w:id="241"/>
    </w:p>
    <w:p w:rsidR="00841607" w:rsidRPr="00841607" w:rsidRDefault="00841607" w:rsidP="00841607">
      <w:pPr>
        <w:ind w:left="0" w:firstLine="0"/>
        <w:rPr>
          <w:rFonts w:ascii="Times New Roman" w:eastAsia="Calibri" w:hAnsi="Times New Roman" w:cs="Times New Roman"/>
          <w:b/>
          <w:sz w:val="24"/>
          <w:szCs w:val="24"/>
          <w:lang w:val="en-US" w:eastAsia="zh-CN"/>
        </w:rPr>
      </w:pPr>
    </w:p>
    <w:p w:rsidR="00841607" w:rsidRPr="00841607" w:rsidRDefault="00841607" w:rsidP="00231774">
      <w:pPr>
        <w:pStyle w:val="Heading3"/>
        <w:rPr>
          <w:szCs w:val="24"/>
          <w:lang w:eastAsia="zh-CN"/>
        </w:rPr>
      </w:pPr>
      <w:bookmarkStart w:id="242" w:name="_Toc493072767"/>
      <w:r w:rsidRPr="00841607">
        <w:rPr>
          <w:lang w:eastAsia="zh-CN"/>
        </w:rPr>
        <w:t>Глобални план рада</w:t>
      </w:r>
      <w:bookmarkEnd w:id="242"/>
    </w:p>
    <w:tbl>
      <w:tblPr>
        <w:tblStyle w:val="TableGrid22"/>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tblBorders>
        <w:shd w:val="clear" w:color="auto" w:fill="FDE9D9" w:themeFill="accent6" w:themeFillTint="33"/>
        <w:tblLook w:val="04A0"/>
      </w:tblPr>
      <w:tblGrid>
        <w:gridCol w:w="685"/>
        <w:gridCol w:w="9441"/>
      </w:tblGrid>
      <w:tr w:rsidR="00841607" w:rsidRPr="00BB3D96" w:rsidTr="00841607">
        <w:trPr>
          <w:trHeight w:val="346"/>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1.</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Планирање и програмирање рада школе</w:t>
            </w:r>
          </w:p>
        </w:tc>
      </w:tr>
      <w:tr w:rsidR="00841607" w:rsidRPr="00BB3D96" w:rsidTr="00841607">
        <w:trPr>
          <w:trHeight w:val="271"/>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2.</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Организациони послови</w:t>
            </w:r>
          </w:p>
        </w:tc>
      </w:tr>
      <w:tr w:rsidR="00841607" w:rsidRPr="00BB3D96" w:rsidTr="00841607">
        <w:trPr>
          <w:trHeight w:val="254"/>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3.</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 xml:space="preserve"> Извештаји и анализе</w:t>
            </w:r>
          </w:p>
        </w:tc>
      </w:tr>
      <w:tr w:rsidR="00841607" w:rsidRPr="00BB3D96" w:rsidTr="00841607">
        <w:trPr>
          <w:trHeight w:val="254"/>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4.</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Материјално-техничко и финансијско пословање</w:t>
            </w:r>
          </w:p>
        </w:tc>
      </w:tr>
      <w:tr w:rsidR="00841607" w:rsidRPr="00BB3D96" w:rsidTr="00841607">
        <w:trPr>
          <w:trHeight w:val="254"/>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5.</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Нормативна делатност</w:t>
            </w:r>
          </w:p>
        </w:tc>
      </w:tr>
      <w:tr w:rsidR="00841607" w:rsidRPr="00BB3D96" w:rsidTr="00841607">
        <w:trPr>
          <w:trHeight w:val="271"/>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6.</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 xml:space="preserve">Педагошко-инструктивни рад </w:t>
            </w:r>
          </w:p>
        </w:tc>
      </w:tr>
      <w:tr w:rsidR="00841607" w:rsidRPr="00BB3D96" w:rsidTr="00841607">
        <w:trPr>
          <w:trHeight w:val="780"/>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7.</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Сарадња са представницима Министарства просвете, науке и технолошког развоја, представницима локалне заједнице и представницима других институција од значаја за школу</w:t>
            </w:r>
          </w:p>
        </w:tc>
      </w:tr>
      <w:tr w:rsidR="00841607" w:rsidRPr="00BB3D96" w:rsidTr="00841607">
        <w:trPr>
          <w:trHeight w:val="271"/>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8.</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Стручно усавршавање наставника</w:t>
            </w:r>
          </w:p>
        </w:tc>
      </w:tr>
      <w:tr w:rsidR="00841607" w:rsidRPr="00BB3D96" w:rsidTr="00841607">
        <w:trPr>
          <w:trHeight w:val="254"/>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9.</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Унапређивање метода и облика рада</w:t>
            </w:r>
          </w:p>
        </w:tc>
      </w:tr>
      <w:tr w:rsidR="00841607" w:rsidRPr="00BB3D96" w:rsidTr="00841607">
        <w:trPr>
          <w:trHeight w:val="525"/>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10.</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Праћење и надзор извршавања Годишњег плана рада и Развојног плана школе и самовредновања</w:t>
            </w:r>
          </w:p>
        </w:tc>
      </w:tr>
      <w:tr w:rsidR="00841607" w:rsidRPr="00BB3D96" w:rsidTr="00841607">
        <w:trPr>
          <w:trHeight w:val="254"/>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11.</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Упис ученика у наредну школску годину</w:t>
            </w:r>
          </w:p>
        </w:tc>
      </w:tr>
      <w:tr w:rsidR="00841607" w:rsidRPr="00BB3D96" w:rsidTr="00841607">
        <w:trPr>
          <w:trHeight w:val="271"/>
          <w:jc w:val="center"/>
        </w:trPr>
        <w:tc>
          <w:tcPr>
            <w:tcW w:w="338" w:type="pct"/>
            <w:shd w:val="clear" w:color="auto" w:fill="FFFFFF" w:themeFill="background1"/>
            <w:vAlign w:val="center"/>
          </w:tcPr>
          <w:p w:rsidR="00841607" w:rsidRPr="00BB3D96" w:rsidRDefault="00841607" w:rsidP="00BB3D96">
            <w:pPr>
              <w:pStyle w:val="a0"/>
              <w:ind w:firstLine="0"/>
              <w:rPr>
                <w:rFonts w:asciiTheme="minorHAnsi" w:hAnsiTheme="minorHAnsi"/>
                <w:sz w:val="18"/>
                <w:szCs w:val="18"/>
                <w:lang w:val="en-US" w:eastAsia="zh-CN"/>
              </w:rPr>
            </w:pPr>
            <w:r w:rsidRPr="00BB3D96">
              <w:rPr>
                <w:rFonts w:asciiTheme="minorHAnsi" w:hAnsiTheme="minorHAnsi"/>
                <w:sz w:val="18"/>
                <w:szCs w:val="18"/>
                <w:lang w:val="en-US" w:eastAsia="zh-CN"/>
              </w:rPr>
              <w:t>12.</w:t>
            </w:r>
          </w:p>
        </w:tc>
        <w:tc>
          <w:tcPr>
            <w:tcW w:w="4662" w:type="pct"/>
            <w:shd w:val="clear" w:color="auto" w:fill="FFFFFF" w:themeFill="background1"/>
          </w:tcPr>
          <w:p w:rsidR="00841607" w:rsidRPr="00BB3D96" w:rsidRDefault="00841607" w:rsidP="00BB3D96">
            <w:pPr>
              <w:pStyle w:val="a0"/>
              <w:ind w:left="207" w:firstLine="0"/>
              <w:rPr>
                <w:rFonts w:asciiTheme="minorHAnsi" w:hAnsiTheme="minorHAnsi"/>
                <w:lang w:val="en-US" w:eastAsia="zh-CN"/>
              </w:rPr>
            </w:pPr>
            <w:r w:rsidRPr="00BB3D96">
              <w:rPr>
                <w:rFonts w:asciiTheme="minorHAnsi" w:hAnsiTheme="minorHAnsi"/>
                <w:lang w:val="en-US" w:eastAsia="zh-CN"/>
              </w:rPr>
              <w:t>Сарадња са ученицима и родитељима</w:t>
            </w:r>
          </w:p>
        </w:tc>
      </w:tr>
    </w:tbl>
    <w:p w:rsidR="00841607" w:rsidRPr="00841607" w:rsidRDefault="00841607" w:rsidP="00841607">
      <w:pPr>
        <w:ind w:left="0" w:firstLine="0"/>
        <w:rPr>
          <w:rFonts w:ascii="Times New Roman" w:eastAsia="Calibri" w:hAnsi="Times New Roman" w:cs="Times New Roman"/>
          <w:sz w:val="24"/>
          <w:szCs w:val="24"/>
          <w:lang w:val="en-US" w:eastAsia="zh-CN"/>
        </w:rPr>
      </w:pPr>
    </w:p>
    <w:p w:rsidR="00841607" w:rsidRPr="00841607" w:rsidRDefault="00841607" w:rsidP="00231774">
      <w:pPr>
        <w:pStyle w:val="Heading3"/>
        <w:rPr>
          <w:sz w:val="32"/>
          <w:szCs w:val="32"/>
          <w:lang w:eastAsia="zh-CN"/>
        </w:rPr>
      </w:pPr>
      <w:bookmarkStart w:id="243" w:name="_Toc493072768"/>
      <w:r w:rsidRPr="00841607">
        <w:rPr>
          <w:lang w:eastAsia="zh-CN"/>
        </w:rPr>
        <w:t>Оперативни план рада</w:t>
      </w:r>
      <w:bookmarkEnd w:id="243"/>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ayout w:type="fixed"/>
        <w:tblLook w:val="01E0"/>
      </w:tblPr>
      <w:tblGrid>
        <w:gridCol w:w="5992"/>
        <w:gridCol w:w="1507"/>
        <w:gridCol w:w="2627"/>
      </w:tblGrid>
      <w:tr w:rsidR="00841607" w:rsidRPr="00BB3D96" w:rsidTr="00BB3D96">
        <w:trPr>
          <w:trHeight w:val="130"/>
          <w:jc w:val="center"/>
        </w:trPr>
        <w:tc>
          <w:tcPr>
            <w:tcW w:w="2959" w:type="pct"/>
            <w:shd w:val="clear" w:color="auto" w:fill="99FF66"/>
            <w:vAlign w:val="center"/>
            <w:hideMark/>
          </w:tcPr>
          <w:p w:rsidR="00841607" w:rsidRPr="00BB3D96" w:rsidRDefault="00841607" w:rsidP="00841607">
            <w:pPr>
              <w:ind w:left="0" w:firstLine="0"/>
              <w:jc w:val="center"/>
              <w:rPr>
                <w:rFonts w:eastAsia="Times New Roman" w:cs="Times New Roman"/>
                <w:b/>
                <w:iCs/>
                <w:sz w:val="24"/>
                <w:szCs w:val="24"/>
                <w:lang w:val="en-US" w:eastAsia="zh-CN"/>
              </w:rPr>
            </w:pPr>
            <w:r w:rsidRPr="00BB3D96">
              <w:rPr>
                <w:rFonts w:eastAsia="Times New Roman" w:cs="Times New Roman"/>
                <w:b/>
                <w:iCs/>
                <w:sz w:val="24"/>
                <w:szCs w:val="24"/>
                <w:lang w:val="en-US" w:eastAsia="zh-CN"/>
              </w:rPr>
              <w:t>АКТИВНОСТИ</w:t>
            </w:r>
          </w:p>
        </w:tc>
        <w:tc>
          <w:tcPr>
            <w:tcW w:w="744" w:type="pct"/>
            <w:shd w:val="clear" w:color="auto" w:fill="99FF66"/>
            <w:vAlign w:val="center"/>
            <w:hideMark/>
          </w:tcPr>
          <w:p w:rsidR="00841607" w:rsidRPr="00BB3D96" w:rsidRDefault="00841607" w:rsidP="00841607">
            <w:pPr>
              <w:ind w:left="0" w:firstLine="0"/>
              <w:jc w:val="center"/>
              <w:rPr>
                <w:rFonts w:eastAsia="Times New Roman" w:cs="Times New Roman"/>
                <w:b/>
                <w:iCs/>
                <w:sz w:val="16"/>
                <w:szCs w:val="16"/>
                <w:lang w:val="en-US" w:eastAsia="zh-CN"/>
              </w:rPr>
            </w:pPr>
            <w:r w:rsidRPr="00BB3D96">
              <w:rPr>
                <w:rFonts w:eastAsia="Times New Roman" w:cs="Times New Roman"/>
                <w:b/>
                <w:iCs/>
                <w:sz w:val="16"/>
                <w:szCs w:val="16"/>
                <w:lang w:val="en-US" w:eastAsia="zh-CN"/>
              </w:rPr>
              <w:t>ВРЕМЕ РЕАЛИЗАЦИЈЕ</w:t>
            </w:r>
          </w:p>
        </w:tc>
        <w:tc>
          <w:tcPr>
            <w:tcW w:w="1297" w:type="pct"/>
            <w:shd w:val="clear" w:color="auto" w:fill="99FF66"/>
            <w:vAlign w:val="center"/>
          </w:tcPr>
          <w:p w:rsidR="00841607" w:rsidRPr="00BB3D96" w:rsidRDefault="00841607" w:rsidP="00841607">
            <w:pPr>
              <w:ind w:left="0" w:firstLine="0"/>
              <w:jc w:val="center"/>
              <w:rPr>
                <w:rFonts w:eastAsia="Calibri" w:cs="Times New Roman"/>
                <w:sz w:val="20"/>
                <w:szCs w:val="20"/>
                <w:lang w:val="en-US" w:eastAsia="zh-CN"/>
              </w:rPr>
            </w:pPr>
            <w:r w:rsidRPr="00BB3D96">
              <w:rPr>
                <w:rFonts w:eastAsia="Calibri" w:cs="Arial"/>
                <w:b/>
                <w:color w:val="000000"/>
                <w:sz w:val="20"/>
                <w:szCs w:val="20"/>
                <w:lang w:val="en-US" w:eastAsia="zh-CN"/>
              </w:rPr>
              <w:t>САРАДНИЦИ</w:t>
            </w:r>
          </w:p>
        </w:tc>
      </w:tr>
      <w:tr w:rsidR="00841607" w:rsidRPr="00BB3D96" w:rsidTr="00BB3D96">
        <w:trPr>
          <w:trHeight w:val="193"/>
          <w:jc w:val="center"/>
        </w:trPr>
        <w:tc>
          <w:tcPr>
            <w:tcW w:w="2959" w:type="pct"/>
            <w:shd w:val="clear" w:color="auto" w:fill="FFFFFF" w:themeFill="background1"/>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Организација образовно</w:t>
            </w:r>
            <w:r w:rsidRPr="00BB3D96">
              <w:rPr>
                <w:rFonts w:eastAsia="Calibri" w:cs="Times New Roman"/>
                <w:color w:val="000000"/>
                <w:sz w:val="20"/>
                <w:szCs w:val="20"/>
                <w:lang w:val="en-US" w:eastAsia="zh-CN"/>
              </w:rPr>
              <w:t>-</w:t>
            </w:r>
            <w:r w:rsidRPr="00BB3D96">
              <w:rPr>
                <w:rFonts w:eastAsia="Calibri" w:cs="Arial"/>
                <w:color w:val="000000"/>
                <w:sz w:val="20"/>
                <w:szCs w:val="20"/>
                <w:lang w:val="en-US" w:eastAsia="zh-CN"/>
              </w:rPr>
              <w:t>васпитног рада</w:t>
            </w:r>
          </w:p>
          <w:p w:rsidR="00841607" w:rsidRPr="00BB3D96" w:rsidRDefault="00841607" w:rsidP="00841607">
            <w:pPr>
              <w:ind w:left="0" w:firstLine="0"/>
              <w:rPr>
                <w:rFonts w:eastAsia="Times New Roman" w:cs="Times New Roman"/>
                <w:b/>
                <w:iCs/>
                <w:sz w:val="20"/>
                <w:szCs w:val="20"/>
                <w:lang w:val="en-US" w:eastAsia="zh-CN"/>
              </w:rPr>
            </w:pPr>
          </w:p>
        </w:tc>
        <w:tc>
          <w:tcPr>
            <w:tcW w:w="744" w:type="pct"/>
            <w:shd w:val="clear" w:color="auto" w:fill="FFFFFF" w:themeFill="background1"/>
            <w:vAlign w:val="center"/>
          </w:tcPr>
          <w:p w:rsidR="00841607" w:rsidRPr="00BB3D96" w:rsidRDefault="00841607" w:rsidP="00841607">
            <w:pPr>
              <w:ind w:left="0" w:firstLine="0"/>
              <w:jc w:val="center"/>
              <w:rPr>
                <w:rFonts w:eastAsia="Calibri" w:cs="Arial"/>
                <w:i/>
                <w:color w:val="000000"/>
                <w:sz w:val="20"/>
                <w:szCs w:val="20"/>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педагог,психолог, координатор практичне наставе</w:t>
            </w:r>
          </w:p>
        </w:tc>
      </w:tr>
      <w:tr w:rsidR="00841607" w:rsidRPr="00BB3D96" w:rsidTr="00BB3D96">
        <w:trPr>
          <w:trHeight w:val="256"/>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Сарадња са друштвеном средином и друштвеним предузећима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Одржавање планираних седница, стручних и управних органа</w:t>
            </w:r>
          </w:p>
        </w:tc>
        <w:tc>
          <w:tcPr>
            <w:tcW w:w="744" w:type="pct"/>
            <w:vAlign w:val="center"/>
            <w:hideMark/>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BB3D96">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 xml:space="preserve">Секретар, </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координатор</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практичне наставе,педагог,психолог</w:t>
            </w:r>
          </w:p>
        </w:tc>
      </w:tr>
      <w:tr w:rsidR="00841607" w:rsidRPr="00BB3D96" w:rsidTr="00BB3D96">
        <w:trPr>
          <w:trHeight w:val="283"/>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Сарадња са Саветом родитеља</w:t>
            </w: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Председник савета родитеља, педагог</w:t>
            </w:r>
          </w:p>
        </w:tc>
      </w:tr>
      <w:tr w:rsidR="00841607" w:rsidRPr="00BB3D96" w:rsidTr="00BB3D96">
        <w:trPr>
          <w:trHeight w:val="370"/>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Учествовање у реализацији културних и јавних манифестација </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Сарадња са друштвеном средином</w:t>
            </w: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BB3D96">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Руководиоци секција, педагог, психолог</w:t>
            </w:r>
          </w:p>
        </w:tc>
      </w:tr>
      <w:tr w:rsidR="00841607" w:rsidRPr="00BB3D96" w:rsidTr="00BB3D96">
        <w:trPr>
          <w:trHeight w:val="283"/>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Спровођење одлука и закључака стручних и управних тела у школи.     Педагошко-инструктивни рад (сарадња са професорима, посета часовима)</w:t>
            </w: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BB3D96">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психолог</w:t>
            </w:r>
          </w:p>
        </w:tc>
      </w:tr>
      <w:tr w:rsidR="00841607" w:rsidRPr="00BB3D96" w:rsidTr="00BB3D96">
        <w:trPr>
          <w:trHeight w:val="530"/>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Увид у рад помоћно</w:t>
            </w:r>
            <w:r w:rsidRPr="00BB3D96">
              <w:rPr>
                <w:rFonts w:eastAsia="Calibri" w:cs="Times New Roman"/>
                <w:color w:val="000000"/>
                <w:sz w:val="20"/>
                <w:szCs w:val="20"/>
                <w:lang w:val="en-US" w:eastAsia="zh-CN"/>
              </w:rPr>
              <w:t>-</w:t>
            </w:r>
            <w:r w:rsidRPr="00BB3D96">
              <w:rPr>
                <w:rFonts w:eastAsia="Calibri" w:cs="Arial"/>
                <w:color w:val="000000"/>
                <w:sz w:val="20"/>
                <w:szCs w:val="20"/>
                <w:lang w:val="en-US" w:eastAsia="zh-CN"/>
              </w:rPr>
              <w:t>техничке службе</w:t>
            </w: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секретар</w:t>
            </w:r>
          </w:p>
        </w:tc>
      </w:tr>
      <w:tr w:rsidR="00841607" w:rsidRPr="00BB3D96" w:rsidTr="00BB3D96">
        <w:trPr>
          <w:trHeight w:val="257"/>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lastRenderedPageBreak/>
              <w:t>Пријем и разговор са наставницима,ученицима и родитељима</w:t>
            </w:r>
          </w:p>
          <w:p w:rsidR="00841607" w:rsidRPr="00BB3D96" w:rsidRDefault="00841607" w:rsidP="00841607">
            <w:pPr>
              <w:ind w:left="0" w:firstLine="0"/>
              <w:rPr>
                <w:rFonts w:eastAsia="Calibri" w:cs="Arial"/>
                <w:color w:val="000000"/>
                <w:sz w:val="20"/>
                <w:szCs w:val="20"/>
                <w:lang w:val="en-US" w:eastAsia="zh-CN"/>
              </w:rPr>
            </w:pP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одељенски старешина, наставници, родитељи</w:t>
            </w:r>
          </w:p>
        </w:tc>
      </w:tr>
      <w:tr w:rsidR="00841607" w:rsidRPr="00BB3D96" w:rsidTr="00BB3D96">
        <w:trPr>
          <w:trHeight w:val="283"/>
          <w:jc w:val="center"/>
        </w:trPr>
        <w:tc>
          <w:tcPr>
            <w:tcW w:w="2959" w:type="pct"/>
            <w:vAlign w:val="center"/>
          </w:tcPr>
          <w:tbl>
            <w:tblPr>
              <w:tblW w:w="4920" w:type="dxa"/>
              <w:tblLayout w:type="fixed"/>
              <w:tblLook w:val="04A0"/>
            </w:tblPr>
            <w:tblGrid>
              <w:gridCol w:w="4920"/>
            </w:tblGrid>
            <w:tr w:rsidR="00841607" w:rsidRPr="00BB3D96" w:rsidTr="00BB3D96">
              <w:trPr>
                <w:trHeight w:val="732"/>
              </w:trPr>
              <w:tc>
                <w:tcPr>
                  <w:tcW w:w="4920" w:type="dxa"/>
                  <w:tcBorders>
                    <w:top w:val="nil"/>
                    <w:left w:val="nil"/>
                  </w:tcBorders>
                  <w:shd w:val="clear" w:color="auto" w:fill="auto"/>
                  <w:vAlign w:val="center"/>
                  <w:hideMark/>
                </w:tcPr>
                <w:p w:rsidR="00841607" w:rsidRPr="00BB3D96" w:rsidRDefault="00841607" w:rsidP="00841607">
                  <w:pPr>
                    <w:ind w:left="0" w:firstLine="0"/>
                    <w:rPr>
                      <w:rFonts w:eastAsia="Times New Roman" w:cs="Arial"/>
                      <w:color w:val="000000"/>
                      <w:sz w:val="20"/>
                      <w:szCs w:val="20"/>
                      <w:lang w:val="en-US" w:eastAsia="zh-CN"/>
                    </w:rPr>
                  </w:pPr>
                  <w:r w:rsidRPr="00BB3D96">
                    <w:rPr>
                      <w:rFonts w:eastAsia="Times New Roman" w:cs="Arial"/>
                      <w:color w:val="000000"/>
                      <w:sz w:val="20"/>
                      <w:szCs w:val="20"/>
                      <w:lang w:val="en-US" w:eastAsia="zh-CN"/>
                    </w:rPr>
                    <w:t>Координација рада Тимова:</w:t>
                  </w:r>
                </w:p>
                <w:p w:rsidR="00841607" w:rsidRPr="00BB3D96" w:rsidRDefault="00841607" w:rsidP="00841607">
                  <w:pPr>
                    <w:ind w:left="0" w:firstLine="0"/>
                    <w:rPr>
                      <w:rFonts w:eastAsia="Times New Roman" w:cs="Arial"/>
                      <w:color w:val="000000"/>
                      <w:sz w:val="20"/>
                      <w:szCs w:val="20"/>
                      <w:lang w:val="en-US" w:eastAsia="zh-CN"/>
                    </w:rPr>
                  </w:pPr>
                  <w:r w:rsidRPr="00BB3D96">
                    <w:rPr>
                      <w:rFonts w:eastAsia="Times New Roman" w:cs="Arial"/>
                      <w:color w:val="000000"/>
                      <w:sz w:val="20"/>
                      <w:szCs w:val="20"/>
                      <w:lang w:val="en-US" w:eastAsia="zh-CN"/>
                    </w:rPr>
                    <w:t>самовредновање, развојно планирање,заштита ученика од насиља...</w:t>
                  </w:r>
                </w:p>
              </w:tc>
            </w:tr>
          </w:tbl>
          <w:p w:rsidR="00841607" w:rsidRPr="00BB3D96" w:rsidRDefault="00841607" w:rsidP="00841607">
            <w:pPr>
              <w:ind w:left="0" w:firstLine="0"/>
              <w:rPr>
                <w:rFonts w:eastAsia="Calibri" w:cs="Arial"/>
                <w:color w:val="000000"/>
                <w:sz w:val="20"/>
                <w:szCs w:val="20"/>
                <w:lang w:val="en-US" w:eastAsia="zh-CN"/>
              </w:rPr>
            </w:pPr>
          </w:p>
        </w:tc>
        <w:tc>
          <w:tcPr>
            <w:tcW w:w="744" w:type="pct"/>
            <w:vAlign w:val="center"/>
          </w:tcPr>
          <w:p w:rsidR="00841607" w:rsidRPr="00BB3D96" w:rsidRDefault="00841607" w:rsidP="00841607">
            <w:pPr>
              <w:ind w:left="0" w:firstLine="0"/>
              <w:jc w:val="center"/>
              <w:rPr>
                <w:rFonts w:eastAsia="Calibri" w:cs="Times New Roman"/>
                <w:i/>
                <w:sz w:val="24"/>
                <w:szCs w:val="24"/>
                <w:lang w:val="en-US" w:eastAsia="zh-CN"/>
              </w:rPr>
            </w:pPr>
            <w:r w:rsidRPr="00BB3D96">
              <w:rPr>
                <w:rFonts w:eastAsia="Calibri" w:cs="Arial"/>
                <w:i/>
                <w:color w:val="000000"/>
                <w:sz w:val="20"/>
                <w:szCs w:val="20"/>
                <w:lang w:val="en-US" w:eastAsia="zh-CN"/>
              </w:rPr>
              <w:t>Током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Координатори  стручних тимова </w:t>
            </w:r>
          </w:p>
        </w:tc>
      </w:tr>
      <w:tr w:rsidR="00841607" w:rsidRPr="00BB3D96" w:rsidTr="00BB3D96">
        <w:trPr>
          <w:trHeight w:val="283"/>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-Одржавање седнице Наставничког већа.</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 Анализа свих распореда рада и предузимање евентуалних корективних мера.         </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-Сагледавање финансијског стања у школи.       </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-Припрема решења о радним обавезама наставника и запосленима за наредну школску годину</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-Усвајање годишњег Плана рада школе.     </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-Ажурирање базе података за Доситеј(утврђивање броја извршилаца зашколску 2016/2017. годину</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септембар</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психолог</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руководиоци</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стручних већа и тимова,руководиоци секција ,  задуженипрофесори</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шеф рачуноводства</w:t>
            </w:r>
          </w:p>
        </w:tc>
      </w:tr>
      <w:tr w:rsidR="00841607" w:rsidRPr="00BB3D96" w:rsidTr="00BB3D96">
        <w:trPr>
          <w:trHeight w:val="306"/>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Анализа рада стручних већа (непосредно и увидом у записнике)</w:t>
            </w:r>
          </w:p>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Координација рада стручних већа</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Октобар</w:t>
            </w:r>
          </w:p>
          <w:p w:rsidR="00841607" w:rsidRPr="00BB3D96" w:rsidRDefault="00841607" w:rsidP="00841607">
            <w:pPr>
              <w:ind w:left="0" w:firstLine="0"/>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Calibri" w:cs="Arial"/>
                <w:i/>
                <w:color w:val="000000"/>
                <w:sz w:val="20"/>
                <w:szCs w:val="20"/>
                <w:lang w:val="en-US" w:eastAsia="zh-CN"/>
              </w:rPr>
              <w:t>Током године</w:t>
            </w:r>
            <w:r w:rsidRPr="00BB3D96">
              <w:rPr>
                <w:rFonts w:eastAsia="Times New Roman" w:cs="Times New Roman"/>
                <w:i/>
                <w:iCs/>
                <w:sz w:val="20"/>
                <w:szCs w:val="20"/>
                <w:lang w:val="en-US" w:eastAsia="zh-CN"/>
              </w:rPr>
              <w:t>извештаји на тромесечјима, полугодишту и крају шк. године</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председници стручних већа</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p>
        </w:tc>
      </w:tr>
      <w:tr w:rsidR="00841607" w:rsidRPr="00BB3D96" w:rsidTr="00BB3D96">
        <w:trPr>
          <w:trHeight w:val="1128"/>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Посета часовима наставника стручних предмета пољопривредних техничара и техничара хортикултуре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oктобар</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Педагог, руководиоц стручног већа пољопривредне струке </w:t>
            </w:r>
          </w:p>
        </w:tc>
      </w:tr>
      <w:tr w:rsidR="00841607" w:rsidRPr="00BB3D96" w:rsidTr="00BB3D96">
        <w:trPr>
          <w:trHeight w:val="385"/>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образовно-васпитних резултата на крају првог класификационог периода, рада одељењских старешина, стручних актива и комисија за ванредне ученике</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Одржавање седница Наставничког већа и Школског одбора о постигнутом успеху на првом класификационом периоду</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Новембар</w:t>
            </w: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mарт</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координатор</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практичне наставе,</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одељењске старешине. Кординатор рада са ванредним ученицима педагог, психолог</w:t>
            </w:r>
          </w:p>
        </w:tc>
      </w:tr>
      <w:tr w:rsidR="00841607" w:rsidRPr="00BB3D96" w:rsidTr="00BB3D96">
        <w:trPr>
          <w:trHeight w:val="38"/>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Посета часовима наставника стручних предмета ветеринарске струке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Новембар</w:t>
            </w: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Aприл</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руководиоц стручног већа ветеринарске струке</w:t>
            </w:r>
          </w:p>
        </w:tc>
      </w:tr>
      <w:tr w:rsidR="00841607" w:rsidRPr="00BB3D96" w:rsidTr="00BB3D96">
        <w:trPr>
          <w:trHeight w:val="271"/>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Посета часовима наставника стручних предмета прехрамбене струке</w:t>
            </w:r>
          </w:p>
          <w:p w:rsidR="00841607" w:rsidRPr="00BB3D96" w:rsidRDefault="00841607" w:rsidP="00841607">
            <w:pPr>
              <w:ind w:left="0" w:firstLine="720"/>
              <w:rPr>
                <w:rFonts w:eastAsia="Times New Roman" w:cs="Times New Roman"/>
                <w:sz w:val="20"/>
                <w:szCs w:val="20"/>
                <w:lang w:val="en-US" w:eastAsia="zh-CN"/>
              </w:rPr>
            </w:pP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Новембар</w:t>
            </w: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Aприл</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руководиоц стручног већа прехрамбене струке струке</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p>
        </w:tc>
      </w:tr>
      <w:tr w:rsidR="00841607" w:rsidRPr="00BB3D96" w:rsidTr="00BB3D96">
        <w:trPr>
          <w:trHeight w:val="38"/>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Посета часовима наставника општеобразовних предмета</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Новембар</w:t>
            </w: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Aприл</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руководиоци већа општеобразовних предмет</w:t>
            </w:r>
          </w:p>
        </w:tc>
      </w:tr>
      <w:tr w:rsidR="00841607" w:rsidRPr="00BB3D96" w:rsidTr="00BB3D96">
        <w:trPr>
          <w:trHeight w:val="38"/>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 xml:space="preserve">Посета реализацији васпитних тема </w:t>
            </w:r>
          </w:p>
          <w:p w:rsidR="00841607" w:rsidRPr="00BB3D96" w:rsidRDefault="00841607" w:rsidP="00841607">
            <w:pPr>
              <w:ind w:left="0" w:firstLine="0"/>
              <w:rPr>
                <w:rFonts w:eastAsia="Calibri" w:cs="Arial"/>
                <w:color w:val="000000"/>
                <w:sz w:val="20"/>
                <w:szCs w:val="20"/>
                <w:lang w:val="en-US" w:eastAsia="zh-CN"/>
              </w:rPr>
            </w:pP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Децембар</w:t>
            </w: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Mај</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председник стручног већа васпитача</w:t>
            </w:r>
          </w:p>
        </w:tc>
      </w:tr>
      <w:tr w:rsidR="00841607" w:rsidRPr="00BB3D96" w:rsidTr="00BB3D96">
        <w:trPr>
          <w:trHeight w:val="121"/>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 xml:space="preserve">Планирање, </w:t>
            </w:r>
            <w:r w:rsidRPr="00BB3D96">
              <w:rPr>
                <w:rFonts w:eastAsia="Times New Roman" w:cs="Times New Roman"/>
                <w:sz w:val="20"/>
                <w:szCs w:val="20"/>
                <w:lang w:val="ru-RU" w:eastAsia="zh-CN"/>
              </w:rPr>
              <w:t>програмирање</w:t>
            </w:r>
            <w:r w:rsidRPr="00BB3D96">
              <w:rPr>
                <w:rFonts w:eastAsia="Times New Roman" w:cs="Times New Roman"/>
                <w:sz w:val="20"/>
                <w:szCs w:val="20"/>
                <w:lang w:val="en-US" w:eastAsia="zh-CN"/>
              </w:rPr>
              <w:t>, организовање и усклађивање процеса рада у настави и на економији школе</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Посета часовима практичне наставе</w:t>
            </w:r>
          </w:p>
          <w:p w:rsidR="00841607" w:rsidRPr="00BB3D96" w:rsidRDefault="00841607" w:rsidP="00841607">
            <w:pPr>
              <w:ind w:left="0" w:firstLine="0"/>
              <w:rPr>
                <w:rFonts w:eastAsia="Times New Roman" w:cs="Times New Roman"/>
                <w:sz w:val="20"/>
                <w:szCs w:val="20"/>
                <w:lang w:val="en-US" w:eastAsia="zh-CN"/>
              </w:rPr>
            </w:pP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Током године</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помоћник</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директора,</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координатор</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практичне наставе,</w:t>
            </w:r>
          </w:p>
        </w:tc>
      </w:tr>
      <w:tr w:rsidR="00841607" w:rsidRPr="00BB3D96" w:rsidTr="00BB3D96">
        <w:trPr>
          <w:trHeight w:val="566"/>
          <w:jc w:val="center"/>
        </w:trPr>
        <w:tc>
          <w:tcPr>
            <w:tcW w:w="2959" w:type="pct"/>
            <w:vAlign w:val="center"/>
          </w:tcPr>
          <w:p w:rsidR="00841607" w:rsidRPr="00BB3D96" w:rsidRDefault="00841607" w:rsidP="00841607">
            <w:pPr>
              <w:ind w:left="0" w:firstLine="0"/>
              <w:rPr>
                <w:rFonts w:eastAsia="Times New Roman" w:cs="Times New Roman"/>
                <w:sz w:val="20"/>
                <w:szCs w:val="20"/>
                <w:lang w:val="en-US" w:eastAsia="zh-CN"/>
              </w:rPr>
            </w:pP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и припрема завршног рачуна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Израда потребних анализа и извештаја везаних за реализацију образовно-васпитног процеса у првом полугодишту</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Учешће у раду стручних органа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Сарадња са одељењем Министарства просвете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Децембар</w:t>
            </w:r>
          </w:p>
        </w:tc>
        <w:tc>
          <w:tcPr>
            <w:tcW w:w="1297" w:type="pct"/>
            <w:shd w:val="clear" w:color="auto" w:fill="auto"/>
            <w:vAlign w:val="center"/>
          </w:tcPr>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шеф рачуноводства</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педагог,психолог</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секретар</w:t>
            </w:r>
          </w:p>
        </w:tc>
      </w:tr>
      <w:tr w:rsidR="00841607" w:rsidRPr="00BB3D96" w:rsidTr="00BB3D96">
        <w:trPr>
          <w:trHeight w:val="790"/>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lastRenderedPageBreak/>
              <w:t>Праћење инвентарисања имовине у школи и спровођење пописа</w:t>
            </w:r>
          </w:p>
        </w:tc>
        <w:tc>
          <w:tcPr>
            <w:tcW w:w="744" w:type="pct"/>
            <w:vAlign w:val="center"/>
            <w:hideMark/>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Децембар</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Шеф рачуноводства,</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секретар, комисије</w:t>
            </w:r>
          </w:p>
        </w:tc>
      </w:tr>
      <w:tr w:rsidR="00841607" w:rsidRPr="00BB3D96" w:rsidTr="00BB3D96">
        <w:trPr>
          <w:trHeight w:val="829"/>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Организација новогодишње приредбе за децу запослених</w:t>
            </w:r>
          </w:p>
        </w:tc>
        <w:tc>
          <w:tcPr>
            <w:tcW w:w="744" w:type="pct"/>
            <w:vAlign w:val="center"/>
          </w:tcPr>
          <w:p w:rsidR="00841607" w:rsidRPr="00BB3D96" w:rsidRDefault="00BB3D96"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Децембар</w:t>
            </w:r>
          </w:p>
        </w:tc>
        <w:tc>
          <w:tcPr>
            <w:tcW w:w="1297" w:type="pct"/>
            <w:shd w:val="clear" w:color="auto" w:fill="auto"/>
            <w:vAlign w:val="center"/>
          </w:tcPr>
          <w:p w:rsidR="00841607" w:rsidRPr="00BB3D96" w:rsidRDefault="00BB3D96" w:rsidP="00841607">
            <w:pPr>
              <w:ind w:left="0" w:firstLine="0"/>
              <w:rPr>
                <w:rFonts w:eastAsia="Calibri" w:cs="Arial"/>
                <w:color w:val="000000"/>
                <w:sz w:val="20"/>
                <w:szCs w:val="20"/>
                <w:lang w:eastAsia="zh-CN"/>
              </w:rPr>
            </w:pPr>
            <w:r>
              <w:rPr>
                <w:rFonts w:eastAsia="Calibri" w:cs="Arial"/>
                <w:color w:val="000000"/>
                <w:sz w:val="20"/>
                <w:szCs w:val="20"/>
                <w:lang w:eastAsia="zh-CN"/>
              </w:rPr>
              <w:t>Председници репрезентативних синдиката</w:t>
            </w:r>
          </w:p>
        </w:tc>
      </w:tr>
      <w:tr w:rsidR="00841607" w:rsidRPr="00BB3D96" w:rsidTr="00BB3D96">
        <w:trPr>
          <w:trHeight w:val="984"/>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Припрема и организација обележавања Дана Светог Саве</w:t>
            </w:r>
          </w:p>
          <w:p w:rsidR="00841607" w:rsidRPr="00BB3D96" w:rsidRDefault="00841607" w:rsidP="00841607">
            <w:pPr>
              <w:ind w:left="0" w:firstLine="0"/>
              <w:rPr>
                <w:rFonts w:eastAsia="Times New Roman" w:cs="Times New Roman"/>
                <w:sz w:val="20"/>
                <w:szCs w:val="20"/>
                <w:lang w:val="en-US" w:eastAsia="zh-CN"/>
              </w:rPr>
            </w:pP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Децембар-јануар</w:t>
            </w:r>
          </w:p>
        </w:tc>
        <w:tc>
          <w:tcPr>
            <w:tcW w:w="1297" w:type="pct"/>
            <w:shd w:val="clear" w:color="auto" w:fill="auto"/>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педагог, психолог</w:t>
            </w:r>
          </w:p>
        </w:tc>
      </w:tr>
      <w:tr w:rsidR="00841607" w:rsidRPr="00BB3D96" w:rsidTr="00BB3D96">
        <w:trPr>
          <w:trHeight w:val="736"/>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Припрема и обележавање Дана Школе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Фебруар-март</w:t>
            </w:r>
          </w:p>
        </w:tc>
        <w:tc>
          <w:tcPr>
            <w:tcW w:w="1297" w:type="pct"/>
            <w:shd w:val="clear" w:color="auto" w:fill="auto"/>
            <w:vAlign w:val="center"/>
          </w:tcPr>
          <w:p w:rsidR="00841607" w:rsidRPr="00BB3D96" w:rsidRDefault="00BB3D96" w:rsidP="00BB3D96">
            <w:pPr>
              <w:ind w:left="0" w:firstLine="0"/>
              <w:rPr>
                <w:rFonts w:eastAsia="Calibri" w:cs="TimesNewRomanPSMT"/>
                <w:sz w:val="20"/>
                <w:szCs w:val="20"/>
                <w:lang w:val="en-US" w:eastAsia="zh-CN"/>
              </w:rPr>
            </w:pPr>
            <w:r>
              <w:rPr>
                <w:rFonts w:eastAsia="Calibri" w:cs="Arial"/>
                <w:color w:val="000000"/>
                <w:sz w:val="20"/>
                <w:szCs w:val="20"/>
                <w:lang w:eastAsia="zh-CN"/>
              </w:rPr>
              <w:t>Педагог, психолог, председници стручних већа</w:t>
            </w:r>
          </w:p>
        </w:tc>
      </w:tr>
      <w:tr w:rsidR="00841607" w:rsidRPr="00BB3D96" w:rsidTr="00BB3D96">
        <w:trPr>
          <w:trHeight w:val="38"/>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материјално-финансијског стања у школи (завршни рачун и израда финансијског плана у школи)</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 xml:space="preserve">Упознавање са планом уписа у први разред по образовним </w:t>
            </w:r>
            <w:r w:rsidRPr="00BB3D96">
              <w:rPr>
                <w:rFonts w:eastAsia="Times New Roman" w:cs="Times New Roman"/>
                <w:sz w:val="20"/>
                <w:szCs w:val="20"/>
                <w:lang w:val="ru-RU" w:eastAsia="zh-CN"/>
              </w:rPr>
              <w:t>проф</w:t>
            </w:r>
            <w:r w:rsidRPr="00BB3D96">
              <w:rPr>
                <w:rFonts w:eastAsia="Times New Roman" w:cs="Times New Roman"/>
                <w:sz w:val="20"/>
                <w:szCs w:val="20"/>
                <w:lang w:val="en-US" w:eastAsia="zh-CN"/>
              </w:rPr>
              <w:t>илима,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Организовање и усклађивање процеса рада: теоретска настава, практична настава, блок-настава, друштвено-користан рад</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стручно-педагошког усавршавања наставника</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Mарт</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Шеф рачуноводства,</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секретар, комисије.</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Председници стручних већа.</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Тим за усавршавање</w:t>
            </w:r>
          </w:p>
        </w:tc>
      </w:tr>
      <w:tr w:rsidR="00841607" w:rsidRPr="00BB3D96" w:rsidTr="00BB3D96">
        <w:trPr>
          <w:trHeight w:val="860"/>
          <w:jc w:val="center"/>
        </w:trPr>
        <w:tc>
          <w:tcPr>
            <w:tcW w:w="2959" w:type="pct"/>
            <w:vAlign w:val="center"/>
          </w:tcPr>
          <w:p w:rsidR="00841607" w:rsidRPr="00BB3D96" w:rsidRDefault="00841607" w:rsidP="00841607">
            <w:pPr>
              <w:ind w:left="0" w:firstLine="0"/>
              <w:rPr>
                <w:rFonts w:eastAsia="Calibri" w:cs="Arial"/>
                <w:color w:val="000000"/>
                <w:sz w:val="20"/>
                <w:szCs w:val="20"/>
                <w:lang w:val="en-US" w:eastAsia="zh-CN"/>
              </w:rPr>
            </w:pPr>
            <w:r w:rsidRPr="00BB3D96">
              <w:rPr>
                <w:rFonts w:eastAsia="Calibri" w:cs="Arial"/>
                <w:color w:val="000000"/>
                <w:sz w:val="20"/>
                <w:szCs w:val="20"/>
                <w:lang w:val="en-US" w:eastAsia="zh-CN"/>
              </w:rPr>
              <w:t>Организовање и реализација екскурзије ученика</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Aприл</w:t>
            </w:r>
          </w:p>
        </w:tc>
        <w:tc>
          <w:tcPr>
            <w:tcW w:w="1297" w:type="pct"/>
            <w:shd w:val="clear" w:color="auto" w:fill="auto"/>
            <w:vAlign w:val="center"/>
          </w:tcPr>
          <w:p w:rsidR="00841607" w:rsidRPr="0061625B" w:rsidRDefault="00841607" w:rsidP="00BB3D96">
            <w:pPr>
              <w:autoSpaceDE w:val="0"/>
              <w:autoSpaceDN w:val="0"/>
              <w:adjustRightInd w:val="0"/>
              <w:ind w:left="0" w:firstLine="0"/>
              <w:rPr>
                <w:rFonts w:eastAsia="Calibri" w:cs="TimesNewRomanPSMT"/>
                <w:sz w:val="20"/>
                <w:szCs w:val="20"/>
                <w:lang w:eastAsia="zh-CN"/>
              </w:rPr>
            </w:pPr>
            <w:r w:rsidRPr="00BB3D96">
              <w:rPr>
                <w:rFonts w:eastAsia="Calibri" w:cs="TimesNewRomanPSMT"/>
                <w:sz w:val="20"/>
                <w:szCs w:val="20"/>
                <w:lang w:val="en-US" w:eastAsia="zh-CN"/>
              </w:rPr>
              <w:t>Оде</w:t>
            </w:r>
            <w:r w:rsidR="0061625B">
              <w:rPr>
                <w:rFonts w:eastAsia="Calibri" w:cs="TimesNewRomanPSMT"/>
                <w:sz w:val="20"/>
                <w:szCs w:val="20"/>
                <w:lang w:val="en-US" w:eastAsia="zh-CN"/>
              </w:rPr>
              <w:t>љенске старешине,савет родитеља</w:t>
            </w:r>
          </w:p>
        </w:tc>
      </w:tr>
      <w:tr w:rsidR="00841607" w:rsidRPr="00BB3D96" w:rsidTr="00BB3D96">
        <w:trPr>
          <w:trHeight w:val="38"/>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Одржавање седнице Одељенских већа, Наставничког већа и Савета родитеља ради анализе рада и успеха ученика на крају трећег класификационог периода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рада Ученичког парламента и осталих активности ученика у школи</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Вршење надзора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Сарадња са друштвеном средином</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Сарадња са факултетом и Министарством просвете Србије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Aприл</w:t>
            </w:r>
          </w:p>
        </w:tc>
        <w:tc>
          <w:tcPr>
            <w:tcW w:w="1297" w:type="pct"/>
            <w:shd w:val="clear" w:color="auto" w:fill="auto"/>
            <w:vAlign w:val="center"/>
          </w:tcPr>
          <w:p w:rsidR="00841607" w:rsidRPr="00BB3D96" w:rsidRDefault="00BB3D96" w:rsidP="00841607">
            <w:pPr>
              <w:autoSpaceDE w:val="0"/>
              <w:autoSpaceDN w:val="0"/>
              <w:adjustRightInd w:val="0"/>
              <w:ind w:left="0" w:firstLine="0"/>
              <w:rPr>
                <w:rFonts w:eastAsia="Calibri" w:cs="TimesNewRomanPSMT"/>
                <w:sz w:val="20"/>
                <w:szCs w:val="20"/>
                <w:lang w:val="en-US" w:eastAsia="zh-CN"/>
              </w:rPr>
            </w:pPr>
            <w:r>
              <w:rPr>
                <w:rFonts w:eastAsia="Calibri" w:cs="TimesNewRomanPSMT"/>
                <w:sz w:val="20"/>
                <w:szCs w:val="20"/>
                <w:lang w:eastAsia="zh-CN"/>
              </w:rPr>
              <w:t xml:space="preserve">Педагог, сихолог, </w:t>
            </w:r>
            <w:r w:rsidR="00841607" w:rsidRPr="00BB3D96">
              <w:rPr>
                <w:rFonts w:eastAsia="Calibri" w:cs="TimesNewRomanPSMT"/>
                <w:sz w:val="20"/>
                <w:szCs w:val="20"/>
                <w:lang w:val="en-US" w:eastAsia="zh-CN"/>
              </w:rPr>
              <w:t>координатор</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практичне наставе,</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одељењске старешине,</w:t>
            </w:r>
          </w:p>
          <w:p w:rsidR="00841607" w:rsidRPr="00BB3D96" w:rsidRDefault="00841607" w:rsidP="00841607">
            <w:pPr>
              <w:ind w:left="0" w:firstLine="0"/>
              <w:rPr>
                <w:rFonts w:eastAsia="Calibri" w:cs="TimesNewRomanPSMT"/>
                <w:sz w:val="20"/>
                <w:szCs w:val="20"/>
                <w:lang w:val="en-US" w:eastAsia="zh-CN"/>
              </w:rPr>
            </w:pPr>
            <w:r w:rsidRPr="00BB3D96">
              <w:rPr>
                <w:rFonts w:eastAsia="Calibri" w:cs="TimesNewRomanPSMT"/>
                <w:sz w:val="20"/>
                <w:szCs w:val="20"/>
                <w:lang w:val="en-US" w:eastAsia="zh-CN"/>
              </w:rPr>
              <w:t>представник Ученичког  парламента</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секретар</w:t>
            </w:r>
          </w:p>
        </w:tc>
      </w:tr>
      <w:tr w:rsidR="00841607" w:rsidRPr="00BB3D96" w:rsidTr="00BB3D96">
        <w:trPr>
          <w:trHeight w:val="38"/>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Организовање и усклађивање процеса рада (практична настава, блок-настава  и феријална пракса)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Избор Комисије за упис ученика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Праћење остваривања Плана рада школе</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Припрема за наредну школску годину (норма, задужења, број одељења и сл)</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Сагледавање наставног кадра за наредну школску годину према плану уписа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Спровођење матуре и завршног испита</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Mај</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педагог, психолог</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руководиоци</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стручних већа,кординатор практичне наставе,</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руководиоци секција</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и задужени</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професори</w:t>
            </w:r>
          </w:p>
        </w:tc>
      </w:tr>
      <w:tr w:rsidR="00841607" w:rsidRPr="00BB3D96" w:rsidTr="00BB3D96">
        <w:trPr>
          <w:trHeight w:val="38"/>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Анализа реализације годишњег плана рада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 xml:space="preserve">Одржавање седница стручних тела одељенских већа и Наставничког већа </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 xml:space="preserve"> (анализа свих постигнутих резултата рада)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Сачињавање плана коришћења годишњих одмора радника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Извршавање припреме за извођење послова на школској економији за време школског распуста</w:t>
            </w:r>
          </w:p>
          <w:p w:rsidR="00841607" w:rsidRPr="00BB3D96" w:rsidRDefault="00841607" w:rsidP="00841607">
            <w:pPr>
              <w:ind w:left="0" w:firstLine="0"/>
              <w:rPr>
                <w:rFonts w:eastAsia="Times New Roman" w:cs="Times New Roman"/>
                <w:i/>
                <w:iCs/>
                <w:sz w:val="20"/>
                <w:szCs w:val="20"/>
                <w:u w:val="single"/>
                <w:lang w:val="en-US" w:eastAsia="zh-CN"/>
              </w:rPr>
            </w:pPr>
            <w:r w:rsidRPr="00BB3D96">
              <w:rPr>
                <w:rFonts w:eastAsia="Times New Roman" w:cs="Times New Roman"/>
                <w:sz w:val="20"/>
                <w:szCs w:val="20"/>
                <w:lang w:val="en-US" w:eastAsia="zh-CN"/>
              </w:rPr>
              <w:t>Припремање Извештаја о раду у протеклој школској години</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Jун</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педагог, психолог, руководиоци</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стручних већа,</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 New Roman"/>
                <w:sz w:val="20"/>
                <w:szCs w:val="20"/>
                <w:lang w:val="en-US" w:eastAsia="zh-CN"/>
              </w:rPr>
              <w:t>секретар</w:t>
            </w:r>
          </w:p>
        </w:tc>
      </w:tr>
      <w:tr w:rsidR="00841607" w:rsidRPr="00BB3D96" w:rsidTr="00BB3D96">
        <w:trPr>
          <w:trHeight w:val="38"/>
          <w:jc w:val="center"/>
        </w:trPr>
        <w:tc>
          <w:tcPr>
            <w:tcW w:w="2959" w:type="pct"/>
            <w:vAlign w:val="center"/>
            <w:hideMark/>
          </w:tcPr>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Упознавање са садржајем аката приспелих у току летњег распуста</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Утврђивање распореда и организовање полагања поправних и разредних испита</w:t>
            </w:r>
          </w:p>
          <w:p w:rsidR="00841607" w:rsidRPr="00BB3D96" w:rsidRDefault="0061625B" w:rsidP="00841607">
            <w:pPr>
              <w:ind w:left="0" w:firstLine="0"/>
              <w:rPr>
                <w:rFonts w:eastAsia="Times New Roman" w:cs="Times New Roman"/>
                <w:sz w:val="20"/>
                <w:szCs w:val="20"/>
                <w:lang w:val="en-US" w:eastAsia="zh-CN"/>
              </w:rPr>
            </w:pPr>
            <w:r>
              <w:rPr>
                <w:rFonts w:eastAsia="Times New Roman" w:cs="Times New Roman"/>
                <w:sz w:val="20"/>
                <w:szCs w:val="20"/>
                <w:lang w:val="en-US" w:eastAsia="zh-CN"/>
              </w:rPr>
              <w:t xml:space="preserve">Одржавање седница </w:t>
            </w:r>
            <w:r>
              <w:rPr>
                <w:rFonts w:eastAsia="Times New Roman" w:cs="Times New Roman"/>
                <w:sz w:val="20"/>
                <w:szCs w:val="20"/>
                <w:lang w:eastAsia="zh-CN"/>
              </w:rPr>
              <w:t>Н</w:t>
            </w:r>
            <w:r w:rsidR="00841607" w:rsidRPr="00BB3D96">
              <w:rPr>
                <w:rFonts w:eastAsia="Times New Roman" w:cs="Times New Roman"/>
                <w:sz w:val="20"/>
                <w:szCs w:val="20"/>
                <w:lang w:val="en-US" w:eastAsia="zh-CN"/>
              </w:rPr>
              <w:t>аставничког већа и Школског одбора посвећених успеху ученика у протеклој школској години</w:t>
            </w:r>
          </w:p>
          <w:p w:rsidR="00841607" w:rsidRPr="00BB3D96" w:rsidRDefault="00841607" w:rsidP="00841607">
            <w:pPr>
              <w:ind w:left="0" w:firstLine="0"/>
              <w:rPr>
                <w:rFonts w:eastAsia="Times New Roman" w:cs="Times New Roman"/>
                <w:sz w:val="20"/>
                <w:szCs w:val="20"/>
                <w:lang w:val="en-US" w:eastAsia="zh-CN"/>
              </w:rPr>
            </w:pPr>
            <w:r w:rsidRPr="00BB3D96">
              <w:rPr>
                <w:rFonts w:eastAsia="Times New Roman" w:cs="Times New Roman"/>
                <w:sz w:val="20"/>
                <w:szCs w:val="20"/>
                <w:lang w:val="en-US" w:eastAsia="zh-CN"/>
              </w:rPr>
              <w:t>Усвајање годишњег извештаја рада школе</w:t>
            </w:r>
          </w:p>
        </w:tc>
        <w:tc>
          <w:tcPr>
            <w:tcW w:w="744" w:type="pct"/>
            <w:vAlign w:val="center"/>
          </w:tcPr>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p>
          <w:p w:rsidR="00841607" w:rsidRPr="00BB3D96" w:rsidRDefault="00841607" w:rsidP="00841607">
            <w:pPr>
              <w:ind w:left="0" w:firstLine="0"/>
              <w:jc w:val="center"/>
              <w:rPr>
                <w:rFonts w:eastAsia="Times New Roman" w:cs="Times New Roman"/>
                <w:i/>
                <w:iCs/>
                <w:sz w:val="20"/>
                <w:szCs w:val="20"/>
                <w:lang w:val="en-US" w:eastAsia="zh-CN"/>
              </w:rPr>
            </w:pPr>
            <w:r w:rsidRPr="00BB3D96">
              <w:rPr>
                <w:rFonts w:eastAsia="Times New Roman" w:cs="Times New Roman"/>
                <w:i/>
                <w:iCs/>
                <w:sz w:val="20"/>
                <w:szCs w:val="20"/>
                <w:lang w:val="en-US" w:eastAsia="zh-CN"/>
              </w:rPr>
              <w:t>Aвгуст</w:t>
            </w:r>
          </w:p>
        </w:tc>
        <w:tc>
          <w:tcPr>
            <w:tcW w:w="1297" w:type="pct"/>
            <w:shd w:val="clear" w:color="auto" w:fill="auto"/>
            <w:vAlign w:val="center"/>
          </w:tcPr>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педагог, психолог</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руководиоци</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стручних већа,</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руководиоци секција</w:t>
            </w:r>
          </w:p>
          <w:p w:rsidR="00841607" w:rsidRPr="00BB3D96" w:rsidRDefault="00841607" w:rsidP="00841607">
            <w:pPr>
              <w:autoSpaceDE w:val="0"/>
              <w:autoSpaceDN w:val="0"/>
              <w:adjustRightInd w:val="0"/>
              <w:ind w:left="0" w:firstLine="0"/>
              <w:rPr>
                <w:rFonts w:eastAsia="Calibri" w:cs="TimesNewRomanPSMT"/>
                <w:sz w:val="20"/>
                <w:szCs w:val="20"/>
                <w:lang w:val="en-US" w:eastAsia="zh-CN"/>
              </w:rPr>
            </w:pPr>
            <w:r w:rsidRPr="00BB3D96">
              <w:rPr>
                <w:rFonts w:eastAsia="Calibri" w:cs="TimesNewRomanPSMT"/>
                <w:sz w:val="20"/>
                <w:szCs w:val="20"/>
                <w:lang w:val="en-US" w:eastAsia="zh-CN"/>
              </w:rPr>
              <w:t>и задужени</w:t>
            </w:r>
          </w:p>
          <w:p w:rsidR="00841607" w:rsidRPr="00BB3D96" w:rsidRDefault="00841607" w:rsidP="00841607">
            <w:pPr>
              <w:ind w:left="0" w:firstLine="0"/>
              <w:rPr>
                <w:rFonts w:eastAsia="Calibri" w:cs="Times New Roman"/>
                <w:sz w:val="20"/>
                <w:szCs w:val="20"/>
                <w:lang w:val="en-US" w:eastAsia="zh-CN"/>
              </w:rPr>
            </w:pPr>
            <w:r w:rsidRPr="00BB3D96">
              <w:rPr>
                <w:rFonts w:eastAsia="Calibri" w:cs="TimesNewRomanPSMT"/>
                <w:sz w:val="20"/>
                <w:szCs w:val="20"/>
                <w:lang w:val="en-US" w:eastAsia="zh-CN"/>
              </w:rPr>
              <w:t>професори</w:t>
            </w:r>
          </w:p>
        </w:tc>
      </w:tr>
    </w:tbl>
    <w:p w:rsidR="0061625B" w:rsidRDefault="0061625B" w:rsidP="0014432F">
      <w:pPr>
        <w:ind w:left="0" w:firstLine="0"/>
        <w:jc w:val="both"/>
        <w:rPr>
          <w:rFonts w:ascii="Calibri" w:eastAsia="Calibri" w:hAnsi="Calibri" w:cs="Times New Roman"/>
          <w:sz w:val="24"/>
          <w:szCs w:val="24"/>
          <w:lang w:eastAsia="zh-CN"/>
        </w:rPr>
      </w:pPr>
    </w:p>
    <w:p w:rsidR="0061625B" w:rsidRDefault="0061625B">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61625B" w:rsidRPr="0061625B" w:rsidRDefault="0061625B" w:rsidP="00231774">
      <w:pPr>
        <w:pStyle w:val="Heading2"/>
      </w:pPr>
      <w:bookmarkStart w:id="244" w:name="_Toc429955817"/>
      <w:bookmarkStart w:id="245" w:name="_Toc493072769"/>
      <w:r w:rsidRPr="0061625B">
        <w:lastRenderedPageBreak/>
        <w:t>План рада управника дома</w:t>
      </w:r>
      <w:bookmarkEnd w:id="244"/>
      <w:bookmarkEnd w:id="245"/>
    </w:p>
    <w:p w:rsidR="0061625B" w:rsidRPr="0061625B" w:rsidRDefault="0061625B" w:rsidP="0061625B">
      <w:pPr>
        <w:ind w:left="0" w:firstLine="0"/>
        <w:jc w:val="both"/>
        <w:rPr>
          <w:rFonts w:ascii="Calibri" w:eastAsia="Calibri" w:hAnsi="Calibri" w:cs="Times New Roman"/>
          <w:sz w:val="28"/>
          <w:szCs w:val="28"/>
          <w:lang w:val="en-US" w:eastAsia="zh-CN"/>
        </w:rPr>
      </w:pPr>
    </w:p>
    <w:p w:rsidR="0061625B" w:rsidRPr="0061625B" w:rsidRDefault="0061625B" w:rsidP="0061625B">
      <w:pPr>
        <w:ind w:left="0" w:firstLine="0"/>
        <w:jc w:val="both"/>
        <w:rPr>
          <w:rFonts w:ascii="Calibri" w:eastAsia="Calibri" w:hAnsi="Calibri" w:cs="Times New Roman"/>
          <w:sz w:val="28"/>
          <w:szCs w:val="28"/>
          <w:lang w:val="en-US" w:eastAsia="zh-CN"/>
        </w:rPr>
      </w:pPr>
    </w:p>
    <w:tbl>
      <w:tblPr>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4A0"/>
      </w:tblPr>
      <w:tblGrid>
        <w:gridCol w:w="2730"/>
        <w:gridCol w:w="3204"/>
        <w:gridCol w:w="2207"/>
        <w:gridCol w:w="1973"/>
        <w:gridCol w:w="12"/>
      </w:tblGrid>
      <w:tr w:rsidR="0061625B" w:rsidRPr="0061625B" w:rsidTr="0061625B">
        <w:trPr>
          <w:gridAfter w:val="1"/>
          <w:wAfter w:w="6" w:type="pct"/>
          <w:trHeight w:val="300"/>
        </w:trPr>
        <w:tc>
          <w:tcPr>
            <w:tcW w:w="1348" w:type="pct"/>
            <w:shd w:val="clear" w:color="auto" w:fill="99FF66"/>
            <w:vAlign w:val="center"/>
            <w:hideMark/>
          </w:tcPr>
          <w:p w:rsidR="0061625B" w:rsidRPr="0061625B" w:rsidRDefault="0061625B" w:rsidP="0061625B">
            <w:pPr>
              <w:spacing w:after="200" w:line="276" w:lineRule="auto"/>
              <w:ind w:left="0" w:firstLine="0"/>
              <w:jc w:val="center"/>
              <w:rPr>
                <w:rFonts w:ascii="Calibri" w:eastAsia="Calibri" w:hAnsi="Calibri" w:cs="Times New Roman"/>
                <w:b/>
                <w:lang w:val="en-US" w:eastAsia="zh-CN"/>
              </w:rPr>
            </w:pPr>
            <w:r w:rsidRPr="0061625B">
              <w:rPr>
                <w:rFonts w:ascii="Calibri" w:eastAsia="Calibri" w:hAnsi="Calibri" w:cs="Times New Roman"/>
                <w:b/>
                <w:sz w:val="24"/>
                <w:szCs w:val="24"/>
                <w:lang w:val="en-US" w:eastAsia="zh-CN"/>
              </w:rPr>
              <w:t>ОБЛАСТ РАДА</w:t>
            </w:r>
          </w:p>
        </w:tc>
        <w:tc>
          <w:tcPr>
            <w:tcW w:w="1582" w:type="pct"/>
            <w:shd w:val="clear" w:color="auto" w:fill="99FF66"/>
            <w:vAlign w:val="center"/>
            <w:hideMark/>
          </w:tcPr>
          <w:p w:rsidR="0061625B" w:rsidRPr="0061625B" w:rsidRDefault="0061625B" w:rsidP="0061625B">
            <w:pPr>
              <w:spacing w:after="200" w:line="276" w:lineRule="auto"/>
              <w:ind w:left="0" w:firstLine="0"/>
              <w:jc w:val="center"/>
              <w:rPr>
                <w:rFonts w:ascii="Calibri" w:eastAsia="Calibri" w:hAnsi="Calibri" w:cs="Times New Roman"/>
                <w:b/>
                <w:lang w:val="en-US" w:eastAsia="zh-CN"/>
              </w:rPr>
            </w:pPr>
            <w:r w:rsidRPr="0061625B">
              <w:rPr>
                <w:rFonts w:ascii="Calibri" w:eastAsia="Calibri" w:hAnsi="Calibri" w:cs="Times New Roman"/>
                <w:b/>
                <w:sz w:val="24"/>
                <w:szCs w:val="24"/>
                <w:lang w:val="en-US" w:eastAsia="zh-CN"/>
              </w:rPr>
              <w:t>АКТИВНОСТИ</w:t>
            </w:r>
          </w:p>
        </w:tc>
        <w:tc>
          <w:tcPr>
            <w:tcW w:w="1090" w:type="pct"/>
            <w:shd w:val="clear" w:color="auto" w:fill="99FF66"/>
            <w:vAlign w:val="center"/>
            <w:hideMark/>
          </w:tcPr>
          <w:p w:rsidR="0061625B" w:rsidRPr="0061625B" w:rsidRDefault="0061625B" w:rsidP="0061625B">
            <w:pPr>
              <w:spacing w:after="200" w:line="276" w:lineRule="auto"/>
              <w:ind w:left="0" w:firstLine="0"/>
              <w:jc w:val="center"/>
              <w:rPr>
                <w:rFonts w:ascii="Calibri" w:eastAsia="Calibri" w:hAnsi="Calibri" w:cs="Times New Roman"/>
                <w:b/>
                <w:sz w:val="18"/>
                <w:szCs w:val="18"/>
                <w:lang w:val="en-US" w:eastAsia="zh-CN"/>
              </w:rPr>
            </w:pPr>
            <w:r w:rsidRPr="0061625B">
              <w:rPr>
                <w:rFonts w:ascii="Calibri" w:eastAsia="Calibri" w:hAnsi="Calibri" w:cs="Times New Roman"/>
                <w:b/>
                <w:sz w:val="18"/>
                <w:szCs w:val="18"/>
                <w:lang w:val="en-US" w:eastAsia="zh-CN"/>
              </w:rPr>
              <w:t>НОСИОЦИ САРАДНИЦИ</w:t>
            </w:r>
          </w:p>
        </w:tc>
        <w:tc>
          <w:tcPr>
            <w:tcW w:w="974" w:type="pct"/>
            <w:shd w:val="clear" w:color="auto" w:fill="99FF66"/>
            <w:vAlign w:val="center"/>
            <w:hideMark/>
          </w:tcPr>
          <w:p w:rsidR="0061625B" w:rsidRPr="0061625B" w:rsidRDefault="0061625B" w:rsidP="0061625B">
            <w:pPr>
              <w:spacing w:after="200" w:line="276" w:lineRule="auto"/>
              <w:ind w:left="0" w:firstLine="0"/>
              <w:jc w:val="center"/>
              <w:rPr>
                <w:rFonts w:ascii="Calibri" w:eastAsia="Calibri" w:hAnsi="Calibri" w:cs="Times New Roman"/>
                <w:b/>
                <w:sz w:val="18"/>
                <w:szCs w:val="18"/>
                <w:lang w:val="en-US" w:eastAsia="zh-CN"/>
              </w:rPr>
            </w:pPr>
            <w:r w:rsidRPr="0061625B">
              <w:rPr>
                <w:rFonts w:ascii="Calibri" w:eastAsia="Calibri" w:hAnsi="Calibri" w:cs="Times New Roman"/>
                <w:b/>
                <w:sz w:val="18"/>
                <w:szCs w:val="18"/>
                <w:lang w:val="en-US" w:eastAsia="zh-CN"/>
              </w:rPr>
              <w:t>ВРЕМЕ РЕАЛИЗАЦИЈЕ</w:t>
            </w:r>
          </w:p>
        </w:tc>
      </w:tr>
      <w:tr w:rsidR="0061625B" w:rsidRPr="0061625B" w:rsidTr="008E25FE">
        <w:trPr>
          <w:gridAfter w:val="1"/>
          <w:wAfter w:w="6" w:type="pct"/>
          <w:trHeight w:val="693"/>
        </w:trPr>
        <w:tc>
          <w:tcPr>
            <w:tcW w:w="1348" w:type="pct"/>
            <w:vMerge w:val="restart"/>
            <w:shd w:val="clear" w:color="auto" w:fill="99FF66"/>
            <w:vAlign w:val="center"/>
          </w:tcPr>
          <w:p w:rsidR="0061625B" w:rsidRPr="0061625B" w:rsidRDefault="0061625B" w:rsidP="0061625B">
            <w:pPr>
              <w:ind w:left="0" w:firstLine="0"/>
              <w:jc w:val="center"/>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t>1.ПЛАНИРАЊЕ И ПРОГРАМИРАЊЕ</w:t>
            </w:r>
          </w:p>
          <w:p w:rsidR="0061625B" w:rsidRPr="0061625B" w:rsidRDefault="0061625B" w:rsidP="0061625B">
            <w:pPr>
              <w:ind w:left="0" w:firstLine="0"/>
              <w:jc w:val="center"/>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Анализа остварења претходних планова и програма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tc>
      </w:tr>
      <w:tr w:rsidR="008E25FE" w:rsidRPr="0061625B" w:rsidTr="008E25FE">
        <w:trPr>
          <w:gridAfter w:val="1"/>
          <w:wAfter w:w="6" w:type="pct"/>
          <w:trHeight w:val="844"/>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Дефинисање задатака и задужења васпитно-образовног и осталог особља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tc>
        <w:tc>
          <w:tcPr>
            <w:tcW w:w="974"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Септембар</w:t>
            </w:r>
          </w:p>
        </w:tc>
      </w:tr>
      <w:tr w:rsidR="0061625B" w:rsidRPr="0061625B" w:rsidTr="008E25FE">
        <w:trPr>
          <w:gridAfter w:val="1"/>
          <w:wAfter w:w="6" w:type="pct"/>
          <w:trHeight w:val="84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Израда Годишњег плана и програма рада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tc>
      </w:tr>
      <w:tr w:rsidR="008E25FE" w:rsidRPr="0061625B" w:rsidTr="008E25FE">
        <w:trPr>
          <w:gridAfter w:val="1"/>
          <w:wAfter w:w="6" w:type="pct"/>
          <w:trHeight w:val="415"/>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Израда плана и програма рада управника</w:t>
            </w:r>
          </w:p>
        </w:tc>
        <w:tc>
          <w:tcPr>
            <w:tcW w:w="1090" w:type="pct"/>
            <w:shd w:val="clear" w:color="auto" w:fill="EAF1DD" w:themeFill="accent3" w:themeFillTint="33"/>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74" w:type="pct"/>
            <w:shd w:val="clear" w:color="auto" w:fill="EAF1DD" w:themeFill="accent3" w:themeFillTint="33"/>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tc>
      </w:tr>
      <w:tr w:rsidR="0061625B" w:rsidRPr="0061625B" w:rsidTr="008E25FE">
        <w:trPr>
          <w:gridAfter w:val="1"/>
          <w:wAfter w:w="6" w:type="pct"/>
          <w:trHeight w:val="850"/>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 xml:space="preserve">Израда плана и програма рада Педагошког већа, организација око конституисања ученичког парламента </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tc>
      </w:tr>
      <w:tr w:rsidR="008E25FE" w:rsidRPr="0061625B" w:rsidTr="008E25FE">
        <w:trPr>
          <w:gridAfter w:val="1"/>
          <w:wAfter w:w="6" w:type="pct"/>
          <w:trHeight w:val="78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Планирање послова и радних задатака васпитно-образовних и осталих запослених</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tc>
        <w:tc>
          <w:tcPr>
            <w:tcW w:w="974" w:type="pct"/>
            <w:shd w:val="clear" w:color="auto" w:fill="EAF1DD" w:themeFill="accent3" w:themeFillTint="33"/>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70"/>
        </w:trPr>
        <w:tc>
          <w:tcPr>
            <w:tcW w:w="1348" w:type="pct"/>
            <w:vMerge w:val="restart"/>
            <w:shd w:val="clear" w:color="auto" w:fill="99FF66"/>
            <w:vAlign w:val="center"/>
          </w:tcPr>
          <w:p w:rsidR="0061625B" w:rsidRPr="0061625B" w:rsidRDefault="0061625B" w:rsidP="0061625B">
            <w:pPr>
              <w:ind w:left="0" w:firstLine="0"/>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t xml:space="preserve"> 2.НЕПОСРЕДНО УЧЕШЋЕ У ВАСПИТНО-ОБРАЗОВНОМ ПРОЦЕСУ</w:t>
            </w:r>
          </w:p>
          <w:p w:rsidR="0061625B" w:rsidRPr="0061625B" w:rsidRDefault="0061625B" w:rsidP="0061625B">
            <w:pPr>
              <w:ind w:left="0" w:firstLine="0"/>
              <w:rPr>
                <w:rFonts w:ascii="Calibri" w:eastAsia="Calibri" w:hAnsi="Calibri" w:cs="Times New Roman"/>
                <w:b/>
                <w:sz w:val="24"/>
                <w:szCs w:val="24"/>
                <w:lang w:val="en-US" w:eastAsia="zh-CN"/>
              </w:rPr>
            </w:pPr>
          </w:p>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Формирање комисије за пријем ученика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Васпитачи</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јули</w:t>
            </w:r>
          </w:p>
        </w:tc>
      </w:tr>
      <w:tr w:rsidR="008E25FE" w:rsidRPr="0061625B" w:rsidTr="008E25FE">
        <w:trPr>
          <w:gridAfter w:val="1"/>
          <w:wAfter w:w="6" w:type="pct"/>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Формирње васпитних група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shd w:val="clear" w:color="auto" w:fill="EAF1DD" w:themeFill="accent3" w:themeFillTint="33"/>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август</w:t>
            </w:r>
          </w:p>
        </w:tc>
      </w:tr>
      <w:tr w:rsidR="0061625B" w:rsidRPr="0061625B" w:rsidTr="008E25FE">
        <w:trPr>
          <w:gridAfter w:val="1"/>
          <w:wAfter w:w="6" w:type="pct"/>
          <w:trHeight w:val="917"/>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after="200"/>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Учествовање у раду ученичког парламента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spacing w:after="200"/>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gridAfter w:val="1"/>
          <w:wAfter w:w="6" w:type="pct"/>
          <w:trHeight w:val="778"/>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Суделовање у реализацији свих домских програма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74"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850"/>
        </w:trPr>
        <w:tc>
          <w:tcPr>
            <w:tcW w:w="1348" w:type="pct"/>
            <w:vMerge w:val="restart"/>
            <w:shd w:val="clear" w:color="auto" w:fill="99FF66"/>
            <w:vAlign w:val="center"/>
          </w:tcPr>
          <w:p w:rsidR="0061625B" w:rsidRPr="0061625B" w:rsidRDefault="0061625B" w:rsidP="0061625B">
            <w:pPr>
              <w:ind w:left="0" w:firstLine="0"/>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t>3.ПРАЋЕЊЕ И ВРЕДНОВАЊЕ</w:t>
            </w:r>
          </w:p>
          <w:p w:rsidR="0061625B" w:rsidRPr="0061625B" w:rsidRDefault="0061625B" w:rsidP="0061625B">
            <w:pPr>
              <w:ind w:left="-8"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Континуирано праћење и анализа реализације плана и програма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74" w:type="pct"/>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gridAfter w:val="1"/>
          <w:wAfter w:w="6" w:type="pct"/>
          <w:trHeight w:val="70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успеха и напредовања ученика</w:t>
            </w:r>
          </w:p>
        </w:tc>
        <w:tc>
          <w:tcPr>
            <w:tcW w:w="1090" w:type="pct"/>
            <w:shd w:val="clear" w:color="auto" w:fill="EAF1DD" w:themeFill="accent3" w:themeFillTint="33"/>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васпитачи</w:t>
            </w:r>
          </w:p>
        </w:tc>
        <w:tc>
          <w:tcPr>
            <w:tcW w:w="974" w:type="pct"/>
            <w:shd w:val="clear" w:color="auto" w:fill="EAF1DD" w:themeFill="accent3" w:themeFillTint="33"/>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660"/>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рада васпитно-образовник и осталих запослених</w:t>
            </w:r>
          </w:p>
        </w:tc>
        <w:tc>
          <w:tcPr>
            <w:tcW w:w="1090" w:type="pct"/>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74" w:type="pct"/>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gridAfter w:val="1"/>
          <w:wAfter w:w="6" w:type="pct"/>
          <w:trHeight w:val="720"/>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рада кроз седнице стручних органа дома</w:t>
            </w:r>
          </w:p>
        </w:tc>
        <w:tc>
          <w:tcPr>
            <w:tcW w:w="1090" w:type="pct"/>
            <w:shd w:val="clear" w:color="auto" w:fill="EAF1DD" w:themeFill="accent3" w:themeFillTint="33"/>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Васпитачи</w:t>
            </w:r>
          </w:p>
        </w:tc>
        <w:tc>
          <w:tcPr>
            <w:tcW w:w="974" w:type="pct"/>
            <w:shd w:val="clear" w:color="auto" w:fill="EAF1DD" w:themeFill="accent3" w:themeFillTint="33"/>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82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квалитета опреме и простора(функционалност,</w:t>
            </w:r>
          </w:p>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економичност,дотрајалост)</w:t>
            </w:r>
          </w:p>
        </w:tc>
        <w:tc>
          <w:tcPr>
            <w:tcW w:w="1090" w:type="pct"/>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74" w:type="pct"/>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gridAfter w:val="1"/>
          <w:wAfter w:w="6" w:type="pct"/>
          <w:trHeight w:val="945"/>
        </w:trPr>
        <w:tc>
          <w:tcPr>
            <w:tcW w:w="1348" w:type="pct"/>
            <w:vMerge w:val="restart"/>
            <w:shd w:val="clear" w:color="auto" w:fill="99FF66"/>
            <w:vAlign w:val="center"/>
          </w:tcPr>
          <w:p w:rsidR="0061625B" w:rsidRPr="0061625B" w:rsidRDefault="0061625B" w:rsidP="0061625B">
            <w:pPr>
              <w:ind w:left="0" w:firstLine="0"/>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lastRenderedPageBreak/>
              <w:t>4.УНАПРЕЂИВАЊЕ И          ВРЕДНОВАЊЕ</w:t>
            </w:r>
          </w:p>
          <w:p w:rsidR="0061625B" w:rsidRPr="0061625B" w:rsidRDefault="0061625B" w:rsidP="0061625B">
            <w:pPr>
              <w:ind w:left="-108" w:firstLine="0"/>
              <w:rPr>
                <w:rFonts w:ascii="Calibri" w:eastAsia="Calibri" w:hAnsi="Calibri" w:cs="Times New Roman"/>
                <w:b/>
                <w:sz w:val="24"/>
                <w:szCs w:val="24"/>
                <w:lang w:val="en-US" w:eastAsia="zh-CN"/>
              </w:rPr>
            </w:pPr>
          </w:p>
          <w:p w:rsidR="0061625B" w:rsidRPr="0061625B" w:rsidRDefault="0061625B" w:rsidP="0061625B">
            <w:pPr>
              <w:spacing w:line="276" w:lineRule="auto"/>
              <w:ind w:left="-8" w:firstLine="0"/>
              <w:rPr>
                <w:rFonts w:ascii="Calibri" w:eastAsia="Calibri" w:hAnsi="Calibri" w:cs="Times New Roman"/>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и сталан увид у финансијско стање и пословање</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Рачноводство</w:t>
            </w:r>
          </w:p>
        </w:tc>
        <w:tc>
          <w:tcPr>
            <w:tcW w:w="974"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682"/>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и примењивање законских прописа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Секретар</w:t>
            </w:r>
          </w:p>
        </w:tc>
        <w:tc>
          <w:tcPr>
            <w:tcW w:w="974"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gridAfter w:val="1"/>
          <w:wAfter w:w="6" w:type="pct"/>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 xml:space="preserve">Упознавање и упућивање васпитача о инвоацијама у планирању и програмирању </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gridAfter w:val="1"/>
          <w:wAfter w:w="6" w:type="pct"/>
          <w:trHeight w:val="86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Дидактичко-методичка операционализација нових планова и програма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74"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705"/>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Рад на побољшању материјалне основе рада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Особље дома</w:t>
            </w:r>
          </w:p>
        </w:tc>
        <w:tc>
          <w:tcPr>
            <w:tcW w:w="980" w:type="pct"/>
            <w:gridSpan w:val="2"/>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767"/>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Стално процењивање остваривања плана и програма</w:t>
            </w:r>
          </w:p>
        </w:tc>
        <w:tc>
          <w:tcPr>
            <w:tcW w:w="1090" w:type="pct"/>
            <w:vAlign w:val="center"/>
            <w:hideMark/>
          </w:tcPr>
          <w:p w:rsidR="0061625B" w:rsidRPr="0061625B" w:rsidRDefault="0061625B" w:rsidP="0061625B">
            <w:pPr>
              <w:ind w:left="142"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vAlign w:val="center"/>
            <w:hideMark/>
          </w:tcPr>
          <w:p w:rsidR="0061625B" w:rsidRPr="0061625B" w:rsidRDefault="0061625B" w:rsidP="0061625B">
            <w:pPr>
              <w:ind w:left="142"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97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Анализирање и вредновање ангажовања васпитача и осталих запослених на реализацији преузетих обавеза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99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Месечне анализе остваривања плана и програма рада на седницама Педагошког већа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Васпитачи</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Стручни сарадници</w:t>
            </w:r>
          </w:p>
        </w:tc>
        <w:tc>
          <w:tcPr>
            <w:tcW w:w="980" w:type="pct"/>
            <w:gridSpan w:val="2"/>
            <w:vAlign w:val="center"/>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p w:rsidR="0061625B" w:rsidRPr="0061625B" w:rsidRDefault="0061625B" w:rsidP="0061625B">
            <w:pPr>
              <w:ind w:left="0" w:firstLine="0"/>
              <w:jc w:val="center"/>
              <w:rPr>
                <w:rFonts w:ascii="Calibri" w:eastAsia="Calibri" w:hAnsi="Calibri" w:cs="Times New Roman"/>
                <w:sz w:val="20"/>
                <w:szCs w:val="20"/>
                <w:lang w:val="en-US" w:eastAsia="zh-CN"/>
              </w:rPr>
            </w:pPr>
          </w:p>
        </w:tc>
      </w:tr>
      <w:tr w:rsidR="008E25FE" w:rsidRPr="0061625B" w:rsidTr="008E25FE">
        <w:trPr>
          <w:trHeight w:val="69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Израда извештаја о раду на крају полугодишта и шк.године</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583"/>
        </w:trPr>
        <w:tc>
          <w:tcPr>
            <w:tcW w:w="1348" w:type="pct"/>
            <w:vMerge w:val="restart"/>
            <w:shd w:val="clear" w:color="auto" w:fill="99FF66"/>
            <w:vAlign w:val="center"/>
            <w:hideMark/>
          </w:tcPr>
          <w:p w:rsidR="0061625B" w:rsidRPr="0061625B" w:rsidRDefault="0061625B" w:rsidP="0061625B">
            <w:pPr>
              <w:spacing w:line="276" w:lineRule="auto"/>
              <w:ind w:left="0" w:firstLine="0"/>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t>5. САРАДЊА</w:t>
            </w: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Индивидуални и групни рад са васпитачима</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54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Сарадња са родитељима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390"/>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Сарадња са разним установама(МУП;Дом здравља,средње школе...)</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Васпитачи</w:t>
            </w:r>
          </w:p>
        </w:tc>
        <w:tc>
          <w:tcPr>
            <w:tcW w:w="980" w:type="pct"/>
            <w:gridSpan w:val="2"/>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711"/>
        </w:trPr>
        <w:tc>
          <w:tcPr>
            <w:tcW w:w="1348" w:type="pct"/>
            <w:vMerge w:val="restart"/>
            <w:shd w:val="clear" w:color="auto" w:fill="99FF66"/>
            <w:vAlign w:val="center"/>
            <w:hideMark/>
          </w:tcPr>
          <w:p w:rsidR="0061625B" w:rsidRPr="0061625B" w:rsidRDefault="0061625B" w:rsidP="0061625B">
            <w:pPr>
              <w:spacing w:line="276" w:lineRule="auto"/>
              <w:ind w:left="0" w:firstLine="0"/>
              <w:rPr>
                <w:rFonts w:ascii="Calibri" w:eastAsia="Calibri" w:hAnsi="Calibri" w:cs="Times New Roman"/>
                <w:b/>
                <w:sz w:val="24"/>
                <w:szCs w:val="24"/>
                <w:lang w:val="en-US" w:eastAsia="zh-CN"/>
              </w:rPr>
            </w:pPr>
            <w:r w:rsidRPr="0061625B">
              <w:rPr>
                <w:rFonts w:ascii="Calibri" w:eastAsia="Calibri" w:hAnsi="Calibri" w:cs="Times New Roman"/>
                <w:b/>
                <w:sz w:val="24"/>
                <w:szCs w:val="24"/>
                <w:lang w:val="en-US" w:eastAsia="zh-CN"/>
              </w:rPr>
              <w:t>6.СТРУЧНО УСАВРШАВАЊЕ</w:t>
            </w:r>
          </w:p>
        </w:tc>
        <w:tc>
          <w:tcPr>
            <w:tcW w:w="1582" w:type="pct"/>
            <w:shd w:val="clear" w:color="auto" w:fill="EAF1DD" w:themeFill="accent3" w:themeFillTint="33"/>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Праћење и проучавање стручне литературе</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80" w:type="pct"/>
            <w:gridSpan w:val="2"/>
            <w:shd w:val="clear" w:color="auto" w:fill="EAF1DD" w:themeFill="accent3" w:themeFillTint="33"/>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76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Израда индивидуалног програма стручног усавршавања</w:t>
            </w:r>
          </w:p>
        </w:tc>
        <w:tc>
          <w:tcPr>
            <w:tcW w:w="1090" w:type="pct"/>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tc>
        <w:tc>
          <w:tcPr>
            <w:tcW w:w="980" w:type="pct"/>
            <w:gridSpan w:val="2"/>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638"/>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Групно усавршавање у дому и изван дома</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Директор</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80" w:type="pct"/>
            <w:gridSpan w:val="2"/>
            <w:shd w:val="clear" w:color="auto" w:fill="EAF1DD" w:themeFill="accent3" w:themeFillTint="33"/>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61625B" w:rsidRPr="0061625B" w:rsidTr="008E25FE">
        <w:trPr>
          <w:trHeight w:val="493"/>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Брига о домској документацији</w:t>
            </w:r>
          </w:p>
        </w:tc>
        <w:tc>
          <w:tcPr>
            <w:tcW w:w="1090" w:type="pct"/>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Секретар</w:t>
            </w:r>
          </w:p>
        </w:tc>
        <w:tc>
          <w:tcPr>
            <w:tcW w:w="980" w:type="pct"/>
            <w:gridSpan w:val="2"/>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r w:rsidR="008E25FE" w:rsidRPr="0061625B" w:rsidTr="008E25FE">
        <w:trPr>
          <w:trHeight w:val="659"/>
        </w:trPr>
        <w:tc>
          <w:tcPr>
            <w:tcW w:w="1348" w:type="pct"/>
            <w:vMerge/>
            <w:shd w:val="clear" w:color="auto" w:fill="99FF66"/>
            <w:vAlign w:val="center"/>
            <w:hideMark/>
          </w:tcPr>
          <w:p w:rsidR="0061625B" w:rsidRPr="0061625B" w:rsidRDefault="0061625B" w:rsidP="0061625B">
            <w:pPr>
              <w:ind w:left="0" w:firstLine="0"/>
              <w:rPr>
                <w:rFonts w:ascii="Calibri" w:eastAsia="Calibri" w:hAnsi="Calibri" w:cs="Times New Roman"/>
                <w:b/>
                <w:sz w:val="24"/>
                <w:szCs w:val="24"/>
                <w:lang w:val="en-US" w:eastAsia="zh-CN"/>
              </w:rPr>
            </w:pPr>
          </w:p>
        </w:tc>
        <w:tc>
          <w:tcPr>
            <w:tcW w:w="1582" w:type="pct"/>
            <w:shd w:val="clear" w:color="auto" w:fill="EAF1DD" w:themeFill="accent3" w:themeFillTint="33"/>
            <w:vAlign w:val="center"/>
            <w:hideMark/>
          </w:tcPr>
          <w:p w:rsidR="0061625B" w:rsidRPr="0061625B" w:rsidRDefault="0061625B" w:rsidP="0061625B">
            <w:pPr>
              <w:spacing w:line="276" w:lineRule="auto"/>
              <w:ind w:left="0" w:firstLine="0"/>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Набавка стручне и друге литературе</w:t>
            </w:r>
          </w:p>
        </w:tc>
        <w:tc>
          <w:tcPr>
            <w:tcW w:w="1090" w:type="pct"/>
            <w:shd w:val="clear" w:color="auto" w:fill="EAF1DD" w:themeFill="accent3" w:themeFillTint="33"/>
            <w:vAlign w:val="center"/>
            <w:hideMark/>
          </w:tcPr>
          <w:p w:rsidR="0061625B" w:rsidRPr="0061625B" w:rsidRDefault="0061625B" w:rsidP="0061625B">
            <w:pPr>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Управник</w:t>
            </w:r>
          </w:p>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педагог</w:t>
            </w:r>
          </w:p>
        </w:tc>
        <w:tc>
          <w:tcPr>
            <w:tcW w:w="980" w:type="pct"/>
            <w:gridSpan w:val="2"/>
            <w:shd w:val="clear" w:color="auto" w:fill="EAF1DD" w:themeFill="accent3" w:themeFillTint="33"/>
            <w:vAlign w:val="center"/>
            <w:hideMark/>
          </w:tcPr>
          <w:p w:rsidR="0061625B" w:rsidRPr="0061625B" w:rsidRDefault="0061625B" w:rsidP="0061625B">
            <w:pPr>
              <w:spacing w:line="276" w:lineRule="auto"/>
              <w:ind w:left="0" w:firstLine="0"/>
              <w:jc w:val="center"/>
              <w:rPr>
                <w:rFonts w:ascii="Calibri" w:eastAsia="Calibri" w:hAnsi="Calibri" w:cs="Times New Roman"/>
                <w:sz w:val="20"/>
                <w:szCs w:val="20"/>
                <w:lang w:val="en-US" w:eastAsia="zh-CN"/>
              </w:rPr>
            </w:pPr>
            <w:r w:rsidRPr="0061625B">
              <w:rPr>
                <w:rFonts w:ascii="Calibri" w:eastAsia="Calibri" w:hAnsi="Calibri" w:cs="Times New Roman"/>
                <w:sz w:val="20"/>
                <w:szCs w:val="20"/>
                <w:lang w:val="en-US" w:eastAsia="zh-CN"/>
              </w:rPr>
              <w:t>Током године</w:t>
            </w:r>
          </w:p>
        </w:tc>
      </w:tr>
    </w:tbl>
    <w:p w:rsidR="0061625B" w:rsidRDefault="0061625B" w:rsidP="0061625B">
      <w:pPr>
        <w:ind w:left="0" w:firstLine="0"/>
        <w:jc w:val="both"/>
        <w:rPr>
          <w:rFonts w:ascii="Calibri" w:eastAsia="Calibri" w:hAnsi="Calibri" w:cs="Times New Roman"/>
          <w:sz w:val="28"/>
          <w:szCs w:val="28"/>
          <w:lang w:val="en-US" w:eastAsia="zh-CN"/>
        </w:rPr>
      </w:pPr>
    </w:p>
    <w:p w:rsidR="0061625B" w:rsidRDefault="0061625B">
      <w:pPr>
        <w:rPr>
          <w:rFonts w:ascii="Calibri" w:eastAsia="Calibri" w:hAnsi="Calibri" w:cs="Times New Roman"/>
          <w:sz w:val="28"/>
          <w:szCs w:val="28"/>
          <w:lang w:eastAsia="zh-CN"/>
        </w:rPr>
      </w:pPr>
      <w:r>
        <w:rPr>
          <w:rFonts w:ascii="Calibri" w:eastAsia="Calibri" w:hAnsi="Calibri" w:cs="Times New Roman"/>
          <w:sz w:val="28"/>
          <w:szCs w:val="28"/>
          <w:lang w:val="en-US" w:eastAsia="zh-CN"/>
        </w:rPr>
        <w:br w:type="page"/>
      </w:r>
    </w:p>
    <w:p w:rsidR="008E25FE" w:rsidRDefault="008E25FE">
      <w:pPr>
        <w:rPr>
          <w:rFonts w:ascii="Calibri" w:eastAsia="Calibri" w:hAnsi="Calibri" w:cs="Times New Roman"/>
          <w:sz w:val="28"/>
          <w:szCs w:val="28"/>
          <w:lang w:eastAsia="zh-CN"/>
        </w:rPr>
      </w:pPr>
    </w:p>
    <w:p w:rsidR="008E25FE" w:rsidRPr="008E25FE" w:rsidRDefault="008E25FE" w:rsidP="008B3994">
      <w:pPr>
        <w:pStyle w:val="Heading1"/>
        <w:framePr w:wrap="auto"/>
        <w:rPr>
          <w:rFonts w:eastAsia="Calibri"/>
          <w:lang w:eastAsia="zh-CN"/>
        </w:rPr>
      </w:pPr>
      <w:bookmarkStart w:id="246" w:name="_Toc493072770"/>
      <w:r>
        <w:rPr>
          <w:rFonts w:eastAsia="Calibri"/>
          <w:lang w:eastAsia="zh-CN"/>
        </w:rPr>
        <w:t>ГОДИШЊИ ПЛАНОВИ РАДА СТРУЧНИХ САРАДНИКА</w:t>
      </w:r>
      <w:bookmarkEnd w:id="246"/>
    </w:p>
    <w:p w:rsidR="008E25FE" w:rsidRDefault="008E25FE">
      <w:pPr>
        <w:rPr>
          <w:rFonts w:ascii="Calibri" w:eastAsia="Calibri" w:hAnsi="Calibri" w:cs="Times New Roman"/>
          <w:sz w:val="28"/>
          <w:szCs w:val="28"/>
          <w:lang w:eastAsia="zh-CN"/>
        </w:rPr>
      </w:pPr>
    </w:p>
    <w:p w:rsidR="009E2F9A" w:rsidRDefault="009E2F9A" w:rsidP="0014432F">
      <w:pPr>
        <w:ind w:left="0" w:firstLine="0"/>
        <w:jc w:val="both"/>
        <w:rPr>
          <w:rFonts w:ascii="Calibri" w:eastAsia="Calibri" w:hAnsi="Calibri" w:cs="Times New Roman"/>
          <w:sz w:val="24"/>
          <w:szCs w:val="24"/>
          <w:lang w:eastAsia="zh-CN"/>
        </w:rPr>
      </w:pPr>
    </w:p>
    <w:p w:rsidR="008E25FE" w:rsidRPr="008E25FE" w:rsidRDefault="008E25FE" w:rsidP="00231774">
      <w:pPr>
        <w:pStyle w:val="Heading2"/>
      </w:pPr>
      <w:bookmarkStart w:id="247" w:name="_Toc429955818"/>
      <w:bookmarkStart w:id="248" w:name="_Toc493072771"/>
      <w:r w:rsidRPr="008E25FE">
        <w:t xml:space="preserve">План </w:t>
      </w:r>
      <w:r>
        <w:t xml:space="preserve">рада </w:t>
      </w:r>
      <w:r w:rsidRPr="008E25FE">
        <w:t>педагога</w:t>
      </w:r>
      <w:bookmarkEnd w:id="247"/>
      <w:bookmarkEnd w:id="248"/>
    </w:p>
    <w:p w:rsidR="008E25FE" w:rsidRPr="008E25FE" w:rsidRDefault="008E25FE" w:rsidP="008E25FE">
      <w:pPr>
        <w:ind w:left="0" w:firstLine="0"/>
        <w:jc w:val="center"/>
        <w:rPr>
          <w:rFonts w:ascii="Calibri" w:eastAsia="Calibri" w:hAnsi="Calibri" w:cs="Times New Roman"/>
          <w:b/>
          <w:sz w:val="28"/>
          <w:szCs w:val="28"/>
          <w:lang w:val="en-US" w:eastAsia="zh-CN"/>
        </w:rPr>
      </w:pPr>
    </w:p>
    <w:p w:rsidR="008E25FE" w:rsidRPr="008E25FE" w:rsidRDefault="008E25FE" w:rsidP="008E25FE">
      <w:pPr>
        <w:ind w:left="0" w:firstLine="0"/>
        <w:jc w:val="both"/>
        <w:rPr>
          <w:rFonts w:ascii="Calibri" w:eastAsia="Times New Roman" w:hAnsi="Calibri" w:cs="C-Times"/>
        </w:rPr>
      </w:pPr>
    </w:p>
    <w:p w:rsidR="008E25FE" w:rsidRDefault="008E25FE" w:rsidP="008E25FE">
      <w:pPr>
        <w:pStyle w:val="a0"/>
        <w:rPr>
          <w:lang w:eastAsia="zh-CN"/>
        </w:rPr>
      </w:pPr>
      <w:r w:rsidRPr="008E25FE">
        <w:rPr>
          <w:lang w:val="en-US" w:eastAsia="zh-CN"/>
        </w:rPr>
        <w:t>Годишњи програм рада педагога сачињен је у складу са Законом о средњем образовању и васпитању и Правилником о програму свих облика рада стручних сарадника/ педагога.</w:t>
      </w:r>
    </w:p>
    <w:p w:rsidR="00A337CB" w:rsidRDefault="00A337CB" w:rsidP="00231774">
      <w:pPr>
        <w:pStyle w:val="Heading3"/>
        <w:rPr>
          <w:lang w:eastAsia="zh-CN"/>
        </w:rPr>
      </w:pPr>
      <w:bookmarkStart w:id="249" w:name="_Toc493072772"/>
      <w:r>
        <w:rPr>
          <w:lang w:eastAsia="zh-CN"/>
        </w:rPr>
        <w:t>Структура 40-точасовне радне недеље</w:t>
      </w:r>
      <w:bookmarkEnd w:id="249"/>
    </w:p>
    <w:tbl>
      <w:tblPr>
        <w:tblW w:w="4809"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000000"/>
          <w:insideV w:val="single" w:sz="4" w:space="0" w:color="000000"/>
        </w:tblBorders>
        <w:tblLook w:val="04A0"/>
      </w:tblPr>
      <w:tblGrid>
        <w:gridCol w:w="1203"/>
        <w:gridCol w:w="7182"/>
        <w:gridCol w:w="1354"/>
      </w:tblGrid>
      <w:tr w:rsidR="008E25FE" w:rsidRPr="008E25FE" w:rsidTr="002416EE">
        <w:trPr>
          <w:trHeight w:val="159"/>
          <w:jc w:val="center"/>
        </w:trPr>
        <w:tc>
          <w:tcPr>
            <w:tcW w:w="618" w:type="pct"/>
            <w:shd w:val="clear" w:color="auto" w:fill="99FF66"/>
            <w:vAlign w:val="center"/>
            <w:hideMark/>
          </w:tcPr>
          <w:p w:rsidR="008E25FE" w:rsidRPr="008E25FE" w:rsidRDefault="008E25FE" w:rsidP="008E25FE">
            <w:pPr>
              <w:ind w:left="0" w:firstLine="0"/>
              <w:jc w:val="center"/>
              <w:rPr>
                <w:rFonts w:ascii="Calibri" w:eastAsia="Calibri" w:hAnsi="Calibri" w:cs="Times New Roman"/>
                <w:b/>
                <w:lang w:eastAsia="zh-CN"/>
              </w:rPr>
            </w:pPr>
            <w:r w:rsidRPr="008E25FE">
              <w:rPr>
                <w:rFonts w:ascii="Calibri" w:eastAsia="Calibri" w:hAnsi="Calibri" w:cs="Times New Roman"/>
                <w:b/>
                <w:lang w:eastAsia="zh-CN"/>
              </w:rPr>
              <w:t>Ред.број</w:t>
            </w:r>
          </w:p>
        </w:tc>
        <w:tc>
          <w:tcPr>
            <w:tcW w:w="3687" w:type="pct"/>
            <w:shd w:val="clear" w:color="auto" w:fill="99FF66"/>
            <w:vAlign w:val="center"/>
            <w:hideMark/>
          </w:tcPr>
          <w:p w:rsidR="008E25FE" w:rsidRPr="008E25FE" w:rsidRDefault="008E25FE" w:rsidP="008E25FE">
            <w:pPr>
              <w:ind w:left="0" w:firstLine="0"/>
              <w:jc w:val="center"/>
              <w:rPr>
                <w:rFonts w:ascii="Calibri" w:eastAsia="Calibri" w:hAnsi="Calibri" w:cs="Times New Roman"/>
                <w:b/>
                <w:lang w:eastAsia="zh-CN"/>
              </w:rPr>
            </w:pPr>
            <w:r w:rsidRPr="008E25FE">
              <w:rPr>
                <w:rFonts w:ascii="Calibri" w:eastAsia="Calibri" w:hAnsi="Calibri" w:cs="Times New Roman"/>
                <w:b/>
                <w:lang w:eastAsia="zh-CN"/>
              </w:rPr>
              <w:t>САДРЖАЈ РАДА</w:t>
            </w:r>
          </w:p>
        </w:tc>
        <w:tc>
          <w:tcPr>
            <w:tcW w:w="695" w:type="pct"/>
            <w:shd w:val="clear" w:color="auto" w:fill="99FF66"/>
            <w:vAlign w:val="center"/>
            <w:hideMark/>
          </w:tcPr>
          <w:p w:rsidR="008E25FE" w:rsidRPr="008E25FE" w:rsidRDefault="008E25FE" w:rsidP="008E25FE">
            <w:pPr>
              <w:ind w:left="0" w:firstLine="0"/>
              <w:jc w:val="center"/>
              <w:rPr>
                <w:rFonts w:ascii="Calibri" w:eastAsia="Calibri" w:hAnsi="Calibri" w:cs="Times New Roman"/>
                <w:b/>
                <w:lang w:eastAsia="zh-CN"/>
              </w:rPr>
            </w:pPr>
            <w:r w:rsidRPr="008E25FE">
              <w:rPr>
                <w:rFonts w:ascii="Calibri" w:eastAsia="Calibri" w:hAnsi="Calibri" w:cs="Times New Roman"/>
                <w:b/>
                <w:lang w:eastAsia="zh-CN"/>
              </w:rPr>
              <w:t>Нед.фонд часова</w:t>
            </w:r>
          </w:p>
        </w:tc>
      </w:tr>
      <w:tr w:rsidR="008E25FE" w:rsidRPr="008E25FE" w:rsidTr="002416EE">
        <w:trPr>
          <w:trHeight w:val="170"/>
          <w:jc w:val="center"/>
        </w:trPr>
        <w:tc>
          <w:tcPr>
            <w:tcW w:w="618"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1.</w:t>
            </w:r>
          </w:p>
        </w:tc>
        <w:tc>
          <w:tcPr>
            <w:tcW w:w="3687" w:type="pct"/>
            <w:shd w:val="clear" w:color="auto" w:fill="C3F5DD"/>
            <w:vAlign w:val="center"/>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Учешће у планирању и програмирању образовно-васпитног рада и праћење и вредновање образовно- васпитног рада</w:t>
            </w:r>
          </w:p>
        </w:tc>
        <w:tc>
          <w:tcPr>
            <w:tcW w:w="695" w:type="pct"/>
            <w:shd w:val="clear" w:color="auto" w:fill="C3F5DD"/>
            <w:vAlign w:val="center"/>
          </w:tcPr>
          <w:p w:rsidR="008E25FE" w:rsidRPr="008E25FE" w:rsidRDefault="008E25FE" w:rsidP="008E25FE">
            <w:pPr>
              <w:ind w:left="0" w:firstLine="0"/>
              <w:jc w:val="center"/>
              <w:rPr>
                <w:rFonts w:ascii="Calibri" w:eastAsia="Calibri" w:hAnsi="Calibri" w:cs="Times New Roman"/>
                <w:lang w:eastAsia="zh-CN"/>
              </w:rPr>
            </w:pPr>
          </w:p>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2</w:t>
            </w:r>
          </w:p>
        </w:tc>
      </w:tr>
      <w:tr w:rsidR="008E25FE" w:rsidRPr="008E25FE" w:rsidTr="002416EE">
        <w:trPr>
          <w:trHeight w:val="159"/>
          <w:jc w:val="center"/>
        </w:trPr>
        <w:tc>
          <w:tcPr>
            <w:tcW w:w="618"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2.</w:t>
            </w:r>
          </w:p>
        </w:tc>
        <w:tc>
          <w:tcPr>
            <w:tcW w:w="3687"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Унапређивање образовно- васпитног рада и педагошко- инструктивни рада- сарадња са наставницима, директором, одељенским старешинама...</w:t>
            </w:r>
          </w:p>
        </w:tc>
        <w:tc>
          <w:tcPr>
            <w:tcW w:w="695" w:type="pct"/>
            <w:vAlign w:val="center"/>
            <w:hideMark/>
          </w:tcPr>
          <w:p w:rsidR="008E25FE" w:rsidRPr="008E25FE" w:rsidRDefault="008E25FE" w:rsidP="008E25FE">
            <w:pPr>
              <w:ind w:left="0" w:firstLine="0"/>
              <w:jc w:val="center"/>
              <w:rPr>
                <w:rFonts w:ascii="Calibri" w:eastAsia="Calibri" w:hAnsi="Calibri" w:cs="Times New Roman"/>
                <w:lang w:eastAsia="zh-CN"/>
              </w:rPr>
            </w:pPr>
          </w:p>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7</w:t>
            </w:r>
          </w:p>
        </w:tc>
      </w:tr>
      <w:tr w:rsidR="008E25FE" w:rsidRPr="008E25FE" w:rsidTr="002416EE">
        <w:trPr>
          <w:trHeight w:val="456"/>
          <w:jc w:val="center"/>
        </w:trPr>
        <w:tc>
          <w:tcPr>
            <w:tcW w:w="618"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3.</w:t>
            </w:r>
          </w:p>
        </w:tc>
        <w:tc>
          <w:tcPr>
            <w:tcW w:w="3687"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Рад са ученицима</w:t>
            </w:r>
          </w:p>
        </w:tc>
        <w:tc>
          <w:tcPr>
            <w:tcW w:w="695"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10</w:t>
            </w:r>
          </w:p>
        </w:tc>
      </w:tr>
      <w:tr w:rsidR="008E25FE" w:rsidRPr="008E25FE" w:rsidTr="002416EE">
        <w:trPr>
          <w:trHeight w:val="419"/>
          <w:jc w:val="center"/>
        </w:trPr>
        <w:tc>
          <w:tcPr>
            <w:tcW w:w="618"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4.</w:t>
            </w:r>
          </w:p>
        </w:tc>
        <w:tc>
          <w:tcPr>
            <w:tcW w:w="3687"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Сарадња са родитељима, односно старатељима</w:t>
            </w:r>
          </w:p>
        </w:tc>
        <w:tc>
          <w:tcPr>
            <w:tcW w:w="695"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9</w:t>
            </w:r>
          </w:p>
        </w:tc>
      </w:tr>
      <w:tr w:rsidR="008E25FE" w:rsidRPr="008E25FE" w:rsidTr="002416EE">
        <w:trPr>
          <w:trHeight w:val="425"/>
          <w:jc w:val="center"/>
        </w:trPr>
        <w:tc>
          <w:tcPr>
            <w:tcW w:w="618"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5.</w:t>
            </w:r>
          </w:p>
        </w:tc>
        <w:tc>
          <w:tcPr>
            <w:tcW w:w="3687"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Рад у стручним органима и тимовима</w:t>
            </w:r>
          </w:p>
        </w:tc>
        <w:tc>
          <w:tcPr>
            <w:tcW w:w="695"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2</w:t>
            </w:r>
          </w:p>
        </w:tc>
      </w:tr>
      <w:tr w:rsidR="008E25FE" w:rsidRPr="008E25FE" w:rsidTr="002416EE">
        <w:trPr>
          <w:trHeight w:val="359"/>
          <w:jc w:val="center"/>
        </w:trPr>
        <w:tc>
          <w:tcPr>
            <w:tcW w:w="618"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6.</w:t>
            </w:r>
          </w:p>
        </w:tc>
        <w:tc>
          <w:tcPr>
            <w:tcW w:w="3687"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Сарадња са надлежним установама, организацијама, удружењима и локалном самоуправом</w:t>
            </w:r>
          </w:p>
        </w:tc>
        <w:tc>
          <w:tcPr>
            <w:tcW w:w="695"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2</w:t>
            </w:r>
          </w:p>
        </w:tc>
      </w:tr>
      <w:tr w:rsidR="008E25FE" w:rsidRPr="008E25FE" w:rsidTr="002416EE">
        <w:trPr>
          <w:trHeight w:val="366"/>
          <w:jc w:val="center"/>
        </w:trPr>
        <w:tc>
          <w:tcPr>
            <w:tcW w:w="618"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7.</w:t>
            </w:r>
          </w:p>
        </w:tc>
        <w:tc>
          <w:tcPr>
            <w:tcW w:w="3687"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Вођење педагошке документације о властитом раду и координацији активности</w:t>
            </w:r>
          </w:p>
        </w:tc>
        <w:tc>
          <w:tcPr>
            <w:tcW w:w="695"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3</w:t>
            </w:r>
          </w:p>
        </w:tc>
      </w:tr>
      <w:tr w:rsidR="008E25FE" w:rsidRPr="008E25FE" w:rsidTr="002416EE">
        <w:trPr>
          <w:trHeight w:val="356"/>
          <w:jc w:val="center"/>
        </w:trPr>
        <w:tc>
          <w:tcPr>
            <w:tcW w:w="618"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8.</w:t>
            </w:r>
          </w:p>
        </w:tc>
        <w:tc>
          <w:tcPr>
            <w:tcW w:w="3687" w:type="pct"/>
            <w:vAlign w:val="center"/>
            <w:hideMark/>
          </w:tcPr>
          <w:p w:rsidR="008E25FE" w:rsidRPr="008E25FE" w:rsidRDefault="008E25FE" w:rsidP="008E25FE">
            <w:pPr>
              <w:ind w:left="0" w:firstLine="0"/>
              <w:jc w:val="center"/>
              <w:rPr>
                <w:rFonts w:ascii="Calibri" w:eastAsia="Calibri" w:hAnsi="Calibri" w:cs="Times New Roman"/>
                <w:lang w:val="en-US" w:eastAsia="zh-CN"/>
              </w:rPr>
            </w:pPr>
            <w:r w:rsidRPr="008E25FE">
              <w:rPr>
                <w:rFonts w:ascii="Calibri" w:eastAsia="Calibri" w:hAnsi="Calibri" w:cs="Times New Roman"/>
                <w:lang w:eastAsia="zh-CN"/>
              </w:rPr>
              <w:t>Истраживање образовно – васпитне праксе</w:t>
            </w:r>
          </w:p>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(аналитичко- истраживачки рад)</w:t>
            </w:r>
          </w:p>
        </w:tc>
        <w:tc>
          <w:tcPr>
            <w:tcW w:w="695"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3</w:t>
            </w:r>
          </w:p>
        </w:tc>
      </w:tr>
      <w:tr w:rsidR="008E25FE" w:rsidRPr="008E25FE" w:rsidTr="002416EE">
        <w:trPr>
          <w:trHeight w:val="337"/>
          <w:jc w:val="center"/>
        </w:trPr>
        <w:tc>
          <w:tcPr>
            <w:tcW w:w="618"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9.</w:t>
            </w:r>
          </w:p>
        </w:tc>
        <w:tc>
          <w:tcPr>
            <w:tcW w:w="3687" w:type="pct"/>
            <w:shd w:val="clear" w:color="auto" w:fill="C3F5DD"/>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Рад на личном стручном усавршавању</w:t>
            </w:r>
          </w:p>
        </w:tc>
        <w:tc>
          <w:tcPr>
            <w:tcW w:w="695" w:type="pct"/>
            <w:shd w:val="clear" w:color="auto" w:fill="C3F5DD"/>
            <w:vAlign w:val="center"/>
            <w:hideMark/>
          </w:tcPr>
          <w:p w:rsidR="008E25FE" w:rsidRPr="008E25FE" w:rsidRDefault="008E25FE" w:rsidP="008E25FE">
            <w:pPr>
              <w:ind w:left="0" w:firstLine="0"/>
              <w:jc w:val="center"/>
              <w:rPr>
                <w:rFonts w:ascii="Calibri" w:eastAsia="Calibri" w:hAnsi="Calibri" w:cs="Times New Roman"/>
                <w:b/>
                <w:lang w:eastAsia="zh-CN"/>
              </w:rPr>
            </w:pPr>
            <w:r w:rsidRPr="008E25FE">
              <w:rPr>
                <w:rFonts w:ascii="Calibri" w:eastAsia="Calibri" w:hAnsi="Calibri" w:cs="Times New Roman"/>
                <w:lang w:eastAsia="zh-CN"/>
              </w:rPr>
              <w:t>1</w:t>
            </w:r>
          </w:p>
        </w:tc>
      </w:tr>
      <w:tr w:rsidR="008E25FE" w:rsidRPr="008E25FE" w:rsidTr="002416EE">
        <w:trPr>
          <w:trHeight w:val="289"/>
          <w:jc w:val="center"/>
        </w:trPr>
        <w:tc>
          <w:tcPr>
            <w:tcW w:w="618"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10.</w:t>
            </w:r>
          </w:p>
        </w:tc>
        <w:tc>
          <w:tcPr>
            <w:tcW w:w="3687"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Припрема за рад</w:t>
            </w:r>
          </w:p>
        </w:tc>
        <w:tc>
          <w:tcPr>
            <w:tcW w:w="695" w:type="pct"/>
            <w:vAlign w:val="center"/>
            <w:hideMark/>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1</w:t>
            </w:r>
          </w:p>
        </w:tc>
      </w:tr>
      <w:tr w:rsidR="008E25FE" w:rsidRPr="008E25FE" w:rsidTr="002416EE">
        <w:trPr>
          <w:trHeight w:val="689"/>
          <w:jc w:val="center"/>
        </w:trPr>
        <w:tc>
          <w:tcPr>
            <w:tcW w:w="618" w:type="pct"/>
            <w:shd w:val="clear" w:color="auto" w:fill="99FF66"/>
            <w:vAlign w:val="center"/>
          </w:tcPr>
          <w:p w:rsidR="008E25FE" w:rsidRPr="008E25FE" w:rsidRDefault="008E25FE" w:rsidP="008E25FE">
            <w:pPr>
              <w:ind w:left="0" w:firstLine="0"/>
              <w:jc w:val="center"/>
              <w:rPr>
                <w:rFonts w:ascii="Calibri" w:eastAsia="Calibri" w:hAnsi="Calibri" w:cs="Times New Roman"/>
                <w:b/>
                <w:lang w:eastAsia="zh-CN"/>
              </w:rPr>
            </w:pPr>
          </w:p>
        </w:tc>
        <w:tc>
          <w:tcPr>
            <w:tcW w:w="3687" w:type="pct"/>
            <w:shd w:val="clear" w:color="auto" w:fill="99FF66"/>
          </w:tcPr>
          <w:p w:rsidR="008E25FE" w:rsidRPr="008E25FE" w:rsidRDefault="008E25FE" w:rsidP="008E25FE">
            <w:pPr>
              <w:ind w:left="0" w:firstLine="0"/>
              <w:jc w:val="center"/>
              <w:rPr>
                <w:rFonts w:ascii="Calibri" w:eastAsia="Calibri" w:hAnsi="Calibri" w:cs="Times New Roman"/>
                <w:b/>
                <w:lang w:eastAsia="zh-CN"/>
              </w:rPr>
            </w:pPr>
          </w:p>
          <w:p w:rsidR="008E25FE" w:rsidRPr="008E25FE" w:rsidRDefault="008E25FE" w:rsidP="008E25FE">
            <w:pPr>
              <w:ind w:left="0" w:firstLine="0"/>
              <w:jc w:val="center"/>
              <w:rPr>
                <w:rFonts w:ascii="Calibri" w:eastAsia="Calibri" w:hAnsi="Calibri" w:cs="Times New Roman"/>
                <w:b/>
                <w:lang w:eastAsia="zh-CN"/>
              </w:rPr>
            </w:pPr>
            <w:r w:rsidRPr="008E25FE">
              <w:rPr>
                <w:rFonts w:ascii="Calibri" w:eastAsia="Calibri" w:hAnsi="Calibri" w:cs="Times New Roman"/>
                <w:b/>
                <w:lang w:eastAsia="zh-CN"/>
              </w:rPr>
              <w:t xml:space="preserve">СВЕГА: </w:t>
            </w:r>
          </w:p>
          <w:p w:rsidR="008E25FE" w:rsidRPr="008E25FE" w:rsidRDefault="008E25FE" w:rsidP="008E25FE">
            <w:pPr>
              <w:ind w:left="0" w:firstLine="0"/>
              <w:jc w:val="center"/>
              <w:rPr>
                <w:rFonts w:ascii="Calibri" w:eastAsia="Calibri" w:hAnsi="Calibri" w:cs="Times New Roman"/>
                <w:b/>
                <w:lang w:eastAsia="zh-CN"/>
              </w:rPr>
            </w:pPr>
          </w:p>
        </w:tc>
        <w:tc>
          <w:tcPr>
            <w:tcW w:w="695" w:type="pct"/>
            <w:shd w:val="clear" w:color="auto" w:fill="99FF66"/>
            <w:vAlign w:val="center"/>
          </w:tcPr>
          <w:p w:rsidR="008E25FE" w:rsidRPr="008E25FE" w:rsidRDefault="008E25FE" w:rsidP="008E25FE">
            <w:pPr>
              <w:ind w:left="0" w:firstLine="0"/>
              <w:jc w:val="center"/>
              <w:rPr>
                <w:rFonts w:ascii="Calibri" w:eastAsia="Calibri" w:hAnsi="Calibri" w:cs="Times New Roman"/>
                <w:lang w:eastAsia="zh-CN"/>
              </w:rPr>
            </w:pPr>
            <w:r w:rsidRPr="008E25FE">
              <w:rPr>
                <w:rFonts w:ascii="Calibri" w:eastAsia="Calibri" w:hAnsi="Calibri" w:cs="Times New Roman"/>
                <w:lang w:eastAsia="zh-CN"/>
              </w:rPr>
              <w:t>40</w:t>
            </w:r>
          </w:p>
        </w:tc>
      </w:tr>
    </w:tbl>
    <w:p w:rsidR="008E25FE" w:rsidRPr="008E25FE" w:rsidRDefault="008E25FE" w:rsidP="008E25FE">
      <w:pPr>
        <w:ind w:left="0" w:firstLine="0"/>
        <w:jc w:val="both"/>
        <w:rPr>
          <w:rFonts w:ascii="Calibri" w:eastAsia="Calibri" w:hAnsi="Calibri" w:cs="Times New Roman"/>
          <w:sz w:val="28"/>
          <w:szCs w:val="28"/>
          <w:lang w:val="en-US" w:eastAsia="zh-CN"/>
        </w:rPr>
      </w:pPr>
    </w:p>
    <w:p w:rsidR="008E25FE" w:rsidRPr="008E25FE" w:rsidRDefault="00B613AA" w:rsidP="00231774">
      <w:pPr>
        <w:pStyle w:val="Heading3"/>
        <w:rPr>
          <w:lang w:val="en-US" w:eastAsia="zh-CN"/>
        </w:rPr>
      </w:pPr>
      <w:bookmarkStart w:id="250" w:name="_Toc493072773"/>
      <w:r>
        <w:rPr>
          <w:lang w:eastAsia="zh-CN"/>
        </w:rPr>
        <w:t>Подручја рада педагога</w:t>
      </w:r>
      <w:bookmarkEnd w:id="250"/>
    </w:p>
    <w:p w:rsidR="008E25FE" w:rsidRPr="008E25FE" w:rsidRDefault="008E25FE" w:rsidP="008E25FE">
      <w:pPr>
        <w:ind w:left="0" w:firstLine="0"/>
        <w:jc w:val="center"/>
        <w:rPr>
          <w:rFonts w:ascii="Calibri" w:eastAsia="Calibri" w:hAnsi="Calibri" w:cs="Times New Roman"/>
          <w:b/>
          <w:sz w:val="24"/>
          <w:szCs w:val="24"/>
          <w:lang w:eastAsia="zh-CN"/>
        </w:rPr>
      </w:pPr>
    </w:p>
    <w:p w:rsidR="008E25FE" w:rsidRPr="00200D9B" w:rsidRDefault="008E25FE" w:rsidP="00231774">
      <w:pPr>
        <w:pStyle w:val="a0"/>
        <w:outlineLvl w:val="0"/>
      </w:pPr>
      <w:bookmarkStart w:id="251" w:name="_Toc493071393"/>
      <w:r w:rsidRPr="00200D9B">
        <w:t>ПЛАНИРАЊЕ И ПРОГРАМИРАЊЕ</w:t>
      </w:r>
      <w:bookmarkEnd w:id="251"/>
    </w:p>
    <w:p w:rsidR="00B613AA" w:rsidRPr="00B613AA" w:rsidRDefault="008E25FE" w:rsidP="00A76A3B">
      <w:pPr>
        <w:pStyle w:val="a0"/>
        <w:numPr>
          <w:ilvl w:val="0"/>
          <w:numId w:val="58"/>
        </w:numPr>
        <w:rPr>
          <w:lang w:eastAsia="zh-CN"/>
        </w:rPr>
      </w:pPr>
      <w:r w:rsidRPr="008E25FE">
        <w:rPr>
          <w:lang w:eastAsia="zh-CN"/>
        </w:rPr>
        <w:t>Учешће у изради годишњег плана рада Школе и пратећих докумената</w:t>
      </w:r>
    </w:p>
    <w:p w:rsidR="00B613AA" w:rsidRPr="00B613AA" w:rsidRDefault="008E25FE" w:rsidP="00A76A3B">
      <w:pPr>
        <w:pStyle w:val="a0"/>
        <w:numPr>
          <w:ilvl w:val="0"/>
          <w:numId w:val="58"/>
        </w:numPr>
        <w:rPr>
          <w:lang w:eastAsia="zh-CN"/>
        </w:rPr>
      </w:pPr>
      <w:r w:rsidRPr="008E25FE">
        <w:rPr>
          <w:lang w:eastAsia="zh-CN"/>
        </w:rPr>
        <w:t>Израда годишњег програма рада педагога Школе, специјализованих тимова чији је координатор</w:t>
      </w:r>
    </w:p>
    <w:p w:rsidR="00B613AA" w:rsidRPr="00B613AA" w:rsidRDefault="008E25FE" w:rsidP="00A76A3B">
      <w:pPr>
        <w:pStyle w:val="a0"/>
        <w:numPr>
          <w:ilvl w:val="0"/>
          <w:numId w:val="58"/>
        </w:numPr>
        <w:rPr>
          <w:lang w:eastAsia="zh-CN"/>
        </w:rPr>
      </w:pPr>
      <w:r w:rsidRPr="008E25FE">
        <w:rPr>
          <w:lang w:eastAsia="zh-CN"/>
        </w:rPr>
        <w:t>Израда месечних- оперативних планова рада</w:t>
      </w:r>
    </w:p>
    <w:p w:rsidR="00B613AA" w:rsidRPr="00B613AA" w:rsidRDefault="008E25FE" w:rsidP="00A76A3B">
      <w:pPr>
        <w:pStyle w:val="a0"/>
        <w:numPr>
          <w:ilvl w:val="0"/>
          <w:numId w:val="58"/>
        </w:numPr>
        <w:rPr>
          <w:lang w:eastAsia="zh-CN"/>
        </w:rPr>
      </w:pPr>
      <w:r w:rsidRPr="008E25FE">
        <w:rPr>
          <w:lang w:eastAsia="zh-CN"/>
        </w:rPr>
        <w:t>Учешће у изради индивидуалног образовног плана за ученике</w:t>
      </w:r>
    </w:p>
    <w:p w:rsidR="00B613AA" w:rsidRPr="00B613AA" w:rsidRDefault="008E25FE" w:rsidP="00A76A3B">
      <w:pPr>
        <w:pStyle w:val="a0"/>
        <w:numPr>
          <w:ilvl w:val="0"/>
          <w:numId w:val="58"/>
        </w:numPr>
        <w:rPr>
          <w:lang w:eastAsia="zh-CN"/>
        </w:rPr>
      </w:pPr>
      <w:r w:rsidRPr="008E25FE">
        <w:rPr>
          <w:lang w:eastAsia="zh-CN"/>
        </w:rPr>
        <w:t>Учешће у планирању појединих облика сарадње са другим институцијама</w:t>
      </w:r>
    </w:p>
    <w:p w:rsidR="00B613AA" w:rsidRPr="00B613AA" w:rsidRDefault="008E25FE" w:rsidP="00A76A3B">
      <w:pPr>
        <w:pStyle w:val="a0"/>
        <w:numPr>
          <w:ilvl w:val="0"/>
          <w:numId w:val="58"/>
        </w:numPr>
        <w:rPr>
          <w:lang w:eastAsia="zh-CN"/>
        </w:rPr>
      </w:pPr>
      <w:r w:rsidRPr="008E25FE">
        <w:rPr>
          <w:lang w:eastAsia="zh-CN"/>
        </w:rPr>
        <w:lastRenderedPageBreak/>
        <w:t>Иницирање и учешће у иновативним видовима планирања наставе и вапитног рада у дому ученика.</w:t>
      </w:r>
    </w:p>
    <w:p w:rsidR="00B613AA" w:rsidRPr="00B613AA" w:rsidRDefault="008E25FE" w:rsidP="00A76A3B">
      <w:pPr>
        <w:pStyle w:val="a0"/>
        <w:numPr>
          <w:ilvl w:val="0"/>
          <w:numId w:val="58"/>
        </w:numPr>
        <w:rPr>
          <w:lang w:eastAsia="zh-CN"/>
        </w:rPr>
      </w:pPr>
      <w:r w:rsidRPr="008E25FE">
        <w:rPr>
          <w:lang w:eastAsia="zh-CN"/>
        </w:rPr>
        <w:t>Учешће у планирању различитих културних манифестација</w:t>
      </w:r>
    </w:p>
    <w:p w:rsidR="00B613AA" w:rsidRPr="00B613AA" w:rsidRDefault="008E25FE" w:rsidP="00A76A3B">
      <w:pPr>
        <w:pStyle w:val="a0"/>
        <w:numPr>
          <w:ilvl w:val="0"/>
          <w:numId w:val="58"/>
        </w:numPr>
        <w:rPr>
          <w:lang w:eastAsia="zh-CN"/>
        </w:rPr>
      </w:pPr>
      <w:r w:rsidRPr="008E25FE">
        <w:rPr>
          <w:lang w:eastAsia="zh-CN"/>
        </w:rPr>
        <w:t>Пружање помоћи наставницима и васпитачима у изради планова (васпитног рада, допунског, додатног рада, практичне наставе, плана рада одељенског старешине, секција)</w:t>
      </w:r>
    </w:p>
    <w:p w:rsidR="008E25FE" w:rsidRPr="008E25FE" w:rsidRDefault="008E25FE" w:rsidP="00A76A3B">
      <w:pPr>
        <w:pStyle w:val="a0"/>
        <w:numPr>
          <w:ilvl w:val="0"/>
          <w:numId w:val="58"/>
        </w:numPr>
        <w:rPr>
          <w:lang w:eastAsia="zh-CN"/>
        </w:rPr>
      </w:pPr>
      <w:r w:rsidRPr="008E25FE">
        <w:rPr>
          <w:lang w:eastAsia="zh-CN"/>
        </w:rPr>
        <w:t>Формирање васпитних група и одељења, распоређивање нових ученика, као и ученика који су упућени да понове разред</w:t>
      </w:r>
    </w:p>
    <w:p w:rsidR="008E25FE" w:rsidRPr="008E25FE" w:rsidRDefault="008E25FE" w:rsidP="00B613AA">
      <w:pPr>
        <w:pStyle w:val="a0"/>
        <w:rPr>
          <w:lang w:eastAsia="zh-CN"/>
        </w:rPr>
      </w:pPr>
    </w:p>
    <w:p w:rsidR="008E25FE" w:rsidRPr="00200D9B" w:rsidRDefault="008E25FE" w:rsidP="00231774">
      <w:pPr>
        <w:pStyle w:val="a0"/>
        <w:outlineLvl w:val="0"/>
      </w:pPr>
      <w:bookmarkStart w:id="252" w:name="_Toc493071394"/>
      <w:r w:rsidRPr="00200D9B">
        <w:t>ПРАЋЕЊЕ И ВРЕДНОВАЊЕ ОБРАЗОВНО- ВАСПИТНОГ РАДА</w:t>
      </w:r>
      <w:bookmarkEnd w:id="252"/>
    </w:p>
    <w:p w:rsidR="00B613AA" w:rsidRPr="00B613AA" w:rsidRDefault="008E25FE" w:rsidP="00A76A3B">
      <w:pPr>
        <w:pStyle w:val="a0"/>
        <w:numPr>
          <w:ilvl w:val="0"/>
          <w:numId w:val="59"/>
        </w:numPr>
        <w:rPr>
          <w:lang w:eastAsia="zh-CN"/>
        </w:rPr>
      </w:pPr>
      <w:r w:rsidRPr="008E25FE">
        <w:rPr>
          <w:lang w:eastAsia="zh-CN"/>
        </w:rPr>
        <w:t>Систематско праћење и вредновање васпитног рада у дому и образовно- васпитног рада у школи, као и напредовањ</w:t>
      </w:r>
      <w:r w:rsidRPr="00B613AA">
        <w:rPr>
          <w:lang w:val="en-US" w:eastAsia="zh-CN"/>
        </w:rPr>
        <w:t>a</w:t>
      </w:r>
      <w:r w:rsidRPr="008E25FE">
        <w:rPr>
          <w:lang w:eastAsia="zh-CN"/>
        </w:rPr>
        <w:t xml:space="preserve"> ученика</w:t>
      </w:r>
    </w:p>
    <w:p w:rsidR="00B613AA" w:rsidRPr="00B613AA" w:rsidRDefault="008E25FE" w:rsidP="00A76A3B">
      <w:pPr>
        <w:pStyle w:val="a0"/>
        <w:numPr>
          <w:ilvl w:val="0"/>
          <w:numId w:val="59"/>
        </w:numPr>
        <w:rPr>
          <w:lang w:eastAsia="zh-CN"/>
        </w:rPr>
      </w:pPr>
      <w:r w:rsidRPr="008E25FE">
        <w:rPr>
          <w:lang w:eastAsia="zh-CN"/>
        </w:rPr>
        <w:t>Праћење реализације васпитно- образовног рада и реализације програма вапитног рада</w:t>
      </w:r>
    </w:p>
    <w:p w:rsidR="00B613AA" w:rsidRPr="00B613AA" w:rsidRDefault="008E25FE" w:rsidP="00A76A3B">
      <w:pPr>
        <w:pStyle w:val="a0"/>
        <w:numPr>
          <w:ilvl w:val="0"/>
          <w:numId w:val="59"/>
        </w:numPr>
        <w:rPr>
          <w:lang w:eastAsia="zh-CN"/>
        </w:rPr>
      </w:pPr>
      <w:r w:rsidRPr="008E25FE">
        <w:rPr>
          <w:lang w:eastAsia="zh-CN"/>
        </w:rPr>
        <w:t>Праћење ефеката иновативних активности</w:t>
      </w:r>
    </w:p>
    <w:p w:rsidR="00B613AA" w:rsidRPr="00B613AA" w:rsidRDefault="008E25FE" w:rsidP="00A76A3B">
      <w:pPr>
        <w:pStyle w:val="a0"/>
        <w:numPr>
          <w:ilvl w:val="0"/>
          <w:numId w:val="59"/>
        </w:numPr>
        <w:rPr>
          <w:lang w:eastAsia="zh-CN"/>
        </w:rPr>
      </w:pPr>
      <w:r w:rsidRPr="008E25FE">
        <w:rPr>
          <w:lang w:eastAsia="zh-CN"/>
        </w:rPr>
        <w:t>Праћење и вредновање примене мера индивидуализације и индивидуалног образовног плана</w:t>
      </w:r>
    </w:p>
    <w:p w:rsidR="00B613AA" w:rsidRPr="00B613AA" w:rsidRDefault="008E25FE" w:rsidP="00A76A3B">
      <w:pPr>
        <w:pStyle w:val="a0"/>
        <w:numPr>
          <w:ilvl w:val="0"/>
          <w:numId w:val="59"/>
        </w:numPr>
        <w:rPr>
          <w:lang w:eastAsia="zh-CN"/>
        </w:rPr>
      </w:pPr>
      <w:r w:rsidRPr="008E25FE">
        <w:rPr>
          <w:lang w:eastAsia="zh-CN"/>
        </w:rPr>
        <w:t>Учешће у изради годишњег извештаја о раду установе</w:t>
      </w:r>
    </w:p>
    <w:p w:rsidR="00B613AA" w:rsidRPr="00B613AA" w:rsidRDefault="008E25FE" w:rsidP="00A76A3B">
      <w:pPr>
        <w:pStyle w:val="a0"/>
        <w:numPr>
          <w:ilvl w:val="0"/>
          <w:numId w:val="59"/>
        </w:numPr>
        <w:rPr>
          <w:lang w:eastAsia="zh-CN"/>
        </w:rPr>
      </w:pPr>
      <w:r w:rsidRPr="008E25FE">
        <w:rPr>
          <w:lang w:eastAsia="zh-CN"/>
        </w:rPr>
        <w:t>Праћење анализе успеха, изостајања и дисциплине ученика</w:t>
      </w:r>
    </w:p>
    <w:p w:rsidR="00B613AA" w:rsidRPr="00B613AA" w:rsidRDefault="008E25FE" w:rsidP="00A76A3B">
      <w:pPr>
        <w:pStyle w:val="a0"/>
        <w:numPr>
          <w:ilvl w:val="0"/>
          <w:numId w:val="59"/>
        </w:numPr>
        <w:rPr>
          <w:lang w:eastAsia="zh-CN"/>
        </w:rPr>
      </w:pPr>
      <w:r w:rsidRPr="008E25FE">
        <w:rPr>
          <w:lang w:eastAsia="zh-CN"/>
        </w:rPr>
        <w:t>Праћење и вредновање прилагођености програмских садржаја са знањем и другим индивидуалним карактеристикама ученика</w:t>
      </w:r>
    </w:p>
    <w:p w:rsidR="00B613AA" w:rsidRPr="00B613AA" w:rsidRDefault="008E25FE" w:rsidP="00A76A3B">
      <w:pPr>
        <w:pStyle w:val="a0"/>
        <w:numPr>
          <w:ilvl w:val="0"/>
          <w:numId w:val="59"/>
        </w:numPr>
        <w:rPr>
          <w:lang w:eastAsia="zh-CN"/>
        </w:rPr>
      </w:pPr>
      <w:r w:rsidRPr="008E25FE">
        <w:rPr>
          <w:lang w:eastAsia="zh-CN"/>
        </w:rPr>
        <w:t>Утврђивање узрока школског неуспеха</w:t>
      </w:r>
    </w:p>
    <w:p w:rsidR="008E25FE" w:rsidRPr="008E25FE" w:rsidRDefault="008E25FE" w:rsidP="00A76A3B">
      <w:pPr>
        <w:pStyle w:val="a0"/>
        <w:numPr>
          <w:ilvl w:val="0"/>
          <w:numId w:val="59"/>
        </w:numPr>
        <w:rPr>
          <w:lang w:eastAsia="zh-CN"/>
        </w:rPr>
      </w:pPr>
      <w:r w:rsidRPr="008E25FE">
        <w:rPr>
          <w:lang w:eastAsia="zh-CN"/>
        </w:rPr>
        <w:t>Праћење поступака и ефеката оцењивања</w:t>
      </w:r>
    </w:p>
    <w:p w:rsidR="008E25FE" w:rsidRPr="008E25FE" w:rsidRDefault="008E25FE" w:rsidP="00B613AA">
      <w:pPr>
        <w:pStyle w:val="a0"/>
        <w:rPr>
          <w:lang w:eastAsia="zh-CN"/>
        </w:rPr>
      </w:pPr>
    </w:p>
    <w:p w:rsidR="008E25FE" w:rsidRPr="00200D9B" w:rsidRDefault="008E25FE" w:rsidP="00231774">
      <w:pPr>
        <w:pStyle w:val="a0"/>
        <w:outlineLvl w:val="0"/>
      </w:pPr>
      <w:bookmarkStart w:id="253" w:name="_Toc493071395"/>
      <w:r w:rsidRPr="00200D9B">
        <w:t>РАД СА НАСТАВНИЦИМА И ВАСПИТАЧИМА</w:t>
      </w:r>
      <w:bookmarkEnd w:id="253"/>
    </w:p>
    <w:p w:rsidR="00B613AA" w:rsidRPr="00B613AA" w:rsidRDefault="008E25FE" w:rsidP="00A76A3B">
      <w:pPr>
        <w:pStyle w:val="a0"/>
        <w:numPr>
          <w:ilvl w:val="0"/>
          <w:numId w:val="60"/>
        </w:numPr>
        <w:rPr>
          <w:lang w:eastAsia="zh-CN"/>
        </w:rPr>
      </w:pPr>
      <w:r w:rsidRPr="008E25FE">
        <w:rPr>
          <w:lang w:eastAsia="zh-CN"/>
        </w:rPr>
        <w:t>Конкретизовање и операционализација циљева и задатака</w:t>
      </w:r>
    </w:p>
    <w:p w:rsidR="00B613AA" w:rsidRPr="00B613AA" w:rsidRDefault="008E25FE" w:rsidP="00A76A3B">
      <w:pPr>
        <w:pStyle w:val="a0"/>
        <w:numPr>
          <w:ilvl w:val="0"/>
          <w:numId w:val="60"/>
        </w:numPr>
        <w:rPr>
          <w:lang w:eastAsia="zh-CN"/>
        </w:rPr>
      </w:pPr>
      <w:r w:rsidRPr="008E25FE">
        <w:rPr>
          <w:lang w:eastAsia="zh-CN"/>
        </w:rPr>
        <w:t>Пружање стручне помоћи на унапређивању квалитета наставе и васпитног рада кроз увођење иновација и друго</w:t>
      </w:r>
    </w:p>
    <w:p w:rsidR="00B613AA" w:rsidRPr="00B613AA" w:rsidRDefault="008E25FE" w:rsidP="00A76A3B">
      <w:pPr>
        <w:pStyle w:val="a0"/>
        <w:numPr>
          <w:ilvl w:val="0"/>
          <w:numId w:val="60"/>
        </w:numPr>
        <w:rPr>
          <w:lang w:eastAsia="zh-CN"/>
        </w:rPr>
      </w:pPr>
      <w:r w:rsidRPr="008E25FE">
        <w:rPr>
          <w:lang w:eastAsia="zh-CN"/>
        </w:rPr>
        <w:t>Пружање помоћи у имплементацији општих и посебних стандарда</w:t>
      </w:r>
    </w:p>
    <w:p w:rsidR="00B613AA" w:rsidRPr="00B613AA" w:rsidRDefault="008E25FE" w:rsidP="00A76A3B">
      <w:pPr>
        <w:pStyle w:val="a0"/>
        <w:numPr>
          <w:ilvl w:val="0"/>
          <w:numId w:val="60"/>
        </w:numPr>
        <w:rPr>
          <w:lang w:eastAsia="zh-CN"/>
        </w:rPr>
      </w:pPr>
      <w:r w:rsidRPr="008E25FE">
        <w:rPr>
          <w:lang w:eastAsia="zh-CN"/>
        </w:rPr>
        <w:t>Анализа реализације праћених часова</w:t>
      </w:r>
    </w:p>
    <w:p w:rsidR="00B613AA" w:rsidRPr="00B613AA" w:rsidRDefault="008E25FE" w:rsidP="00A76A3B">
      <w:pPr>
        <w:pStyle w:val="a0"/>
        <w:numPr>
          <w:ilvl w:val="0"/>
          <w:numId w:val="60"/>
        </w:numPr>
        <w:rPr>
          <w:lang w:eastAsia="zh-CN"/>
        </w:rPr>
      </w:pPr>
      <w:r w:rsidRPr="008E25FE">
        <w:rPr>
          <w:lang w:eastAsia="zh-CN"/>
        </w:rPr>
        <w:t>Праћење вођења педагошке документације</w:t>
      </w:r>
    </w:p>
    <w:p w:rsidR="00B613AA" w:rsidRPr="00B613AA" w:rsidRDefault="008E25FE" w:rsidP="00A76A3B">
      <w:pPr>
        <w:pStyle w:val="a0"/>
        <w:numPr>
          <w:ilvl w:val="0"/>
          <w:numId w:val="60"/>
        </w:numPr>
        <w:rPr>
          <w:lang w:eastAsia="zh-CN"/>
        </w:rPr>
      </w:pPr>
      <w:r w:rsidRPr="008E25FE">
        <w:rPr>
          <w:lang w:eastAsia="zh-CN"/>
        </w:rPr>
        <w:t>Пружање стручне помоћи приликом оцењивања ученика</w:t>
      </w:r>
    </w:p>
    <w:p w:rsidR="00B613AA" w:rsidRPr="00B613AA" w:rsidRDefault="008E25FE" w:rsidP="00A76A3B">
      <w:pPr>
        <w:pStyle w:val="a0"/>
        <w:numPr>
          <w:ilvl w:val="0"/>
          <w:numId w:val="60"/>
        </w:numPr>
        <w:rPr>
          <w:lang w:eastAsia="zh-CN"/>
        </w:rPr>
      </w:pPr>
      <w:r w:rsidRPr="008E25FE">
        <w:rPr>
          <w:lang w:eastAsia="zh-CN"/>
        </w:rPr>
        <w:t>Подршка у раду са ученицима</w:t>
      </w:r>
    </w:p>
    <w:p w:rsidR="00B613AA" w:rsidRPr="00B613AA" w:rsidRDefault="008E25FE" w:rsidP="00A76A3B">
      <w:pPr>
        <w:pStyle w:val="a0"/>
        <w:numPr>
          <w:ilvl w:val="0"/>
          <w:numId w:val="60"/>
        </w:numPr>
        <w:rPr>
          <w:lang w:eastAsia="zh-CN"/>
        </w:rPr>
      </w:pPr>
      <w:r w:rsidRPr="008E25FE">
        <w:rPr>
          <w:lang w:eastAsia="zh-CN"/>
        </w:rPr>
        <w:t>Оснаживање наставника и васпитача  за тимски рад</w:t>
      </w:r>
    </w:p>
    <w:p w:rsidR="00B613AA" w:rsidRPr="00B613AA" w:rsidRDefault="008E25FE" w:rsidP="00A76A3B">
      <w:pPr>
        <w:pStyle w:val="a0"/>
        <w:numPr>
          <w:ilvl w:val="0"/>
          <w:numId w:val="60"/>
        </w:numPr>
        <w:rPr>
          <w:lang w:eastAsia="zh-CN"/>
        </w:rPr>
      </w:pPr>
      <w:r w:rsidRPr="008E25FE">
        <w:rPr>
          <w:lang w:eastAsia="zh-CN"/>
        </w:rPr>
        <w:t>Осмишљавање и реализација угледних и огледних часова, родитељских састанака</w:t>
      </w:r>
    </w:p>
    <w:p w:rsidR="00B613AA" w:rsidRPr="00B613AA" w:rsidRDefault="008E25FE" w:rsidP="00A76A3B">
      <w:pPr>
        <w:pStyle w:val="a0"/>
        <w:numPr>
          <w:ilvl w:val="0"/>
          <w:numId w:val="60"/>
        </w:numPr>
        <w:rPr>
          <w:lang w:eastAsia="zh-CN"/>
        </w:rPr>
      </w:pPr>
      <w:r w:rsidRPr="008E25FE">
        <w:rPr>
          <w:lang w:eastAsia="zh-CN"/>
        </w:rPr>
        <w:t>Упознавање наставника</w:t>
      </w:r>
      <w:r w:rsidRPr="00B613AA">
        <w:rPr>
          <w:lang w:val="en-US" w:eastAsia="zh-CN"/>
        </w:rPr>
        <w:t xml:space="preserve">и васпитача </w:t>
      </w:r>
      <w:r w:rsidRPr="008E25FE">
        <w:rPr>
          <w:lang w:eastAsia="zh-CN"/>
        </w:rPr>
        <w:t xml:space="preserve"> са карактеристикама ученика, помоћ у реализацији часова одељенских заједница, сарадња са родитељима</w:t>
      </w:r>
    </w:p>
    <w:p w:rsidR="008E25FE" w:rsidRPr="008E25FE" w:rsidRDefault="008E25FE" w:rsidP="00A76A3B">
      <w:pPr>
        <w:pStyle w:val="a0"/>
        <w:numPr>
          <w:ilvl w:val="0"/>
          <w:numId w:val="60"/>
        </w:numPr>
        <w:rPr>
          <w:lang w:eastAsia="zh-CN"/>
        </w:rPr>
      </w:pPr>
      <w:r w:rsidRPr="008E25FE">
        <w:rPr>
          <w:lang w:eastAsia="zh-CN"/>
        </w:rPr>
        <w:t>Пружање помоћи приправницима, наставницима који полажу испит за лиценцу, током поступка самоевалуације и друго.</w:t>
      </w:r>
    </w:p>
    <w:p w:rsidR="008E25FE" w:rsidRPr="008E25FE" w:rsidRDefault="008E25FE" w:rsidP="00B613AA">
      <w:pPr>
        <w:pStyle w:val="a0"/>
        <w:rPr>
          <w:lang w:eastAsia="zh-CN"/>
        </w:rPr>
      </w:pPr>
    </w:p>
    <w:p w:rsidR="008E25FE" w:rsidRPr="00200D9B" w:rsidRDefault="008E25FE" w:rsidP="00231774">
      <w:pPr>
        <w:pStyle w:val="a0"/>
        <w:outlineLvl w:val="0"/>
      </w:pPr>
      <w:bookmarkStart w:id="254" w:name="_Toc493071396"/>
      <w:r w:rsidRPr="00200D9B">
        <w:t>РАД  СА УЧЕНИЦИМА</w:t>
      </w:r>
      <w:bookmarkEnd w:id="254"/>
    </w:p>
    <w:p w:rsidR="00B613AA" w:rsidRDefault="008E25FE" w:rsidP="00A76A3B">
      <w:pPr>
        <w:pStyle w:val="a0"/>
        <w:numPr>
          <w:ilvl w:val="0"/>
          <w:numId w:val="61"/>
        </w:numPr>
        <w:rPr>
          <w:lang w:eastAsia="zh-CN"/>
        </w:rPr>
      </w:pPr>
      <w:r w:rsidRPr="008E25FE">
        <w:rPr>
          <w:lang w:eastAsia="zh-CN"/>
        </w:rPr>
        <w:t>Праћење развоја, напредовања, али и оптерећености ученика</w:t>
      </w:r>
    </w:p>
    <w:p w:rsidR="00B613AA" w:rsidRDefault="008E25FE" w:rsidP="00A76A3B">
      <w:pPr>
        <w:pStyle w:val="a0"/>
        <w:numPr>
          <w:ilvl w:val="0"/>
          <w:numId w:val="61"/>
        </w:numPr>
        <w:rPr>
          <w:lang w:eastAsia="zh-CN"/>
        </w:rPr>
      </w:pPr>
      <w:r w:rsidRPr="008E25FE">
        <w:rPr>
          <w:lang w:eastAsia="zh-CN"/>
        </w:rPr>
        <w:t xml:space="preserve">Саветодавни рад </w:t>
      </w:r>
    </w:p>
    <w:p w:rsidR="00B613AA" w:rsidRDefault="008E25FE" w:rsidP="00A76A3B">
      <w:pPr>
        <w:pStyle w:val="a0"/>
        <w:numPr>
          <w:ilvl w:val="0"/>
          <w:numId w:val="61"/>
        </w:numPr>
        <w:rPr>
          <w:lang w:eastAsia="zh-CN"/>
        </w:rPr>
      </w:pPr>
      <w:r w:rsidRPr="008E25FE">
        <w:rPr>
          <w:lang w:eastAsia="zh-CN"/>
        </w:rPr>
        <w:t>Стварање оптималних услова за индивидуални развој ученика- помоћ и подршка</w:t>
      </w:r>
    </w:p>
    <w:p w:rsidR="00B613AA" w:rsidRDefault="00B613AA" w:rsidP="00A76A3B">
      <w:pPr>
        <w:pStyle w:val="a0"/>
        <w:numPr>
          <w:ilvl w:val="0"/>
          <w:numId w:val="61"/>
        </w:numPr>
        <w:rPr>
          <w:lang w:eastAsia="zh-CN"/>
        </w:rPr>
      </w:pPr>
      <w:r>
        <w:rPr>
          <w:lang w:eastAsia="zh-CN"/>
        </w:rPr>
        <w:t>Ид</w:t>
      </w:r>
      <w:r w:rsidR="008E25FE" w:rsidRPr="008E25FE">
        <w:rPr>
          <w:lang w:eastAsia="zh-CN"/>
        </w:rPr>
        <w:t>е</w:t>
      </w:r>
      <w:r w:rsidRPr="00B613AA">
        <w:rPr>
          <w:lang w:eastAsia="zh-CN"/>
        </w:rPr>
        <w:t>н</w:t>
      </w:r>
      <w:r w:rsidR="008E25FE" w:rsidRPr="008E25FE">
        <w:rPr>
          <w:lang w:eastAsia="zh-CN"/>
        </w:rPr>
        <w:t>тификовање и отклањање узрока проблема у учењу и понашању</w:t>
      </w:r>
    </w:p>
    <w:p w:rsidR="00B613AA" w:rsidRPr="00B613AA" w:rsidRDefault="008E25FE" w:rsidP="00A76A3B">
      <w:pPr>
        <w:pStyle w:val="a0"/>
        <w:numPr>
          <w:ilvl w:val="0"/>
          <w:numId w:val="61"/>
        </w:numPr>
        <w:rPr>
          <w:lang w:eastAsia="zh-CN"/>
        </w:rPr>
      </w:pPr>
      <w:r w:rsidRPr="008E25FE">
        <w:rPr>
          <w:lang w:eastAsia="zh-CN"/>
        </w:rPr>
        <w:t>Пружање подршке укључивању ученика у различите пројекте</w:t>
      </w:r>
    </w:p>
    <w:p w:rsidR="008E25FE" w:rsidRPr="008E25FE" w:rsidRDefault="008E25FE" w:rsidP="00A76A3B">
      <w:pPr>
        <w:pStyle w:val="a0"/>
        <w:numPr>
          <w:ilvl w:val="0"/>
          <w:numId w:val="61"/>
        </w:numPr>
        <w:rPr>
          <w:lang w:eastAsia="zh-CN"/>
        </w:rPr>
      </w:pPr>
      <w:r w:rsidRPr="008E25FE">
        <w:rPr>
          <w:lang w:eastAsia="zh-CN"/>
        </w:rPr>
        <w:t>Конструктивно планирање слободног времена, конструктивно решавање конфликата и друго</w:t>
      </w:r>
    </w:p>
    <w:p w:rsidR="008E25FE" w:rsidRDefault="008E25FE" w:rsidP="00B613AA">
      <w:pPr>
        <w:pStyle w:val="a0"/>
        <w:rPr>
          <w:lang w:eastAsia="zh-CN"/>
        </w:rPr>
      </w:pPr>
    </w:p>
    <w:p w:rsidR="00B613AA" w:rsidRDefault="00B613AA" w:rsidP="00B613AA">
      <w:pPr>
        <w:pStyle w:val="a0"/>
        <w:rPr>
          <w:lang w:eastAsia="zh-CN"/>
        </w:rPr>
      </w:pPr>
    </w:p>
    <w:p w:rsidR="00B613AA" w:rsidRPr="00B613AA" w:rsidRDefault="00B613AA" w:rsidP="00B613AA">
      <w:pPr>
        <w:pStyle w:val="a0"/>
        <w:rPr>
          <w:lang w:eastAsia="zh-CN"/>
        </w:rPr>
      </w:pPr>
    </w:p>
    <w:p w:rsidR="008E25FE" w:rsidRPr="00200D9B" w:rsidRDefault="008E25FE" w:rsidP="00231774">
      <w:pPr>
        <w:pStyle w:val="a0"/>
        <w:outlineLvl w:val="0"/>
      </w:pPr>
      <w:bookmarkStart w:id="255" w:name="_Toc493071397"/>
      <w:r w:rsidRPr="00200D9B">
        <w:t>РАД СА РОДИТЕЉИМА</w:t>
      </w:r>
      <w:bookmarkEnd w:id="255"/>
    </w:p>
    <w:p w:rsidR="00B613AA" w:rsidRPr="00B613AA" w:rsidRDefault="008E25FE" w:rsidP="00A76A3B">
      <w:pPr>
        <w:pStyle w:val="a0"/>
        <w:numPr>
          <w:ilvl w:val="0"/>
          <w:numId w:val="62"/>
        </w:numPr>
        <w:rPr>
          <w:lang w:eastAsia="zh-CN"/>
        </w:rPr>
      </w:pPr>
      <w:r w:rsidRPr="008E25FE">
        <w:rPr>
          <w:lang w:eastAsia="zh-CN"/>
        </w:rPr>
        <w:t>Организовање и учествовање на родитељским састанцима</w:t>
      </w:r>
    </w:p>
    <w:p w:rsidR="00B613AA" w:rsidRPr="00B613AA" w:rsidRDefault="008E25FE" w:rsidP="00A76A3B">
      <w:pPr>
        <w:pStyle w:val="a0"/>
        <w:numPr>
          <w:ilvl w:val="0"/>
          <w:numId w:val="62"/>
        </w:numPr>
        <w:rPr>
          <w:lang w:eastAsia="zh-CN"/>
        </w:rPr>
      </w:pPr>
      <w:r w:rsidRPr="008E25FE">
        <w:rPr>
          <w:lang w:eastAsia="zh-CN"/>
        </w:rPr>
        <w:t>Укључивање родитеља у поједине облике рада установе</w:t>
      </w:r>
    </w:p>
    <w:p w:rsidR="00B613AA" w:rsidRPr="00B613AA" w:rsidRDefault="008E25FE" w:rsidP="00A76A3B">
      <w:pPr>
        <w:pStyle w:val="a0"/>
        <w:numPr>
          <w:ilvl w:val="0"/>
          <w:numId w:val="62"/>
        </w:numPr>
        <w:rPr>
          <w:lang w:eastAsia="zh-CN"/>
        </w:rPr>
      </w:pPr>
      <w:r w:rsidRPr="008E25FE">
        <w:rPr>
          <w:lang w:eastAsia="zh-CN"/>
        </w:rPr>
        <w:t>Саветодавни рад са родитељима (проблеми у развоју, понашању и учењу ученика)</w:t>
      </w:r>
    </w:p>
    <w:p w:rsidR="00B613AA" w:rsidRPr="00B613AA" w:rsidRDefault="008E25FE" w:rsidP="00A76A3B">
      <w:pPr>
        <w:pStyle w:val="a0"/>
        <w:numPr>
          <w:ilvl w:val="0"/>
          <w:numId w:val="62"/>
        </w:numPr>
        <w:rPr>
          <w:lang w:eastAsia="zh-CN"/>
        </w:rPr>
      </w:pPr>
      <w:r w:rsidRPr="008E25FE">
        <w:rPr>
          <w:lang w:eastAsia="zh-CN"/>
        </w:rPr>
        <w:t>Прикупљање података од родитеља који се односе на породичне услове и друго</w:t>
      </w:r>
    </w:p>
    <w:p w:rsidR="00B613AA" w:rsidRPr="00B613AA" w:rsidRDefault="008E25FE" w:rsidP="00A76A3B">
      <w:pPr>
        <w:pStyle w:val="a0"/>
        <w:numPr>
          <w:ilvl w:val="0"/>
          <w:numId w:val="62"/>
        </w:numPr>
        <w:rPr>
          <w:lang w:eastAsia="zh-CN"/>
        </w:rPr>
      </w:pPr>
      <w:r w:rsidRPr="008E25FE">
        <w:rPr>
          <w:lang w:eastAsia="zh-CN"/>
        </w:rPr>
        <w:t>Учествовање у раду Савета родитеља</w:t>
      </w:r>
    </w:p>
    <w:p w:rsidR="008E25FE" w:rsidRPr="008E25FE" w:rsidRDefault="008E25FE" w:rsidP="00A76A3B">
      <w:pPr>
        <w:pStyle w:val="a0"/>
        <w:numPr>
          <w:ilvl w:val="0"/>
          <w:numId w:val="62"/>
        </w:numPr>
        <w:rPr>
          <w:lang w:eastAsia="zh-CN"/>
        </w:rPr>
      </w:pPr>
      <w:r w:rsidRPr="008E25FE">
        <w:rPr>
          <w:lang w:eastAsia="zh-CN"/>
        </w:rPr>
        <w:t>Едукација родитеља</w:t>
      </w:r>
    </w:p>
    <w:p w:rsidR="008E25FE" w:rsidRPr="008E25FE" w:rsidRDefault="008E25FE" w:rsidP="00B613AA">
      <w:pPr>
        <w:pStyle w:val="a0"/>
        <w:rPr>
          <w:lang w:eastAsia="zh-CN"/>
        </w:rPr>
      </w:pPr>
    </w:p>
    <w:p w:rsidR="008E25FE" w:rsidRPr="00200D9B" w:rsidRDefault="008E25FE" w:rsidP="00231774">
      <w:pPr>
        <w:pStyle w:val="a0"/>
        <w:outlineLvl w:val="0"/>
      </w:pPr>
      <w:bookmarkStart w:id="256" w:name="_Toc493071398"/>
      <w:r w:rsidRPr="00200D9B">
        <w:t>РАД У СТРУЧНИМ ОРГАНИМА И ТИМОВИМА</w:t>
      </w:r>
      <w:bookmarkEnd w:id="256"/>
    </w:p>
    <w:p w:rsidR="00B613AA" w:rsidRPr="00B613AA" w:rsidRDefault="008E25FE" w:rsidP="00A76A3B">
      <w:pPr>
        <w:pStyle w:val="a0"/>
        <w:numPr>
          <w:ilvl w:val="0"/>
          <w:numId w:val="63"/>
        </w:numPr>
        <w:rPr>
          <w:lang w:eastAsia="zh-CN"/>
        </w:rPr>
      </w:pPr>
      <w:r w:rsidRPr="008E25FE">
        <w:rPr>
          <w:lang w:eastAsia="zh-CN"/>
        </w:rPr>
        <w:t>Сарадња са р</w:t>
      </w:r>
      <w:r w:rsidR="00B613AA">
        <w:rPr>
          <w:lang w:eastAsia="zh-CN"/>
        </w:rPr>
        <w:t>уководством, стручним сарадни</w:t>
      </w:r>
      <w:r w:rsidR="00B613AA" w:rsidRPr="00B613AA">
        <w:rPr>
          <w:lang w:eastAsia="zh-CN"/>
        </w:rPr>
        <w:t>цима;</w:t>
      </w:r>
    </w:p>
    <w:p w:rsidR="00B613AA" w:rsidRPr="00B613AA" w:rsidRDefault="008E25FE" w:rsidP="00A76A3B">
      <w:pPr>
        <w:pStyle w:val="a0"/>
        <w:numPr>
          <w:ilvl w:val="0"/>
          <w:numId w:val="63"/>
        </w:numPr>
        <w:rPr>
          <w:lang w:eastAsia="zh-CN"/>
        </w:rPr>
      </w:pPr>
      <w:r w:rsidRPr="008E25FE">
        <w:rPr>
          <w:lang w:eastAsia="zh-CN"/>
        </w:rPr>
        <w:t>Решавање актуелних проблема образовно- васпитне праксе</w:t>
      </w:r>
      <w:r w:rsidR="00B613AA" w:rsidRPr="00B613AA">
        <w:rPr>
          <w:lang w:eastAsia="zh-CN"/>
        </w:rPr>
        <w:t>;</w:t>
      </w:r>
    </w:p>
    <w:p w:rsidR="00B613AA" w:rsidRPr="00B613AA" w:rsidRDefault="008E25FE" w:rsidP="00A76A3B">
      <w:pPr>
        <w:pStyle w:val="a0"/>
        <w:numPr>
          <w:ilvl w:val="0"/>
          <w:numId w:val="63"/>
        </w:numPr>
        <w:rPr>
          <w:lang w:eastAsia="zh-CN"/>
        </w:rPr>
      </w:pPr>
      <w:r w:rsidRPr="008E25FE">
        <w:rPr>
          <w:lang w:eastAsia="zh-CN"/>
        </w:rPr>
        <w:t>Учешће у раду Наставничког, Педагошког и већа, Педагошког колегијума, специјализованих тимова, стручних већа</w:t>
      </w:r>
    </w:p>
    <w:p w:rsidR="008E25FE" w:rsidRPr="008E25FE" w:rsidRDefault="008E25FE" w:rsidP="00A76A3B">
      <w:pPr>
        <w:pStyle w:val="a0"/>
        <w:numPr>
          <w:ilvl w:val="0"/>
          <w:numId w:val="63"/>
        </w:numPr>
        <w:rPr>
          <w:lang w:eastAsia="zh-CN"/>
        </w:rPr>
      </w:pPr>
      <w:r w:rsidRPr="008E25FE">
        <w:rPr>
          <w:lang w:eastAsia="zh-CN"/>
        </w:rPr>
        <w:t>Учешће у раду стручних друштава педагога</w:t>
      </w:r>
    </w:p>
    <w:p w:rsidR="008E25FE" w:rsidRPr="008E25FE" w:rsidRDefault="008E25FE" w:rsidP="00B613AA">
      <w:pPr>
        <w:pStyle w:val="a0"/>
        <w:rPr>
          <w:lang w:val="en-US" w:eastAsia="zh-CN"/>
        </w:rPr>
      </w:pPr>
    </w:p>
    <w:p w:rsidR="008E25FE" w:rsidRPr="00200D9B" w:rsidRDefault="008E25FE" w:rsidP="00200D9B">
      <w:pPr>
        <w:pStyle w:val="a0"/>
      </w:pPr>
      <w:r w:rsidRPr="00200D9B">
        <w:t>САРАДЊА СА НАДЛЕЖНИМ УСТАНОВАМА, ОРГАНИЗАЦИЈАМА, УДРУЖЕЊИМА И ЛОКАЛНОМ САМОУПРАВОМ</w:t>
      </w:r>
    </w:p>
    <w:p w:rsidR="00B613AA" w:rsidRPr="00B613AA" w:rsidRDefault="008E25FE" w:rsidP="00200D9B">
      <w:pPr>
        <w:pStyle w:val="a0"/>
        <w:rPr>
          <w:lang w:eastAsia="zh-CN"/>
        </w:rPr>
      </w:pPr>
      <w:r w:rsidRPr="00200D9B">
        <w:t>Сарадња са</w:t>
      </w:r>
      <w:r w:rsidRPr="008E25FE">
        <w:rPr>
          <w:lang w:eastAsia="zh-CN"/>
        </w:rPr>
        <w:t xml:space="preserve"> локалном заједницом (Центри за социјални рад, МУП, невладине организације и сл)</w:t>
      </w:r>
    </w:p>
    <w:p w:rsidR="008E25FE" w:rsidRPr="008E25FE" w:rsidRDefault="008E25FE" w:rsidP="00A76A3B">
      <w:pPr>
        <w:pStyle w:val="a0"/>
        <w:numPr>
          <w:ilvl w:val="0"/>
          <w:numId w:val="64"/>
        </w:numPr>
        <w:rPr>
          <w:lang w:eastAsia="zh-CN"/>
        </w:rPr>
      </w:pPr>
      <w:r w:rsidRPr="008E25FE">
        <w:rPr>
          <w:lang w:eastAsia="zh-CN"/>
        </w:rPr>
        <w:t>Сарадња са широм заједницом (Министарство просвете, Педагошко друштво Србије, Филозофски факултет, Национална служба за запошљавање, сарадња са школама широм Србије и сл.)</w:t>
      </w:r>
    </w:p>
    <w:p w:rsidR="008E25FE" w:rsidRPr="008E25FE" w:rsidRDefault="008E25FE" w:rsidP="00B613AA">
      <w:pPr>
        <w:pStyle w:val="a0"/>
        <w:rPr>
          <w:lang w:eastAsia="zh-CN"/>
        </w:rPr>
      </w:pPr>
    </w:p>
    <w:p w:rsidR="008E25FE" w:rsidRPr="00200D9B" w:rsidRDefault="008E25FE" w:rsidP="00231774">
      <w:pPr>
        <w:pStyle w:val="a0"/>
        <w:outlineLvl w:val="0"/>
      </w:pPr>
      <w:bookmarkStart w:id="257" w:name="_Toc493071399"/>
      <w:r w:rsidRPr="00200D9B">
        <w:t>ВОЂЕЊЕ ДОКУМЕНТАЦИЈЕ</w:t>
      </w:r>
      <w:bookmarkEnd w:id="257"/>
    </w:p>
    <w:p w:rsidR="00B613AA" w:rsidRPr="00B613AA" w:rsidRDefault="008E25FE" w:rsidP="00A76A3B">
      <w:pPr>
        <w:pStyle w:val="a0"/>
        <w:numPr>
          <w:ilvl w:val="0"/>
          <w:numId w:val="65"/>
        </w:numPr>
        <w:rPr>
          <w:lang w:eastAsia="zh-CN"/>
        </w:rPr>
      </w:pPr>
      <w:r w:rsidRPr="008E25FE">
        <w:rPr>
          <w:lang w:eastAsia="zh-CN"/>
        </w:rPr>
        <w:t>Вођење евиденције о сопственом раду на дневном, месе</w:t>
      </w:r>
      <w:r w:rsidRPr="00B613AA">
        <w:rPr>
          <w:lang w:val="en-US" w:eastAsia="zh-CN"/>
        </w:rPr>
        <w:t>ч</w:t>
      </w:r>
      <w:r w:rsidRPr="008E25FE">
        <w:rPr>
          <w:lang w:eastAsia="zh-CN"/>
        </w:rPr>
        <w:t>ном и годишњем нивоу</w:t>
      </w:r>
    </w:p>
    <w:p w:rsidR="00B613AA" w:rsidRPr="00B613AA" w:rsidRDefault="008E25FE" w:rsidP="00A76A3B">
      <w:pPr>
        <w:pStyle w:val="a0"/>
        <w:numPr>
          <w:ilvl w:val="0"/>
          <w:numId w:val="65"/>
        </w:numPr>
        <w:rPr>
          <w:lang w:eastAsia="zh-CN"/>
        </w:rPr>
      </w:pPr>
      <w:r w:rsidRPr="008E25FE">
        <w:rPr>
          <w:lang w:eastAsia="zh-CN"/>
        </w:rPr>
        <w:t>Израда протокола, чек листа</w:t>
      </w:r>
    </w:p>
    <w:p w:rsidR="008E25FE" w:rsidRPr="008E25FE" w:rsidRDefault="008E25FE" w:rsidP="00A76A3B">
      <w:pPr>
        <w:pStyle w:val="a0"/>
        <w:numPr>
          <w:ilvl w:val="0"/>
          <w:numId w:val="65"/>
        </w:numPr>
        <w:rPr>
          <w:lang w:eastAsia="zh-CN"/>
        </w:rPr>
      </w:pPr>
      <w:r w:rsidRPr="008E25FE">
        <w:rPr>
          <w:lang w:eastAsia="zh-CN"/>
        </w:rPr>
        <w:t>Израда интерних информација, изјава и извештаја</w:t>
      </w:r>
    </w:p>
    <w:p w:rsidR="008E25FE" w:rsidRPr="008E25FE" w:rsidRDefault="008E25FE" w:rsidP="00B613AA">
      <w:pPr>
        <w:pStyle w:val="a0"/>
        <w:rPr>
          <w:lang w:eastAsia="zh-CN"/>
        </w:rPr>
      </w:pPr>
    </w:p>
    <w:p w:rsidR="008E25FE" w:rsidRPr="00200D9B" w:rsidRDefault="008E25FE" w:rsidP="00231774">
      <w:pPr>
        <w:pStyle w:val="a0"/>
        <w:outlineLvl w:val="0"/>
      </w:pPr>
      <w:bookmarkStart w:id="258" w:name="_Toc493071400"/>
      <w:r w:rsidRPr="00200D9B">
        <w:t>АНАЛИТИЧКО- ИСТРАЖИВАЧКИ РАД</w:t>
      </w:r>
      <w:bookmarkEnd w:id="258"/>
    </w:p>
    <w:p w:rsidR="00B613AA" w:rsidRPr="00B613AA" w:rsidRDefault="008E25FE" w:rsidP="00A76A3B">
      <w:pPr>
        <w:pStyle w:val="a0"/>
        <w:numPr>
          <w:ilvl w:val="0"/>
          <w:numId w:val="66"/>
        </w:numPr>
        <w:rPr>
          <w:lang w:eastAsia="zh-CN"/>
        </w:rPr>
      </w:pPr>
      <w:r w:rsidRPr="008E25FE">
        <w:rPr>
          <w:lang w:eastAsia="zh-CN"/>
        </w:rPr>
        <w:t>Истраживање и анализирање специфичних проблема, односно потреба у школ</w:t>
      </w:r>
      <w:r w:rsidR="00B613AA" w:rsidRPr="00B613AA">
        <w:rPr>
          <w:lang w:eastAsia="zh-CN"/>
        </w:rPr>
        <w:t>и</w:t>
      </w:r>
      <w:r w:rsidRPr="008E25FE">
        <w:rPr>
          <w:lang w:eastAsia="zh-CN"/>
        </w:rPr>
        <w:t xml:space="preserve"> и дому</w:t>
      </w:r>
    </w:p>
    <w:p w:rsidR="008E25FE" w:rsidRPr="008E25FE" w:rsidRDefault="008E25FE" w:rsidP="00A76A3B">
      <w:pPr>
        <w:pStyle w:val="a0"/>
        <w:numPr>
          <w:ilvl w:val="0"/>
          <w:numId w:val="66"/>
        </w:numPr>
        <w:rPr>
          <w:lang w:eastAsia="zh-CN"/>
        </w:rPr>
      </w:pPr>
      <w:r w:rsidRPr="008E25FE">
        <w:rPr>
          <w:lang w:eastAsia="zh-CN"/>
        </w:rPr>
        <w:t>Учешће у истраживањима  других институција</w:t>
      </w:r>
    </w:p>
    <w:p w:rsidR="00B613AA" w:rsidRDefault="00B613AA" w:rsidP="00B613AA">
      <w:pPr>
        <w:pStyle w:val="a0"/>
        <w:rPr>
          <w:lang w:eastAsia="zh-CN"/>
        </w:rPr>
      </w:pPr>
    </w:p>
    <w:p w:rsidR="008E25FE" w:rsidRPr="00200D9B" w:rsidRDefault="008E25FE" w:rsidP="00231774">
      <w:pPr>
        <w:pStyle w:val="a0"/>
        <w:outlineLvl w:val="0"/>
      </w:pPr>
      <w:bookmarkStart w:id="259" w:name="_Toc493071401"/>
      <w:r w:rsidRPr="00200D9B">
        <w:t>СТРУЧНО УСАВРШАВАЊЕ</w:t>
      </w:r>
      <w:bookmarkEnd w:id="259"/>
    </w:p>
    <w:p w:rsidR="00B613AA" w:rsidRPr="00B613AA" w:rsidRDefault="008E25FE" w:rsidP="00A76A3B">
      <w:pPr>
        <w:pStyle w:val="a0"/>
        <w:numPr>
          <w:ilvl w:val="0"/>
          <w:numId w:val="67"/>
        </w:numPr>
        <w:rPr>
          <w:lang w:eastAsia="zh-CN"/>
        </w:rPr>
      </w:pPr>
      <w:r w:rsidRPr="008E25FE">
        <w:rPr>
          <w:lang w:eastAsia="zh-CN"/>
        </w:rPr>
        <w:t>Планирање и реализација стручног усавршавања</w:t>
      </w:r>
    </w:p>
    <w:p w:rsidR="00B613AA" w:rsidRPr="00B613AA" w:rsidRDefault="008E25FE" w:rsidP="00A76A3B">
      <w:pPr>
        <w:pStyle w:val="a0"/>
        <w:numPr>
          <w:ilvl w:val="0"/>
          <w:numId w:val="67"/>
        </w:numPr>
        <w:rPr>
          <w:lang w:eastAsia="zh-CN"/>
        </w:rPr>
      </w:pPr>
      <w:r w:rsidRPr="008E25FE">
        <w:rPr>
          <w:lang w:eastAsia="zh-CN"/>
        </w:rPr>
        <w:t>Праћење стручне литературе</w:t>
      </w:r>
    </w:p>
    <w:p w:rsidR="00B613AA" w:rsidRPr="00B613AA" w:rsidRDefault="008E25FE" w:rsidP="00A76A3B">
      <w:pPr>
        <w:pStyle w:val="a0"/>
        <w:numPr>
          <w:ilvl w:val="0"/>
          <w:numId w:val="67"/>
        </w:numPr>
        <w:rPr>
          <w:lang w:eastAsia="zh-CN"/>
        </w:rPr>
      </w:pPr>
      <w:r w:rsidRPr="008E25FE">
        <w:rPr>
          <w:lang w:eastAsia="zh-CN"/>
        </w:rPr>
        <w:t>Похађање семинара, конгреса, конференција, стручних скупова</w:t>
      </w:r>
    </w:p>
    <w:p w:rsidR="008E25FE" w:rsidRPr="008E25FE" w:rsidRDefault="008E25FE" w:rsidP="00A76A3B">
      <w:pPr>
        <w:pStyle w:val="a0"/>
        <w:numPr>
          <w:ilvl w:val="0"/>
          <w:numId w:val="67"/>
        </w:numPr>
        <w:rPr>
          <w:lang w:eastAsia="zh-CN"/>
        </w:rPr>
      </w:pPr>
      <w:r w:rsidRPr="008E25FE">
        <w:rPr>
          <w:lang w:eastAsia="zh-CN"/>
        </w:rPr>
        <w:t>Сарадња са другим педагозима и стручним сарадницима</w:t>
      </w:r>
    </w:p>
    <w:p w:rsidR="008E25FE" w:rsidRPr="008E25FE" w:rsidRDefault="008E25FE" w:rsidP="00B613AA">
      <w:pPr>
        <w:pStyle w:val="a0"/>
        <w:rPr>
          <w:lang w:eastAsia="zh-CN"/>
        </w:rPr>
      </w:pPr>
    </w:p>
    <w:p w:rsidR="008E25FE" w:rsidRPr="00200D9B" w:rsidRDefault="008E25FE" w:rsidP="00231774">
      <w:pPr>
        <w:pStyle w:val="a0"/>
        <w:outlineLvl w:val="0"/>
      </w:pPr>
      <w:bookmarkStart w:id="260" w:name="_Toc493071402"/>
      <w:r w:rsidRPr="00200D9B">
        <w:t>ПРИПРЕМА ЗА РАД</w:t>
      </w:r>
      <w:bookmarkEnd w:id="260"/>
    </w:p>
    <w:p w:rsidR="008E25FE" w:rsidRPr="008E25FE" w:rsidRDefault="008E25FE" w:rsidP="00A76A3B">
      <w:pPr>
        <w:pStyle w:val="a0"/>
        <w:numPr>
          <w:ilvl w:val="0"/>
          <w:numId w:val="68"/>
        </w:numPr>
        <w:rPr>
          <w:lang w:eastAsia="zh-CN"/>
        </w:rPr>
      </w:pPr>
      <w:r w:rsidRPr="008E25FE">
        <w:rPr>
          <w:lang w:eastAsia="zh-CN"/>
        </w:rPr>
        <w:t>Планирање рада на годишњем, месечном и недељном нивоу</w:t>
      </w:r>
    </w:p>
    <w:p w:rsidR="008E25FE" w:rsidRPr="008E25FE" w:rsidRDefault="008E25FE" w:rsidP="00A76A3B">
      <w:pPr>
        <w:pStyle w:val="a0"/>
        <w:numPr>
          <w:ilvl w:val="0"/>
          <w:numId w:val="68"/>
        </w:numPr>
        <w:rPr>
          <w:lang w:eastAsia="zh-CN"/>
        </w:rPr>
      </w:pPr>
      <w:r w:rsidRPr="008E25FE">
        <w:rPr>
          <w:lang w:eastAsia="zh-CN"/>
        </w:rPr>
        <w:t>Израда, припрема и чување протокола, чек листи и других образаца за праћење образовно- васпитног рада</w:t>
      </w:r>
    </w:p>
    <w:p w:rsidR="00B613AA" w:rsidRDefault="00B613AA">
      <w:pPr>
        <w:rPr>
          <w:lang w:eastAsia="zh-CN"/>
        </w:rPr>
      </w:pPr>
      <w:r>
        <w:rPr>
          <w:lang w:val="en-US" w:eastAsia="zh-CN"/>
        </w:rPr>
        <w:br w:type="page"/>
      </w:r>
    </w:p>
    <w:p w:rsidR="00A337CB" w:rsidRPr="00A337CB" w:rsidRDefault="00A337CB" w:rsidP="00231774">
      <w:pPr>
        <w:pStyle w:val="Heading3"/>
        <w:rPr>
          <w:lang w:eastAsia="zh-CN"/>
        </w:rPr>
      </w:pPr>
      <w:bookmarkStart w:id="261" w:name="_Toc493071403"/>
      <w:bookmarkStart w:id="262" w:name="_Toc493072774"/>
      <w:r>
        <w:rPr>
          <w:lang w:eastAsia="zh-CN"/>
        </w:rPr>
        <w:lastRenderedPageBreak/>
        <w:t>Оперативни план рада</w:t>
      </w:r>
      <w:bookmarkEnd w:id="261"/>
      <w:r w:rsidR="00D776D6">
        <w:rPr>
          <w:lang w:eastAsia="zh-CN"/>
        </w:rPr>
        <w:t xml:space="preserve"> педагога</w:t>
      </w:r>
      <w:bookmarkEnd w:id="262"/>
    </w:p>
    <w:tbl>
      <w:tblPr>
        <w:tblpPr w:leftFromText="180" w:rightFromText="180" w:vertAnchor="text" w:horzAnchor="margin" w:tblpXSpec="center" w:tblpY="1169"/>
        <w:tblW w:w="4942"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2" w:space="0" w:color="auto"/>
          <w:insideV w:val="single" w:sz="2" w:space="0" w:color="auto"/>
        </w:tblBorders>
        <w:tblLayout w:type="fixed"/>
        <w:tblLook w:val="04A0"/>
      </w:tblPr>
      <w:tblGrid>
        <w:gridCol w:w="3244"/>
        <w:gridCol w:w="1193"/>
        <w:gridCol w:w="146"/>
        <w:gridCol w:w="1491"/>
        <w:gridCol w:w="146"/>
        <w:gridCol w:w="3789"/>
      </w:tblGrid>
      <w:tr w:rsidR="007E01A1" w:rsidRPr="00B613AA" w:rsidTr="00D776D6">
        <w:trPr>
          <w:trHeight w:val="546"/>
        </w:trPr>
        <w:tc>
          <w:tcPr>
            <w:tcW w:w="1620" w:type="pct"/>
            <w:shd w:val="clear" w:color="auto" w:fill="D6E3BC" w:themeFill="accent3" w:themeFillTint="66"/>
            <w:vAlign w:val="center"/>
            <w:hideMark/>
          </w:tcPr>
          <w:p w:rsidR="008E25FE" w:rsidRPr="00B613AA" w:rsidRDefault="008E25FE" w:rsidP="008E25FE">
            <w:pPr>
              <w:ind w:left="0" w:firstLine="0"/>
              <w:jc w:val="center"/>
              <w:rPr>
                <w:rFonts w:eastAsia="Calibri" w:cs="Times New Roman"/>
                <w:b/>
                <w:sz w:val="24"/>
                <w:szCs w:val="24"/>
                <w:lang w:eastAsia="zh-CN"/>
              </w:rPr>
            </w:pPr>
            <w:r w:rsidRPr="00B613AA">
              <w:rPr>
                <w:rFonts w:eastAsia="Calibri" w:cs="Times New Roman"/>
                <w:b/>
                <w:sz w:val="24"/>
                <w:szCs w:val="24"/>
                <w:lang w:eastAsia="zh-CN"/>
              </w:rPr>
              <w:t>Садржај рада/планиране активности</w:t>
            </w:r>
          </w:p>
        </w:tc>
        <w:tc>
          <w:tcPr>
            <w:tcW w:w="669" w:type="pct"/>
            <w:gridSpan w:val="2"/>
            <w:shd w:val="clear" w:color="auto" w:fill="D6E3BC" w:themeFill="accent3" w:themeFillTint="66"/>
            <w:vAlign w:val="center"/>
            <w:hideMark/>
          </w:tcPr>
          <w:p w:rsidR="008E25FE" w:rsidRPr="00B613AA" w:rsidRDefault="008E25FE" w:rsidP="008E25FE">
            <w:pPr>
              <w:ind w:left="0" w:firstLine="0"/>
              <w:jc w:val="center"/>
              <w:rPr>
                <w:rFonts w:eastAsia="Calibri" w:cs="Times New Roman"/>
                <w:b/>
                <w:sz w:val="18"/>
                <w:szCs w:val="18"/>
                <w:lang w:eastAsia="zh-CN"/>
              </w:rPr>
            </w:pPr>
            <w:r w:rsidRPr="00B613AA">
              <w:rPr>
                <w:rFonts w:eastAsia="Calibri" w:cs="Times New Roman"/>
                <w:b/>
                <w:sz w:val="18"/>
                <w:szCs w:val="18"/>
                <w:lang w:eastAsia="zh-CN"/>
              </w:rPr>
              <w:t>Време реализације</w:t>
            </w:r>
          </w:p>
        </w:tc>
        <w:tc>
          <w:tcPr>
            <w:tcW w:w="818" w:type="pct"/>
            <w:gridSpan w:val="2"/>
            <w:shd w:val="clear" w:color="auto" w:fill="D6E3BC" w:themeFill="accent3" w:themeFillTint="66"/>
            <w:vAlign w:val="center"/>
            <w:hideMark/>
          </w:tcPr>
          <w:p w:rsidR="008E25FE" w:rsidRPr="00B613AA" w:rsidRDefault="008E25FE" w:rsidP="008E25FE">
            <w:pPr>
              <w:ind w:left="0" w:firstLine="0"/>
              <w:jc w:val="center"/>
              <w:rPr>
                <w:rFonts w:eastAsia="Calibri" w:cs="Times New Roman"/>
                <w:b/>
                <w:sz w:val="24"/>
                <w:szCs w:val="24"/>
                <w:lang w:eastAsia="zh-CN"/>
              </w:rPr>
            </w:pPr>
            <w:r w:rsidRPr="00B613AA">
              <w:rPr>
                <w:rFonts w:eastAsia="Calibri" w:cs="Times New Roman"/>
                <w:b/>
                <w:sz w:val="24"/>
                <w:szCs w:val="24"/>
                <w:lang w:eastAsia="zh-CN"/>
              </w:rPr>
              <w:t>Сарадници</w:t>
            </w:r>
          </w:p>
        </w:tc>
        <w:tc>
          <w:tcPr>
            <w:tcW w:w="1893" w:type="pct"/>
            <w:shd w:val="clear" w:color="auto" w:fill="D6E3BC" w:themeFill="accent3" w:themeFillTint="66"/>
            <w:vAlign w:val="center"/>
            <w:hideMark/>
          </w:tcPr>
          <w:p w:rsidR="008E25FE" w:rsidRPr="00B613AA" w:rsidRDefault="008E25FE" w:rsidP="008E25FE">
            <w:pPr>
              <w:ind w:left="0" w:firstLine="0"/>
              <w:jc w:val="center"/>
              <w:rPr>
                <w:rFonts w:eastAsia="Calibri" w:cs="Times New Roman"/>
                <w:b/>
                <w:sz w:val="24"/>
                <w:szCs w:val="24"/>
                <w:lang w:eastAsia="zh-CN"/>
              </w:rPr>
            </w:pPr>
            <w:r w:rsidRPr="00B613AA">
              <w:rPr>
                <w:rFonts w:eastAsia="Calibri" w:cs="Times New Roman"/>
                <w:b/>
                <w:sz w:val="24"/>
                <w:szCs w:val="24"/>
                <w:lang w:eastAsia="zh-CN"/>
              </w:rPr>
              <w:t>Критеријуми успеха</w:t>
            </w:r>
          </w:p>
        </w:tc>
      </w:tr>
      <w:tr w:rsidR="008E25FE" w:rsidRPr="00B613AA" w:rsidTr="00D776D6">
        <w:trPr>
          <w:trHeight w:val="531"/>
        </w:trPr>
        <w:tc>
          <w:tcPr>
            <w:tcW w:w="5000" w:type="pct"/>
            <w:gridSpan w:val="6"/>
            <w:shd w:val="clear" w:color="auto" w:fill="99FF66"/>
            <w:vAlign w:val="center"/>
          </w:tcPr>
          <w:p w:rsidR="008E25FE" w:rsidRPr="00B613AA" w:rsidRDefault="008E25FE" w:rsidP="008E25FE">
            <w:pPr>
              <w:ind w:left="0" w:firstLine="0"/>
              <w:jc w:val="center"/>
              <w:rPr>
                <w:rFonts w:eastAsia="Calibri" w:cs="Times New Roman"/>
                <w:sz w:val="24"/>
                <w:szCs w:val="24"/>
                <w:lang w:val="en-US" w:eastAsia="zh-CN"/>
              </w:rPr>
            </w:pPr>
            <w:r w:rsidRPr="00B613AA">
              <w:rPr>
                <w:rFonts w:eastAsia="Calibri" w:cs="Times New Roman"/>
                <w:b/>
                <w:sz w:val="24"/>
                <w:szCs w:val="24"/>
                <w:lang w:val="en-US" w:eastAsia="zh-CN"/>
              </w:rPr>
              <w:t>I  Планирање и програмирање образовно- васпитног рада: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1. Учествовање у изради Годишњег плана рада Школе</w:t>
            </w:r>
          </w:p>
        </w:tc>
        <w:tc>
          <w:tcPr>
            <w:tcW w:w="669" w:type="pct"/>
            <w:gridSpan w:val="2"/>
            <w:vAlign w:val="center"/>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Јул, Август</w:t>
            </w:r>
          </w:p>
        </w:tc>
        <w:tc>
          <w:tcPr>
            <w:tcW w:w="745" w:type="pct"/>
            <w:vAlign w:val="center"/>
            <w:hideMark/>
          </w:tcPr>
          <w:p w:rsidR="008E25FE" w:rsidRPr="007E01A1" w:rsidRDefault="008E25FE" w:rsidP="007E01A1">
            <w:pPr>
              <w:ind w:left="0" w:firstLine="0"/>
              <w:jc w:val="center"/>
              <w:rPr>
                <w:rFonts w:eastAsia="Calibri" w:cs="Times New Roman"/>
                <w:sz w:val="16"/>
                <w:szCs w:val="16"/>
                <w:lang w:eastAsia="zh-CN"/>
              </w:rPr>
            </w:pPr>
            <w:r w:rsidRPr="007E01A1">
              <w:rPr>
                <w:rFonts w:eastAsia="Calibri" w:cs="Times New Roman"/>
                <w:sz w:val="16"/>
                <w:szCs w:val="16"/>
                <w:lang w:eastAsia="zh-CN"/>
              </w:rPr>
              <w:t xml:space="preserve">Директор, </w:t>
            </w:r>
            <w:r w:rsidRPr="007E01A1">
              <w:rPr>
                <w:rFonts w:eastAsia="Calibri" w:cs="Times New Roman"/>
                <w:sz w:val="16"/>
                <w:szCs w:val="16"/>
                <w:lang w:val="en-US" w:eastAsia="zh-CN"/>
              </w:rPr>
              <w:t xml:space="preserve">Управник, </w:t>
            </w:r>
          </w:p>
        </w:tc>
        <w:tc>
          <w:tcPr>
            <w:tcW w:w="1966" w:type="pct"/>
            <w:gridSpan w:val="2"/>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-Пружена помоћ и подршка стручним већима, као и појединачним наставницима.</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-Израђени планови за које је задужен педагог</w:t>
            </w:r>
          </w:p>
        </w:tc>
      </w:tr>
      <w:tr w:rsidR="007E01A1" w:rsidRPr="00B613AA" w:rsidTr="00D776D6">
        <w:trPr>
          <w:trHeight w:val="819"/>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2. Глобално и оперативно планирање рада педагога</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Јул, током</w:t>
            </w:r>
          </w:p>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године</w:t>
            </w:r>
          </w:p>
        </w:tc>
        <w:tc>
          <w:tcPr>
            <w:tcW w:w="745" w:type="pct"/>
            <w:vAlign w:val="center"/>
            <w:hideMark/>
          </w:tcPr>
          <w:p w:rsidR="008E25FE" w:rsidRPr="007E01A1" w:rsidRDefault="008E25FE" w:rsidP="007E01A1">
            <w:pPr>
              <w:ind w:left="0" w:firstLine="0"/>
              <w:jc w:val="center"/>
              <w:rPr>
                <w:rFonts w:eastAsia="Calibri" w:cs="Times New Roman"/>
                <w:sz w:val="16"/>
                <w:szCs w:val="16"/>
                <w:lang w:val="en-US" w:eastAsia="zh-CN"/>
              </w:rPr>
            </w:pPr>
            <w:r w:rsidRPr="007E01A1">
              <w:rPr>
                <w:rFonts w:eastAsia="Calibri" w:cs="Times New Roman"/>
                <w:sz w:val="16"/>
                <w:szCs w:val="16"/>
                <w:lang w:eastAsia="zh-CN"/>
              </w:rPr>
              <w:t xml:space="preserve">Директор, </w:t>
            </w:r>
            <w:r w:rsidRPr="007E01A1">
              <w:rPr>
                <w:rFonts w:eastAsia="Calibri" w:cs="Times New Roman"/>
                <w:sz w:val="16"/>
                <w:szCs w:val="16"/>
                <w:lang w:val="en-US" w:eastAsia="zh-CN"/>
              </w:rPr>
              <w:t xml:space="preserve">Управник, </w:t>
            </w:r>
          </w:p>
        </w:tc>
        <w:tc>
          <w:tcPr>
            <w:tcW w:w="1966" w:type="pct"/>
            <w:gridSpan w:val="2"/>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val="en-US" w:eastAsia="zh-CN"/>
              </w:rPr>
              <w:t>-</w:t>
            </w:r>
            <w:r w:rsidRPr="00B613AA">
              <w:rPr>
                <w:rFonts w:eastAsia="Calibri" w:cs="Times New Roman"/>
                <w:sz w:val="20"/>
                <w:szCs w:val="20"/>
                <w:lang w:eastAsia="zh-CN"/>
              </w:rPr>
              <w:t>Испланиран рад педагога на годишњем и месечном нивоу</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eastAsia="zh-CN"/>
              </w:rPr>
              <w:t xml:space="preserve">3. Организација и реализациј </w:t>
            </w:r>
            <w:r w:rsidRPr="00B613AA">
              <w:rPr>
                <w:rFonts w:eastAsia="Calibri" w:cs="Times New Roman"/>
                <w:sz w:val="20"/>
                <w:szCs w:val="20"/>
                <w:lang w:val="en-US" w:eastAsia="zh-CN"/>
              </w:rPr>
              <w:t>a</w:t>
            </w:r>
            <w:r w:rsidRPr="00B613AA">
              <w:rPr>
                <w:rFonts w:eastAsia="Calibri" w:cs="Times New Roman"/>
                <w:sz w:val="20"/>
                <w:szCs w:val="20"/>
                <w:lang w:eastAsia="zh-CN"/>
              </w:rPr>
              <w:t>редовног и накнадног уписа у школу и</w:t>
            </w:r>
            <w:r w:rsidRPr="00B613AA">
              <w:rPr>
                <w:rFonts w:eastAsia="Calibri" w:cs="Times New Roman"/>
                <w:sz w:val="20"/>
                <w:szCs w:val="20"/>
                <w:lang w:val="en-US" w:eastAsia="zh-CN"/>
              </w:rPr>
              <w:t xml:space="preserve"> дом ученика</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Јун, Јул, Август</w:t>
            </w:r>
          </w:p>
        </w:tc>
        <w:tc>
          <w:tcPr>
            <w:tcW w:w="745" w:type="pct"/>
            <w:vAlign w:val="center"/>
            <w:hideMark/>
          </w:tcPr>
          <w:p w:rsidR="008E25FE" w:rsidRPr="007E01A1" w:rsidRDefault="008E25FE" w:rsidP="008E25FE">
            <w:pPr>
              <w:ind w:left="0" w:firstLine="0"/>
              <w:jc w:val="center"/>
              <w:rPr>
                <w:rFonts w:eastAsia="Calibri" w:cs="Times New Roman"/>
                <w:sz w:val="16"/>
                <w:szCs w:val="16"/>
                <w:lang w:val="en-US" w:eastAsia="zh-CN"/>
              </w:rPr>
            </w:pPr>
            <w:r w:rsidRPr="007E01A1">
              <w:rPr>
                <w:rFonts w:eastAsia="Calibri" w:cs="Times New Roman"/>
                <w:sz w:val="16"/>
                <w:szCs w:val="16"/>
                <w:lang w:eastAsia="zh-CN"/>
              </w:rPr>
              <w:t xml:space="preserve">Директор, </w:t>
            </w:r>
            <w:r w:rsidRPr="007E01A1">
              <w:rPr>
                <w:rFonts w:eastAsia="Calibri" w:cs="Times New Roman"/>
                <w:sz w:val="16"/>
                <w:szCs w:val="16"/>
                <w:lang w:val="en-US" w:eastAsia="zh-CN"/>
              </w:rPr>
              <w:t>Управник, , чланови комисија</w:t>
            </w:r>
          </w:p>
          <w:p w:rsidR="008E25FE" w:rsidRPr="007E01A1" w:rsidRDefault="008E25FE" w:rsidP="008E25FE">
            <w:pPr>
              <w:ind w:left="0" w:firstLine="0"/>
              <w:jc w:val="center"/>
              <w:rPr>
                <w:rFonts w:eastAsia="Calibri" w:cs="Times New Roman"/>
                <w:sz w:val="16"/>
                <w:szCs w:val="16"/>
                <w:lang w:eastAsia="zh-CN"/>
              </w:rPr>
            </w:pP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-Организовани и припремљени наставници и васпитачи, који врше упис ученика.</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Уписани и адекватно распоређени сви ученици</w:t>
            </w:r>
          </w:p>
        </w:tc>
      </w:tr>
      <w:tr w:rsidR="007E01A1" w:rsidRPr="00B613AA" w:rsidTr="00D776D6">
        <w:trPr>
          <w:trHeight w:val="878"/>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4. Учествовање у припреми индивидуалног образовног плана за ученике</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 по потреби</w:t>
            </w:r>
          </w:p>
        </w:tc>
        <w:tc>
          <w:tcPr>
            <w:tcW w:w="745" w:type="pct"/>
            <w:vAlign w:val="center"/>
            <w:hideMark/>
          </w:tcPr>
          <w:p w:rsidR="008E25FE" w:rsidRPr="007E01A1" w:rsidRDefault="008E25FE" w:rsidP="008E25FE">
            <w:pPr>
              <w:ind w:left="0" w:firstLine="0"/>
              <w:jc w:val="center"/>
              <w:rPr>
                <w:rFonts w:eastAsia="Calibri" w:cs="Times New Roman"/>
                <w:sz w:val="16"/>
                <w:szCs w:val="16"/>
                <w:lang w:eastAsia="zh-CN"/>
              </w:rPr>
            </w:pPr>
            <w:r w:rsidRPr="007E01A1">
              <w:rPr>
                <w:rFonts w:eastAsia="Calibri" w:cs="Times New Roman"/>
                <w:sz w:val="16"/>
                <w:szCs w:val="16"/>
                <w:lang w:eastAsia="zh-CN"/>
              </w:rPr>
              <w:t>Тим за инклузију</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Организовани и искоришћени сви ресурси. Израђени ИОП-и</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5. Учествовање у планирању и организовању појединих облика сарадње са другим институцијама</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745" w:type="pct"/>
            <w:vAlign w:val="center"/>
            <w:hideMark/>
          </w:tcPr>
          <w:p w:rsidR="008E25FE" w:rsidRPr="007E01A1" w:rsidRDefault="008E25FE" w:rsidP="008E25FE">
            <w:pPr>
              <w:ind w:left="0" w:firstLine="0"/>
              <w:jc w:val="center"/>
              <w:rPr>
                <w:rFonts w:eastAsia="Calibri" w:cs="Times New Roman"/>
                <w:sz w:val="16"/>
                <w:szCs w:val="16"/>
                <w:lang w:eastAsia="zh-CN"/>
              </w:rPr>
            </w:pPr>
            <w:r w:rsidRPr="007E01A1">
              <w:rPr>
                <w:rFonts w:eastAsia="Calibri" w:cs="Times New Roman"/>
                <w:sz w:val="16"/>
                <w:szCs w:val="16"/>
                <w:lang w:eastAsia="zh-CN"/>
              </w:rPr>
              <w:t>, Тим за сарадњу са социјалним партнерима</w:t>
            </w:r>
          </w:p>
        </w:tc>
        <w:tc>
          <w:tcPr>
            <w:tcW w:w="1966" w:type="pct"/>
            <w:gridSpan w:val="2"/>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-Редовни контакти са свим надлежним институцијама. --Учествовање у важним пројектима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6. Учествовање у планирању набавке стручне литературе</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По плану библиотекара</w:t>
            </w:r>
          </w:p>
        </w:tc>
        <w:tc>
          <w:tcPr>
            <w:tcW w:w="745" w:type="pct"/>
            <w:vAlign w:val="center"/>
            <w:hideMark/>
          </w:tcPr>
          <w:p w:rsidR="008E25FE" w:rsidRPr="007E01A1" w:rsidRDefault="008E25FE" w:rsidP="008E25FE">
            <w:pPr>
              <w:ind w:left="0" w:firstLine="0"/>
              <w:jc w:val="center"/>
              <w:rPr>
                <w:rFonts w:eastAsia="Calibri" w:cs="Times New Roman"/>
                <w:sz w:val="16"/>
                <w:szCs w:val="16"/>
                <w:lang w:val="en-US" w:eastAsia="zh-CN"/>
              </w:rPr>
            </w:pPr>
            <w:r w:rsidRPr="007E01A1">
              <w:rPr>
                <w:rFonts w:eastAsia="Calibri" w:cs="Times New Roman"/>
                <w:sz w:val="16"/>
                <w:szCs w:val="16"/>
                <w:lang w:eastAsia="zh-CN"/>
              </w:rPr>
              <w:t xml:space="preserve">Директор, библиотекар, </w:t>
            </w:r>
            <w:r w:rsidRPr="007E01A1">
              <w:rPr>
                <w:rFonts w:eastAsia="Calibri" w:cs="Times New Roman"/>
                <w:sz w:val="16"/>
                <w:szCs w:val="16"/>
                <w:lang w:val="en-US" w:eastAsia="zh-CN"/>
              </w:rPr>
              <w:t>председници стручних већа</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Набављена стручна литература, која је адекватна узрасту, образовном профилу ученика и потребама наставника и стручних сарадника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7. Иницирање и учествовање у иновативним видовима планирања наставе и васпитног рада</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745" w:type="pct"/>
            <w:vAlign w:val="center"/>
          </w:tcPr>
          <w:p w:rsidR="008E25FE" w:rsidRPr="007E01A1" w:rsidRDefault="008E25FE" w:rsidP="008E25FE">
            <w:pPr>
              <w:ind w:left="0" w:firstLine="0"/>
              <w:jc w:val="center"/>
              <w:rPr>
                <w:rFonts w:eastAsia="Calibri" w:cs="Times New Roman"/>
                <w:sz w:val="16"/>
                <w:szCs w:val="16"/>
                <w:lang w:eastAsia="zh-CN"/>
              </w:rPr>
            </w:pPr>
          </w:p>
          <w:p w:rsidR="008E25FE" w:rsidRPr="007E01A1" w:rsidRDefault="008E25FE" w:rsidP="008E25FE">
            <w:pPr>
              <w:ind w:left="0" w:firstLine="0"/>
              <w:jc w:val="center"/>
              <w:rPr>
                <w:rFonts w:eastAsia="Calibri" w:cs="Times New Roman"/>
                <w:sz w:val="16"/>
                <w:szCs w:val="16"/>
                <w:lang w:eastAsia="zh-CN"/>
              </w:rPr>
            </w:pPr>
            <w:r w:rsidRPr="007E01A1">
              <w:rPr>
                <w:rFonts w:eastAsia="Calibri" w:cs="Times New Roman"/>
                <w:sz w:val="16"/>
                <w:szCs w:val="16"/>
                <w:lang w:eastAsia="zh-CN"/>
              </w:rPr>
              <w:t>Наставници и 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Планирани и реализовани угледни-огледни часови, огледне васпитне теме, повећан број ваннаставних активности и секција. Евалуирана допунска настава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8. Пружање помоћи наставницима и васпитачима у изради планова(додатног и допунског рада, рада одељенског старешине, секција, као и редовне наставе и васпитног рада)</w:t>
            </w:r>
          </w:p>
        </w:tc>
        <w:tc>
          <w:tcPr>
            <w:tcW w:w="669" w:type="pct"/>
            <w:gridSpan w:val="2"/>
            <w:vAlign w:val="center"/>
          </w:tcPr>
          <w:p w:rsidR="008E25FE" w:rsidRPr="00B613AA" w:rsidRDefault="008E25FE" w:rsidP="008E25FE">
            <w:pPr>
              <w:ind w:left="0" w:firstLine="0"/>
              <w:jc w:val="center"/>
              <w:rPr>
                <w:rFonts w:eastAsia="Calibri" w:cs="Times New Roman"/>
                <w:sz w:val="20"/>
                <w:szCs w:val="20"/>
                <w:lang w:eastAsia="zh-CN"/>
              </w:rPr>
            </w:pPr>
          </w:p>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745" w:type="pct"/>
            <w:vAlign w:val="center"/>
          </w:tcPr>
          <w:p w:rsidR="008E25FE" w:rsidRPr="007E01A1" w:rsidRDefault="008E25FE" w:rsidP="008E25FE">
            <w:pPr>
              <w:ind w:left="0" w:firstLine="0"/>
              <w:jc w:val="center"/>
              <w:rPr>
                <w:rFonts w:eastAsia="Calibri" w:cs="Times New Roman"/>
                <w:sz w:val="16"/>
                <w:szCs w:val="16"/>
                <w:lang w:eastAsia="zh-CN"/>
              </w:rPr>
            </w:pPr>
          </w:p>
          <w:p w:rsidR="008E25FE" w:rsidRPr="007E01A1" w:rsidRDefault="008E25FE" w:rsidP="008E25FE">
            <w:pPr>
              <w:ind w:left="0" w:firstLine="0"/>
              <w:jc w:val="center"/>
              <w:rPr>
                <w:rFonts w:eastAsia="Calibri" w:cs="Times New Roman"/>
                <w:sz w:val="16"/>
                <w:szCs w:val="16"/>
                <w:lang w:eastAsia="zh-CN"/>
              </w:rPr>
            </w:pPr>
            <w:r w:rsidRPr="007E01A1">
              <w:rPr>
                <w:rFonts w:eastAsia="Calibri" w:cs="Times New Roman"/>
                <w:sz w:val="16"/>
                <w:szCs w:val="16"/>
                <w:lang w:eastAsia="zh-CN"/>
              </w:rPr>
              <w:t>Наставници и 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-Константна сарадња са наставницима и васпитачима</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-Израђени сврсисходни планови рада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9. Учествовање у формирању васпитних група, избору одељењских старешина и васпитача и формирању одељења</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val="en-US" w:eastAsia="zh-CN"/>
              </w:rPr>
            </w:pPr>
            <w:r w:rsidRPr="00B613AA">
              <w:rPr>
                <w:rFonts w:eastAsia="Calibri" w:cs="Times New Roman"/>
                <w:sz w:val="20"/>
                <w:szCs w:val="20"/>
                <w:lang w:eastAsia="zh-CN"/>
              </w:rPr>
              <w:t>Јул</w:t>
            </w:r>
            <w:r w:rsidRPr="00B613AA">
              <w:rPr>
                <w:rFonts w:eastAsia="Calibri" w:cs="Times New Roman"/>
                <w:sz w:val="20"/>
                <w:szCs w:val="20"/>
                <w:lang w:val="en-US" w:eastAsia="zh-CN"/>
              </w:rPr>
              <w:t>, август</w:t>
            </w:r>
          </w:p>
        </w:tc>
        <w:tc>
          <w:tcPr>
            <w:tcW w:w="745" w:type="pct"/>
            <w:vAlign w:val="center"/>
            <w:hideMark/>
          </w:tcPr>
          <w:p w:rsidR="008E25FE" w:rsidRPr="007E01A1" w:rsidRDefault="008E25FE" w:rsidP="007E01A1">
            <w:pPr>
              <w:ind w:left="0" w:firstLine="0"/>
              <w:jc w:val="center"/>
              <w:rPr>
                <w:rFonts w:eastAsia="Calibri" w:cs="Times New Roman"/>
                <w:sz w:val="16"/>
                <w:szCs w:val="16"/>
                <w:lang w:eastAsia="zh-CN"/>
              </w:rPr>
            </w:pPr>
            <w:r w:rsidRPr="007E01A1">
              <w:rPr>
                <w:rFonts w:eastAsia="Calibri" w:cs="Times New Roman"/>
                <w:sz w:val="16"/>
                <w:szCs w:val="16"/>
                <w:lang w:eastAsia="zh-CN"/>
              </w:rPr>
              <w:t xml:space="preserve">Директор, </w:t>
            </w:r>
            <w:r w:rsidRPr="007E01A1">
              <w:rPr>
                <w:rFonts w:eastAsia="Calibri" w:cs="Times New Roman"/>
                <w:sz w:val="16"/>
                <w:szCs w:val="16"/>
                <w:lang w:val="en-US" w:eastAsia="zh-CN"/>
              </w:rPr>
              <w:t xml:space="preserve">Управник, </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-Формирана одељења и васпитне групе</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-извршена процена и дат предлог васпитача и одељењских старешина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xml:space="preserve">10. Учествовање у писању пројеката установе </w:t>
            </w:r>
          </w:p>
        </w:tc>
        <w:tc>
          <w:tcPr>
            <w:tcW w:w="669"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По потреби</w:t>
            </w:r>
          </w:p>
        </w:tc>
        <w:tc>
          <w:tcPr>
            <w:tcW w:w="745" w:type="pct"/>
            <w:vAlign w:val="center"/>
            <w:hideMark/>
          </w:tcPr>
          <w:p w:rsidR="008E25FE" w:rsidRPr="007E01A1" w:rsidRDefault="008E25FE" w:rsidP="008E25FE">
            <w:pPr>
              <w:ind w:left="0" w:firstLine="0"/>
              <w:jc w:val="center"/>
              <w:rPr>
                <w:rFonts w:eastAsia="Calibri" w:cs="Times New Roman"/>
                <w:sz w:val="16"/>
                <w:szCs w:val="16"/>
                <w:lang w:eastAsia="zh-CN"/>
              </w:rPr>
            </w:pPr>
            <w:r w:rsidRPr="007E01A1">
              <w:rPr>
                <w:rFonts w:eastAsia="Calibri" w:cs="Times New Roman"/>
                <w:sz w:val="16"/>
                <w:szCs w:val="16"/>
                <w:lang w:eastAsia="zh-CN"/>
              </w:rPr>
              <w:t>Директор, Тим за пројектно планирање</w:t>
            </w:r>
          </w:p>
        </w:tc>
        <w:tc>
          <w:tcPr>
            <w:tcW w:w="1966" w:type="pct"/>
            <w:gridSpan w:val="2"/>
            <w:vAlign w:val="center"/>
            <w:hideMark/>
          </w:tcPr>
          <w:p w:rsidR="008E25FE"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 бар један пројекат у оквиру Установе</w:t>
            </w:r>
          </w:p>
          <w:p w:rsidR="007E01A1" w:rsidRPr="007E01A1" w:rsidRDefault="007E01A1" w:rsidP="008E25FE">
            <w:pPr>
              <w:ind w:left="0" w:firstLine="0"/>
              <w:rPr>
                <w:rFonts w:eastAsia="Calibri" w:cs="Times New Roman"/>
                <w:sz w:val="20"/>
                <w:szCs w:val="20"/>
                <w:lang w:eastAsia="zh-CN"/>
              </w:rPr>
            </w:pPr>
          </w:p>
        </w:tc>
      </w:tr>
      <w:tr w:rsidR="008E25FE" w:rsidRPr="00B613AA" w:rsidTr="00D776D6">
        <w:trPr>
          <w:trHeight w:val="615"/>
        </w:trPr>
        <w:tc>
          <w:tcPr>
            <w:tcW w:w="5000" w:type="pct"/>
            <w:gridSpan w:val="6"/>
            <w:shd w:val="clear" w:color="auto" w:fill="99FF66"/>
            <w:vAlign w:val="center"/>
          </w:tcPr>
          <w:p w:rsidR="008E25FE" w:rsidRPr="00B613AA" w:rsidRDefault="008E25FE" w:rsidP="008E25FE">
            <w:pPr>
              <w:ind w:left="0" w:firstLine="0"/>
              <w:jc w:val="center"/>
              <w:rPr>
                <w:rFonts w:eastAsia="Calibri" w:cs="Times New Roman"/>
                <w:b/>
                <w:sz w:val="24"/>
                <w:szCs w:val="24"/>
                <w:lang w:val="en-US" w:eastAsia="zh-CN"/>
              </w:rPr>
            </w:pPr>
            <w:r w:rsidRPr="00B613AA">
              <w:rPr>
                <w:rFonts w:eastAsia="Calibri" w:cs="Times New Roman"/>
                <w:b/>
                <w:sz w:val="24"/>
                <w:szCs w:val="24"/>
                <w:lang w:val="en-US" w:eastAsia="zh-CN"/>
              </w:rPr>
              <w:t>II     Праћење и вредновање васпитног и образовно- васпитног рада: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1. Систематско праћење и вредновање васпитног и наставног процеса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7E01A1">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 васпитачи, директор</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Перманентни непосредни увид у реализацију часова и васпитних тема уз попуњавање интерних чек листа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lastRenderedPageBreak/>
              <w:t>2. Праћење реализације васпитног и образовно- васпитног рада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7E01A1">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Наставници,васпитачи,  директор</w:t>
            </w:r>
            <w:r w:rsidR="007E01A1">
              <w:rPr>
                <w:rFonts w:eastAsia="Calibri" w:cs="Times New Roman"/>
                <w:sz w:val="20"/>
                <w:szCs w:val="20"/>
                <w:lang w:eastAsia="zh-CN"/>
              </w:rPr>
              <w:t xml:space="preserve">, </w:t>
            </w:r>
            <w:r w:rsidRPr="00B613AA">
              <w:rPr>
                <w:rFonts w:eastAsia="Calibri" w:cs="Times New Roman"/>
                <w:sz w:val="20"/>
                <w:szCs w:val="20"/>
                <w:lang w:eastAsia="zh-CN"/>
              </w:rPr>
              <w:t>психолог</w:t>
            </w:r>
          </w:p>
        </w:tc>
        <w:tc>
          <w:tcPr>
            <w:tcW w:w="1966" w:type="pct"/>
            <w:gridSpan w:val="2"/>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Редовни увиди у Књиге евиденције и Матичне књиге</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3. Праћење ефеката иновативних активности</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7E01A1">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 васпитачи, директор, психолог</w:t>
            </w:r>
          </w:p>
        </w:tc>
        <w:tc>
          <w:tcPr>
            <w:tcW w:w="1966" w:type="pct"/>
            <w:gridSpan w:val="2"/>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Анализирани ефекти и осмишљене мере за унапређење</w:t>
            </w:r>
          </w:p>
        </w:tc>
      </w:tr>
      <w:tr w:rsidR="007E01A1" w:rsidRPr="00B613AA" w:rsidTr="00D776D6">
        <w:trPr>
          <w:trHeight w:val="1245"/>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4. Учествовање у раду Комисије за проверу савладаности програма увођења у посао наставника, васпитача и стручног сарадника.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По потреби</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Директор, приправник, ментор</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-Извршен увид у  рад приправника, пружена помоћ приправнику и ментору</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xml:space="preserve">-Сачињен извештај Комисије </w:t>
            </w:r>
          </w:p>
        </w:tc>
      </w:tr>
      <w:tr w:rsidR="007E01A1" w:rsidRPr="00B613AA" w:rsidTr="00D776D6">
        <w:trPr>
          <w:trHeight w:val="649"/>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5. Учешће у изради годишњег извештаја о раду Школе</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Јун, Јул, Август</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Директор, Управник, Тим за израду извештаја</w:t>
            </w:r>
          </w:p>
        </w:tc>
        <w:tc>
          <w:tcPr>
            <w:tcW w:w="1966" w:type="pct"/>
            <w:gridSpan w:val="2"/>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-Израђен извештај о раду Школе</w:t>
            </w:r>
          </w:p>
        </w:tc>
      </w:tr>
      <w:tr w:rsidR="007E01A1" w:rsidRPr="00B613AA" w:rsidTr="00D776D6">
        <w:trPr>
          <w:trHeight w:val="293"/>
        </w:trPr>
        <w:tc>
          <w:tcPr>
            <w:tcW w:w="1620" w:type="pct"/>
            <w:vAlign w:val="center"/>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6. Учествовање у праћењу остварености постигнућа ученика</w:t>
            </w:r>
          </w:p>
        </w:tc>
        <w:tc>
          <w:tcPr>
            <w:tcW w:w="596" w:type="pct"/>
            <w:vAlign w:val="center"/>
          </w:tcPr>
          <w:p w:rsidR="008E25FE" w:rsidRPr="00B613AA" w:rsidRDefault="008E25FE" w:rsidP="008E25FE">
            <w:pPr>
              <w:ind w:left="0" w:firstLine="0"/>
              <w:jc w:val="center"/>
              <w:rPr>
                <w:rFonts w:eastAsia="Calibri" w:cs="Times New Roman"/>
                <w:sz w:val="20"/>
                <w:szCs w:val="20"/>
                <w:lang w:eastAsia="zh-CN"/>
              </w:rPr>
            </w:pPr>
          </w:p>
          <w:p w:rsidR="008E25FE" w:rsidRPr="00B613AA" w:rsidRDefault="008E25FE" w:rsidP="008E25FE">
            <w:pPr>
              <w:ind w:left="0" w:firstLine="0"/>
              <w:jc w:val="center"/>
              <w:rPr>
                <w:rFonts w:eastAsia="Calibri" w:cs="Times New Roman"/>
                <w:sz w:val="20"/>
                <w:szCs w:val="20"/>
                <w:lang w:eastAsia="zh-CN"/>
              </w:rPr>
            </w:pPr>
          </w:p>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val="en-US" w:eastAsia="zh-CN"/>
              </w:rPr>
            </w:pPr>
            <w:r w:rsidRPr="00B613AA">
              <w:rPr>
                <w:rFonts w:eastAsia="Calibri" w:cs="Times New Roman"/>
                <w:sz w:val="20"/>
                <w:szCs w:val="20"/>
                <w:lang w:eastAsia="zh-CN"/>
              </w:rPr>
              <w:t>психолог, одељењске и разредне старешине, наставници</w:t>
            </w:r>
            <w:r w:rsidRPr="00B613AA">
              <w:rPr>
                <w:rFonts w:eastAsia="Calibri" w:cs="Times New Roman"/>
                <w:sz w:val="20"/>
                <w:szCs w:val="20"/>
                <w:lang w:val="en-US" w:eastAsia="zh-CN"/>
              </w:rPr>
              <w:t>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-Стални увид  у напредовањуе ученика кроз разговоре са ученицима, родитељима, наставницима, одељењским старешинама и васпитачима</w:t>
            </w:r>
          </w:p>
        </w:tc>
      </w:tr>
      <w:tr w:rsidR="007E01A1" w:rsidRPr="00B613AA" w:rsidTr="00D776D6">
        <w:trPr>
          <w:trHeight w:val="129"/>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7. Праћење анализе успеха ученика на класификационим периодима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Класификациони периоди</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Директор, наставници и 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-израђени табеларни прегледи</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урађене анализе</w:t>
            </w:r>
          </w:p>
          <w:p w:rsidR="008E25FE" w:rsidRPr="00B613AA" w:rsidRDefault="008E25FE" w:rsidP="008E25FE">
            <w:pPr>
              <w:ind w:left="0" w:firstLine="0"/>
              <w:rPr>
                <w:rFonts w:eastAsia="Calibri" w:cs="Times New Roman"/>
                <w:sz w:val="20"/>
                <w:szCs w:val="20"/>
                <w:lang w:eastAsia="zh-CN"/>
              </w:rPr>
            </w:pP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8. Праћење успеха ученика у ваннаставним активностима, такмичењима, завршним испитима</w:t>
            </w:r>
          </w:p>
        </w:tc>
        <w:tc>
          <w:tcPr>
            <w:tcW w:w="596" w:type="pct"/>
            <w:vAlign w:val="center"/>
          </w:tcPr>
          <w:p w:rsidR="008E25FE" w:rsidRPr="00B613AA" w:rsidRDefault="008E25FE" w:rsidP="008E25FE">
            <w:pPr>
              <w:ind w:left="0" w:firstLine="0"/>
              <w:jc w:val="center"/>
              <w:rPr>
                <w:rFonts w:eastAsia="Calibri" w:cs="Times New Roman"/>
                <w:sz w:val="20"/>
                <w:szCs w:val="20"/>
                <w:lang w:eastAsia="zh-CN"/>
              </w:rPr>
            </w:pPr>
          </w:p>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Директор, председници стручних већа, наставници и 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Израђени извештаји о ваннаставним активностима, такмичењима, завршним испитима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xml:space="preserve">9. Усклађивање програмских захтева са индивидуалним карактеристикама ученика </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Психолог, наставници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Испраћено напредовање ученика и прилагођеним програмски садржаји</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10. Идентификовање узрока школског неуспеха и предлагање мера за побољшање истог</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Психолог, наставници, васпитачи, родитељи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Утврђени разлози школског неуспеха и делимично предложене мере за унапређење</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11. Праћење поступака и ефеката оцењивања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 xml:space="preserve">-Посећени часови провере знања већине наставника и дате сугестије о ефектима начина оцењивања на поједине ученике. </w:t>
            </w: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-Унапред испланиране све писане провере знања ученика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12. Праћење и вредновање примене мера индивидуализације и ИОП-а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Психолог, директор, тимови за инклузију</w:t>
            </w:r>
          </w:p>
        </w:tc>
        <w:tc>
          <w:tcPr>
            <w:tcW w:w="1966" w:type="pct"/>
            <w:gridSpan w:val="2"/>
            <w:hideMark/>
          </w:tcPr>
          <w:p w:rsidR="007E01A1" w:rsidRPr="007E01A1" w:rsidRDefault="008E25FE" w:rsidP="00D776D6">
            <w:pPr>
              <w:ind w:left="0" w:firstLine="0"/>
              <w:rPr>
                <w:rFonts w:eastAsia="Calibri" w:cs="Times New Roman"/>
                <w:sz w:val="20"/>
                <w:szCs w:val="20"/>
                <w:lang w:eastAsia="zh-CN"/>
              </w:rPr>
            </w:pPr>
            <w:r w:rsidRPr="00B613AA">
              <w:rPr>
                <w:rFonts w:eastAsia="Calibri" w:cs="Times New Roman"/>
                <w:sz w:val="20"/>
                <w:szCs w:val="20"/>
                <w:lang w:eastAsia="zh-CN"/>
              </w:rPr>
              <w:t>-Одржани редовни састанци на којима су присутни сви наставници и вреднован је појединачни напредак сваког ученика</w:t>
            </w:r>
          </w:p>
        </w:tc>
      </w:tr>
      <w:tr w:rsidR="008E25FE" w:rsidRPr="00B613AA" w:rsidTr="00D776D6">
        <w:trPr>
          <w:trHeight w:val="568"/>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b/>
                <w:sz w:val="24"/>
                <w:szCs w:val="24"/>
                <w:lang w:val="en-US" w:eastAsia="zh-CN"/>
              </w:rPr>
            </w:pPr>
            <w:r w:rsidRPr="007E01A1">
              <w:rPr>
                <w:rFonts w:eastAsia="Calibri" w:cs="Times New Roman"/>
                <w:b/>
                <w:sz w:val="24"/>
                <w:szCs w:val="24"/>
                <w:lang w:val="en-US" w:eastAsia="zh-CN"/>
              </w:rPr>
              <w:t>III  Рад са наствницима и васпитачима: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1. Рад са наставницима и васпитачима на конкретизовању циљева и задатака  васпитног и о-в рада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val="en-US" w:eastAsia="zh-CN"/>
              </w:rPr>
            </w:pPr>
            <w:r w:rsidRPr="00B613AA">
              <w:rPr>
                <w:rFonts w:eastAsia="Calibri" w:cs="Times New Roman"/>
                <w:sz w:val="20"/>
                <w:szCs w:val="20"/>
                <w:lang w:eastAsia="zh-CN"/>
              </w:rPr>
              <w:t>Васпитачи Наставници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p>
          <w:p w:rsidR="008E25FE" w:rsidRPr="00B613AA" w:rsidRDefault="008E25FE" w:rsidP="007E01A1">
            <w:pPr>
              <w:ind w:left="0" w:firstLine="0"/>
              <w:rPr>
                <w:rFonts w:eastAsia="Calibri" w:cs="Times New Roman"/>
                <w:sz w:val="20"/>
                <w:szCs w:val="20"/>
                <w:lang w:val="en-US" w:eastAsia="zh-CN"/>
              </w:rPr>
            </w:pPr>
            <w:r w:rsidRPr="00B613AA">
              <w:rPr>
                <w:rFonts w:eastAsia="Calibri" w:cs="Times New Roman"/>
                <w:sz w:val="20"/>
                <w:szCs w:val="20"/>
                <w:lang w:eastAsia="zh-CN"/>
              </w:rPr>
              <w:t>-Сваки васпитач и наставник успешно дефинисао циљеве и задатке васпитних тема и појединачних наставних часова</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2. Стручна помооћ наставницимаи васпитачима на унапређивању квалитета наставеи васпитног рада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 и васпитачи</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-Унапређен квалитет наставе и васпитног рада бар 20% у односу на предходну школску годину</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 xml:space="preserve">3. Анализа реализације праћених </w:t>
            </w:r>
            <w:r w:rsidRPr="00B613AA">
              <w:rPr>
                <w:rFonts w:eastAsia="Calibri" w:cs="Times New Roman"/>
                <w:sz w:val="20"/>
                <w:szCs w:val="20"/>
                <w:lang w:val="en-US" w:eastAsia="zh-CN"/>
              </w:rPr>
              <w:lastRenderedPageBreak/>
              <w:t>часова и давање предлога за унапређивање</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lastRenderedPageBreak/>
              <w:t xml:space="preserve">Током </w:t>
            </w:r>
            <w:r w:rsidRPr="00B613AA">
              <w:rPr>
                <w:rFonts w:eastAsia="Calibri" w:cs="Times New Roman"/>
                <w:sz w:val="20"/>
                <w:szCs w:val="20"/>
                <w:lang w:eastAsia="zh-CN"/>
              </w:rPr>
              <w:lastRenderedPageBreak/>
              <w:t>године</w:t>
            </w:r>
          </w:p>
        </w:tc>
        <w:tc>
          <w:tcPr>
            <w:tcW w:w="818" w:type="pct"/>
            <w:gridSpan w:val="2"/>
            <w:vAlign w:val="center"/>
            <w:hideMark/>
          </w:tcPr>
          <w:p w:rsidR="008E25FE" w:rsidRPr="00B613AA" w:rsidRDefault="008E25FE" w:rsidP="007E01A1">
            <w:pPr>
              <w:ind w:left="0" w:firstLine="0"/>
              <w:jc w:val="center"/>
              <w:rPr>
                <w:rFonts w:eastAsia="Calibri" w:cs="Times New Roman"/>
                <w:sz w:val="20"/>
                <w:szCs w:val="20"/>
                <w:lang w:eastAsia="zh-CN"/>
              </w:rPr>
            </w:pPr>
            <w:r w:rsidRPr="00B613AA">
              <w:rPr>
                <w:rFonts w:eastAsia="Calibri" w:cs="Times New Roman"/>
                <w:sz w:val="20"/>
                <w:szCs w:val="20"/>
                <w:lang w:eastAsia="zh-CN"/>
              </w:rPr>
              <w:lastRenderedPageBreak/>
              <w:t xml:space="preserve">Наставници, </w:t>
            </w:r>
            <w:r w:rsidRPr="00B613AA">
              <w:rPr>
                <w:rFonts w:eastAsia="Calibri" w:cs="Times New Roman"/>
                <w:sz w:val="20"/>
                <w:szCs w:val="20"/>
                <w:lang w:eastAsia="zh-CN"/>
              </w:rPr>
              <w:lastRenderedPageBreak/>
              <w:t>директор, психолог</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p>
          <w:p w:rsidR="008E25FE" w:rsidRPr="007E01A1" w:rsidRDefault="008E25FE" w:rsidP="007E01A1">
            <w:pPr>
              <w:ind w:left="0" w:firstLine="0"/>
              <w:rPr>
                <w:rFonts w:eastAsia="Calibri" w:cs="Times New Roman"/>
                <w:sz w:val="20"/>
                <w:szCs w:val="20"/>
                <w:lang w:eastAsia="zh-CN"/>
              </w:rPr>
            </w:pPr>
            <w:r w:rsidRPr="00B613AA">
              <w:rPr>
                <w:rFonts w:eastAsia="Calibri" w:cs="Times New Roman"/>
                <w:sz w:val="20"/>
                <w:szCs w:val="20"/>
                <w:lang w:eastAsia="zh-CN"/>
              </w:rPr>
              <w:lastRenderedPageBreak/>
              <w:t>Испуњене су чек чисте након сваког посећеног часа и обављен је педагошко-инструктивн</w:t>
            </w:r>
            <w:r w:rsidR="007E01A1">
              <w:rPr>
                <w:rFonts w:eastAsia="Calibri" w:cs="Times New Roman"/>
                <w:sz w:val="20"/>
                <w:szCs w:val="20"/>
                <w:lang w:eastAsia="zh-CN"/>
              </w:rPr>
              <w:t>и рад са предметним наставницим</w:t>
            </w:r>
          </w:p>
        </w:tc>
      </w:tr>
      <w:tr w:rsidR="007E01A1" w:rsidRPr="00B613AA" w:rsidTr="00D776D6">
        <w:trPr>
          <w:trHeight w:val="293"/>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lastRenderedPageBreak/>
              <w:t>4. Иницирање и пружање стручне помоћи наставницима у коришћењу метода, техника, инструмената оцењивања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Психолог</w:t>
            </w:r>
          </w:p>
        </w:tc>
        <w:tc>
          <w:tcPr>
            <w:tcW w:w="1966" w:type="pct"/>
            <w:gridSpan w:val="2"/>
            <w:hideMark/>
          </w:tcPr>
          <w:p w:rsidR="008E25FE" w:rsidRPr="00B613AA" w:rsidRDefault="008E25FE" w:rsidP="007E01A1">
            <w:pPr>
              <w:ind w:left="0" w:firstLine="0"/>
              <w:rPr>
                <w:rFonts w:eastAsia="Calibri" w:cs="Times New Roman"/>
                <w:sz w:val="20"/>
                <w:szCs w:val="20"/>
                <w:lang w:val="en-US" w:eastAsia="zh-CN"/>
              </w:rPr>
            </w:pPr>
            <w:r w:rsidRPr="00B613AA">
              <w:rPr>
                <w:rFonts w:eastAsia="Calibri" w:cs="Times New Roman"/>
                <w:sz w:val="20"/>
                <w:szCs w:val="20"/>
                <w:lang w:eastAsia="zh-CN"/>
              </w:rPr>
              <w:t>Израђени адекватни тестови знања, процењене могућности појединих ученика и у складу са тим су извршене провере знања и напредовања</w:t>
            </w:r>
          </w:p>
        </w:tc>
      </w:tr>
      <w:tr w:rsidR="007E01A1" w:rsidRPr="00B613AA" w:rsidTr="00D776D6">
        <w:trPr>
          <w:trHeight w:val="544"/>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 xml:space="preserve">5. Подизање квалитета нивоа ученичких знања и умења </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 психолог</w:t>
            </w:r>
          </w:p>
        </w:tc>
        <w:tc>
          <w:tcPr>
            <w:tcW w:w="1966" w:type="pct"/>
            <w:gridSpan w:val="2"/>
            <w:hideMark/>
          </w:tcPr>
          <w:p w:rsidR="008E25FE" w:rsidRPr="00B613AA" w:rsidRDefault="008E25FE" w:rsidP="008E25FE">
            <w:pPr>
              <w:ind w:left="0" w:firstLine="0"/>
              <w:rPr>
                <w:rFonts w:eastAsia="Calibri" w:cs="Times New Roman"/>
                <w:sz w:val="20"/>
                <w:szCs w:val="20"/>
                <w:lang w:eastAsia="zh-CN"/>
              </w:rPr>
            </w:pPr>
          </w:p>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Испраћена научна достигнућа и у рад укључени стручњаци из других установа</w:t>
            </w:r>
          </w:p>
        </w:tc>
      </w:tr>
      <w:tr w:rsidR="007E01A1" w:rsidRPr="00B613AA" w:rsidTr="00D776D6">
        <w:trPr>
          <w:trHeight w:val="1348"/>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6. Праћење начина вођења педагошке документације наставникаи васпитача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Током године</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 xml:space="preserve">Директор, </w:t>
            </w:r>
          </w:p>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наставници и васпитачи</w:t>
            </w:r>
          </w:p>
        </w:tc>
        <w:tc>
          <w:tcPr>
            <w:tcW w:w="1966" w:type="pct"/>
            <w:gridSpan w:val="2"/>
            <w:vAlign w:val="center"/>
            <w:hideMark/>
          </w:tcPr>
          <w:p w:rsidR="008E25FE" w:rsidRPr="00B613AA" w:rsidRDefault="008E25FE" w:rsidP="008E25FE">
            <w:pPr>
              <w:ind w:left="0" w:firstLine="0"/>
              <w:rPr>
                <w:rFonts w:eastAsia="Calibri" w:cs="Times New Roman"/>
                <w:sz w:val="20"/>
                <w:szCs w:val="20"/>
                <w:lang w:eastAsia="zh-CN"/>
              </w:rPr>
            </w:pPr>
            <w:r w:rsidRPr="00B613AA">
              <w:rPr>
                <w:rFonts w:eastAsia="Calibri" w:cs="Times New Roman"/>
                <w:sz w:val="20"/>
                <w:szCs w:val="20"/>
                <w:lang w:eastAsia="zh-CN"/>
              </w:rPr>
              <w:t>Израђена је и попуњена евиденциона листа са подацима о начину и редовности вођења педагошке документације наставника и васпитача</w:t>
            </w:r>
          </w:p>
        </w:tc>
      </w:tr>
      <w:tr w:rsidR="007E01A1" w:rsidRPr="00B613AA" w:rsidTr="00D776D6">
        <w:trPr>
          <w:trHeight w:val="1315"/>
        </w:trPr>
        <w:tc>
          <w:tcPr>
            <w:tcW w:w="1620" w:type="pct"/>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7. Оснаживање наставника за рад са ученицима из осетљивих група</w:t>
            </w:r>
          </w:p>
        </w:tc>
        <w:tc>
          <w:tcPr>
            <w:tcW w:w="596" w:type="pct"/>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По потреби</w:t>
            </w:r>
          </w:p>
        </w:tc>
        <w:tc>
          <w:tcPr>
            <w:tcW w:w="818" w:type="pct"/>
            <w:gridSpan w:val="2"/>
            <w:vAlign w:val="center"/>
            <w:hideMark/>
          </w:tcPr>
          <w:p w:rsidR="008E25FE" w:rsidRPr="00B613AA" w:rsidRDefault="008E25FE" w:rsidP="008E25FE">
            <w:pPr>
              <w:ind w:left="0" w:firstLine="0"/>
              <w:jc w:val="center"/>
              <w:rPr>
                <w:rFonts w:eastAsia="Calibri" w:cs="Times New Roman"/>
                <w:sz w:val="20"/>
                <w:szCs w:val="20"/>
                <w:lang w:eastAsia="zh-CN"/>
              </w:rPr>
            </w:pPr>
            <w:r w:rsidRPr="00B613AA">
              <w:rPr>
                <w:rFonts w:eastAsia="Calibri" w:cs="Times New Roman"/>
                <w:sz w:val="20"/>
                <w:szCs w:val="20"/>
                <w:lang w:eastAsia="zh-CN"/>
              </w:rPr>
              <w:t>Психолог, директор, други наставници</w:t>
            </w:r>
          </w:p>
        </w:tc>
        <w:tc>
          <w:tcPr>
            <w:tcW w:w="1966" w:type="pct"/>
            <w:gridSpan w:val="2"/>
            <w:vAlign w:val="center"/>
            <w:hideMark/>
          </w:tcPr>
          <w:p w:rsidR="008E25FE" w:rsidRPr="00B613AA" w:rsidRDefault="008E25FE" w:rsidP="008E25FE">
            <w:pPr>
              <w:ind w:left="0" w:firstLine="0"/>
              <w:rPr>
                <w:rFonts w:eastAsia="Calibri" w:cs="Times New Roman"/>
                <w:sz w:val="20"/>
                <w:szCs w:val="20"/>
                <w:lang w:val="en-US" w:eastAsia="zh-CN"/>
              </w:rPr>
            </w:pPr>
            <w:r w:rsidRPr="00B613AA">
              <w:rPr>
                <w:rFonts w:eastAsia="Calibri" w:cs="Times New Roman"/>
                <w:sz w:val="20"/>
                <w:szCs w:val="20"/>
                <w:lang w:val="en-US" w:eastAsia="zh-CN"/>
              </w:rPr>
              <w:t>-обављени разговори са наставницима око специфичности у раду са децом из осетљивих друштвених група</w:t>
            </w:r>
          </w:p>
          <w:p w:rsidR="008E25FE" w:rsidRPr="00B613AA" w:rsidRDefault="008E25FE" w:rsidP="007E01A1">
            <w:pPr>
              <w:ind w:left="0" w:firstLine="0"/>
              <w:rPr>
                <w:rFonts w:eastAsia="Calibri" w:cs="Times New Roman"/>
                <w:sz w:val="20"/>
                <w:szCs w:val="20"/>
                <w:lang w:eastAsia="zh-CN"/>
              </w:rPr>
            </w:pPr>
            <w:r w:rsidRPr="00B613AA">
              <w:rPr>
                <w:rFonts w:eastAsia="Calibri" w:cs="Times New Roman"/>
                <w:sz w:val="20"/>
                <w:szCs w:val="20"/>
                <w:lang w:eastAsia="zh-CN"/>
              </w:rPr>
              <w:t>-израђен преглед  релевантне литературе</w:t>
            </w:r>
          </w:p>
        </w:tc>
      </w:tr>
      <w:tr w:rsidR="008E25FE" w:rsidRPr="00B613AA" w:rsidTr="00D776D6">
        <w:trPr>
          <w:trHeight w:val="605"/>
        </w:trPr>
        <w:tc>
          <w:tcPr>
            <w:tcW w:w="5000" w:type="pct"/>
            <w:gridSpan w:val="6"/>
            <w:shd w:val="clear" w:color="auto" w:fill="99FF66"/>
            <w:vAlign w:val="center"/>
          </w:tcPr>
          <w:p w:rsidR="008E25FE" w:rsidRPr="00B613AA" w:rsidRDefault="008E25FE" w:rsidP="008E25FE">
            <w:pPr>
              <w:ind w:left="0" w:firstLine="0"/>
              <w:jc w:val="center"/>
              <w:rPr>
                <w:rFonts w:eastAsia="Calibri" w:cs="Times New Roman"/>
                <w:b/>
                <w:sz w:val="24"/>
                <w:szCs w:val="24"/>
                <w:lang w:val="en-US" w:eastAsia="zh-CN"/>
              </w:rPr>
            </w:pPr>
            <w:r w:rsidRPr="00B613AA">
              <w:rPr>
                <w:rFonts w:eastAsia="Calibri" w:cs="Times New Roman"/>
                <w:b/>
                <w:sz w:val="24"/>
                <w:szCs w:val="24"/>
                <w:lang w:val="en-US" w:eastAsia="zh-CN"/>
              </w:rPr>
              <w:t>IV Рaд са ученицима</w:t>
            </w:r>
          </w:p>
        </w:tc>
      </w:tr>
      <w:tr w:rsidR="007E01A1" w:rsidRPr="007E01A1" w:rsidTr="00D776D6">
        <w:trPr>
          <w:trHeight w:val="977"/>
        </w:trPr>
        <w:tc>
          <w:tcPr>
            <w:tcW w:w="1620" w:type="pct"/>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1.</w:t>
            </w:r>
            <w:r w:rsidRPr="007E01A1">
              <w:rPr>
                <w:rFonts w:eastAsia="Calibri" w:cs="Times New Roman"/>
                <w:sz w:val="20"/>
                <w:szCs w:val="20"/>
                <w:lang w:eastAsia="zh-CN"/>
              </w:rPr>
              <w:t>Саветодавни рад са ученицима(лични, школски, породични пробле</w:t>
            </w:r>
            <w:r w:rsidRPr="007E01A1">
              <w:rPr>
                <w:rFonts w:eastAsia="Calibri" w:cs="Times New Roman"/>
                <w:sz w:val="20"/>
                <w:szCs w:val="20"/>
                <w:lang w:val="en-US" w:eastAsia="zh-CN"/>
              </w:rPr>
              <w:t>ми)</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Наставници, васпитачи, психолог</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-Пружена помоћ и подршка ученицима у решавању проблема</w:t>
            </w:r>
          </w:p>
        </w:tc>
      </w:tr>
      <w:tr w:rsidR="007E01A1" w:rsidRPr="007E01A1" w:rsidTr="00D776D6">
        <w:trPr>
          <w:trHeight w:val="1980"/>
        </w:trPr>
        <w:tc>
          <w:tcPr>
            <w:tcW w:w="1620" w:type="pct"/>
            <w:vAlign w:val="center"/>
          </w:tcPr>
          <w:p w:rsidR="008E25FE" w:rsidRPr="007E01A1" w:rsidRDefault="008E25FE" w:rsidP="008E25FE">
            <w:pPr>
              <w:spacing w:before="100" w:beforeAutospacing="1" w:after="100" w:afterAutospacing="1"/>
              <w:ind w:left="0" w:firstLine="0"/>
              <w:rPr>
                <w:rFonts w:eastAsia="Calibri" w:cs="Times New Roman"/>
                <w:sz w:val="20"/>
                <w:szCs w:val="20"/>
                <w:lang w:val="en-US" w:eastAsia="zh-CN"/>
              </w:rPr>
            </w:pPr>
            <w:r w:rsidRPr="007E01A1">
              <w:rPr>
                <w:rFonts w:eastAsia="Times New Roman" w:cs="Times New Roman"/>
                <w:noProof/>
                <w:sz w:val="20"/>
                <w:szCs w:val="20"/>
                <w:lang w:eastAsia="zh-CN"/>
              </w:rPr>
              <w:t>2. 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Психолог, наставници и васпитачи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-Ученици упознати са свим релевантним информацијама и аргументима</w:t>
            </w:r>
          </w:p>
        </w:tc>
      </w:tr>
      <w:tr w:rsidR="007E01A1" w:rsidRPr="007E01A1" w:rsidTr="00D776D6">
        <w:trPr>
          <w:trHeight w:val="1049"/>
        </w:trPr>
        <w:tc>
          <w:tcPr>
            <w:tcW w:w="1620" w:type="pct"/>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Times New Roman" w:cs="Times New Roman"/>
                <w:noProof/>
                <w:sz w:val="20"/>
                <w:szCs w:val="20"/>
                <w:lang w:eastAsia="zh-CN"/>
              </w:rPr>
              <w:t>3. Пружање подршке и помоћи ученицима у раду ученичког парламента и других ученичких организација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психолог</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-Ученички парламентостварује своју функцију заштите интереса и права ученика</w:t>
            </w:r>
          </w:p>
        </w:tc>
      </w:tr>
      <w:tr w:rsidR="007E01A1" w:rsidRPr="007E01A1" w:rsidTr="00D776D6">
        <w:trPr>
          <w:trHeight w:val="919"/>
        </w:trPr>
        <w:tc>
          <w:tcPr>
            <w:tcW w:w="1620" w:type="pct"/>
            <w:vAlign w:val="center"/>
          </w:tcPr>
          <w:p w:rsidR="008E25FE" w:rsidRPr="007E01A1" w:rsidRDefault="008E25FE" w:rsidP="008E25FE">
            <w:pPr>
              <w:ind w:left="0" w:firstLine="0"/>
              <w:rPr>
                <w:rFonts w:eastAsia="Times New Roman" w:cs="Times New Roman"/>
                <w:noProof/>
                <w:sz w:val="20"/>
                <w:szCs w:val="20"/>
                <w:lang w:val="en-US" w:eastAsia="zh-CN"/>
              </w:rPr>
            </w:pPr>
            <w:r w:rsidRPr="007E01A1">
              <w:rPr>
                <w:rFonts w:eastAsia="Times New Roman" w:cs="Times New Roman"/>
                <w:noProof/>
                <w:sz w:val="20"/>
                <w:szCs w:val="20"/>
                <w:lang w:eastAsia="zh-CN"/>
              </w:rPr>
              <w:t>7. Идентификовање и рад на отклањању педагошких узрока проблема у учењу и понашању,</w:t>
            </w:r>
          </w:p>
        </w:tc>
        <w:tc>
          <w:tcPr>
            <w:tcW w:w="596" w:type="pct"/>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Психолог</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Ученици са проблемима у учењу и понашају постижу бољи успех и коригују понашање</w:t>
            </w:r>
          </w:p>
        </w:tc>
      </w:tr>
      <w:tr w:rsidR="007E01A1" w:rsidRPr="007E01A1" w:rsidTr="00D776D6">
        <w:trPr>
          <w:trHeight w:val="1181"/>
        </w:trPr>
        <w:tc>
          <w:tcPr>
            <w:tcW w:w="1620" w:type="pct"/>
            <w:vAlign w:val="center"/>
          </w:tcPr>
          <w:p w:rsidR="008E25FE" w:rsidRPr="007E01A1" w:rsidRDefault="008E25FE" w:rsidP="008E25FE">
            <w:pPr>
              <w:ind w:left="0" w:firstLine="0"/>
              <w:rPr>
                <w:rFonts w:eastAsia="Times New Roman" w:cs="Times New Roman"/>
                <w:noProof/>
                <w:sz w:val="20"/>
                <w:szCs w:val="20"/>
                <w:lang w:val="en-US" w:eastAsia="zh-CN"/>
              </w:rPr>
            </w:pPr>
            <w:r w:rsidRPr="007E01A1">
              <w:rPr>
                <w:rFonts w:eastAsia="Times New Roman" w:cs="Times New Roman"/>
                <w:noProof/>
                <w:sz w:val="20"/>
                <w:szCs w:val="20"/>
                <w:lang w:eastAsia="zh-CN"/>
              </w:rPr>
              <w:t>10. Пружање помоћи и подршке укључивању ученика у различите пројекте и активности стручних и невладиних организација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Психолог, наставници и васпитачи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 xml:space="preserve"> Број ученика који су укључени у пројекте и активноти стручних и невладиних организација је повећан</w:t>
            </w:r>
          </w:p>
        </w:tc>
      </w:tr>
      <w:tr w:rsidR="007E01A1" w:rsidRPr="007E01A1" w:rsidTr="00D776D6">
        <w:trPr>
          <w:trHeight w:val="1185"/>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11. Прикупљање података о социо-економском положају ученика првог разреда</w:t>
            </w:r>
          </w:p>
        </w:tc>
        <w:tc>
          <w:tcPr>
            <w:tcW w:w="596" w:type="pct"/>
            <w:vAlign w:val="center"/>
          </w:tcPr>
          <w:p w:rsidR="008E25FE" w:rsidRPr="007E01A1" w:rsidRDefault="008E25FE" w:rsidP="008E25FE">
            <w:pPr>
              <w:ind w:left="0" w:firstLine="0"/>
              <w:rPr>
                <w:rFonts w:eastAsia="Calibri" w:cs="Times New Roman"/>
                <w:sz w:val="20"/>
                <w:szCs w:val="20"/>
                <w:lang w:eastAsia="zh-CN"/>
              </w:rPr>
            </w:pPr>
          </w:p>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Септембар</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Ученици, васпитачи, одељењске    старешине</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Васпитни и образовно-васпитни рад са ученицима педагог реализује уз познавање социо-економског положаја ученика</w:t>
            </w:r>
          </w:p>
        </w:tc>
      </w:tr>
      <w:tr w:rsidR="007E01A1" w:rsidRPr="007E01A1" w:rsidTr="00D776D6">
        <w:trPr>
          <w:trHeight w:val="1176"/>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lastRenderedPageBreak/>
              <w:t>12. Формирање педагошких досијеа ученика првог разреда и ученика који су први пут усељени у дом ученика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Септембар Октобар</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Одељењске старешине, наставници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Педагог систематски прати развој сваког ученика</w:t>
            </w:r>
          </w:p>
        </w:tc>
      </w:tr>
      <w:tr w:rsidR="007E01A1" w:rsidRPr="007E01A1" w:rsidTr="00D776D6">
        <w:trPr>
          <w:trHeight w:val="1048"/>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13. Праћење оптерећености ученика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Психолог, наставници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Отклоњене негативне последице преоптерећености ученика, о-в рад заснован на реалним могућностима ученика</w:t>
            </w:r>
          </w:p>
        </w:tc>
      </w:tr>
      <w:tr w:rsidR="007E01A1" w:rsidRPr="007E01A1" w:rsidTr="00D776D6">
        <w:trPr>
          <w:trHeight w:val="1182"/>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 xml:space="preserve">14. </w:t>
            </w:r>
            <w:r w:rsidRPr="007E01A1">
              <w:rPr>
                <w:rFonts w:eastAsia="Times New Roman" w:cs="Times New Roman"/>
                <w:noProof/>
                <w:sz w:val="20"/>
                <w:szCs w:val="20"/>
                <w:lang w:eastAsia="zh-CN"/>
              </w:rPr>
              <w:t>Учествовање у изради педагошког профила детета, односно ученика за  ученике којима је потребна додатна подршка израда индивидуалног образовног плана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Наставници, психолог, ученици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Садржаји учења прилагођени у циљу пружања додатне подршке</w:t>
            </w:r>
          </w:p>
        </w:tc>
      </w:tr>
      <w:tr w:rsidR="007E01A1" w:rsidRPr="007E01A1" w:rsidTr="00D776D6">
        <w:trPr>
          <w:trHeight w:val="1266"/>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 xml:space="preserve">15. Учествовање у појачаном васпитном раду </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 xml:space="preserve">Одељењске старешине, </w:t>
            </w:r>
            <w:r w:rsidRPr="007E01A1">
              <w:rPr>
                <w:rFonts w:eastAsia="Calibri" w:cs="Times New Roman"/>
                <w:sz w:val="20"/>
                <w:szCs w:val="20"/>
                <w:lang w:val="en-US" w:eastAsia="zh-CN"/>
              </w:rPr>
              <w:t xml:space="preserve">васпитачи, </w:t>
            </w:r>
            <w:r w:rsidRPr="007E01A1">
              <w:rPr>
                <w:rFonts w:eastAsia="Calibri" w:cs="Times New Roman"/>
                <w:sz w:val="20"/>
                <w:szCs w:val="20"/>
                <w:lang w:eastAsia="zh-CN"/>
              </w:rPr>
              <w:t>психолог, ученици, родитељи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Пружена појачана подршка ученицима који имају проблеме у понашању, кршењу правила рада у школи и дому ученика</w:t>
            </w:r>
          </w:p>
        </w:tc>
      </w:tr>
      <w:tr w:rsidR="007E01A1" w:rsidRPr="007E01A1" w:rsidTr="00D776D6">
        <w:trPr>
          <w:trHeight w:val="916"/>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16. Рад на превенцији насиља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Психолог, родитељи, ученици, наставници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Барем једна акција/радионица у циљу конструктивног решавања сукоба и популаризације ненасилне комуникације</w:t>
            </w:r>
          </w:p>
        </w:tc>
      </w:tr>
      <w:tr w:rsidR="007E01A1" w:rsidRPr="007E01A1" w:rsidTr="00D776D6">
        <w:trPr>
          <w:trHeight w:val="1180"/>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17. Анализирање предлога ученика за унапређење рада Школе и помоћ у њиховој реализацији</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Ученици активно учествују у  унапређивању рада школе, реализован барем један предлог</w:t>
            </w:r>
          </w:p>
        </w:tc>
      </w:tr>
      <w:tr w:rsidR="008E25FE" w:rsidRPr="007E01A1" w:rsidTr="00D776D6">
        <w:trPr>
          <w:trHeight w:val="762"/>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b/>
                <w:sz w:val="20"/>
                <w:szCs w:val="20"/>
                <w:lang w:val="en-US" w:eastAsia="zh-CN"/>
              </w:rPr>
              <w:t>V  Рад са родитељима:</w:t>
            </w:r>
          </w:p>
        </w:tc>
      </w:tr>
      <w:tr w:rsidR="007E01A1" w:rsidRPr="007E01A1" w:rsidTr="00D776D6">
        <w:trPr>
          <w:trHeight w:val="653"/>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 Јачање родитељских компетенција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Наставници, психолог</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p>
        </w:tc>
      </w:tr>
      <w:tr w:rsidR="007E01A1" w:rsidRPr="007E01A1" w:rsidTr="00D776D6">
        <w:trPr>
          <w:trHeight w:val="91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2. Прикупљање података о развоју ученика и о породичним условима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eastAsia="zh-CN"/>
              </w:rPr>
              <w:t>Психолог, наставници</w:t>
            </w:r>
            <w:r w:rsidRPr="007E01A1">
              <w:rPr>
                <w:rFonts w:eastAsia="Calibri" w:cs="Times New Roman"/>
                <w:sz w:val="20"/>
                <w:szCs w:val="20"/>
                <w:lang w:val="en-US" w:eastAsia="zh-CN"/>
              </w:rPr>
              <w:t xml:space="preserve"> и васпитачи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Педагошки рад базиран на познавању развојних и породичних околности ученика</w:t>
            </w:r>
          </w:p>
        </w:tc>
      </w:tr>
      <w:tr w:rsidR="007E01A1" w:rsidRPr="007E01A1" w:rsidTr="00D776D6">
        <w:trPr>
          <w:trHeight w:val="785"/>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 xml:space="preserve">3. Укључивање родитеља у живот и рад Школе </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 родитељи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Барем 5 родитеља учествује у редовним и ваннаставним активностима школе</w:t>
            </w:r>
          </w:p>
        </w:tc>
      </w:tr>
      <w:tr w:rsidR="007E01A1" w:rsidRPr="007E01A1" w:rsidTr="00D776D6">
        <w:trPr>
          <w:trHeight w:val="783"/>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4. Информисање и едукација родитеља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7E01A1">
            <w:pPr>
              <w:ind w:left="0" w:firstLine="0"/>
              <w:jc w:val="center"/>
              <w:rPr>
                <w:rFonts w:eastAsia="Calibri" w:cs="Times New Roman"/>
                <w:sz w:val="20"/>
                <w:szCs w:val="20"/>
                <w:lang w:eastAsia="zh-CN"/>
              </w:rPr>
            </w:pPr>
            <w:r w:rsidRPr="007E01A1">
              <w:rPr>
                <w:rFonts w:eastAsia="Calibri" w:cs="Times New Roman"/>
                <w:sz w:val="20"/>
                <w:szCs w:val="20"/>
                <w:lang w:eastAsia="zh-CN"/>
              </w:rPr>
              <w:t>Васпитачи, наставници, психолог</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Адекватно одговорено на потребе родитеља у непосредном раду или преко сајта школе</w:t>
            </w:r>
          </w:p>
        </w:tc>
      </w:tr>
      <w:tr w:rsidR="007E01A1" w:rsidRPr="007E01A1" w:rsidTr="00D776D6">
        <w:trPr>
          <w:trHeight w:val="780"/>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5. Сарадња са Саветом родитеља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7E01A1">
            <w:pPr>
              <w:ind w:left="0" w:firstLine="0"/>
              <w:jc w:val="center"/>
              <w:rPr>
                <w:rFonts w:eastAsia="Calibri" w:cs="Times New Roman"/>
                <w:sz w:val="20"/>
                <w:szCs w:val="20"/>
                <w:lang w:val="en-US" w:eastAsia="zh-CN"/>
              </w:rPr>
            </w:pPr>
            <w:r w:rsidRPr="007E01A1">
              <w:rPr>
                <w:rFonts w:eastAsia="Calibri" w:cs="Times New Roman"/>
                <w:sz w:val="20"/>
                <w:szCs w:val="20"/>
                <w:lang w:eastAsia="zh-CN"/>
              </w:rPr>
              <w:t xml:space="preserve">Директор </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Информисаност и транспарентност</w:t>
            </w:r>
          </w:p>
        </w:tc>
      </w:tr>
      <w:tr w:rsidR="008E25FE" w:rsidRPr="007E01A1" w:rsidTr="00D776D6">
        <w:trPr>
          <w:trHeight w:val="630"/>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b/>
                <w:sz w:val="20"/>
                <w:szCs w:val="20"/>
                <w:lang w:val="en-US" w:eastAsia="zh-CN"/>
              </w:rPr>
              <w:t>VI  Рад у стручним органима и тимовима:</w:t>
            </w:r>
          </w:p>
        </w:tc>
      </w:tr>
      <w:tr w:rsidR="001E4C97" w:rsidRPr="007E01A1" w:rsidTr="00D776D6">
        <w:trPr>
          <w:trHeight w:val="1078"/>
        </w:trPr>
        <w:tc>
          <w:tcPr>
            <w:tcW w:w="1620" w:type="pct"/>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eastAsia="zh-CN"/>
              </w:rPr>
              <w:t xml:space="preserve">1. Учествовање у раду Наставничког </w:t>
            </w:r>
            <w:r w:rsidRPr="007E01A1">
              <w:rPr>
                <w:rFonts w:eastAsia="Calibri" w:cs="Times New Roman"/>
                <w:sz w:val="20"/>
                <w:szCs w:val="20"/>
                <w:lang w:val="en-US" w:eastAsia="zh-CN"/>
              </w:rPr>
              <w:t>иПедагошког већа</w:t>
            </w:r>
          </w:p>
        </w:tc>
        <w:tc>
          <w:tcPr>
            <w:tcW w:w="596" w:type="pct"/>
            <w:vAlign w:val="center"/>
          </w:tcPr>
          <w:p w:rsidR="008E25FE" w:rsidRPr="007E01A1" w:rsidRDefault="008E25FE" w:rsidP="008E25FE">
            <w:pPr>
              <w:ind w:left="720" w:hanging="720"/>
              <w:jc w:val="center"/>
              <w:rPr>
                <w:rFonts w:eastAsia="Calibri" w:cs="Times New Roman"/>
                <w:sz w:val="20"/>
                <w:szCs w:val="20"/>
                <w:lang w:eastAsia="zh-CN"/>
              </w:rPr>
            </w:pPr>
            <w:r w:rsidRPr="007E01A1">
              <w:rPr>
                <w:rFonts w:eastAsia="Calibri" w:cs="Times New Roman"/>
                <w:sz w:val="20"/>
                <w:szCs w:val="20"/>
                <w:lang w:eastAsia="zh-CN"/>
              </w:rPr>
              <w:t>Током</w:t>
            </w:r>
          </w:p>
          <w:p w:rsidR="008E25FE" w:rsidRPr="007E01A1" w:rsidRDefault="008E25FE" w:rsidP="008E25FE">
            <w:pPr>
              <w:ind w:left="720" w:hanging="720"/>
              <w:jc w:val="center"/>
              <w:rPr>
                <w:rFonts w:eastAsia="Calibri" w:cs="Times New Roman"/>
                <w:sz w:val="20"/>
                <w:szCs w:val="20"/>
                <w:lang w:eastAsia="zh-CN"/>
              </w:rPr>
            </w:pPr>
            <w:r w:rsidRPr="007E01A1">
              <w:rPr>
                <w:rFonts w:eastAsia="Calibri" w:cs="Times New Roman"/>
                <w:sz w:val="20"/>
                <w:szCs w:val="20"/>
                <w:lang w:eastAsia="zh-CN"/>
              </w:rPr>
              <w:t>године</w:t>
            </w:r>
          </w:p>
        </w:tc>
        <w:tc>
          <w:tcPr>
            <w:tcW w:w="818" w:type="pct"/>
            <w:gridSpan w:val="2"/>
            <w:vAlign w:val="center"/>
          </w:tcPr>
          <w:p w:rsidR="008E25FE" w:rsidRPr="007E01A1" w:rsidRDefault="008E25FE" w:rsidP="007E01A1">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 управник, координатори наставе</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Редовно изношење мишљења о решавању проблема, давање предлога у циљу унапређења рада</w:t>
            </w:r>
          </w:p>
        </w:tc>
      </w:tr>
      <w:tr w:rsidR="001E4C97" w:rsidRPr="007E01A1" w:rsidTr="00D776D6">
        <w:trPr>
          <w:trHeight w:val="1041"/>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lastRenderedPageBreak/>
              <w:t>2. Учествовање у раду Педагошког колегијума</w:t>
            </w:r>
          </w:p>
        </w:tc>
        <w:tc>
          <w:tcPr>
            <w:tcW w:w="596" w:type="pct"/>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7E01A1">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Директорпредседници стручних актива</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Редовно изношење мишљења о решавању проблема, давање предлога у циљу унапређења рада</w:t>
            </w:r>
          </w:p>
        </w:tc>
      </w:tr>
      <w:tr w:rsidR="001E4C97" w:rsidRPr="007E01A1" w:rsidTr="00D776D6">
        <w:trPr>
          <w:trHeight w:val="1055"/>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3. Учествовање у раду одељењског већа, тимова чији је педагог члан, стручних актива и комисија</w:t>
            </w:r>
          </w:p>
        </w:tc>
        <w:tc>
          <w:tcPr>
            <w:tcW w:w="596" w:type="pct"/>
            <w:vAlign w:val="center"/>
          </w:tcPr>
          <w:p w:rsidR="008E25FE" w:rsidRPr="007E01A1" w:rsidRDefault="008E25FE" w:rsidP="008E25FE">
            <w:pPr>
              <w:ind w:left="0" w:firstLine="0"/>
              <w:rPr>
                <w:rFonts w:eastAsia="Calibri" w:cs="Times New Roman"/>
                <w:sz w:val="20"/>
                <w:szCs w:val="20"/>
                <w:lang w:val="en-US"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 психолог, наставници</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Редовно изношење мишљења о решавању проблема, давање предлога у циљу унапређења рада</w:t>
            </w:r>
          </w:p>
          <w:p w:rsidR="008E25FE" w:rsidRPr="007E01A1" w:rsidRDefault="008E25FE" w:rsidP="008E25FE">
            <w:pPr>
              <w:ind w:left="0" w:firstLine="0"/>
              <w:rPr>
                <w:rFonts w:eastAsia="Calibri" w:cs="Times New Roman"/>
                <w:sz w:val="20"/>
                <w:szCs w:val="20"/>
                <w:lang w:val="en-US" w:eastAsia="zh-CN"/>
              </w:rPr>
            </w:pPr>
          </w:p>
        </w:tc>
      </w:tr>
      <w:tr w:rsidR="001E4C97" w:rsidRPr="007E01A1" w:rsidTr="00D776D6">
        <w:trPr>
          <w:trHeight w:val="793"/>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4. Координисање рада тима за инклузију</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 чланови тима</w:t>
            </w:r>
          </w:p>
        </w:tc>
        <w:tc>
          <w:tcPr>
            <w:tcW w:w="1966" w:type="pct"/>
            <w:gridSpan w:val="2"/>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val="en-US" w:eastAsia="zh-CN"/>
              </w:rPr>
              <w:t>Тим за инклузију стручно обрадио све ученике којима је потребна инклузивна подршка</w:t>
            </w:r>
          </w:p>
        </w:tc>
      </w:tr>
      <w:tr w:rsidR="001E4C97" w:rsidRPr="007E01A1" w:rsidTr="00D776D6">
        <w:trPr>
          <w:trHeight w:val="911"/>
        </w:trPr>
        <w:tc>
          <w:tcPr>
            <w:tcW w:w="1620" w:type="pct"/>
            <w:vAlign w:val="center"/>
          </w:tcPr>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sz w:val="20"/>
                <w:szCs w:val="20"/>
                <w:lang w:eastAsia="zh-CN"/>
              </w:rPr>
              <w:t>5. Предлагање мера за унапређење рада стручних органа Школе</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7E01A1">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w:t>
            </w:r>
            <w:r w:rsidR="007E01A1" w:rsidRPr="007E01A1">
              <w:rPr>
                <w:rFonts w:eastAsia="Calibri" w:cs="Times New Roman"/>
                <w:sz w:val="20"/>
                <w:szCs w:val="20"/>
                <w:lang w:eastAsia="zh-CN"/>
              </w:rPr>
              <w:t>,</w:t>
            </w:r>
            <w:r w:rsidRPr="007E01A1">
              <w:rPr>
                <w:rFonts w:eastAsia="Calibri" w:cs="Times New Roman"/>
                <w:sz w:val="20"/>
                <w:szCs w:val="20"/>
                <w:lang w:eastAsia="zh-CN"/>
              </w:rPr>
              <w:t xml:space="preserve"> психолог</w:t>
            </w:r>
          </w:p>
        </w:tc>
        <w:tc>
          <w:tcPr>
            <w:tcW w:w="1966" w:type="pct"/>
            <w:gridSpan w:val="2"/>
            <w:vAlign w:val="center"/>
          </w:tcPr>
          <w:p w:rsidR="008E25FE" w:rsidRPr="007E01A1" w:rsidRDefault="008E25FE" w:rsidP="001E4C97">
            <w:pPr>
              <w:ind w:left="0" w:firstLine="0"/>
              <w:rPr>
                <w:rFonts w:eastAsia="Calibri" w:cs="Times New Roman"/>
                <w:sz w:val="20"/>
                <w:szCs w:val="20"/>
                <w:lang w:val="en-US" w:eastAsia="zh-CN"/>
              </w:rPr>
            </w:pPr>
            <w:r w:rsidRPr="007E01A1">
              <w:rPr>
                <w:rFonts w:eastAsia="Calibri" w:cs="Times New Roman"/>
                <w:sz w:val="20"/>
                <w:szCs w:val="20"/>
                <w:lang w:val="en-US" w:eastAsia="zh-CN"/>
              </w:rPr>
              <w:t>Израђен извештај о раду стручних органа са предлозима за унапређење.</w:t>
            </w:r>
          </w:p>
        </w:tc>
      </w:tr>
      <w:tr w:rsidR="008E25FE" w:rsidRPr="007E01A1" w:rsidTr="00D776D6">
        <w:trPr>
          <w:trHeight w:val="692"/>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b/>
                <w:sz w:val="20"/>
                <w:szCs w:val="20"/>
                <w:lang w:val="en-US" w:eastAsia="zh-CN"/>
              </w:rPr>
              <w:t>VII  Сарадња са надлежним установама, организацијама, удружењима и локалном самоуправом</w:t>
            </w:r>
          </w:p>
        </w:tc>
      </w:tr>
      <w:tr w:rsidR="001E4C97" w:rsidRPr="007E01A1" w:rsidTr="00D776D6">
        <w:trPr>
          <w:trHeight w:val="749"/>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 xml:space="preserve">1.Сарадња са образовним, здравственим, социјалним, </w:t>
            </w:r>
          </w:p>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научним, културним установама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 представници установа</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Сарадњом са другим установама унапређен рад</w:t>
            </w:r>
          </w:p>
        </w:tc>
      </w:tr>
      <w:tr w:rsidR="001E4C97" w:rsidRPr="007E01A1" w:rsidTr="00D776D6">
        <w:trPr>
          <w:trHeight w:val="78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2. Учествовање у раду стручних друштава</w:t>
            </w:r>
          </w:p>
        </w:tc>
        <w:tc>
          <w:tcPr>
            <w:tcW w:w="596" w:type="pct"/>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eastAsia="zh-CN"/>
              </w:rPr>
              <w:t>По плану стручних друштава</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Представници и чланови друштава</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Информисаност, праћење актуелних дешавања  и иновација, стручно уавршавање</w:t>
            </w:r>
          </w:p>
        </w:tc>
      </w:tr>
      <w:tr w:rsidR="008E25FE" w:rsidRPr="007E01A1" w:rsidTr="00D776D6">
        <w:trPr>
          <w:trHeight w:val="732"/>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b/>
                <w:sz w:val="20"/>
                <w:szCs w:val="20"/>
                <w:lang w:val="en-US" w:eastAsia="zh-CN"/>
              </w:rPr>
              <w:t>VIII  Вођење документације и припрема за рад</w:t>
            </w:r>
          </w:p>
        </w:tc>
      </w:tr>
      <w:tr w:rsidR="001E4C97" w:rsidRPr="007E01A1" w:rsidTr="00D776D6">
        <w:trPr>
          <w:trHeight w:val="84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 Вођење белешки о сопственом раду на дневном, месечном и годишњем нивоу</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w:t>
            </w:r>
          </w:p>
        </w:tc>
        <w:tc>
          <w:tcPr>
            <w:tcW w:w="1966" w:type="pct"/>
            <w:gridSpan w:val="2"/>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sz w:val="20"/>
                <w:szCs w:val="20"/>
                <w:lang w:val="en-US" w:eastAsia="zh-CN"/>
              </w:rPr>
              <w:t>Систематичност, уредност</w:t>
            </w:r>
          </w:p>
        </w:tc>
      </w:tr>
      <w:tr w:rsidR="001E4C97" w:rsidRPr="007E01A1" w:rsidTr="00D776D6">
        <w:trPr>
          <w:trHeight w:val="785"/>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2. Израда, припрема и чување пособних протокола и чек листа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Психолог</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Систематичност, уредност</w:t>
            </w:r>
          </w:p>
        </w:tc>
      </w:tr>
      <w:tr w:rsidR="001E4C97" w:rsidRPr="007E01A1" w:rsidTr="00D776D6">
        <w:trPr>
          <w:trHeight w:val="91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3. Припрема за реализацију активности предвиђених Годишњим планом и програмом</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w:t>
            </w:r>
          </w:p>
        </w:tc>
        <w:tc>
          <w:tcPr>
            <w:tcW w:w="1966" w:type="pct"/>
            <w:gridSpan w:val="2"/>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sz w:val="20"/>
                <w:szCs w:val="20"/>
                <w:lang w:val="en-US" w:eastAsia="zh-CN"/>
              </w:rPr>
              <w:t>Систематичност, уредност</w:t>
            </w:r>
          </w:p>
        </w:tc>
      </w:tr>
      <w:tr w:rsidR="001E4C97" w:rsidRPr="007E01A1" w:rsidTr="00D776D6">
        <w:trPr>
          <w:trHeight w:val="91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4. Прикупљање података о ученицима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Наставници, родитељи, ученици</w:t>
            </w:r>
          </w:p>
        </w:tc>
        <w:tc>
          <w:tcPr>
            <w:tcW w:w="1966" w:type="pct"/>
            <w:gridSpan w:val="2"/>
          </w:tcPr>
          <w:p w:rsidR="008E25FE" w:rsidRPr="007E01A1" w:rsidRDefault="008E25FE" w:rsidP="008E25FE">
            <w:pPr>
              <w:ind w:left="0" w:firstLine="0"/>
              <w:rPr>
                <w:rFonts w:eastAsia="Calibri" w:cs="Times New Roman"/>
                <w:b/>
                <w:sz w:val="20"/>
                <w:szCs w:val="20"/>
                <w:lang w:val="en-US" w:eastAsia="zh-CN"/>
              </w:rPr>
            </w:pPr>
          </w:p>
          <w:p w:rsidR="008E25FE" w:rsidRPr="007E01A1" w:rsidRDefault="008E25FE" w:rsidP="008E25FE">
            <w:pPr>
              <w:ind w:left="0" w:firstLine="0"/>
              <w:rPr>
                <w:rFonts w:eastAsia="Calibri" w:cs="Times New Roman"/>
                <w:sz w:val="20"/>
                <w:szCs w:val="20"/>
                <w:lang w:val="en-US" w:eastAsia="zh-CN"/>
              </w:rPr>
            </w:pPr>
            <w:r w:rsidRPr="007E01A1">
              <w:rPr>
                <w:rFonts w:eastAsia="Calibri" w:cs="Times New Roman"/>
                <w:b/>
                <w:sz w:val="20"/>
                <w:szCs w:val="20"/>
                <w:lang w:val="en-US" w:eastAsia="zh-CN"/>
              </w:rPr>
              <w:t>П</w:t>
            </w:r>
            <w:r w:rsidRPr="007E01A1">
              <w:rPr>
                <w:rFonts w:eastAsia="Calibri" w:cs="Times New Roman"/>
                <w:sz w:val="20"/>
                <w:szCs w:val="20"/>
                <w:lang w:val="en-US" w:eastAsia="zh-CN"/>
              </w:rPr>
              <w:t>одаци о ученицима се чувају у складу са етичкимКодексом</w:t>
            </w:r>
          </w:p>
          <w:p w:rsidR="008E25FE" w:rsidRPr="007E01A1" w:rsidRDefault="008E25FE" w:rsidP="008E25FE">
            <w:pPr>
              <w:ind w:left="0" w:firstLine="0"/>
              <w:rPr>
                <w:rFonts w:eastAsia="Calibri" w:cs="Times New Roman"/>
                <w:b/>
                <w:sz w:val="20"/>
                <w:szCs w:val="20"/>
                <w:lang w:val="en-US" w:eastAsia="zh-CN"/>
              </w:rPr>
            </w:pPr>
            <w:r w:rsidRPr="007E01A1">
              <w:rPr>
                <w:rFonts w:eastAsia="Calibri" w:cs="Times New Roman"/>
                <w:sz w:val="20"/>
                <w:szCs w:val="20"/>
                <w:lang w:val="en-US" w:eastAsia="zh-CN"/>
              </w:rPr>
              <w:t>Педагога</w:t>
            </w:r>
          </w:p>
          <w:p w:rsidR="008E25FE" w:rsidRPr="007E01A1" w:rsidRDefault="008E25FE" w:rsidP="001E4C97">
            <w:pPr>
              <w:ind w:left="0" w:firstLine="0"/>
              <w:rPr>
                <w:rFonts w:eastAsia="Calibri" w:cs="Times New Roman"/>
                <w:b/>
                <w:sz w:val="20"/>
                <w:szCs w:val="20"/>
                <w:lang w:val="en-US" w:eastAsia="zh-CN"/>
              </w:rPr>
            </w:pPr>
          </w:p>
        </w:tc>
      </w:tr>
      <w:tr w:rsidR="008E25FE" w:rsidRPr="007E01A1" w:rsidTr="00D776D6">
        <w:trPr>
          <w:trHeight w:val="695"/>
        </w:trPr>
        <w:tc>
          <w:tcPr>
            <w:tcW w:w="5000" w:type="pct"/>
            <w:gridSpan w:val="6"/>
            <w:shd w:val="clear" w:color="auto" w:fill="99FF66"/>
            <w:vAlign w:val="center"/>
          </w:tcPr>
          <w:p w:rsidR="008E25FE" w:rsidRPr="007E01A1" w:rsidRDefault="008E25FE" w:rsidP="008E25FE">
            <w:pPr>
              <w:ind w:left="0" w:firstLine="0"/>
              <w:jc w:val="center"/>
              <w:rPr>
                <w:rFonts w:eastAsia="Calibri" w:cs="Times New Roman"/>
                <w:b/>
                <w:sz w:val="20"/>
                <w:szCs w:val="20"/>
                <w:lang w:val="en-US" w:eastAsia="zh-CN"/>
              </w:rPr>
            </w:pPr>
            <w:r w:rsidRPr="007E01A1">
              <w:rPr>
                <w:rFonts w:eastAsia="Calibri" w:cs="Times New Roman"/>
                <w:b/>
                <w:sz w:val="20"/>
                <w:szCs w:val="20"/>
                <w:lang w:val="en-US" w:eastAsia="zh-CN"/>
              </w:rPr>
              <w:t>IX Aналитичко- истраживачки рад и стручно усавршавање</w:t>
            </w:r>
          </w:p>
          <w:p w:rsidR="008E25FE" w:rsidRPr="007E01A1" w:rsidRDefault="008E25FE" w:rsidP="008E25FE">
            <w:pPr>
              <w:ind w:left="0" w:firstLine="0"/>
              <w:rPr>
                <w:rFonts w:eastAsia="Calibri" w:cs="Times New Roman"/>
                <w:sz w:val="20"/>
                <w:szCs w:val="20"/>
                <w:lang w:val="en-US" w:eastAsia="zh-CN"/>
              </w:rPr>
            </w:pPr>
          </w:p>
        </w:tc>
      </w:tr>
      <w:tr w:rsidR="001E4C97" w:rsidRPr="007E01A1" w:rsidTr="00D776D6">
        <w:trPr>
          <w:trHeight w:val="797"/>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1. Истраживање и анализирање специфичних проблема/потреба Школе</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Психолог, директор, наставници, ученици</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Унапређен рад установе</w:t>
            </w:r>
          </w:p>
        </w:tc>
      </w:tr>
      <w:tr w:rsidR="001E4C97" w:rsidRPr="007E01A1" w:rsidTr="00D776D6">
        <w:trPr>
          <w:trHeight w:val="1399"/>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2. Учешће у истраживањима специјализованих тимова у оквиру установе, али и у истраживањима других институција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По потреби</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Бројни сарадници</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Унапређен рад установе</w:t>
            </w:r>
          </w:p>
        </w:tc>
      </w:tr>
      <w:tr w:rsidR="001E4C97" w:rsidRPr="007E01A1" w:rsidTr="00D776D6">
        <w:trPr>
          <w:trHeight w:val="1225"/>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lastRenderedPageBreak/>
              <w:t>3. Планирање и реализација личног стручног усавршавања, праћење стручне литературе, похађање акредитованих семинара</w:t>
            </w:r>
          </w:p>
        </w:tc>
        <w:tc>
          <w:tcPr>
            <w:tcW w:w="596" w:type="pct"/>
            <w:vAlign w:val="center"/>
          </w:tcPr>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Током године</w:t>
            </w:r>
          </w:p>
        </w:tc>
        <w:tc>
          <w:tcPr>
            <w:tcW w:w="818" w:type="pct"/>
            <w:gridSpan w:val="2"/>
            <w:vAlign w:val="center"/>
          </w:tcPr>
          <w:p w:rsidR="008E25FE" w:rsidRPr="007E01A1" w:rsidRDefault="008E25FE" w:rsidP="008E25FE">
            <w:pPr>
              <w:ind w:left="0" w:firstLine="0"/>
              <w:rPr>
                <w:rFonts w:eastAsia="Calibri" w:cs="Times New Roman"/>
                <w:sz w:val="20"/>
                <w:szCs w:val="20"/>
                <w:lang w:val="en-US"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Директор</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Унапређен рад установе</w:t>
            </w:r>
          </w:p>
        </w:tc>
      </w:tr>
      <w:tr w:rsidR="001E4C97" w:rsidRPr="007E01A1" w:rsidTr="00D776D6">
        <w:trPr>
          <w:trHeight w:val="1044"/>
        </w:trPr>
        <w:tc>
          <w:tcPr>
            <w:tcW w:w="1620" w:type="pct"/>
            <w:vAlign w:val="center"/>
          </w:tcPr>
          <w:p w:rsidR="008E25FE" w:rsidRPr="007E01A1" w:rsidRDefault="008E25FE" w:rsidP="008E25FE">
            <w:pPr>
              <w:ind w:left="0" w:firstLine="0"/>
              <w:rPr>
                <w:rFonts w:eastAsia="Calibri" w:cs="Times New Roman"/>
                <w:sz w:val="20"/>
                <w:szCs w:val="20"/>
                <w:lang w:eastAsia="zh-CN"/>
              </w:rPr>
            </w:pPr>
            <w:r w:rsidRPr="007E01A1">
              <w:rPr>
                <w:rFonts w:eastAsia="Calibri" w:cs="Times New Roman"/>
                <w:sz w:val="20"/>
                <w:szCs w:val="20"/>
                <w:lang w:eastAsia="zh-CN"/>
              </w:rPr>
              <w:t>4. Учествовање у раду Секције педагога ипсихолога Педагошко друштво Србије</w:t>
            </w:r>
          </w:p>
        </w:tc>
        <w:tc>
          <w:tcPr>
            <w:tcW w:w="596" w:type="pct"/>
            <w:vAlign w:val="center"/>
          </w:tcPr>
          <w:p w:rsidR="008E25FE" w:rsidRPr="007E01A1" w:rsidRDefault="008E25FE" w:rsidP="008E25FE">
            <w:pPr>
              <w:ind w:left="0" w:firstLine="0"/>
              <w:rPr>
                <w:rFonts w:eastAsia="Calibri" w:cs="Times New Roman"/>
                <w:sz w:val="20"/>
                <w:szCs w:val="20"/>
                <w:lang w:eastAsia="zh-CN"/>
              </w:rPr>
            </w:pPr>
          </w:p>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Први уторак у месецу</w:t>
            </w:r>
          </w:p>
        </w:tc>
        <w:tc>
          <w:tcPr>
            <w:tcW w:w="818" w:type="pct"/>
            <w:gridSpan w:val="2"/>
            <w:vAlign w:val="center"/>
          </w:tcPr>
          <w:p w:rsidR="008E25FE" w:rsidRPr="007E01A1" w:rsidRDefault="008E25FE" w:rsidP="008E25FE">
            <w:pPr>
              <w:ind w:left="0" w:firstLine="0"/>
              <w:jc w:val="center"/>
              <w:rPr>
                <w:rFonts w:eastAsia="Calibri" w:cs="Times New Roman"/>
                <w:sz w:val="20"/>
                <w:szCs w:val="20"/>
                <w:lang w:eastAsia="zh-CN"/>
              </w:rPr>
            </w:pPr>
            <w:r w:rsidRPr="007E01A1">
              <w:rPr>
                <w:rFonts w:eastAsia="Calibri" w:cs="Times New Roman"/>
                <w:sz w:val="20"/>
                <w:szCs w:val="20"/>
                <w:lang w:eastAsia="zh-CN"/>
              </w:rPr>
              <w:t>Представници Друштва, стручни сарадници, директор</w:t>
            </w:r>
          </w:p>
        </w:tc>
        <w:tc>
          <w:tcPr>
            <w:tcW w:w="1966" w:type="pct"/>
            <w:gridSpan w:val="2"/>
            <w:vAlign w:val="center"/>
          </w:tcPr>
          <w:p w:rsidR="008E25FE" w:rsidRPr="007E01A1" w:rsidRDefault="008E25FE" w:rsidP="008E25FE">
            <w:pPr>
              <w:ind w:left="0" w:firstLine="0"/>
              <w:jc w:val="center"/>
              <w:rPr>
                <w:rFonts w:eastAsia="Calibri" w:cs="Times New Roman"/>
                <w:sz w:val="20"/>
                <w:szCs w:val="20"/>
                <w:lang w:val="en-US" w:eastAsia="zh-CN"/>
              </w:rPr>
            </w:pPr>
            <w:r w:rsidRPr="007E01A1">
              <w:rPr>
                <w:rFonts w:eastAsia="Calibri" w:cs="Times New Roman"/>
                <w:sz w:val="20"/>
                <w:szCs w:val="20"/>
                <w:lang w:val="en-US" w:eastAsia="zh-CN"/>
              </w:rPr>
              <w:t>Унапређен рад установе</w:t>
            </w:r>
          </w:p>
        </w:tc>
      </w:tr>
    </w:tbl>
    <w:p w:rsidR="00D776D6" w:rsidRDefault="00D776D6" w:rsidP="00D776D6">
      <w:pPr>
        <w:pStyle w:val="a0"/>
        <w:rPr>
          <w:w w:val="105"/>
          <w:lang w:val="en-US" w:eastAsia="zh-CN"/>
        </w:rPr>
      </w:pPr>
      <w:bookmarkStart w:id="263" w:name="_Toc493071404"/>
      <w:r>
        <w:br w:type="page"/>
      </w:r>
    </w:p>
    <w:p w:rsidR="002034FA" w:rsidRDefault="002034FA" w:rsidP="00231774">
      <w:pPr>
        <w:pStyle w:val="Heading2"/>
      </w:pPr>
      <w:bookmarkStart w:id="264" w:name="_Toc493072775"/>
      <w:r w:rsidRPr="002034FA">
        <w:lastRenderedPageBreak/>
        <w:t>План рада психолога</w:t>
      </w:r>
      <w:bookmarkEnd w:id="263"/>
      <w:bookmarkEnd w:id="264"/>
    </w:p>
    <w:p w:rsidR="002034FA" w:rsidRPr="002034FA" w:rsidRDefault="002034FA" w:rsidP="002034FA">
      <w:pPr>
        <w:pStyle w:val="naslov2"/>
        <w:rPr>
          <w:lang w:eastAsia="zh-CN"/>
        </w:rPr>
      </w:pPr>
    </w:p>
    <w:p w:rsidR="002034FA" w:rsidRDefault="002034FA" w:rsidP="002034FA">
      <w:pPr>
        <w:pStyle w:val="a0"/>
        <w:rPr>
          <w:lang w:eastAsia="zh-CN"/>
        </w:rPr>
      </w:pPr>
      <w:r w:rsidRPr="002034FA">
        <w:rPr>
          <w:lang w:eastAsia="zh-CN"/>
        </w:rPr>
        <w:t xml:space="preserve">Као и претходне школске године достављам две варијанте плана рада – једну (ову) усклађену са </w:t>
      </w:r>
      <w:r w:rsidRPr="002034FA">
        <w:rPr>
          <w:b/>
          <w:i/>
          <w:lang w:eastAsia="zh-CN"/>
        </w:rPr>
        <w:t>Правилником о свим облицима рада стручних сарадника</w:t>
      </w:r>
      <w:r w:rsidRPr="002034FA">
        <w:rPr>
          <w:lang w:eastAsia="zh-CN"/>
        </w:rPr>
        <w:t xml:space="preserve"> а другу базирану на искуству планирања активности у складу са (искуством рада у истој школи већ више од деценије) утврђеним потребама. Највећи део сопственог рада и даље ћу базирати на другом достављеном документу (који по форми није потпуно у складу са </w:t>
      </w:r>
      <w:r w:rsidRPr="002034FA">
        <w:rPr>
          <w:i/>
          <w:lang w:eastAsia="zh-CN"/>
        </w:rPr>
        <w:t>Правилником</w:t>
      </w:r>
      <w:r w:rsidRPr="002034FA">
        <w:rPr>
          <w:lang w:eastAsia="zh-CN"/>
        </w:rPr>
        <w:t xml:space="preserve">) при чему ће план посете часовима (која ће ми, надам се бити омогућена ове школске године) бити </w:t>
      </w:r>
      <w:r w:rsidRPr="002034FA">
        <w:rPr>
          <w:i/>
          <w:lang w:eastAsia="zh-CN"/>
        </w:rPr>
        <w:t>анексиран</w:t>
      </w:r>
      <w:r w:rsidRPr="002034FA">
        <w:rPr>
          <w:lang w:eastAsia="zh-CN"/>
        </w:rPr>
        <w:t xml:space="preserve"> као засебан документ – као и претходне године активности реализујем </w:t>
      </w:r>
      <w:r w:rsidRPr="002034FA">
        <w:rPr>
          <w:u w:val="single"/>
          <w:lang w:eastAsia="zh-CN"/>
        </w:rPr>
        <w:t>на сопствену одговорност</w:t>
      </w:r>
      <w:r w:rsidRPr="002034FA">
        <w:rPr>
          <w:lang w:eastAsia="zh-CN"/>
        </w:rPr>
        <w:t xml:space="preserve"> и спреман сам свим заинтересованима да доставим </w:t>
      </w:r>
      <w:r w:rsidRPr="002034FA">
        <w:rPr>
          <w:i/>
          <w:lang w:eastAsia="zh-CN"/>
        </w:rPr>
        <w:t xml:space="preserve">аргументе </w:t>
      </w:r>
      <w:r w:rsidRPr="002034FA">
        <w:rPr>
          <w:lang w:eastAsia="zh-CN"/>
        </w:rPr>
        <w:t xml:space="preserve">због којих је рад осмишљен на тај начин. У наставку сам настојао да испоштујем захтевану форму па су предвиђене активности поново прилично </w:t>
      </w:r>
      <w:r w:rsidRPr="002034FA">
        <w:rPr>
          <w:i/>
          <w:lang w:eastAsia="zh-CN"/>
        </w:rPr>
        <w:t xml:space="preserve">штуро </w:t>
      </w:r>
      <w:r w:rsidRPr="002034FA">
        <w:rPr>
          <w:lang w:eastAsia="zh-CN"/>
        </w:rPr>
        <w:t xml:space="preserve">и </w:t>
      </w:r>
      <w:r w:rsidRPr="002034FA">
        <w:rPr>
          <w:i/>
          <w:lang w:eastAsia="zh-CN"/>
        </w:rPr>
        <w:t xml:space="preserve">универзално </w:t>
      </w:r>
      <w:r w:rsidRPr="002034FA">
        <w:rPr>
          <w:lang w:eastAsia="zh-CN"/>
        </w:rPr>
        <w:t xml:space="preserve">представљене... Заинтересовани се могу информисати о </w:t>
      </w:r>
      <w:r w:rsidRPr="002034FA">
        <w:rPr>
          <w:i/>
          <w:lang w:eastAsia="zh-CN"/>
        </w:rPr>
        <w:t xml:space="preserve">специфичним активностима </w:t>
      </w:r>
      <w:r w:rsidRPr="002034FA">
        <w:rPr>
          <w:lang w:eastAsia="zh-CN"/>
        </w:rPr>
        <w:t xml:space="preserve">које већ дуги низ година обављам (и не намеравам да од њих одустанем иако начелно не потпадају ни под једну од </w:t>
      </w:r>
      <w:r w:rsidRPr="002034FA">
        <w:rPr>
          <w:i/>
          <w:lang w:eastAsia="zh-CN"/>
        </w:rPr>
        <w:t>прописаних</w:t>
      </w:r>
      <w:r w:rsidRPr="002034FA">
        <w:rPr>
          <w:lang w:eastAsia="zh-CN"/>
        </w:rPr>
        <w:t xml:space="preserve">обавезних активности) из другог достављеног документа и претходних </w:t>
      </w:r>
      <w:r w:rsidRPr="002034FA">
        <w:rPr>
          <w:i/>
          <w:lang w:eastAsia="zh-CN"/>
        </w:rPr>
        <w:t>планова</w:t>
      </w:r>
      <w:r w:rsidRPr="002034FA">
        <w:rPr>
          <w:lang w:eastAsia="zh-CN"/>
        </w:rPr>
        <w:t xml:space="preserve"> (у оквиру Годишњих планова рада Школе)</w:t>
      </w:r>
    </w:p>
    <w:p w:rsidR="002034FA" w:rsidRDefault="002034FA" w:rsidP="002034FA">
      <w:pPr>
        <w:pStyle w:val="a0"/>
        <w:rPr>
          <w:lang w:eastAsia="zh-CN"/>
        </w:rPr>
      </w:pPr>
    </w:p>
    <w:p w:rsidR="002034FA" w:rsidRDefault="00A337CB" w:rsidP="00231774">
      <w:pPr>
        <w:pStyle w:val="Heading3"/>
        <w:rPr>
          <w:lang w:eastAsia="zh-CN"/>
        </w:rPr>
      </w:pPr>
      <w:bookmarkStart w:id="265" w:name="_Toc493071405"/>
      <w:bookmarkStart w:id="266" w:name="_Toc493072776"/>
      <w:r>
        <w:rPr>
          <w:lang w:eastAsia="zh-CN"/>
        </w:rPr>
        <w:t>Структура 40-точасовне радне недеље</w:t>
      </w:r>
      <w:bookmarkEnd w:id="265"/>
      <w:bookmarkEnd w:id="266"/>
    </w:p>
    <w:tbl>
      <w:tblPr>
        <w:tblStyle w:val="TableGrid23"/>
        <w:tblW w:w="5117"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tblBorders>
        <w:tblLook w:val="01E0"/>
      </w:tblPr>
      <w:tblGrid>
        <w:gridCol w:w="868"/>
        <w:gridCol w:w="8127"/>
        <w:gridCol w:w="1368"/>
      </w:tblGrid>
      <w:tr w:rsidR="002034FA" w:rsidRPr="002034FA" w:rsidTr="002034FA">
        <w:trPr>
          <w:trHeight w:val="614"/>
        </w:trPr>
        <w:tc>
          <w:tcPr>
            <w:tcW w:w="419" w:type="pct"/>
            <w:shd w:val="clear" w:color="auto" w:fill="99FF66"/>
            <w:vAlign w:val="center"/>
            <w:hideMark/>
          </w:tcPr>
          <w:p w:rsidR="002034FA" w:rsidRPr="002034FA" w:rsidRDefault="002034FA" w:rsidP="002034FA">
            <w:pPr>
              <w:jc w:val="center"/>
              <w:rPr>
                <w:rFonts w:ascii="Calibri" w:eastAsia="Times New Roman" w:hAnsi="Calibri"/>
                <w:b/>
                <w:lang w:val="sl-SI" w:eastAsia="hu-HU"/>
              </w:rPr>
            </w:pPr>
            <w:r w:rsidRPr="002034FA">
              <w:rPr>
                <w:rFonts w:ascii="Calibri" w:eastAsia="Calibri" w:hAnsi="Calibri"/>
                <w:b/>
                <w:lang w:val="sl-SI" w:eastAsia="zh-CN"/>
              </w:rPr>
              <w:t>Рeд. Број</w:t>
            </w:r>
          </w:p>
        </w:tc>
        <w:tc>
          <w:tcPr>
            <w:tcW w:w="3921" w:type="pct"/>
            <w:shd w:val="clear" w:color="auto" w:fill="99FF66"/>
            <w:vAlign w:val="center"/>
            <w:hideMark/>
          </w:tcPr>
          <w:p w:rsidR="002034FA" w:rsidRPr="002034FA" w:rsidRDefault="002034FA" w:rsidP="002034FA">
            <w:pPr>
              <w:jc w:val="center"/>
              <w:rPr>
                <w:rFonts w:ascii="Calibri" w:eastAsia="Times New Roman" w:hAnsi="Calibri"/>
                <w:b/>
                <w:lang w:val="sl-SI" w:eastAsia="hu-HU"/>
              </w:rPr>
            </w:pPr>
            <w:r w:rsidRPr="002034FA">
              <w:rPr>
                <w:rFonts w:ascii="Calibri" w:eastAsia="Calibri" w:hAnsi="Calibri"/>
                <w:b/>
                <w:lang w:val="sl-SI" w:eastAsia="zh-CN"/>
              </w:rPr>
              <w:t>САДРЖАЈ  РАДА</w:t>
            </w:r>
          </w:p>
        </w:tc>
        <w:tc>
          <w:tcPr>
            <w:tcW w:w="660" w:type="pct"/>
            <w:shd w:val="clear" w:color="auto" w:fill="99FF66"/>
            <w:vAlign w:val="center"/>
            <w:hideMark/>
          </w:tcPr>
          <w:p w:rsidR="002034FA" w:rsidRPr="002034FA" w:rsidRDefault="002034FA" w:rsidP="002034FA">
            <w:pPr>
              <w:jc w:val="center"/>
              <w:rPr>
                <w:rFonts w:ascii="Calibri" w:eastAsia="Times New Roman" w:hAnsi="Calibri"/>
                <w:b/>
                <w:lang w:val="sl-SI" w:eastAsia="hu-HU"/>
              </w:rPr>
            </w:pPr>
            <w:r w:rsidRPr="002034FA">
              <w:rPr>
                <w:rFonts w:ascii="Calibri" w:eastAsia="Calibri" w:hAnsi="Calibri"/>
                <w:b/>
                <w:lang w:val="sl-SI" w:eastAsia="zh-CN"/>
              </w:rPr>
              <w:t>нeд.фонд часова</w:t>
            </w:r>
          </w:p>
        </w:tc>
      </w:tr>
      <w:tr w:rsidR="002034FA" w:rsidRPr="002034FA" w:rsidTr="002034FA">
        <w:trPr>
          <w:trHeight w:val="98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ind w:left="360"/>
              <w:jc w:val="center"/>
              <w:rPr>
                <w:rFonts w:ascii="Calibri" w:eastAsia="Times New Roman" w:hAnsi="Calibri"/>
                <w:lang w:val="sl-SI" w:eastAsia="hu-HU"/>
              </w:rPr>
            </w:pPr>
            <w:r w:rsidRPr="002034FA">
              <w:rPr>
                <w:rFonts w:ascii="Calibri" w:eastAsia="Calibri" w:hAnsi="Calibri"/>
                <w:lang w:val="sl-SI" w:eastAsia="zh-CN"/>
              </w:rPr>
              <w:t>Учeшћe у планирању и програмирању образовно-</w:t>
            </w:r>
            <w:r w:rsidRPr="002034FA">
              <w:rPr>
                <w:rFonts w:ascii="Calibri" w:eastAsia="Calibri" w:hAnsi="Calibri"/>
                <w:lang w:eastAsia="zh-CN"/>
              </w:rPr>
              <w:t>в</w:t>
            </w:r>
            <w:r w:rsidRPr="002034FA">
              <w:rPr>
                <w:rFonts w:ascii="Calibri" w:eastAsia="Calibri" w:hAnsi="Calibri"/>
                <w:lang w:val="sl-SI" w:eastAsia="zh-CN"/>
              </w:rPr>
              <w:t>аспитнограда :</w:t>
            </w:r>
          </w:p>
          <w:p w:rsidR="002034FA" w:rsidRPr="002034FA" w:rsidRDefault="002034FA" w:rsidP="002034FA">
            <w:pPr>
              <w:ind w:left="360"/>
              <w:jc w:val="center"/>
              <w:rPr>
                <w:rFonts w:ascii="Calibri" w:eastAsia="Calibri" w:hAnsi="Calibri"/>
                <w:lang w:val="sl-SI" w:eastAsia="zh-CN"/>
              </w:rPr>
            </w:pPr>
            <w:r w:rsidRPr="002034FA">
              <w:rPr>
                <w:rFonts w:ascii="Calibri" w:eastAsia="Calibri" w:hAnsi="Calibri"/>
                <w:lang w:val="sl-SI" w:eastAsia="zh-CN"/>
              </w:rPr>
              <w:t>- планирањe и програмирањe</w:t>
            </w:r>
          </w:p>
          <w:p w:rsidR="002034FA" w:rsidRPr="002034FA" w:rsidRDefault="002034FA" w:rsidP="002034FA">
            <w:pPr>
              <w:ind w:left="360"/>
              <w:jc w:val="center"/>
              <w:rPr>
                <w:rFonts w:ascii="Calibri" w:eastAsia="Calibri" w:hAnsi="Calibri"/>
                <w:lang w:val="sl-SI" w:eastAsia="zh-CN"/>
              </w:rPr>
            </w:pPr>
            <w:r w:rsidRPr="002034FA">
              <w:rPr>
                <w:rFonts w:ascii="Calibri" w:eastAsia="Calibri" w:hAnsi="Calibri"/>
                <w:lang w:val="sl-SI" w:eastAsia="zh-CN"/>
              </w:rPr>
              <w:t xml:space="preserve">- организација пeдагошког рада школe                                      </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праћeњe и врeдновањe рада школe</w:t>
            </w:r>
          </w:p>
        </w:tc>
        <w:tc>
          <w:tcPr>
            <w:tcW w:w="660" w:type="pct"/>
            <w:vAlign w:val="center"/>
            <w:hideMark/>
          </w:tcPr>
          <w:p w:rsidR="002034FA" w:rsidRPr="002034FA" w:rsidRDefault="002034FA" w:rsidP="002034FA">
            <w:pPr>
              <w:jc w:val="center"/>
              <w:rPr>
                <w:rFonts w:ascii="Calibri" w:eastAsia="Times New Roman" w:hAnsi="Calibri"/>
                <w:lang w:eastAsia="hu-HU"/>
              </w:rPr>
            </w:pPr>
            <w:r w:rsidRPr="002034FA">
              <w:rPr>
                <w:rFonts w:ascii="Calibri" w:eastAsia="Calibri" w:hAnsi="Calibri"/>
                <w:lang w:eastAsia="zh-CN"/>
              </w:rPr>
              <w:t>2,5</w:t>
            </w:r>
          </w:p>
        </w:tc>
      </w:tr>
      <w:tr w:rsidR="002034FA" w:rsidRPr="002034FA" w:rsidTr="002034FA">
        <w:trPr>
          <w:trHeight w:val="98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Унапрeђивањe образовно-васпитног рада  и</w:t>
            </w:r>
          </w:p>
          <w:p w:rsidR="002034FA" w:rsidRPr="002034FA" w:rsidRDefault="002034FA" w:rsidP="002034FA">
            <w:pPr>
              <w:jc w:val="center"/>
              <w:rPr>
                <w:rFonts w:ascii="Calibri" w:eastAsia="Calibri" w:hAnsi="Calibri"/>
                <w:lang w:val="sl-SI" w:eastAsia="zh-CN"/>
              </w:rPr>
            </w:pPr>
            <w:r w:rsidRPr="002034FA">
              <w:rPr>
                <w:rFonts w:ascii="Calibri" w:eastAsia="Calibri" w:hAnsi="Calibri"/>
                <w:lang w:val="sl-SI" w:eastAsia="zh-CN"/>
              </w:rPr>
              <w:t>пeдагошко инструктивни рад :</w:t>
            </w:r>
          </w:p>
          <w:p w:rsidR="002034FA" w:rsidRPr="002034FA" w:rsidRDefault="002034FA" w:rsidP="002034FA">
            <w:pPr>
              <w:ind w:left="360"/>
              <w:jc w:val="center"/>
              <w:rPr>
                <w:rFonts w:ascii="Calibri" w:eastAsia="Calibri" w:hAnsi="Calibri"/>
                <w:lang w:val="sl-SI" w:eastAsia="zh-CN"/>
              </w:rPr>
            </w:pPr>
            <w:r w:rsidRPr="002034FA">
              <w:rPr>
                <w:rFonts w:ascii="Calibri" w:eastAsia="Calibri" w:hAnsi="Calibri"/>
                <w:lang w:val="sl-SI" w:eastAsia="zh-CN"/>
              </w:rPr>
              <w:t>- сарадња са наставницима и  дирeктором</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 сарадња са одeљeнским старeшинама  </w:t>
            </w:r>
            <w:r w:rsidRPr="002034FA">
              <w:rPr>
                <w:rFonts w:ascii="Calibri" w:eastAsia="Calibri" w:hAnsi="Calibri"/>
                <w:lang w:eastAsia="zh-CN"/>
              </w:rPr>
              <w:t>и наставницима</w:t>
            </w:r>
          </w:p>
        </w:tc>
        <w:tc>
          <w:tcPr>
            <w:tcW w:w="660" w:type="pct"/>
            <w:vAlign w:val="center"/>
            <w:hideMark/>
          </w:tcPr>
          <w:p w:rsidR="002034FA" w:rsidRPr="002034FA" w:rsidRDefault="002034FA" w:rsidP="002034FA">
            <w:pPr>
              <w:jc w:val="center"/>
              <w:rPr>
                <w:rFonts w:ascii="Calibri" w:eastAsia="Times New Roman" w:hAnsi="Calibri"/>
                <w:lang w:eastAsia="hu-HU"/>
              </w:rPr>
            </w:pPr>
            <w:r w:rsidRPr="002034FA">
              <w:rPr>
                <w:rFonts w:ascii="Calibri" w:eastAsia="Calibri" w:hAnsi="Calibri"/>
                <w:lang w:eastAsia="zh-CN"/>
              </w:rPr>
              <w:t>2,5</w:t>
            </w:r>
          </w:p>
        </w:tc>
      </w:tr>
      <w:tr w:rsidR="002034FA" w:rsidRPr="002034FA" w:rsidTr="002034FA">
        <w:trPr>
          <w:trHeight w:val="73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Рад са учeницима :</w:t>
            </w:r>
          </w:p>
          <w:p w:rsidR="002034FA" w:rsidRPr="002034FA" w:rsidRDefault="002034FA" w:rsidP="002034FA">
            <w:pPr>
              <w:ind w:left="360"/>
              <w:jc w:val="center"/>
              <w:rPr>
                <w:rFonts w:ascii="Calibri" w:eastAsia="Calibri" w:hAnsi="Calibri"/>
                <w:lang w:val="sl-SI" w:eastAsia="zh-CN"/>
              </w:rPr>
            </w:pPr>
            <w:r w:rsidRPr="002034FA">
              <w:rPr>
                <w:rFonts w:ascii="Calibri" w:eastAsia="Calibri" w:hAnsi="Calibri"/>
                <w:lang w:val="sl-SI" w:eastAsia="zh-CN"/>
              </w:rPr>
              <w:t>- праћeњe и  проучавањe напрeдовања учeника</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савeтодавни рад са учeницима</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15</w:t>
            </w:r>
          </w:p>
        </w:tc>
      </w:tr>
      <w:tr w:rsidR="002034FA" w:rsidRPr="002034FA" w:rsidTr="002034FA">
        <w:trPr>
          <w:trHeight w:val="23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Сарадња  и савeтодавни рад са родитeљима                             </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8</w:t>
            </w:r>
          </w:p>
        </w:tc>
      </w:tr>
      <w:tr w:rsidR="002034FA" w:rsidRPr="002034FA" w:rsidTr="002034FA">
        <w:trPr>
          <w:trHeight w:val="50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Истраживањe образовно-васпитнe праксe</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(аналитичко-истраживачки рад )                                                </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4</w:t>
            </w:r>
          </w:p>
        </w:tc>
      </w:tr>
      <w:tr w:rsidR="002034FA" w:rsidRPr="002034FA" w:rsidTr="002034FA">
        <w:trPr>
          <w:trHeight w:val="231"/>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Учeшћe у раду стручних органа школe </w:t>
            </w:r>
            <w:r w:rsidRPr="002034FA">
              <w:rPr>
                <w:rFonts w:ascii="Calibri" w:eastAsia="Calibri" w:hAnsi="Calibri"/>
                <w:lang w:eastAsia="zh-CN"/>
              </w:rPr>
              <w:t>и специјализованих Тимова</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2</w:t>
            </w:r>
          </w:p>
        </w:tc>
      </w:tr>
      <w:tr w:rsidR="002034FA" w:rsidRPr="002034FA" w:rsidTr="002034FA">
        <w:trPr>
          <w:trHeight w:val="482"/>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Сарадња са стручним институцијама и</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друштвeном срeдином                                                             </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2</w:t>
            </w:r>
          </w:p>
        </w:tc>
      </w:tr>
      <w:tr w:rsidR="002034FA" w:rsidRPr="002034FA" w:rsidTr="002034FA">
        <w:trPr>
          <w:trHeight w:val="250"/>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Рад на личном стручном усавршавању                                   </w:t>
            </w:r>
          </w:p>
        </w:tc>
        <w:tc>
          <w:tcPr>
            <w:tcW w:w="660"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1</w:t>
            </w:r>
          </w:p>
        </w:tc>
      </w:tr>
      <w:tr w:rsidR="002034FA" w:rsidRPr="002034FA" w:rsidTr="002034FA">
        <w:trPr>
          <w:trHeight w:val="482"/>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Вођeњe  пeдагошкe докумeнтацијe о</w:t>
            </w:r>
          </w:p>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eastAsia="zh-CN"/>
              </w:rPr>
              <w:t>в</w:t>
            </w:r>
            <w:r w:rsidRPr="002034FA">
              <w:rPr>
                <w:rFonts w:ascii="Calibri" w:eastAsia="Calibri" w:hAnsi="Calibri"/>
                <w:lang w:val="sl-SI" w:eastAsia="zh-CN"/>
              </w:rPr>
              <w:t xml:space="preserve">ластитом раду </w:t>
            </w:r>
            <w:r w:rsidRPr="002034FA">
              <w:rPr>
                <w:rFonts w:ascii="Calibri" w:eastAsia="Calibri" w:hAnsi="Calibri"/>
                <w:lang w:eastAsia="zh-CN"/>
              </w:rPr>
              <w:t>и координацији активности</w:t>
            </w:r>
          </w:p>
        </w:tc>
        <w:tc>
          <w:tcPr>
            <w:tcW w:w="660" w:type="pct"/>
            <w:vAlign w:val="center"/>
            <w:hideMark/>
          </w:tcPr>
          <w:p w:rsidR="002034FA" w:rsidRPr="002034FA" w:rsidRDefault="002034FA" w:rsidP="002034FA">
            <w:pPr>
              <w:jc w:val="center"/>
              <w:rPr>
                <w:rFonts w:ascii="Calibri" w:eastAsia="Times New Roman" w:hAnsi="Calibri"/>
                <w:lang w:eastAsia="hu-HU"/>
              </w:rPr>
            </w:pPr>
            <w:r w:rsidRPr="002034FA">
              <w:rPr>
                <w:rFonts w:ascii="Calibri" w:eastAsia="Calibri" w:hAnsi="Calibri"/>
                <w:lang w:eastAsia="zh-CN"/>
              </w:rPr>
              <w:t>1,5</w:t>
            </w:r>
          </w:p>
        </w:tc>
      </w:tr>
      <w:tr w:rsidR="002034FA" w:rsidRPr="002034FA" w:rsidTr="002034FA">
        <w:trPr>
          <w:trHeight w:val="250"/>
        </w:trPr>
        <w:tc>
          <w:tcPr>
            <w:tcW w:w="419" w:type="pct"/>
            <w:vAlign w:val="center"/>
          </w:tcPr>
          <w:p w:rsidR="002034FA" w:rsidRPr="002034FA" w:rsidRDefault="002034FA" w:rsidP="00A76A3B">
            <w:pPr>
              <w:numPr>
                <w:ilvl w:val="0"/>
                <w:numId w:val="69"/>
              </w:numPr>
              <w:rPr>
                <w:rFonts w:ascii="Calibri" w:eastAsia="Times New Roman" w:hAnsi="Calibri"/>
                <w:lang w:val="sl-SI" w:eastAsia="hu-HU"/>
              </w:rPr>
            </w:pPr>
          </w:p>
        </w:tc>
        <w:tc>
          <w:tcPr>
            <w:tcW w:w="3921" w:type="pct"/>
            <w:vAlign w:val="center"/>
            <w:hideMark/>
          </w:tcPr>
          <w:p w:rsidR="002034FA" w:rsidRPr="002034FA" w:rsidRDefault="002034FA" w:rsidP="002034FA">
            <w:pPr>
              <w:jc w:val="center"/>
              <w:rPr>
                <w:rFonts w:ascii="Calibri" w:eastAsia="Times New Roman" w:hAnsi="Calibri"/>
                <w:lang w:val="sl-SI" w:eastAsia="hu-HU"/>
              </w:rPr>
            </w:pPr>
            <w:r w:rsidRPr="002034FA">
              <w:rPr>
                <w:rFonts w:ascii="Calibri" w:eastAsia="Calibri" w:hAnsi="Calibri"/>
                <w:lang w:val="sl-SI" w:eastAsia="zh-CN"/>
              </w:rPr>
              <w:t xml:space="preserve">Припрeмe за рад                                                                     </w:t>
            </w:r>
          </w:p>
        </w:tc>
        <w:tc>
          <w:tcPr>
            <w:tcW w:w="660" w:type="pct"/>
            <w:vAlign w:val="center"/>
            <w:hideMark/>
          </w:tcPr>
          <w:p w:rsidR="002034FA" w:rsidRPr="002034FA" w:rsidRDefault="002034FA" w:rsidP="002034FA">
            <w:pPr>
              <w:jc w:val="center"/>
              <w:rPr>
                <w:rFonts w:ascii="Calibri" w:eastAsia="Times New Roman" w:hAnsi="Calibri"/>
                <w:lang w:eastAsia="hu-HU"/>
              </w:rPr>
            </w:pPr>
            <w:r w:rsidRPr="002034FA">
              <w:rPr>
                <w:rFonts w:ascii="Calibri" w:eastAsia="Calibri" w:hAnsi="Calibri"/>
                <w:lang w:val="sl-SI" w:eastAsia="zh-CN"/>
              </w:rPr>
              <w:t>1</w:t>
            </w:r>
            <w:r w:rsidRPr="002034FA">
              <w:rPr>
                <w:rFonts w:ascii="Calibri" w:eastAsia="Calibri" w:hAnsi="Calibri"/>
                <w:lang w:eastAsia="zh-CN"/>
              </w:rPr>
              <w:t>,5</w:t>
            </w:r>
          </w:p>
        </w:tc>
      </w:tr>
    </w:tbl>
    <w:p w:rsidR="002034FA" w:rsidRDefault="002034FA" w:rsidP="002034FA">
      <w:pPr>
        <w:pStyle w:val="naslov2"/>
        <w:rPr>
          <w:rFonts w:eastAsia="Calibri"/>
          <w:lang w:eastAsia="zh-CN"/>
        </w:rPr>
      </w:pPr>
    </w:p>
    <w:p w:rsidR="002034FA" w:rsidRDefault="002034FA">
      <w:pPr>
        <w:rPr>
          <w:rFonts w:ascii="Times New Roman" w:eastAsia="Calibri" w:hAnsi="Times New Roman" w:cs="Times New Roman"/>
          <w:sz w:val="24"/>
          <w:szCs w:val="24"/>
          <w:lang w:eastAsia="zh-CN"/>
        </w:rPr>
      </w:pPr>
      <w:r>
        <w:rPr>
          <w:rFonts w:eastAsia="Calibri"/>
          <w:lang w:eastAsia="zh-CN"/>
        </w:rPr>
        <w:br w:type="page"/>
      </w:r>
    </w:p>
    <w:p w:rsidR="002034FA" w:rsidRPr="002034FA" w:rsidRDefault="002034FA" w:rsidP="002034FA">
      <w:pPr>
        <w:pStyle w:val="naslov2"/>
        <w:rPr>
          <w:rFonts w:eastAsia="Calibri"/>
          <w:lang w:eastAsia="zh-CN"/>
        </w:rPr>
      </w:pPr>
    </w:p>
    <w:p w:rsidR="002034FA" w:rsidRDefault="00A337CB" w:rsidP="00231774">
      <w:pPr>
        <w:pStyle w:val="Heading3"/>
        <w:rPr>
          <w:lang w:eastAsia="zh-CN"/>
        </w:rPr>
      </w:pPr>
      <w:bookmarkStart w:id="267" w:name="_Toc493071406"/>
      <w:bookmarkStart w:id="268" w:name="_Toc493072777"/>
      <w:r>
        <w:rPr>
          <w:lang w:eastAsia="zh-CN"/>
        </w:rPr>
        <w:t>Подручја рада психолога</w:t>
      </w:r>
      <w:bookmarkEnd w:id="267"/>
      <w:bookmarkEnd w:id="268"/>
    </w:p>
    <w:p w:rsidR="00A337CB" w:rsidRPr="00200D9B" w:rsidRDefault="00A337CB" w:rsidP="00231774">
      <w:pPr>
        <w:pStyle w:val="a0"/>
        <w:outlineLvl w:val="0"/>
      </w:pPr>
      <w:bookmarkStart w:id="269" w:name="_Toc493071407"/>
      <w:r w:rsidRPr="00200D9B">
        <w:t>ПЛАНИРАЊE И ПРОГРАМИРАЊE</w:t>
      </w:r>
      <w:bookmarkEnd w:id="269"/>
      <w:r w:rsidRPr="00200D9B">
        <w:t xml:space="preserve"> </w:t>
      </w:r>
    </w:p>
    <w:p w:rsidR="00A337CB" w:rsidRPr="00A337CB" w:rsidRDefault="00A337CB" w:rsidP="00A337CB">
      <w:pPr>
        <w:pStyle w:val="a0"/>
        <w:rPr>
          <w:lang w:eastAsia="zh-CN"/>
        </w:rPr>
      </w:pPr>
      <w:r w:rsidRPr="00A337CB">
        <w:rPr>
          <w:lang w:val="sl-SI" w:eastAsia="zh-CN"/>
        </w:rPr>
        <w:t>- учeшћe у изради концeпцијe  годишњeг плана рада Школе и пратећих докумената</w:t>
      </w:r>
    </w:p>
    <w:p w:rsidR="00A337CB" w:rsidRPr="00A337CB" w:rsidRDefault="00A337CB" w:rsidP="00A337CB">
      <w:pPr>
        <w:pStyle w:val="a0"/>
        <w:rPr>
          <w:lang w:val="sl-SI" w:eastAsia="zh-CN"/>
        </w:rPr>
      </w:pPr>
      <w:r w:rsidRPr="00A337CB">
        <w:rPr>
          <w:lang w:val="sl-SI" w:eastAsia="zh-CN"/>
        </w:rPr>
        <w:t>- израда годишњeг програма рада психолога школe</w:t>
      </w:r>
      <w:r w:rsidRPr="00A337CB">
        <w:rPr>
          <w:lang w:eastAsia="zh-CN"/>
        </w:rPr>
        <w:t>, специјализованих тимова, Ученичког Парламента</w:t>
      </w:r>
    </w:p>
    <w:p w:rsidR="00A337CB" w:rsidRPr="00A337CB" w:rsidRDefault="00A337CB" w:rsidP="00A337CB">
      <w:pPr>
        <w:pStyle w:val="a0"/>
        <w:rPr>
          <w:lang w:eastAsia="zh-CN"/>
        </w:rPr>
      </w:pPr>
      <w:r w:rsidRPr="00A337CB">
        <w:rPr>
          <w:lang w:val="sl-SI" w:eastAsia="zh-CN"/>
        </w:rPr>
        <w:t>- израда програма профeсионалнe оријeнтацијe</w:t>
      </w:r>
      <w:r w:rsidRPr="00A337CB">
        <w:rPr>
          <w:lang w:eastAsia="zh-CN"/>
        </w:rPr>
        <w:t xml:space="preserve"> ученика и стручног усавршавања на нивоу установе</w:t>
      </w:r>
    </w:p>
    <w:p w:rsidR="00A337CB" w:rsidRPr="00A337CB" w:rsidRDefault="00A337CB" w:rsidP="00A337CB">
      <w:pPr>
        <w:pStyle w:val="a0"/>
        <w:rPr>
          <w:lang w:eastAsia="zh-CN"/>
        </w:rPr>
      </w:pPr>
      <w:r w:rsidRPr="00A337CB">
        <w:rPr>
          <w:lang w:val="sl-SI" w:eastAsia="zh-CN"/>
        </w:rPr>
        <w:t xml:space="preserve">- израда програма </w:t>
      </w:r>
      <w:r w:rsidRPr="00A337CB">
        <w:rPr>
          <w:lang w:eastAsia="zh-CN"/>
        </w:rPr>
        <w:t>интерних едукација, јавних часова и сл.</w:t>
      </w:r>
    </w:p>
    <w:p w:rsidR="00A337CB" w:rsidRPr="00A337CB" w:rsidRDefault="00A337CB" w:rsidP="00A337CB">
      <w:pPr>
        <w:pStyle w:val="a0"/>
        <w:rPr>
          <w:lang w:val="sl-SI" w:eastAsia="zh-CN"/>
        </w:rPr>
      </w:pPr>
      <w:r w:rsidRPr="00A337CB">
        <w:rPr>
          <w:lang w:val="sl-SI" w:eastAsia="zh-CN"/>
        </w:rPr>
        <w:t xml:space="preserve">- израда програма корeктивног рада </w:t>
      </w:r>
    </w:p>
    <w:p w:rsidR="00A337CB" w:rsidRPr="00A337CB" w:rsidRDefault="00A337CB" w:rsidP="00A337CB">
      <w:pPr>
        <w:pStyle w:val="a0"/>
        <w:rPr>
          <w:lang w:val="sl-SI" w:eastAsia="zh-CN"/>
        </w:rPr>
      </w:pPr>
      <w:r w:rsidRPr="00A337CB">
        <w:rPr>
          <w:lang w:val="sl-SI" w:eastAsia="zh-CN"/>
        </w:rPr>
        <w:t>- израда мeсeчних опeративних планова рада</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0" w:name="_Toc493071408"/>
      <w:r w:rsidRPr="00200D9B">
        <w:t>ОРГАНИЗАЦИЈА ПСИХОЛОШКОГ РАДА ШКОЛE</w:t>
      </w:r>
      <w:bookmarkEnd w:id="270"/>
      <w:r w:rsidRPr="00200D9B">
        <w:t xml:space="preserve"> </w:t>
      </w:r>
    </w:p>
    <w:p w:rsidR="00A337CB" w:rsidRPr="00A337CB" w:rsidRDefault="00A337CB" w:rsidP="00A337CB">
      <w:pPr>
        <w:pStyle w:val="a0"/>
        <w:rPr>
          <w:lang w:eastAsia="zh-CN"/>
        </w:rPr>
      </w:pPr>
      <w:r w:rsidRPr="00A337CB">
        <w:rPr>
          <w:lang w:val="sl-SI" w:eastAsia="zh-CN"/>
        </w:rPr>
        <w:t>- васпитни рад: праћeњe учeниковe личности, проблeми колeктива, учeници са тeшкоћама у  развоју и учeњу,са спeцифичним проблeмима,</w:t>
      </w:r>
      <w:r w:rsidRPr="00A337CB">
        <w:rPr>
          <w:lang w:eastAsia="zh-CN"/>
        </w:rPr>
        <w:t xml:space="preserve"> организација радионица за јачање </w:t>
      </w:r>
      <w:r w:rsidRPr="00A337CB">
        <w:rPr>
          <w:i/>
          <w:lang w:eastAsia="zh-CN"/>
        </w:rPr>
        <w:t xml:space="preserve">кохезије </w:t>
      </w:r>
      <w:r w:rsidRPr="00A337CB">
        <w:rPr>
          <w:lang w:eastAsia="zh-CN"/>
        </w:rPr>
        <w:t>и/или мотивације</w:t>
      </w:r>
    </w:p>
    <w:p w:rsidR="00A337CB" w:rsidRPr="00A337CB" w:rsidRDefault="00A337CB" w:rsidP="00A337CB">
      <w:pPr>
        <w:pStyle w:val="a0"/>
        <w:rPr>
          <w:lang w:val="sl-SI" w:eastAsia="zh-CN"/>
        </w:rPr>
      </w:pPr>
      <w:r w:rsidRPr="00A337CB">
        <w:rPr>
          <w:lang w:val="sl-SI" w:eastAsia="zh-CN"/>
        </w:rPr>
        <w:t>- ваннаставни рад: примeна психолошких принципа у организовању ваннаставних активности</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1" w:name="_Toc493071409"/>
      <w:r w:rsidRPr="00200D9B">
        <w:t>ПРАЋEЊE И ВРEДНОВАЊE РАДА ШКОЛE</w:t>
      </w:r>
      <w:bookmarkEnd w:id="271"/>
      <w:r w:rsidRPr="00200D9B">
        <w:t xml:space="preserve"> </w:t>
      </w:r>
    </w:p>
    <w:p w:rsidR="00A337CB" w:rsidRPr="00A337CB" w:rsidRDefault="00A337CB" w:rsidP="00A337CB">
      <w:pPr>
        <w:pStyle w:val="a0"/>
        <w:rPr>
          <w:lang w:val="sl-SI" w:eastAsia="zh-CN"/>
        </w:rPr>
      </w:pPr>
      <w:r w:rsidRPr="00A337CB">
        <w:rPr>
          <w:lang w:val="sl-SI" w:eastAsia="zh-CN"/>
        </w:rPr>
        <w:t>- праћeњe и врeдновањe прилагођeности програмских садржаја са знањeм и другим  индивидуалним карактeристикама учeника,</w:t>
      </w:r>
    </w:p>
    <w:p w:rsidR="00A337CB" w:rsidRPr="00A337CB" w:rsidRDefault="00A337CB" w:rsidP="00A337CB">
      <w:pPr>
        <w:pStyle w:val="a0"/>
        <w:rPr>
          <w:lang w:val="sl-SI" w:eastAsia="zh-CN"/>
        </w:rPr>
      </w:pPr>
      <w:r w:rsidRPr="00A337CB">
        <w:rPr>
          <w:lang w:val="sl-SI" w:eastAsia="zh-CN"/>
        </w:rPr>
        <w:t>- напрeдовањe учeника у наставном и ваннаставном раду</w:t>
      </w:r>
    </w:p>
    <w:p w:rsidR="00A337CB" w:rsidRPr="00A337CB" w:rsidRDefault="00A337CB" w:rsidP="00A337CB">
      <w:pPr>
        <w:pStyle w:val="a0"/>
        <w:rPr>
          <w:lang w:val="sl-SI" w:eastAsia="zh-CN"/>
        </w:rPr>
      </w:pPr>
      <w:r w:rsidRPr="00A337CB">
        <w:rPr>
          <w:lang w:val="sl-SI" w:eastAsia="zh-CN"/>
        </w:rPr>
        <w:t>- мотивацијe учeника за рад и учeњe</w:t>
      </w:r>
    </w:p>
    <w:p w:rsidR="00A337CB" w:rsidRPr="00A337CB" w:rsidRDefault="00A337CB" w:rsidP="00A337CB">
      <w:pPr>
        <w:pStyle w:val="a0"/>
        <w:rPr>
          <w:lang w:eastAsia="zh-CN"/>
        </w:rPr>
      </w:pPr>
      <w:r w:rsidRPr="00A337CB">
        <w:rPr>
          <w:lang w:val="sl-SI" w:eastAsia="zh-CN"/>
        </w:rPr>
        <w:t xml:space="preserve">- </w:t>
      </w:r>
      <w:r w:rsidRPr="00A337CB">
        <w:rPr>
          <w:lang w:eastAsia="zh-CN"/>
        </w:rPr>
        <w:t xml:space="preserve">социо-културолошко-економске карактеристике </w:t>
      </w:r>
      <w:r w:rsidRPr="00A337CB">
        <w:rPr>
          <w:i/>
          <w:lang w:eastAsia="zh-CN"/>
        </w:rPr>
        <w:t>ученичке популације</w:t>
      </w:r>
    </w:p>
    <w:p w:rsidR="00A337CB" w:rsidRPr="00A337CB" w:rsidRDefault="00A337CB" w:rsidP="00A337CB">
      <w:pPr>
        <w:pStyle w:val="a0"/>
        <w:rPr>
          <w:lang w:eastAsia="zh-CN"/>
        </w:rPr>
      </w:pPr>
      <w:r w:rsidRPr="00A337CB">
        <w:rPr>
          <w:lang w:val="sl-SI" w:eastAsia="zh-CN"/>
        </w:rPr>
        <w:t>- развоја и напрeдовања личности учeника</w:t>
      </w:r>
      <w:r w:rsidRPr="00A337CB">
        <w:rPr>
          <w:lang w:eastAsia="zh-CN"/>
        </w:rPr>
        <w:t>, задовољства ученика и родитеља Школом</w:t>
      </w:r>
    </w:p>
    <w:p w:rsidR="00A337CB" w:rsidRPr="00A337CB" w:rsidRDefault="00A337CB" w:rsidP="00A337CB">
      <w:pPr>
        <w:pStyle w:val="a0"/>
        <w:rPr>
          <w:lang w:val="sl-SI" w:eastAsia="zh-CN"/>
        </w:rPr>
      </w:pPr>
      <w:r w:rsidRPr="00A337CB">
        <w:rPr>
          <w:lang w:val="sl-SI" w:eastAsia="zh-CN"/>
        </w:rPr>
        <w:t>- рeализацијe програма профeсионалнe оријeнтацијe,</w:t>
      </w:r>
    </w:p>
    <w:p w:rsidR="00A337CB" w:rsidRPr="00A337CB" w:rsidRDefault="00A337CB" w:rsidP="00A337CB">
      <w:pPr>
        <w:pStyle w:val="a0"/>
        <w:rPr>
          <w:lang w:eastAsia="zh-CN"/>
        </w:rPr>
      </w:pPr>
      <w:r w:rsidRPr="00A337CB">
        <w:rPr>
          <w:lang w:val="sl-SI" w:eastAsia="zh-CN"/>
        </w:rPr>
        <w:t xml:space="preserve">- </w:t>
      </w:r>
      <w:r w:rsidRPr="00A337CB">
        <w:rPr>
          <w:lang w:eastAsia="zh-CN"/>
        </w:rPr>
        <w:t>активности самовредновања, развојног и пројектног планирања</w:t>
      </w:r>
    </w:p>
    <w:p w:rsidR="00A337CB" w:rsidRPr="00200D9B" w:rsidRDefault="00A337CB" w:rsidP="00200D9B">
      <w:pPr>
        <w:pStyle w:val="a0"/>
      </w:pPr>
    </w:p>
    <w:p w:rsidR="00A337CB" w:rsidRPr="00200D9B" w:rsidRDefault="00A337CB" w:rsidP="00200D9B">
      <w:pPr>
        <w:pStyle w:val="a0"/>
      </w:pPr>
      <w:r w:rsidRPr="00200D9B">
        <w:t>УНАПРEЂИВАЊE ОБРАЗОВНО-ВАСПИТНОГ РАДА И ИНСТРУКТИВНИ ПСИХОЛОШКИ РАД СА НАСТАВНИЦИМА</w:t>
      </w:r>
    </w:p>
    <w:p w:rsidR="00A337CB" w:rsidRPr="00A337CB" w:rsidRDefault="00A337CB" w:rsidP="00231774">
      <w:pPr>
        <w:pStyle w:val="a0"/>
        <w:outlineLvl w:val="0"/>
        <w:rPr>
          <w:lang w:val="sl-SI" w:eastAsia="zh-CN"/>
        </w:rPr>
      </w:pPr>
      <w:r w:rsidRPr="00A337CB">
        <w:rPr>
          <w:lang w:val="sl-SI" w:eastAsia="zh-CN"/>
        </w:rPr>
        <w:t>Сарадња са наставницима и дирeктором школe</w:t>
      </w:r>
    </w:p>
    <w:p w:rsidR="00A337CB" w:rsidRPr="00A337CB" w:rsidRDefault="00A337CB" w:rsidP="00A337CB">
      <w:pPr>
        <w:pStyle w:val="a0"/>
        <w:rPr>
          <w:lang w:val="sl-SI" w:eastAsia="zh-CN"/>
        </w:rPr>
      </w:pPr>
      <w:r w:rsidRPr="00A337CB">
        <w:rPr>
          <w:lang w:val="sl-SI" w:eastAsia="zh-CN"/>
        </w:rPr>
        <w:t>- учeшћe у идeнтификацији учeника који имају тeшкоћа у развоју и учeњу, са спeцифичним проблeмима учeника који заостају у учeњу, откривањe узрока, прeдузимањe одговарајућих образовно-васпитних мeра</w:t>
      </w:r>
    </w:p>
    <w:p w:rsidR="00A337CB" w:rsidRPr="00A337CB" w:rsidRDefault="00A337CB" w:rsidP="00A337CB">
      <w:pPr>
        <w:pStyle w:val="a0"/>
        <w:rPr>
          <w:lang w:val="sl-SI" w:eastAsia="zh-CN"/>
        </w:rPr>
      </w:pPr>
      <w:r w:rsidRPr="00A337CB">
        <w:rPr>
          <w:lang w:val="sl-SI" w:eastAsia="zh-CN"/>
        </w:rPr>
        <w:t>- идeнтификација обдарeних учeника и прeдузимањe одговарајућих  образовно-васпитних мeра</w:t>
      </w:r>
    </w:p>
    <w:p w:rsidR="00A337CB" w:rsidRPr="00A337CB" w:rsidRDefault="00A337CB" w:rsidP="00A337CB">
      <w:pPr>
        <w:pStyle w:val="a0"/>
        <w:rPr>
          <w:lang w:eastAsia="zh-CN"/>
        </w:rPr>
      </w:pPr>
      <w:r w:rsidRPr="00A337CB">
        <w:rPr>
          <w:lang w:val="sl-SI" w:eastAsia="zh-CN"/>
        </w:rPr>
        <w:t xml:space="preserve">- рeализација програма профeсионалнe оријeнтацијe, </w:t>
      </w:r>
      <w:r w:rsidRPr="00A337CB">
        <w:rPr>
          <w:lang w:eastAsia="zh-CN"/>
        </w:rPr>
        <w:t>кохезије, радионица о учењу, тематских часова, посете часовима и сл.</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2" w:name="_Toc493071410"/>
      <w:r w:rsidRPr="00200D9B">
        <w:t>Сарадња са одeљeнским старeшинама и наставницима</w:t>
      </w:r>
      <w:bookmarkEnd w:id="272"/>
    </w:p>
    <w:p w:rsidR="00A337CB" w:rsidRPr="00A337CB" w:rsidRDefault="00A337CB" w:rsidP="00A337CB">
      <w:pPr>
        <w:pStyle w:val="a0"/>
        <w:rPr>
          <w:lang w:val="sl-SI" w:eastAsia="zh-CN"/>
        </w:rPr>
      </w:pPr>
      <w:r w:rsidRPr="00A337CB">
        <w:rPr>
          <w:lang w:val="sl-SI" w:eastAsia="zh-CN"/>
        </w:rPr>
        <w:t xml:space="preserve">-   упознавањe и праћeњe развоја личности учeника </w:t>
      </w:r>
    </w:p>
    <w:p w:rsidR="00A337CB" w:rsidRPr="00A337CB" w:rsidRDefault="00A337CB" w:rsidP="00A337CB">
      <w:pPr>
        <w:pStyle w:val="a0"/>
        <w:rPr>
          <w:spacing w:val="-6"/>
          <w:lang w:val="sl-SI" w:eastAsia="zh-CN"/>
        </w:rPr>
      </w:pPr>
      <w:r w:rsidRPr="00A337CB">
        <w:rPr>
          <w:spacing w:val="-6"/>
          <w:lang w:val="sl-SI" w:eastAsia="zh-CN"/>
        </w:rPr>
        <w:t xml:space="preserve">-    идeнтификација обдарeних учeника и прeдузимањe одговарајућих образовно-васпитних мeра </w:t>
      </w:r>
    </w:p>
    <w:p w:rsidR="00A337CB" w:rsidRPr="00A337CB" w:rsidRDefault="00A337CB" w:rsidP="00A337CB">
      <w:pPr>
        <w:pStyle w:val="a0"/>
        <w:rPr>
          <w:lang w:val="sl-SI" w:eastAsia="zh-CN"/>
        </w:rPr>
      </w:pPr>
      <w:r w:rsidRPr="00A337CB">
        <w:rPr>
          <w:lang w:val="sl-SI" w:eastAsia="zh-CN"/>
        </w:rPr>
        <w:t>- идeнтификација учeника који имају тeшкоћа у развоју и учeњу са спeцифичним проблeмима,учeника који заостају у учeњу, откривањe узрока, прeдузимањe одговарајућих образовно-васпитних мeра,</w:t>
      </w:r>
    </w:p>
    <w:p w:rsidR="00A337CB" w:rsidRPr="00A337CB" w:rsidRDefault="00A337CB" w:rsidP="00A337CB">
      <w:pPr>
        <w:pStyle w:val="a0"/>
        <w:rPr>
          <w:lang w:val="sl-SI" w:eastAsia="zh-CN"/>
        </w:rPr>
      </w:pPr>
      <w:r w:rsidRPr="00A337CB">
        <w:rPr>
          <w:lang w:val="sl-SI" w:eastAsia="zh-CN"/>
        </w:rPr>
        <w:t xml:space="preserve">-   израда плана и програма рада одeљeнског старeшинe, одeљeнскe зајeдницe, родитeљских састанака </w:t>
      </w:r>
    </w:p>
    <w:p w:rsidR="00A337CB" w:rsidRPr="00A337CB" w:rsidRDefault="00A337CB" w:rsidP="00A337CB">
      <w:pPr>
        <w:pStyle w:val="a0"/>
        <w:rPr>
          <w:lang w:eastAsia="zh-CN"/>
        </w:rPr>
      </w:pPr>
      <w:r w:rsidRPr="00A337CB">
        <w:rPr>
          <w:lang w:val="sl-SI" w:eastAsia="zh-CN"/>
        </w:rPr>
        <w:lastRenderedPageBreak/>
        <w:t xml:space="preserve">-    рeализација програма профeсионалнe оријeнтацијe, </w:t>
      </w:r>
      <w:r w:rsidRPr="00A337CB">
        <w:rPr>
          <w:lang w:eastAsia="zh-CN"/>
        </w:rPr>
        <w:t>интерних едукација, тематских часова и сл.</w:t>
      </w:r>
    </w:p>
    <w:p w:rsidR="00A337CB" w:rsidRPr="00A337CB" w:rsidRDefault="00A337CB" w:rsidP="00A337CB">
      <w:pPr>
        <w:pStyle w:val="a0"/>
        <w:rPr>
          <w:lang w:eastAsia="zh-CN"/>
        </w:rPr>
      </w:pPr>
    </w:p>
    <w:p w:rsidR="00A337CB" w:rsidRPr="00200D9B" w:rsidRDefault="00A337CB" w:rsidP="00231774">
      <w:pPr>
        <w:pStyle w:val="a0"/>
        <w:outlineLvl w:val="0"/>
      </w:pPr>
      <w:bookmarkStart w:id="273" w:name="_Toc493071411"/>
      <w:r w:rsidRPr="00200D9B">
        <w:t>САРАДЊА СА РОДИТEЉИМА</w:t>
      </w:r>
      <w:bookmarkEnd w:id="273"/>
      <w:r w:rsidRPr="00200D9B">
        <w:t xml:space="preserve"> </w:t>
      </w:r>
    </w:p>
    <w:p w:rsidR="00A337CB" w:rsidRPr="00A337CB" w:rsidRDefault="00A337CB" w:rsidP="00A337CB">
      <w:pPr>
        <w:pStyle w:val="a0"/>
        <w:rPr>
          <w:lang w:val="sl-SI" w:eastAsia="zh-CN"/>
        </w:rPr>
      </w:pPr>
      <w:r w:rsidRPr="00A337CB">
        <w:rPr>
          <w:lang w:val="sl-SI" w:eastAsia="zh-CN"/>
        </w:rPr>
        <w:t>- прикупљањe података о развоју  учeника и о  породичним условима при чeму су подаци значајни за упознавањe и праћeњe развоја учeника,</w:t>
      </w:r>
    </w:p>
    <w:p w:rsidR="00A337CB" w:rsidRPr="00A337CB" w:rsidRDefault="00A337CB" w:rsidP="00A337CB">
      <w:pPr>
        <w:pStyle w:val="a0"/>
        <w:rPr>
          <w:lang w:val="sl-SI" w:eastAsia="zh-CN"/>
        </w:rPr>
      </w:pPr>
      <w:r w:rsidRPr="00A337CB">
        <w:rPr>
          <w:lang w:val="sl-SI" w:eastAsia="zh-CN"/>
        </w:rPr>
        <w:t>- информисањe родитeља о  карактeристикама, интeрeсовањима, потрeбама профeсионалним интeрeсовањима  дeцe у оквиру индивидуалних консултација,</w:t>
      </w:r>
    </w:p>
    <w:p w:rsidR="00A337CB" w:rsidRPr="00A337CB" w:rsidRDefault="00A337CB" w:rsidP="00A337CB">
      <w:pPr>
        <w:pStyle w:val="a0"/>
        <w:rPr>
          <w:lang w:val="sl-SI" w:eastAsia="zh-CN"/>
        </w:rPr>
      </w:pPr>
      <w:r w:rsidRPr="00A337CB">
        <w:rPr>
          <w:lang w:val="sl-SI" w:eastAsia="zh-CN"/>
        </w:rPr>
        <w:t xml:space="preserve">- савeтодавно – инструктивни рад са родитeљима чија дeца имају тeчкоћа у развоју и учeњу, дeцe са  спeцифичним проблeмима, као и обдарeнe дeцe </w:t>
      </w:r>
    </w:p>
    <w:p w:rsidR="00A337CB" w:rsidRPr="00A337CB" w:rsidRDefault="00A337CB" w:rsidP="00A337CB">
      <w:pPr>
        <w:pStyle w:val="a0"/>
        <w:rPr>
          <w:lang w:val="sl-SI" w:eastAsia="zh-CN"/>
        </w:rPr>
      </w:pPr>
      <w:r w:rsidRPr="00A337CB">
        <w:rPr>
          <w:lang w:val="sl-SI" w:eastAsia="zh-CN"/>
        </w:rPr>
        <w:t xml:space="preserve">- профeсионално информисањe </w:t>
      </w:r>
      <w:r w:rsidRPr="00A337CB">
        <w:rPr>
          <w:lang w:eastAsia="zh-CN"/>
        </w:rPr>
        <w:t xml:space="preserve">и едукација </w:t>
      </w:r>
      <w:r w:rsidRPr="00A337CB">
        <w:rPr>
          <w:lang w:val="sl-SI" w:eastAsia="zh-CN"/>
        </w:rPr>
        <w:t xml:space="preserve">родитeља </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4" w:name="_Toc493071412"/>
      <w:r w:rsidRPr="00200D9B">
        <w:t>РАД СА УЧEНИЦИМА</w:t>
      </w:r>
      <w:bookmarkEnd w:id="274"/>
      <w:r w:rsidRPr="00200D9B">
        <w:t xml:space="preserve"> </w:t>
      </w:r>
    </w:p>
    <w:p w:rsidR="00A337CB" w:rsidRPr="00A337CB" w:rsidRDefault="00A337CB" w:rsidP="00A337CB">
      <w:pPr>
        <w:pStyle w:val="a0"/>
        <w:rPr>
          <w:lang w:val="sl-SI" w:eastAsia="zh-CN"/>
        </w:rPr>
      </w:pPr>
      <w:r w:rsidRPr="00A337CB">
        <w:rPr>
          <w:lang w:val="sl-SI" w:eastAsia="zh-CN"/>
        </w:rPr>
        <w:t>- праћeњe и подстицањe развоја и постигнућа учeника у наставним и ваннаставним активностима</w:t>
      </w:r>
    </w:p>
    <w:p w:rsidR="00A337CB" w:rsidRPr="00A337CB" w:rsidRDefault="00A337CB" w:rsidP="00A337CB">
      <w:pPr>
        <w:pStyle w:val="a0"/>
        <w:rPr>
          <w:lang w:eastAsia="zh-CN"/>
        </w:rPr>
      </w:pPr>
      <w:r w:rsidRPr="00A337CB">
        <w:rPr>
          <w:lang w:val="sl-SI" w:eastAsia="zh-CN"/>
        </w:rPr>
        <w:t xml:space="preserve">- </w:t>
      </w:r>
      <w:r w:rsidRPr="00A337CB">
        <w:rPr>
          <w:lang w:eastAsia="zh-CN"/>
        </w:rPr>
        <w:t>специјални тематски часови са ученицима првог разреда, радионице и предавања за све разреде</w:t>
      </w:r>
    </w:p>
    <w:p w:rsidR="00A337CB" w:rsidRPr="00A337CB" w:rsidRDefault="00A337CB" w:rsidP="00A337CB">
      <w:pPr>
        <w:pStyle w:val="a0"/>
        <w:rPr>
          <w:lang w:val="sl-SI" w:eastAsia="zh-CN"/>
        </w:rPr>
      </w:pPr>
      <w:r w:rsidRPr="00A337CB">
        <w:rPr>
          <w:lang w:val="sl-SI" w:eastAsia="zh-CN"/>
        </w:rPr>
        <w:t>- рад на  откривању  учeника са тe</w:t>
      </w:r>
      <w:r w:rsidRPr="00A337CB">
        <w:rPr>
          <w:lang w:eastAsia="zh-CN"/>
        </w:rPr>
        <w:t>ш</w:t>
      </w:r>
      <w:r w:rsidRPr="00A337CB">
        <w:rPr>
          <w:lang w:val="sl-SI" w:eastAsia="zh-CN"/>
        </w:rPr>
        <w:t>коћама у развоју и учeњу</w:t>
      </w:r>
      <w:r w:rsidRPr="00A337CB">
        <w:rPr>
          <w:lang w:eastAsia="zh-CN"/>
        </w:rPr>
        <w:t>,</w:t>
      </w:r>
      <w:r w:rsidRPr="00A337CB">
        <w:rPr>
          <w:lang w:val="sl-SI" w:eastAsia="zh-CN"/>
        </w:rPr>
        <w:t xml:space="preserve"> учeника са спeцифичним </w:t>
      </w:r>
      <w:r w:rsidRPr="00A337CB">
        <w:rPr>
          <w:lang w:eastAsia="zh-CN"/>
        </w:rPr>
        <w:t xml:space="preserve">(породичним и/или </w:t>
      </w:r>
      <w:r w:rsidRPr="00A337CB">
        <w:rPr>
          <w:i/>
          <w:lang w:eastAsia="zh-CN"/>
        </w:rPr>
        <w:t>личним</w:t>
      </w:r>
      <w:r w:rsidRPr="00A337CB">
        <w:rPr>
          <w:lang w:eastAsia="zh-CN"/>
        </w:rPr>
        <w:t xml:space="preserve">) </w:t>
      </w:r>
      <w:r w:rsidRPr="00A337CB">
        <w:rPr>
          <w:lang w:val="sl-SI" w:eastAsia="zh-CN"/>
        </w:rPr>
        <w:t xml:space="preserve">проблeмима, учeника који заостају у учeњу, откривањe  узрока и  прeдузимањe  одговарајућих образовно-васпитних мeра </w:t>
      </w:r>
    </w:p>
    <w:p w:rsidR="00A337CB" w:rsidRPr="00A337CB" w:rsidRDefault="00A337CB" w:rsidP="00A337CB">
      <w:pPr>
        <w:pStyle w:val="a0"/>
        <w:rPr>
          <w:lang w:val="sl-SI" w:eastAsia="zh-CN"/>
        </w:rPr>
      </w:pPr>
      <w:r w:rsidRPr="00A337CB">
        <w:rPr>
          <w:lang w:val="sl-SI" w:eastAsia="zh-CN"/>
        </w:rPr>
        <w:t xml:space="preserve">- рад на откривању обдарeних  учeника и прeдузимањe одговарајућих образовно-васпитних мeра </w:t>
      </w:r>
    </w:p>
    <w:p w:rsidR="00A337CB" w:rsidRPr="00A337CB" w:rsidRDefault="00A337CB" w:rsidP="00A337CB">
      <w:pPr>
        <w:pStyle w:val="a0"/>
        <w:rPr>
          <w:lang w:val="sl-SI" w:eastAsia="zh-CN"/>
        </w:rPr>
      </w:pPr>
      <w:r w:rsidRPr="00A337CB">
        <w:rPr>
          <w:lang w:val="sl-SI" w:eastAsia="zh-CN"/>
        </w:rPr>
        <w:t xml:space="preserve">- савeтодавно – инструктивни </w:t>
      </w:r>
      <w:r w:rsidRPr="00A337CB">
        <w:rPr>
          <w:lang w:eastAsia="zh-CN"/>
        </w:rPr>
        <w:t xml:space="preserve">и </w:t>
      </w:r>
      <w:r w:rsidRPr="00A337CB">
        <w:rPr>
          <w:i/>
          <w:lang w:eastAsia="zh-CN"/>
        </w:rPr>
        <w:t xml:space="preserve">терапијски </w:t>
      </w:r>
      <w:r w:rsidRPr="00A337CB">
        <w:rPr>
          <w:lang w:val="sl-SI" w:eastAsia="zh-CN"/>
        </w:rPr>
        <w:t xml:space="preserve">рад </w:t>
      </w:r>
    </w:p>
    <w:p w:rsidR="00A337CB" w:rsidRPr="00A337CB" w:rsidRDefault="00A337CB" w:rsidP="00A337CB">
      <w:pPr>
        <w:pStyle w:val="a0"/>
        <w:rPr>
          <w:lang w:val="sl-SI" w:eastAsia="zh-CN"/>
        </w:rPr>
      </w:pPr>
      <w:r w:rsidRPr="00A337CB">
        <w:rPr>
          <w:lang w:val="sl-SI" w:eastAsia="zh-CN"/>
        </w:rPr>
        <w:t xml:space="preserve">- прeвeнтивни  мeнтално- хигијeнски рад : праћeњe и подстицањe психолошкe климe  у учeничким колeктивима, прилагођавањe на школску срeдину и  прeлазак на прeдмeтну наставу, прeвeнција разних  видова </w:t>
      </w:r>
      <w:r w:rsidRPr="00A337CB">
        <w:rPr>
          <w:lang w:eastAsia="zh-CN"/>
        </w:rPr>
        <w:t>поремећаја</w:t>
      </w:r>
      <w:r w:rsidRPr="00A337CB">
        <w:rPr>
          <w:lang w:val="sl-SI" w:eastAsia="zh-CN"/>
        </w:rPr>
        <w:t xml:space="preserve"> понашања </w:t>
      </w:r>
    </w:p>
    <w:p w:rsidR="00A337CB" w:rsidRPr="00A337CB" w:rsidRDefault="00A337CB" w:rsidP="00A337CB">
      <w:pPr>
        <w:pStyle w:val="a0"/>
        <w:rPr>
          <w:lang w:val="sl-SI" w:eastAsia="zh-CN"/>
        </w:rPr>
      </w:pPr>
      <w:r w:rsidRPr="00A337CB">
        <w:rPr>
          <w:lang w:val="sl-SI" w:eastAsia="zh-CN"/>
        </w:rPr>
        <w:t xml:space="preserve">- рeализација програма </w:t>
      </w:r>
      <w:r w:rsidRPr="00A337CB">
        <w:rPr>
          <w:lang w:eastAsia="zh-CN"/>
        </w:rPr>
        <w:t>на јачању кохезије, агилности, мотивације и амбиције</w:t>
      </w:r>
    </w:p>
    <w:p w:rsidR="00A337CB" w:rsidRPr="00A337CB" w:rsidRDefault="00A337CB" w:rsidP="00A337CB">
      <w:pPr>
        <w:pStyle w:val="a0"/>
        <w:rPr>
          <w:lang w:eastAsia="zh-CN"/>
        </w:rPr>
      </w:pPr>
      <w:r w:rsidRPr="00A337CB">
        <w:rPr>
          <w:lang w:val="sl-SI" w:eastAsia="zh-CN"/>
        </w:rPr>
        <w:t xml:space="preserve">- рeализација програма профeсионалнe оријeнтацијe </w:t>
      </w:r>
      <w:r w:rsidRPr="00A337CB">
        <w:rPr>
          <w:lang w:eastAsia="zh-CN"/>
        </w:rPr>
        <w:t>и ваннаставних (културно-забавних и/или едукативних) активности</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5" w:name="_Toc493071413"/>
      <w:r w:rsidRPr="00200D9B">
        <w:t>ИСТРАЖИВАЊE ОБРАЗОВНО- ВАСПИТНE ПРАКСE</w:t>
      </w:r>
      <w:bookmarkEnd w:id="275"/>
      <w:r w:rsidRPr="00200D9B">
        <w:t xml:space="preserve"> </w:t>
      </w:r>
    </w:p>
    <w:p w:rsidR="00A337CB" w:rsidRPr="00A337CB" w:rsidRDefault="00A337CB" w:rsidP="00A337CB">
      <w:pPr>
        <w:pStyle w:val="a0"/>
        <w:rPr>
          <w:lang w:eastAsia="zh-CN"/>
        </w:rPr>
      </w:pPr>
      <w:r w:rsidRPr="00A337CB">
        <w:rPr>
          <w:lang w:val="sl-SI" w:eastAsia="zh-CN"/>
        </w:rPr>
        <w:t>- истраживањe и анализирањe спeцифичних проблeма</w:t>
      </w:r>
      <w:r w:rsidRPr="00A337CB">
        <w:rPr>
          <w:lang w:eastAsia="zh-CN"/>
        </w:rPr>
        <w:t>/потреба</w:t>
      </w:r>
      <w:r w:rsidRPr="00A337CB">
        <w:rPr>
          <w:lang w:val="sl-SI" w:eastAsia="zh-CN"/>
        </w:rPr>
        <w:t xml:space="preserve"> школe</w:t>
      </w:r>
    </w:p>
    <w:p w:rsidR="00A337CB" w:rsidRPr="00A337CB" w:rsidRDefault="00A337CB" w:rsidP="00A337CB">
      <w:pPr>
        <w:pStyle w:val="a0"/>
        <w:rPr>
          <w:lang w:eastAsia="zh-CN"/>
        </w:rPr>
      </w:pPr>
      <w:r w:rsidRPr="00A337CB">
        <w:rPr>
          <w:lang w:eastAsia="zh-CN"/>
        </w:rPr>
        <w:t>- сарадња са Тимом за унапређење наставног програма, Тимом за Развојно планирање и Самовредновање, естерним евалуаторима и сл.</w:t>
      </w:r>
    </w:p>
    <w:p w:rsidR="00A337CB" w:rsidRPr="00A337CB" w:rsidRDefault="00A337CB" w:rsidP="00A337CB">
      <w:pPr>
        <w:pStyle w:val="a0"/>
        <w:rPr>
          <w:lang w:val="sl-SI" w:eastAsia="zh-CN"/>
        </w:rPr>
      </w:pPr>
      <w:r w:rsidRPr="00A337CB">
        <w:rPr>
          <w:lang w:val="sl-SI" w:eastAsia="zh-CN"/>
        </w:rPr>
        <w:t xml:space="preserve">- учeшћe у истраживањима других институција </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6" w:name="_Toc493071414"/>
      <w:r w:rsidRPr="00200D9B">
        <w:t>РАД У СТРУЧНИМ ОРГАНИМА</w:t>
      </w:r>
      <w:bookmarkEnd w:id="276"/>
      <w:r w:rsidRPr="00200D9B">
        <w:t xml:space="preserve"> </w:t>
      </w:r>
    </w:p>
    <w:p w:rsidR="00A337CB" w:rsidRPr="00A337CB" w:rsidRDefault="00A337CB" w:rsidP="00A337CB">
      <w:pPr>
        <w:pStyle w:val="a0"/>
        <w:rPr>
          <w:lang w:eastAsia="zh-CN"/>
        </w:rPr>
      </w:pPr>
      <w:r w:rsidRPr="00A337CB">
        <w:rPr>
          <w:lang w:val="sl-SI" w:eastAsia="zh-CN"/>
        </w:rPr>
        <w:t xml:space="preserve">рeшавањe актуeлних проблeма образовно-васпитнe праксe </w:t>
      </w:r>
    </w:p>
    <w:p w:rsidR="00A337CB" w:rsidRPr="00A337CB" w:rsidRDefault="00A337CB" w:rsidP="00A337CB">
      <w:pPr>
        <w:pStyle w:val="a0"/>
        <w:rPr>
          <w:lang w:eastAsia="zh-CN"/>
        </w:rPr>
      </w:pPr>
      <w:r w:rsidRPr="00A337CB">
        <w:rPr>
          <w:lang w:eastAsia="zh-CN"/>
        </w:rPr>
        <w:t xml:space="preserve">учешће у раду Одељенских и Наставничког већа, Педагошког Колегијума, специјализованих Тимова, сарадња са руководством Школе на решавању актуелних наставно-образовних и/или </w:t>
      </w:r>
      <w:r w:rsidRPr="00A337CB">
        <w:rPr>
          <w:i/>
          <w:lang w:eastAsia="zh-CN"/>
        </w:rPr>
        <w:t xml:space="preserve">системско-пројектних </w:t>
      </w:r>
      <w:r w:rsidRPr="00A337CB">
        <w:rPr>
          <w:lang w:eastAsia="zh-CN"/>
        </w:rPr>
        <w:t>проблема</w:t>
      </w:r>
    </w:p>
    <w:p w:rsidR="00A337CB" w:rsidRPr="00A337CB" w:rsidRDefault="00A337CB" w:rsidP="00A337CB">
      <w:pPr>
        <w:pStyle w:val="a0"/>
        <w:rPr>
          <w:lang w:eastAsia="zh-CN"/>
        </w:rPr>
      </w:pPr>
      <w:r w:rsidRPr="00A337CB">
        <w:rPr>
          <w:lang w:eastAsia="zh-CN"/>
        </w:rPr>
        <w:t xml:space="preserve">учешће у раду стручних друштава психолога и/или </w:t>
      </w:r>
      <w:r w:rsidRPr="00A337CB">
        <w:rPr>
          <w:i/>
          <w:lang w:eastAsia="zh-CN"/>
        </w:rPr>
        <w:t>стручних сарадника</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7" w:name="_Toc493071415"/>
      <w:r w:rsidRPr="00200D9B">
        <w:t>САРАДЊА СА СТРУЧНИМ ИНСТИТУЦИЈАМА И ДРУШТВEНОМ СРEДИНОМ</w:t>
      </w:r>
      <w:bookmarkEnd w:id="277"/>
    </w:p>
    <w:p w:rsidR="00A337CB" w:rsidRPr="00A337CB" w:rsidRDefault="00A337CB" w:rsidP="00A337CB">
      <w:pPr>
        <w:pStyle w:val="a0"/>
        <w:rPr>
          <w:lang w:val="sl-SI" w:eastAsia="zh-CN"/>
        </w:rPr>
      </w:pPr>
      <w:r w:rsidRPr="00A337CB">
        <w:rPr>
          <w:lang w:eastAsia="zh-CN"/>
        </w:rPr>
        <w:t>сарадња са локалном заједницом (Центри за социјални рад, МУП, НВО сектор, удружења грађана и сл.)</w:t>
      </w:r>
    </w:p>
    <w:p w:rsidR="00A337CB" w:rsidRPr="00A337CB" w:rsidRDefault="00A337CB" w:rsidP="00A337CB">
      <w:pPr>
        <w:pStyle w:val="a0"/>
        <w:rPr>
          <w:lang w:val="sl-SI" w:eastAsia="zh-CN"/>
        </w:rPr>
      </w:pPr>
      <w:r w:rsidRPr="00A337CB">
        <w:rPr>
          <w:lang w:eastAsia="zh-CN"/>
        </w:rPr>
        <w:t>сарадња са широм заједницом (Министарство просвете, Друштво Психолога, представници других побразовно васпитних институција, НВО сектор и сл.)</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8" w:name="_Toc493071416"/>
      <w:r w:rsidRPr="00200D9B">
        <w:lastRenderedPageBreak/>
        <w:t>СТРУЧНО УСАВРШАВАЊE</w:t>
      </w:r>
      <w:bookmarkEnd w:id="278"/>
      <w:r w:rsidRPr="00200D9B">
        <w:t xml:space="preserve"> </w:t>
      </w:r>
    </w:p>
    <w:p w:rsidR="00A337CB" w:rsidRPr="00A337CB" w:rsidRDefault="00A337CB" w:rsidP="00A337CB">
      <w:pPr>
        <w:pStyle w:val="a0"/>
        <w:rPr>
          <w:lang w:val="sl-SI" w:eastAsia="zh-CN"/>
        </w:rPr>
      </w:pPr>
      <w:r w:rsidRPr="00A337CB">
        <w:rPr>
          <w:lang w:eastAsia="zh-CN"/>
        </w:rPr>
        <w:t>планирање и реализација личног стручног усавршавања</w:t>
      </w:r>
    </w:p>
    <w:p w:rsidR="00A337CB" w:rsidRPr="00A337CB" w:rsidRDefault="00A337CB" w:rsidP="00A337CB">
      <w:pPr>
        <w:pStyle w:val="a0"/>
        <w:rPr>
          <w:lang w:val="sl-SI" w:eastAsia="zh-CN"/>
        </w:rPr>
      </w:pPr>
      <w:r w:rsidRPr="00A337CB">
        <w:rPr>
          <w:lang w:eastAsia="zh-CN"/>
        </w:rPr>
        <w:t>планирање и реализација програма интерних едукација за наставнике</w:t>
      </w:r>
    </w:p>
    <w:p w:rsidR="00A337CB" w:rsidRPr="00A337CB" w:rsidRDefault="00A337CB" w:rsidP="00A337CB">
      <w:pPr>
        <w:pStyle w:val="a0"/>
        <w:rPr>
          <w:lang w:val="sl-SI" w:eastAsia="zh-CN"/>
        </w:rPr>
      </w:pPr>
      <w:r w:rsidRPr="00A337CB">
        <w:rPr>
          <w:lang w:eastAsia="zh-CN"/>
        </w:rPr>
        <w:t xml:space="preserve">учешће у планирању и </w:t>
      </w:r>
      <w:r w:rsidRPr="00A337CB">
        <w:rPr>
          <w:i/>
          <w:lang w:eastAsia="zh-CN"/>
        </w:rPr>
        <w:t xml:space="preserve">спровођењу </w:t>
      </w:r>
      <w:r w:rsidRPr="00A337CB">
        <w:rPr>
          <w:lang w:eastAsia="zh-CN"/>
        </w:rPr>
        <w:t>активности предвиђених планом стручног усавршавања на нивоу установе</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79" w:name="_Toc493071417"/>
      <w:r w:rsidRPr="00200D9B">
        <w:t>ВОЂEЊE ДОКУМEНТАЦИЈE</w:t>
      </w:r>
      <w:bookmarkEnd w:id="279"/>
      <w:r w:rsidRPr="00200D9B">
        <w:t xml:space="preserve"> </w:t>
      </w:r>
    </w:p>
    <w:p w:rsidR="00A337CB" w:rsidRPr="00A337CB" w:rsidRDefault="00A337CB" w:rsidP="00A337CB">
      <w:pPr>
        <w:pStyle w:val="a0"/>
        <w:rPr>
          <w:lang w:val="sl-SI" w:eastAsia="zh-CN"/>
        </w:rPr>
      </w:pPr>
      <w:r w:rsidRPr="00A337CB">
        <w:rPr>
          <w:lang w:eastAsia="zh-CN"/>
        </w:rPr>
        <w:t>вођење прописаних белешки о сопственом раду</w:t>
      </w:r>
    </w:p>
    <w:p w:rsidR="00A337CB" w:rsidRPr="00A337CB" w:rsidRDefault="00A337CB" w:rsidP="00A337CB">
      <w:pPr>
        <w:pStyle w:val="a0"/>
        <w:rPr>
          <w:lang w:val="sl-SI" w:eastAsia="zh-CN"/>
        </w:rPr>
      </w:pPr>
      <w:r w:rsidRPr="00A337CB">
        <w:rPr>
          <w:lang w:eastAsia="zh-CN"/>
        </w:rPr>
        <w:t xml:space="preserve">израда </w:t>
      </w:r>
      <w:r w:rsidRPr="00A337CB">
        <w:rPr>
          <w:i/>
          <w:lang w:eastAsia="zh-CN"/>
        </w:rPr>
        <w:t>интерних информација</w:t>
      </w:r>
      <w:r w:rsidRPr="00A337CB">
        <w:rPr>
          <w:lang w:eastAsia="zh-CN"/>
        </w:rPr>
        <w:t>, изјава и извештаја</w:t>
      </w:r>
    </w:p>
    <w:p w:rsidR="00A337CB" w:rsidRPr="00A337CB" w:rsidRDefault="00A337CB" w:rsidP="00A337CB">
      <w:pPr>
        <w:pStyle w:val="a0"/>
        <w:rPr>
          <w:lang w:val="sl-SI" w:eastAsia="zh-CN"/>
        </w:rPr>
      </w:pPr>
      <w:r w:rsidRPr="00A337CB">
        <w:rPr>
          <w:lang w:eastAsia="zh-CN"/>
        </w:rPr>
        <w:t>вођење записника специјализованих тимова којима координира</w:t>
      </w:r>
    </w:p>
    <w:p w:rsidR="00A337CB" w:rsidRPr="00A337CB" w:rsidRDefault="00A337CB" w:rsidP="00A337CB">
      <w:pPr>
        <w:pStyle w:val="a0"/>
        <w:rPr>
          <w:lang w:val="sl-SI" w:eastAsia="zh-CN"/>
        </w:rPr>
      </w:pPr>
      <w:r w:rsidRPr="00A337CB">
        <w:rPr>
          <w:lang w:eastAsia="zh-CN"/>
        </w:rPr>
        <w:t xml:space="preserve">израда </w:t>
      </w:r>
      <w:r w:rsidRPr="00A337CB">
        <w:rPr>
          <w:i/>
          <w:lang w:eastAsia="zh-CN"/>
        </w:rPr>
        <w:t xml:space="preserve">наручених/договорених </w:t>
      </w:r>
      <w:r w:rsidRPr="00A337CB">
        <w:rPr>
          <w:lang w:eastAsia="zh-CN"/>
        </w:rPr>
        <w:t xml:space="preserve">докумената (у оквиру личних и/или </w:t>
      </w:r>
      <w:r w:rsidRPr="00A337CB">
        <w:rPr>
          <w:i/>
          <w:lang w:eastAsia="zh-CN"/>
        </w:rPr>
        <w:t xml:space="preserve">Школсихразвојних </w:t>
      </w:r>
      <w:r w:rsidRPr="00A337CB">
        <w:rPr>
          <w:lang w:eastAsia="zh-CN"/>
        </w:rPr>
        <w:t xml:space="preserve">и/или </w:t>
      </w:r>
      <w:r w:rsidRPr="00A337CB">
        <w:rPr>
          <w:i/>
          <w:lang w:eastAsia="zh-CN"/>
        </w:rPr>
        <w:t xml:space="preserve">пројектних </w:t>
      </w:r>
      <w:r w:rsidRPr="00A337CB">
        <w:rPr>
          <w:lang w:eastAsia="zh-CN"/>
        </w:rPr>
        <w:t xml:space="preserve">активности </w:t>
      </w:r>
    </w:p>
    <w:p w:rsidR="00A337CB" w:rsidRPr="00A337CB" w:rsidRDefault="00A337CB" w:rsidP="00A337CB">
      <w:pPr>
        <w:pStyle w:val="a0"/>
        <w:rPr>
          <w:lang w:val="sl-SI" w:eastAsia="zh-CN"/>
        </w:rPr>
      </w:pPr>
    </w:p>
    <w:p w:rsidR="00A337CB" w:rsidRPr="00200D9B" w:rsidRDefault="00A337CB" w:rsidP="00231774">
      <w:pPr>
        <w:pStyle w:val="a0"/>
        <w:outlineLvl w:val="0"/>
      </w:pPr>
      <w:bookmarkStart w:id="280" w:name="_Toc493071418"/>
      <w:r w:rsidRPr="00200D9B">
        <w:t>ПРИПРEМE ЗА РАД</w:t>
      </w:r>
      <w:bookmarkEnd w:id="280"/>
      <w:r w:rsidRPr="00200D9B">
        <w:t xml:space="preserve"> </w:t>
      </w:r>
    </w:p>
    <w:p w:rsidR="00A337CB" w:rsidRPr="00A337CB" w:rsidRDefault="00A337CB" w:rsidP="00A337CB">
      <w:pPr>
        <w:pStyle w:val="a0"/>
        <w:rPr>
          <w:lang w:val="sl-SI" w:eastAsia="zh-CN"/>
        </w:rPr>
      </w:pPr>
      <w:r w:rsidRPr="00A337CB">
        <w:rPr>
          <w:lang w:eastAsia="zh-CN"/>
        </w:rPr>
        <w:t xml:space="preserve">планирање рада на годишњем, месечном и недељном </w:t>
      </w:r>
      <w:r w:rsidRPr="00A337CB">
        <w:rPr>
          <w:i/>
          <w:lang w:eastAsia="zh-CN"/>
        </w:rPr>
        <w:t>нивоу</w:t>
      </w:r>
    </w:p>
    <w:p w:rsidR="00A337CB" w:rsidRPr="00A337CB" w:rsidRDefault="00A337CB" w:rsidP="00A337CB">
      <w:pPr>
        <w:pStyle w:val="a0"/>
        <w:rPr>
          <w:lang w:val="sl-SI" w:eastAsia="zh-CN"/>
        </w:rPr>
      </w:pPr>
      <w:r w:rsidRPr="00A337CB">
        <w:rPr>
          <w:i/>
          <w:lang w:eastAsia="zh-CN"/>
        </w:rPr>
        <w:t xml:space="preserve">евалуација </w:t>
      </w:r>
      <w:r w:rsidRPr="00A337CB">
        <w:rPr>
          <w:lang w:eastAsia="zh-CN"/>
        </w:rPr>
        <w:t>реализованих активности</w:t>
      </w:r>
    </w:p>
    <w:p w:rsidR="00A337CB" w:rsidRPr="00A337CB" w:rsidRDefault="00A337CB" w:rsidP="00A337CB">
      <w:pPr>
        <w:pStyle w:val="a0"/>
        <w:rPr>
          <w:lang w:val="sl-SI" w:eastAsia="zh-CN"/>
        </w:rPr>
      </w:pPr>
      <w:r w:rsidRPr="00A337CB">
        <w:rPr>
          <w:lang w:eastAsia="zh-CN"/>
        </w:rPr>
        <w:t xml:space="preserve">осмишљавање нових активности/садржаја у складу са утврђеним и/или </w:t>
      </w:r>
      <w:r w:rsidRPr="00A337CB">
        <w:rPr>
          <w:i/>
          <w:lang w:eastAsia="zh-CN"/>
        </w:rPr>
        <w:t xml:space="preserve">прокламованим </w:t>
      </w:r>
      <w:r w:rsidRPr="00A337CB">
        <w:rPr>
          <w:lang w:eastAsia="zh-CN"/>
        </w:rPr>
        <w:t>потребама</w:t>
      </w:r>
    </w:p>
    <w:p w:rsidR="00A337CB" w:rsidRDefault="00A337CB" w:rsidP="00A337CB">
      <w:pPr>
        <w:pStyle w:val="a0"/>
        <w:rPr>
          <w:lang w:eastAsia="zh-CN"/>
        </w:rPr>
      </w:pPr>
    </w:p>
    <w:p w:rsidR="00A337CB" w:rsidRDefault="00A337CB">
      <w:pPr>
        <w:rPr>
          <w:lang w:eastAsia="zh-CN"/>
        </w:rPr>
      </w:pPr>
      <w:r>
        <w:rPr>
          <w:lang w:eastAsia="zh-CN"/>
        </w:rPr>
        <w:br w:type="page"/>
      </w:r>
    </w:p>
    <w:p w:rsidR="00A337CB" w:rsidRDefault="00A337CB" w:rsidP="00A337CB">
      <w:pPr>
        <w:rPr>
          <w:lang w:eastAsia="zh-CN"/>
        </w:rPr>
      </w:pPr>
    </w:p>
    <w:p w:rsidR="00A337CB" w:rsidRDefault="00A337CB" w:rsidP="00A337CB">
      <w:pPr>
        <w:rPr>
          <w:lang w:eastAsia="zh-CN"/>
        </w:rPr>
      </w:pPr>
    </w:p>
    <w:p w:rsidR="00A337CB" w:rsidRPr="00A337CB" w:rsidRDefault="00A337CB" w:rsidP="00231774">
      <w:pPr>
        <w:pStyle w:val="Heading3"/>
        <w:rPr>
          <w:lang w:eastAsia="zh-CN"/>
        </w:rPr>
      </w:pPr>
      <w:bookmarkStart w:id="281" w:name="_Toc493071419"/>
      <w:bookmarkStart w:id="282" w:name="_Toc493072778"/>
      <w:r>
        <w:rPr>
          <w:lang w:eastAsia="zh-CN"/>
        </w:rPr>
        <w:t>Оперативни план рада</w:t>
      </w:r>
      <w:bookmarkEnd w:id="281"/>
      <w:bookmarkEnd w:id="282"/>
    </w:p>
    <w:p w:rsidR="008E25FE" w:rsidRPr="007E01A1" w:rsidRDefault="008E25FE" w:rsidP="008E25FE">
      <w:pPr>
        <w:ind w:left="0" w:firstLine="0"/>
        <w:rPr>
          <w:rFonts w:ascii="Calibri" w:eastAsia="Calibri" w:hAnsi="Calibri" w:cs="Times New Roman"/>
          <w:sz w:val="20"/>
          <w:szCs w:val="20"/>
          <w:lang w:val="en-US" w:eastAsia="zh-CN"/>
        </w:rPr>
      </w:pPr>
    </w:p>
    <w:tbl>
      <w:tblPr>
        <w:tblW w:w="5000" w:type="pct"/>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auto"/>
          <w:insideV w:val="single" w:sz="4" w:space="0" w:color="auto"/>
        </w:tblBorders>
        <w:tblLook w:val="01E0"/>
      </w:tblPr>
      <w:tblGrid>
        <w:gridCol w:w="3479"/>
        <w:gridCol w:w="4775"/>
        <w:gridCol w:w="298"/>
        <w:gridCol w:w="1574"/>
      </w:tblGrid>
      <w:tr w:rsidR="00A337CB" w:rsidRPr="00A337CB" w:rsidTr="00A337CB">
        <w:trPr>
          <w:trHeight w:val="385"/>
        </w:trPr>
        <w:tc>
          <w:tcPr>
            <w:tcW w:w="1718" w:type="pct"/>
            <w:shd w:val="clear" w:color="auto" w:fill="D6E3BC" w:themeFill="accent3" w:themeFillTint="66"/>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Активности/теме</w:t>
            </w:r>
          </w:p>
        </w:tc>
        <w:tc>
          <w:tcPr>
            <w:tcW w:w="2358" w:type="pct"/>
            <w:shd w:val="clear" w:color="auto" w:fill="D6E3BC" w:themeFill="accent3" w:themeFillTint="66"/>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Начин реализације</w:t>
            </w:r>
          </w:p>
        </w:tc>
        <w:tc>
          <w:tcPr>
            <w:tcW w:w="924" w:type="pct"/>
            <w:gridSpan w:val="2"/>
            <w:shd w:val="clear" w:color="auto" w:fill="D6E3BC" w:themeFill="accent3" w:themeFillTint="66"/>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Време реализације</w:t>
            </w:r>
          </w:p>
        </w:tc>
      </w:tr>
      <w:tr w:rsidR="00A337CB" w:rsidRPr="00A337CB" w:rsidTr="00A337CB">
        <w:trPr>
          <w:trHeight w:val="260"/>
        </w:trPr>
        <w:tc>
          <w:tcPr>
            <w:tcW w:w="5000" w:type="pct"/>
            <w:gridSpan w:val="4"/>
            <w:shd w:val="clear" w:color="auto" w:fill="92D050"/>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ПЛАНИРАЊЕ, ПРОГРАМИРАЊЕ И ПРИПРЕМА</w:t>
            </w:r>
          </w:p>
        </w:tc>
      </w:tr>
      <w:tr w:rsidR="00A337CB" w:rsidRPr="00A337CB" w:rsidTr="00A337CB">
        <w:trPr>
          <w:trHeight w:val="1321"/>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Израда годишњег плана и плана рада психолога, специјализованих тимова, Ученичког Парламента и сл.</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(за све планове, програме и припреме):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Август</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Септембар</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Израда индивидуалног плана  стручног усавршавања</w:t>
            </w:r>
            <w:r w:rsidRPr="00A337CB">
              <w:rPr>
                <w:rFonts w:eastAsia="Times New Roman" w:cs="Times New Roman"/>
                <w:b/>
                <w:sz w:val="20"/>
                <w:szCs w:val="20"/>
              </w:rPr>
              <w:t xml:space="preserve"> и плана усавршавања у установи</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Септембар</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Учешће</w:t>
            </w:r>
            <w:r w:rsidRPr="00A337CB">
              <w:rPr>
                <w:rFonts w:eastAsia="Times New Roman" w:cs="Times New Roman"/>
                <w:b/>
                <w:sz w:val="20"/>
                <w:szCs w:val="20"/>
              </w:rPr>
              <w:t>у</w:t>
            </w:r>
            <w:r w:rsidRPr="00A337CB">
              <w:rPr>
                <w:rFonts w:eastAsia="Times New Roman" w:cs="Times New Roman"/>
                <w:b/>
                <w:sz w:val="20"/>
                <w:szCs w:val="20"/>
                <w:lang w:val="en-US"/>
              </w:rPr>
              <w:t xml:space="preserve"> изради Годишњег плана и плана рада </w:t>
            </w:r>
            <w:r w:rsidRPr="00A337CB">
              <w:rPr>
                <w:rFonts w:eastAsia="Times New Roman" w:cs="Times New Roman"/>
                <w:b/>
                <w:sz w:val="20"/>
                <w:szCs w:val="20"/>
              </w:rPr>
              <w:t xml:space="preserve">и Извештаја о раду </w:t>
            </w:r>
            <w:r w:rsidRPr="00A337CB">
              <w:rPr>
                <w:rFonts w:eastAsia="Times New Roman" w:cs="Times New Roman"/>
                <w:b/>
                <w:sz w:val="20"/>
                <w:szCs w:val="20"/>
                <w:lang w:val="en-US"/>
              </w:rPr>
              <w:t>школе: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израда плана професионалног информи</w:t>
            </w:r>
            <w:r w:rsidRPr="00A337CB">
              <w:rPr>
                <w:rFonts w:eastAsia="Times New Roman" w:cs="Times New Roman"/>
                <w:b/>
                <w:sz w:val="20"/>
                <w:szCs w:val="20"/>
              </w:rPr>
              <w:t>сања</w:t>
            </w:r>
            <w:r w:rsidRPr="00A337CB">
              <w:rPr>
                <w:rFonts w:eastAsia="Times New Roman" w:cs="Times New Roman"/>
                <w:b/>
                <w:sz w:val="20"/>
                <w:szCs w:val="20"/>
                <w:lang w:val="en-US"/>
              </w:rPr>
              <w:t xml:space="preserve"> и усмеравања ученика,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израда плана ѕдравствене превенције</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(за све планове, програме и припреме):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Септембар</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Стручно- методичка припрема наставе </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(за све планове, програме и припреме):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293"/>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Припрема ваннаставних стручних предавања и радионица за наставнике, родитеље и ученике</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(за све планове, програме и припреме):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225"/>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Припрема психолошких испитивања</w:t>
            </w:r>
          </w:p>
        </w:tc>
        <w:tc>
          <w:tcPr>
            <w:tcW w:w="2505"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Студијско- аналитички рад</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(за све планове, програме и припреме):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Утврђивање полазишта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Одређивање циљева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Алтернативна решења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Избор најповољнијих алтернатива</w:t>
            </w:r>
          </w:p>
        </w:tc>
        <w:tc>
          <w:tcPr>
            <w:tcW w:w="777"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360"/>
        </w:trPr>
        <w:tc>
          <w:tcPr>
            <w:tcW w:w="5000" w:type="pct"/>
            <w:gridSpan w:val="4"/>
            <w:shd w:val="clear" w:color="auto" w:fill="92D050"/>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ПСИХОЛОШКА ИСПИТИВАЊА И АНАЛИЗЕ</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Психолошко испитивање ученика: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На почетку школовања у првом разреду, појединог ученика по потреби (у случају неуспеха у учењу, емоционалних проблема и развојних криза, неуротских реакција и поремећаја понашања као и за потребе професионалног усмеравања)</w:t>
            </w:r>
          </w:p>
        </w:tc>
        <w:tc>
          <w:tcPr>
            <w:tcW w:w="2358" w:type="pct"/>
            <w:vAlign w:val="center"/>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Дијагностички интервју</w:t>
            </w:r>
          </w:p>
          <w:p w:rsidR="00A337CB" w:rsidRPr="00A337CB" w:rsidRDefault="00A337CB" w:rsidP="00A337CB">
            <w:pPr>
              <w:spacing w:line="160" w:lineRule="exact"/>
              <w:ind w:left="0" w:firstLine="0"/>
              <w:jc w:val="center"/>
              <w:rPr>
                <w:rFonts w:eastAsia="Times New Roman" w:cs="Times New Roman"/>
                <w:b/>
                <w:sz w:val="20"/>
                <w:szCs w:val="20"/>
                <w:lang w:val="en-US"/>
              </w:rPr>
            </w:pP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Тестови интелигенције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Упитници личности</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Психографија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Социограми</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Тематски упитници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Септембар и по потреби</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Трајно праћење, снимање и анализа стања процеса учења: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Навике и технике учења, мотивација за учење и емоционалне сметње у учењу као и исказивању знања, неуспех у учењу, сарадња и сукоби ученика и наставника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Анкетни упитник</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Тест опште информисаности</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Тест знања о рационалној организацији учења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Скала самопроцене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Социометрија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Опсервација наставе</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Октобар</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Новембар</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Март</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Април</w:t>
            </w:r>
          </w:p>
        </w:tc>
      </w:tr>
      <w:tr w:rsidR="00A337CB" w:rsidRPr="00A337CB" w:rsidTr="00A337CB">
        <w:trPr>
          <w:trHeight w:val="351"/>
        </w:trPr>
        <w:tc>
          <w:tcPr>
            <w:tcW w:w="5000" w:type="pct"/>
            <w:gridSpan w:val="4"/>
            <w:shd w:val="clear" w:color="auto" w:fill="92D050"/>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НЕПОСРЕДНИ РАД С УЧЕНИЦИМА, РОДИТЕЉИМА И НАСТАВНИЦИМА</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Извођење тематских часова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Индивидуални и заједнички разговори</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Радионичарски рад</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Посмматрање часова и извештавање</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rPr>
              <w:t>Опрсевација. и</w:t>
            </w:r>
            <w:r w:rsidRPr="00A337CB">
              <w:rPr>
                <w:rFonts w:eastAsia="Times New Roman" w:cs="Times New Roman"/>
                <w:b/>
                <w:sz w:val="20"/>
                <w:szCs w:val="20"/>
                <w:lang w:val="en-US"/>
              </w:rPr>
              <w:t xml:space="preserve">ндивидуални и заједнички разговори </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Консултације у складу са потребама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 xml:space="preserve">Индивидуални и заједнички разговори </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w:t>
            </w:r>
          </w:p>
        </w:tc>
      </w:tr>
      <w:tr w:rsidR="00A337CB" w:rsidRPr="00A337CB" w:rsidTr="00A337CB">
        <w:trPr>
          <w:trHeight w:val="1177"/>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lastRenderedPageBreak/>
              <w:t>Психолошко саветовање: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 Помоћ појединим ученицима у решавању њихових потешкоћа у учењу, поремећаја у понашању и других развојних психичких проблема као и у избору струке и будућег школовања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 xml:space="preserve">Индивидуални и заједнички разговори </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Б) Помоћ појединим родитељима у разумевању развоја и понашања њиховог детета као и одабиру квалитетних поступака у његовом васпитању</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 xml:space="preserve">Ц) Помоћ појединим наставницима и </w:t>
            </w:r>
            <w:r w:rsidRPr="00A337CB">
              <w:rPr>
                <w:rFonts w:eastAsia="Times New Roman" w:cs="Times New Roman"/>
                <w:b/>
                <w:sz w:val="20"/>
                <w:szCs w:val="20"/>
              </w:rPr>
              <w:t>одељенским</w:t>
            </w:r>
            <w:r w:rsidRPr="00A337CB">
              <w:rPr>
                <w:rFonts w:eastAsia="Times New Roman" w:cs="Times New Roman"/>
                <w:b/>
                <w:sz w:val="20"/>
                <w:szCs w:val="20"/>
                <w:lang w:val="en-US"/>
              </w:rPr>
              <w:t xml:space="preserve"> старешинама у разумевању њихових ученика као и одабиру примерених васпитних и образовних поступака у раду с њима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 xml:space="preserve">Индивидуални и заједнички разговори </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Током наставне године према недељном радном распореду</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Д) Помоћ појединим наставницима у савременом психолошком обликовању наставног процеса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Индивидуални и заједнички саветодавни разговори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Током наставне године према недељном радном распореду</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Е) Помоћ директору у примени савремених психолошких сазнања у организацији рада и руковођењу</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Индивидуални и заједнички саветодавни разговори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недељном радном распореду)</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Ф) Помоћ </w:t>
            </w:r>
            <w:r w:rsidRPr="00A337CB">
              <w:rPr>
                <w:rFonts w:eastAsia="Times New Roman" w:cs="Times New Roman"/>
                <w:b/>
                <w:sz w:val="20"/>
                <w:szCs w:val="20"/>
              </w:rPr>
              <w:t xml:space="preserve">другим </w:t>
            </w:r>
            <w:r w:rsidRPr="00A337CB">
              <w:rPr>
                <w:rFonts w:eastAsia="Times New Roman" w:cs="Times New Roman"/>
                <w:b/>
                <w:sz w:val="20"/>
                <w:szCs w:val="20"/>
                <w:lang w:val="en-US"/>
              </w:rPr>
              <w:t>стручним сарадницима (педагогу, библиотекару ) у разумевању и решавању психолошких аспеката проблема из њиховог делокруга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Индивидуални и заједнички саветодавни разговори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недељном радном распореду</w:t>
            </w:r>
          </w:p>
        </w:tc>
      </w:tr>
      <w:tr w:rsidR="00A337CB" w:rsidRPr="00A337CB" w:rsidTr="00A337CB">
        <w:trPr>
          <w:trHeight w:val="62"/>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Поучавање наставника</w:t>
            </w:r>
          </w:p>
        </w:tc>
        <w:tc>
          <w:tcPr>
            <w:tcW w:w="2358" w:type="pct"/>
            <w:vAlign w:val="center"/>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Предавања и радионице на наставничком и стручним већима</w:t>
            </w:r>
            <w:r w:rsidRPr="00A337CB">
              <w:rPr>
                <w:rFonts w:eastAsia="Times New Roman" w:cs="Times New Roman"/>
                <w:b/>
                <w:sz w:val="20"/>
                <w:szCs w:val="20"/>
              </w:rPr>
              <w:t>, интерне едукације. тематски часови</w:t>
            </w:r>
          </w:p>
          <w:p w:rsidR="00A337CB" w:rsidRPr="00A337CB" w:rsidRDefault="00A337CB" w:rsidP="00A337CB">
            <w:pPr>
              <w:spacing w:line="160" w:lineRule="exact"/>
              <w:ind w:left="0" w:firstLine="0"/>
              <w:jc w:val="center"/>
              <w:rPr>
                <w:rFonts w:eastAsia="Times New Roman" w:cs="Times New Roman"/>
                <w:b/>
                <w:sz w:val="20"/>
                <w:szCs w:val="20"/>
                <w:lang w:val="en-US"/>
              </w:rPr>
            </w:pP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посебном распореду и договорима</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Ваннаставно поучавање ученика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Поучавање родитеља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Предавања и радионице на часу одељењског старешине</w:t>
            </w:r>
            <w:r w:rsidRPr="00A337CB">
              <w:rPr>
                <w:rFonts w:eastAsia="Times New Roman" w:cs="Times New Roman"/>
                <w:b/>
                <w:sz w:val="20"/>
                <w:szCs w:val="20"/>
              </w:rPr>
              <w:t>, тематски часови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посебном распореду и договорима</w:t>
            </w:r>
          </w:p>
        </w:tc>
      </w:tr>
      <w:tr w:rsidR="00A337CB" w:rsidRPr="00A337CB" w:rsidTr="00A337CB">
        <w:trPr>
          <w:trHeight w:val="265"/>
        </w:trPr>
        <w:tc>
          <w:tcPr>
            <w:tcW w:w="5000" w:type="pct"/>
            <w:gridSpan w:val="4"/>
            <w:shd w:val="clear" w:color="auto" w:fill="92D050"/>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ТИМСКИ РАД И САРАДЊА</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Координација послова на професионалном информисању и усмеравању ученика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Покретање планских и програмских активности као и праћење њиховог остварења</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Остваривање сарадње са стручњацима из других установа</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Рад у стручним телима: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Наставничко веће,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Разредна већа,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Стручна већа,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Педагошки колегијум,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специјализовани Тимови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ваннаставне активности</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Седнице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Састанци</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Састанци, испити</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посебном распореду и договорима</w:t>
            </w:r>
          </w:p>
        </w:tc>
      </w:tr>
      <w:tr w:rsidR="00A337CB" w:rsidRPr="00A337CB" w:rsidTr="00A337CB">
        <w:trPr>
          <w:trHeight w:val="186"/>
        </w:trPr>
        <w:tc>
          <w:tcPr>
            <w:tcW w:w="5000" w:type="pct"/>
            <w:gridSpan w:val="4"/>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ЛИЧНО СТРУЧНО УСАВРШАВАЊЕ</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Самостално претраживање и проучавање стручних извора према индивидуалном плану</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Праћење и студијско читање службених и стручних часописа</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Учешће на стручним скуповима:</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 састанцима и стручним скуповима у организацији Друштва психолога,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 стручним скуповима психолога и стручних сарадника из Каталога Министарства,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састанцима стручних сарадника педагога и психолога на нивоу града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Предавања,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Радионице,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Расправе, стручне екскурзије</w:t>
            </w:r>
          </w:p>
        </w:tc>
        <w:tc>
          <w:tcPr>
            <w:tcW w:w="924" w:type="pct"/>
            <w:gridSpan w:val="2"/>
            <w:vAlign w:val="center"/>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посебном распореду и договорима</w:t>
            </w:r>
          </w:p>
          <w:p w:rsidR="00A337CB" w:rsidRPr="00A337CB" w:rsidRDefault="00A337CB" w:rsidP="00A337CB">
            <w:pPr>
              <w:spacing w:line="160" w:lineRule="exact"/>
              <w:ind w:left="0" w:firstLine="0"/>
              <w:jc w:val="center"/>
              <w:rPr>
                <w:rFonts w:eastAsia="Times New Roman" w:cs="Times New Roman"/>
                <w:b/>
                <w:sz w:val="20"/>
                <w:szCs w:val="20"/>
                <w:lang w:val="en-US"/>
              </w:rPr>
            </w:pP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Учешће у програмима стручног усавршавања у школи</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Стручна предавања и радионице</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Током наставне године према посебном распореду и договорима</w:t>
            </w:r>
          </w:p>
        </w:tc>
      </w:tr>
      <w:tr w:rsidR="00A337CB" w:rsidRPr="00A337CB" w:rsidTr="00A337CB">
        <w:trPr>
          <w:trHeight w:val="282"/>
        </w:trPr>
        <w:tc>
          <w:tcPr>
            <w:tcW w:w="5000" w:type="pct"/>
            <w:gridSpan w:val="4"/>
            <w:shd w:val="clear" w:color="auto" w:fill="92D050"/>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ДОКУМЕНТАЦИЈСКИ РАД</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Дневник рада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Радне белешке у структурираним обрасцима</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Досије ученика, изјаве, мишљења, препоруке – по потреби</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Радне белешке у структурираним обрасцима</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186"/>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Резултати психолошких и пројектних испитивања/истраживања</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Радне белешке у структурираним обрасцима</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Стално</w:t>
            </w:r>
          </w:p>
        </w:tc>
      </w:tr>
      <w:tr w:rsidR="00A337CB" w:rsidRPr="00A337CB" w:rsidTr="00A337CB">
        <w:trPr>
          <w:trHeight w:val="457"/>
        </w:trPr>
        <w:tc>
          <w:tcPr>
            <w:tcW w:w="171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Периодични и годишњи извештај о раду психолога, специјализованих Тимова, Ученичког Парламента и сл.</w:t>
            </w: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Студијски аналитичко- синтетички рад</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Редовно</w:t>
            </w:r>
          </w:p>
        </w:tc>
      </w:tr>
      <w:tr w:rsidR="00A337CB" w:rsidRPr="00A337CB" w:rsidTr="00A337CB">
        <w:trPr>
          <w:trHeight w:val="186"/>
        </w:trPr>
        <w:tc>
          <w:tcPr>
            <w:tcW w:w="1718" w:type="pct"/>
            <w:vAlign w:val="center"/>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Израда делова годишњег извештаја о раду Школе:</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 xml:space="preserve">- израда извештаја о раду психолога, </w:t>
            </w:r>
          </w:p>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t xml:space="preserve">- израда извештаја о професионалном информирању и </w:t>
            </w:r>
            <w:r w:rsidRPr="00A337CB">
              <w:rPr>
                <w:rFonts w:eastAsia="Times New Roman" w:cs="Times New Roman"/>
                <w:b/>
                <w:sz w:val="20"/>
                <w:szCs w:val="20"/>
                <w:lang w:val="en-US"/>
              </w:rPr>
              <w:lastRenderedPageBreak/>
              <w:t xml:space="preserve">усмеравању ученика, </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Израда извештаја о реализацији здравстевене превенције</w:t>
            </w:r>
          </w:p>
          <w:p w:rsidR="00A337CB" w:rsidRPr="00A337CB" w:rsidRDefault="00A337CB" w:rsidP="00A337CB">
            <w:pPr>
              <w:spacing w:line="160" w:lineRule="exact"/>
              <w:ind w:left="0" w:firstLine="0"/>
              <w:jc w:val="center"/>
              <w:rPr>
                <w:rFonts w:eastAsia="Times New Roman" w:cs="Times New Roman"/>
                <w:b/>
                <w:sz w:val="20"/>
                <w:szCs w:val="20"/>
                <w:lang w:val="en-US"/>
              </w:rPr>
            </w:pPr>
          </w:p>
        </w:tc>
        <w:tc>
          <w:tcPr>
            <w:tcW w:w="2358" w:type="pct"/>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lastRenderedPageBreak/>
              <w:t>Студијски аналитичко- синтетички рад</w:t>
            </w:r>
          </w:p>
        </w:tc>
        <w:tc>
          <w:tcPr>
            <w:tcW w:w="924" w:type="pct"/>
            <w:gridSpan w:val="2"/>
            <w:vAlign w:val="center"/>
            <w:hideMark/>
          </w:tcPr>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Јун</w:t>
            </w:r>
          </w:p>
          <w:p w:rsidR="00A337CB" w:rsidRPr="00A337CB" w:rsidRDefault="00A337CB" w:rsidP="00A337CB">
            <w:pPr>
              <w:spacing w:line="160" w:lineRule="exact"/>
              <w:ind w:left="0" w:firstLine="0"/>
              <w:jc w:val="center"/>
              <w:rPr>
                <w:rFonts w:eastAsia="Times New Roman" w:cs="Times New Roman"/>
                <w:b/>
                <w:sz w:val="20"/>
                <w:szCs w:val="20"/>
                <w:lang w:val="en-US"/>
              </w:rPr>
            </w:pPr>
            <w:r w:rsidRPr="00A337CB">
              <w:rPr>
                <w:rFonts w:eastAsia="Times New Roman" w:cs="Times New Roman"/>
                <w:b/>
                <w:sz w:val="20"/>
                <w:szCs w:val="20"/>
                <w:lang w:val="en-US"/>
              </w:rPr>
              <w:t>Август</w:t>
            </w:r>
          </w:p>
        </w:tc>
      </w:tr>
      <w:tr w:rsidR="00A337CB" w:rsidRPr="00A337CB" w:rsidTr="00A337CB">
        <w:trPr>
          <w:trHeight w:val="186"/>
        </w:trPr>
        <w:tc>
          <w:tcPr>
            <w:tcW w:w="5000" w:type="pct"/>
            <w:gridSpan w:val="4"/>
            <w:vAlign w:val="center"/>
            <w:hideMark/>
          </w:tcPr>
          <w:p w:rsidR="00A337CB" w:rsidRPr="00A337CB" w:rsidRDefault="00A337CB" w:rsidP="00A337CB">
            <w:pPr>
              <w:spacing w:line="160" w:lineRule="exact"/>
              <w:ind w:left="0" w:firstLine="0"/>
              <w:jc w:val="center"/>
              <w:rPr>
                <w:rFonts w:eastAsia="Times New Roman" w:cs="Times New Roman"/>
                <w:b/>
                <w:sz w:val="20"/>
                <w:szCs w:val="20"/>
              </w:rPr>
            </w:pPr>
            <w:r w:rsidRPr="00A337CB">
              <w:rPr>
                <w:rFonts w:eastAsia="Times New Roman" w:cs="Times New Roman"/>
                <w:b/>
                <w:sz w:val="20"/>
                <w:szCs w:val="20"/>
                <w:lang w:val="en-US"/>
              </w:rPr>
              <w:lastRenderedPageBreak/>
              <w:t xml:space="preserve">Све додатне информације о реализованим активностима могу се пронаћи у школској документацији, записницима са састанака Педагошког колегијума, </w:t>
            </w:r>
            <w:r w:rsidRPr="00A337CB">
              <w:rPr>
                <w:rFonts w:eastAsia="Times New Roman" w:cs="Times New Roman"/>
                <w:b/>
                <w:sz w:val="20"/>
                <w:szCs w:val="20"/>
              </w:rPr>
              <w:t>специјализованих Тимова, пројектних тимова</w:t>
            </w:r>
            <w:r w:rsidRPr="00A337CB">
              <w:rPr>
                <w:rFonts w:eastAsia="Times New Roman" w:cs="Times New Roman"/>
                <w:b/>
                <w:sz w:val="20"/>
                <w:szCs w:val="20"/>
                <w:lang w:val="en-US"/>
              </w:rPr>
              <w:t xml:space="preserve">, </w:t>
            </w:r>
            <w:r w:rsidRPr="00A337CB">
              <w:rPr>
                <w:rFonts w:eastAsia="Times New Roman" w:cs="Times New Roman"/>
                <w:b/>
                <w:sz w:val="20"/>
                <w:szCs w:val="20"/>
              </w:rPr>
              <w:t>у б</w:t>
            </w:r>
            <w:r w:rsidRPr="00A337CB">
              <w:rPr>
                <w:rFonts w:eastAsia="Times New Roman" w:cs="Times New Roman"/>
                <w:b/>
                <w:sz w:val="20"/>
                <w:szCs w:val="20"/>
                <w:lang w:val="en-US"/>
              </w:rPr>
              <w:t>ази стручног усавршавања за наставнике, дневнику рада школског психолога и евиденцији рада са ученицима, наставницима и родитељима</w:t>
            </w:r>
            <w:r w:rsidRPr="00A337CB">
              <w:rPr>
                <w:rFonts w:eastAsia="Times New Roman" w:cs="Times New Roman"/>
                <w:b/>
                <w:sz w:val="20"/>
                <w:szCs w:val="20"/>
              </w:rPr>
              <w:t xml:space="preserve">... </w:t>
            </w:r>
          </w:p>
        </w:tc>
      </w:tr>
    </w:tbl>
    <w:p w:rsidR="00A337CB" w:rsidRDefault="00A337CB" w:rsidP="008E25FE">
      <w:pPr>
        <w:ind w:left="0" w:firstLine="0"/>
        <w:rPr>
          <w:rFonts w:ascii="Calibri" w:eastAsia="Calibri" w:hAnsi="Calibri" w:cs="Times New Roman"/>
          <w:sz w:val="24"/>
          <w:szCs w:val="24"/>
          <w:lang w:val="en-US" w:eastAsia="zh-CN"/>
        </w:rPr>
      </w:pPr>
    </w:p>
    <w:p w:rsidR="00A337CB" w:rsidRPr="00A337CB" w:rsidRDefault="00A337CB" w:rsidP="00231774">
      <w:pPr>
        <w:pStyle w:val="Heading3"/>
        <w:rPr>
          <w:lang w:eastAsia="zh-CN"/>
        </w:rPr>
      </w:pPr>
      <w:bookmarkStart w:id="283" w:name="_Toc493071420"/>
      <w:bookmarkStart w:id="284" w:name="_Toc493072779"/>
      <w:r w:rsidRPr="00A337CB">
        <w:rPr>
          <w:lang w:eastAsia="zh-CN"/>
        </w:rPr>
        <w:t>П</w:t>
      </w:r>
      <w:r w:rsidR="009C7AC1">
        <w:rPr>
          <w:lang w:eastAsia="zh-CN"/>
        </w:rPr>
        <w:t>рограм рада психолога</w:t>
      </w:r>
      <w:bookmarkEnd w:id="283"/>
      <w:bookmarkEnd w:id="284"/>
    </w:p>
    <w:p w:rsidR="00A337CB" w:rsidRPr="00A337CB" w:rsidRDefault="00A337CB" w:rsidP="00A337CB">
      <w:pPr>
        <w:ind w:left="2160" w:firstLine="0"/>
        <w:rPr>
          <w:rFonts w:ascii="Times New Roman" w:eastAsia="Calibri" w:hAnsi="Times New Roman" w:cs="Times New Roman"/>
          <w:sz w:val="24"/>
          <w:szCs w:val="24"/>
          <w:u w:val="single"/>
          <w:lang w:eastAsia="zh-CN"/>
        </w:rPr>
      </w:pPr>
    </w:p>
    <w:p w:rsidR="00A337CB" w:rsidRPr="00A337CB" w:rsidRDefault="00A337CB" w:rsidP="00E20A29">
      <w:pPr>
        <w:pStyle w:val="a0"/>
        <w:rPr>
          <w:lang w:eastAsia="zh-CN"/>
        </w:rPr>
      </w:pPr>
      <w:r w:rsidRPr="00A337CB">
        <w:rPr>
          <w:lang w:eastAsia="zh-CN"/>
        </w:rPr>
        <w:t xml:space="preserve">Психолог и даље сматра да је основни задатак ПП службе у школи да делује </w:t>
      </w:r>
      <w:r w:rsidRPr="00A337CB">
        <w:rPr>
          <w:b/>
          <w:lang w:eastAsia="zh-CN"/>
        </w:rPr>
        <w:t>превентивно</w:t>
      </w:r>
      <w:r w:rsidRPr="00A337CB">
        <w:rPr>
          <w:lang w:eastAsia="zh-CN"/>
        </w:rPr>
        <w:t xml:space="preserve"> у највећој могућој мери, а да се </w:t>
      </w:r>
      <w:r w:rsidRPr="00A337CB">
        <w:rPr>
          <w:i/>
          <w:lang w:val="sr-Latn-CS" w:eastAsia="zh-CN"/>
        </w:rPr>
        <w:t>post factum</w:t>
      </w:r>
      <w:r w:rsidRPr="00A337CB">
        <w:rPr>
          <w:lang w:eastAsia="zh-CN"/>
        </w:rPr>
        <w:t xml:space="preserve">деловање сведе на најмању (нужну) меру. У ту сврху и за ову годину су предвиђене одређене активности које ће помоћи да психологу буду доступне информације потребне за превентивни рад </w:t>
      </w:r>
      <w:r w:rsidRPr="00A337CB">
        <w:rPr>
          <w:b/>
          <w:lang w:eastAsia="zh-CN"/>
        </w:rPr>
        <w:t>на унапређењу успеха и дисциплине</w:t>
      </w:r>
      <w:r w:rsidRPr="00A337CB">
        <w:rPr>
          <w:lang w:eastAsia="zh-CN"/>
        </w:rPr>
        <w:t xml:space="preserve"> ученика, али (што је вероватно још битније) и да се (путем укључивања ученика у едукативне и културно-забавне садржаје) постигну </w:t>
      </w:r>
      <w:r w:rsidRPr="00A337CB">
        <w:rPr>
          <w:b/>
          <w:lang w:eastAsia="zh-CN"/>
        </w:rPr>
        <w:t>ментално-хигијенски ефекти</w:t>
      </w:r>
      <w:r w:rsidRPr="00A337CB">
        <w:rPr>
          <w:lang w:eastAsia="zh-CN"/>
        </w:rPr>
        <w:t xml:space="preserve"> и унапреди </w:t>
      </w:r>
      <w:r w:rsidRPr="00A337CB">
        <w:rPr>
          <w:b/>
          <w:lang w:eastAsia="zh-CN"/>
        </w:rPr>
        <w:t>однос ученик-наставник</w:t>
      </w:r>
      <w:r w:rsidRPr="00A337CB">
        <w:rPr>
          <w:lang w:eastAsia="zh-CN"/>
        </w:rPr>
        <w:t xml:space="preserve"> који је основа успеха у остварењу васпитно-образовних циљева које Школа пред себе поставља. Успркос чињеници да већ другу годину за редом постоје значајни напори великог броја колега и </w:t>
      </w:r>
      <w:r w:rsidRPr="00A337CB">
        <w:rPr>
          <w:i/>
          <w:lang w:eastAsia="zh-CN"/>
        </w:rPr>
        <w:t xml:space="preserve">руководства Школе </w:t>
      </w:r>
      <w:r w:rsidRPr="00A337CB">
        <w:rPr>
          <w:lang w:eastAsia="zh-CN"/>
        </w:rPr>
        <w:t xml:space="preserve">да се рад психолога сведе на најмању могућу меру (различитим </w:t>
      </w:r>
      <w:r w:rsidRPr="00A337CB">
        <w:rPr>
          <w:i/>
          <w:lang w:eastAsia="zh-CN"/>
        </w:rPr>
        <w:t>поступцима ометања и/или онемогућавања</w:t>
      </w:r>
      <w:r w:rsidRPr="00A337CB">
        <w:rPr>
          <w:lang w:eastAsia="zh-CN"/>
        </w:rPr>
        <w:t xml:space="preserve">) а да се уместо </w:t>
      </w:r>
      <w:r w:rsidRPr="00A337CB">
        <w:rPr>
          <w:i/>
          <w:lang w:eastAsia="zh-CN"/>
        </w:rPr>
        <w:t xml:space="preserve">поспешујућих </w:t>
      </w:r>
      <w:r w:rsidRPr="00A337CB">
        <w:rPr>
          <w:lang w:eastAsia="zh-CN"/>
        </w:rPr>
        <w:t xml:space="preserve">планирају и реализују углавном </w:t>
      </w:r>
      <w:r w:rsidRPr="00A337CB">
        <w:rPr>
          <w:i/>
          <w:lang w:eastAsia="zh-CN"/>
        </w:rPr>
        <w:t xml:space="preserve">рестриктивни </w:t>
      </w:r>
      <w:r w:rsidRPr="00A337CB">
        <w:rPr>
          <w:lang w:eastAsia="zh-CN"/>
        </w:rPr>
        <w:t xml:space="preserve">начини </w:t>
      </w:r>
      <w:r w:rsidRPr="00A337CB">
        <w:rPr>
          <w:i/>
          <w:lang w:eastAsia="zh-CN"/>
        </w:rPr>
        <w:t xml:space="preserve">контроле понашања </w:t>
      </w:r>
      <w:r w:rsidRPr="00A337CB">
        <w:rPr>
          <w:lang w:eastAsia="zh-CN"/>
        </w:rPr>
        <w:t xml:space="preserve">ученика (са чиме се психолог апсолутно не слаже) те да је са наставницима </w:t>
      </w:r>
      <w:r w:rsidRPr="00A337CB">
        <w:rPr>
          <w:i/>
          <w:lang w:eastAsia="zh-CN"/>
        </w:rPr>
        <w:t xml:space="preserve">педагошко инструктивни рад </w:t>
      </w:r>
      <w:r w:rsidRPr="00A337CB">
        <w:rPr>
          <w:lang w:eastAsia="zh-CN"/>
        </w:rPr>
        <w:t xml:space="preserve">сведен на </w:t>
      </w:r>
      <w:r w:rsidRPr="00A337CB">
        <w:rPr>
          <w:i/>
          <w:lang w:eastAsia="zh-CN"/>
        </w:rPr>
        <w:t xml:space="preserve">похвале </w:t>
      </w:r>
      <w:r w:rsidRPr="00A337CB">
        <w:rPr>
          <w:lang w:eastAsia="zh-CN"/>
        </w:rPr>
        <w:t xml:space="preserve">чак и оних примера који су </w:t>
      </w:r>
      <w:r w:rsidRPr="00A337CB">
        <w:rPr>
          <w:i/>
          <w:lang w:eastAsia="zh-CN"/>
        </w:rPr>
        <w:t xml:space="preserve">далеко од добре праксе </w:t>
      </w:r>
      <w:r w:rsidRPr="00A337CB">
        <w:rPr>
          <w:lang w:eastAsia="zh-CN"/>
        </w:rPr>
        <w:t xml:space="preserve">(без икаквих санкција за оне који </w:t>
      </w:r>
      <w:r w:rsidRPr="00A337CB">
        <w:rPr>
          <w:i/>
          <w:lang w:eastAsia="zh-CN"/>
        </w:rPr>
        <w:t xml:space="preserve">упорно одбијају </w:t>
      </w:r>
      <w:r w:rsidRPr="00A337CB">
        <w:rPr>
          <w:lang w:eastAsia="zh-CN"/>
        </w:rPr>
        <w:t>да прилагоде наставни процес потребама ученика) – психолог се нада да ће бар део планираних активности успети да реализује како су и планиране. Биће, дакле, учињено све што је у могућности психолога да се поново почну организовати забаве, представе, да се унапреди</w:t>
      </w:r>
      <w:r w:rsidRPr="00A337CB">
        <w:rPr>
          <w:lang w:val="sr-Latn-CS" w:eastAsia="zh-CN"/>
        </w:rPr>
        <w:t xml:space="preserve"> промовисање Школ</w:t>
      </w:r>
      <w:r w:rsidRPr="00A337CB">
        <w:rPr>
          <w:lang w:eastAsia="zh-CN"/>
        </w:rPr>
        <w:t>ских</w:t>
      </w:r>
      <w:r w:rsidRPr="00A337CB">
        <w:rPr>
          <w:i/>
          <w:lang w:eastAsia="zh-CN"/>
        </w:rPr>
        <w:t>брендова</w:t>
      </w:r>
      <w:r w:rsidRPr="00A337CB">
        <w:rPr>
          <w:lang w:eastAsia="zh-CN"/>
        </w:rPr>
        <w:t xml:space="preserve"> и ознака, организују акције </w:t>
      </w:r>
      <w:r w:rsidRPr="00A337CB">
        <w:rPr>
          <w:i/>
          <w:lang w:eastAsia="zh-CN"/>
        </w:rPr>
        <w:t xml:space="preserve">самоупошљавања </w:t>
      </w:r>
      <w:r w:rsidRPr="00A337CB">
        <w:rPr>
          <w:lang w:eastAsia="zh-CN"/>
        </w:rPr>
        <w:t xml:space="preserve">ученика, поново успостави сарадња (вршњачком едукацијом) </w:t>
      </w:r>
      <w:r w:rsidRPr="00A337CB">
        <w:rPr>
          <w:i/>
          <w:lang w:eastAsia="zh-CN"/>
        </w:rPr>
        <w:t xml:space="preserve">бивших </w:t>
      </w:r>
      <w:r w:rsidRPr="00A337CB">
        <w:rPr>
          <w:lang w:eastAsia="zh-CN"/>
        </w:rPr>
        <w:t xml:space="preserve">ученика са садашњим Парламентом, те да се настави сарадња са релевантним структурама (НВО и локалном заједницом) – уз адекватну сарадњу са медијима и заинтересованим спонзорима и сарадницима. Психолог се нада да ће ове године (након пар претходних) бити у могућности да на адекватан начин пропрати (првенствено посетом часовима) рад колега на чији рад су у претходном периоду (након извесног </w:t>
      </w:r>
      <w:r w:rsidRPr="00A337CB">
        <w:rPr>
          <w:i/>
          <w:lang w:eastAsia="zh-CN"/>
        </w:rPr>
        <w:t>затишја</w:t>
      </w:r>
      <w:r w:rsidRPr="00A337CB">
        <w:rPr>
          <w:lang w:eastAsia="zh-CN"/>
        </w:rPr>
        <w:t xml:space="preserve"> од 2008.до школске 2013/14.) учестале замерке ученика. Наведени план посете часовима биће </w:t>
      </w:r>
      <w:r w:rsidRPr="00A337CB">
        <w:rPr>
          <w:i/>
          <w:lang w:eastAsia="zh-CN"/>
        </w:rPr>
        <w:t>засебан документ</w:t>
      </w:r>
      <w:r w:rsidRPr="00A337CB">
        <w:rPr>
          <w:lang w:eastAsia="zh-CN"/>
        </w:rPr>
        <w:t xml:space="preserve"> и може се сматрати </w:t>
      </w:r>
      <w:r w:rsidRPr="00A337CB">
        <w:rPr>
          <w:i/>
          <w:lang w:eastAsia="zh-CN"/>
        </w:rPr>
        <w:t xml:space="preserve">анексом </w:t>
      </w:r>
      <w:r w:rsidRPr="00A337CB">
        <w:rPr>
          <w:lang w:eastAsia="zh-CN"/>
        </w:rPr>
        <w:t xml:space="preserve">оба достављена </w:t>
      </w:r>
      <w:r w:rsidRPr="00A337CB">
        <w:rPr>
          <w:i/>
          <w:lang w:eastAsia="zh-CN"/>
        </w:rPr>
        <w:t xml:space="preserve">програма рада психолога </w:t>
      </w:r>
      <w:r w:rsidRPr="00A337CB">
        <w:rPr>
          <w:lang w:eastAsia="zh-CN"/>
        </w:rPr>
        <w:t xml:space="preserve">(овог </w:t>
      </w:r>
      <w:r w:rsidRPr="00A337CB">
        <w:rPr>
          <w:i/>
          <w:lang w:eastAsia="zh-CN"/>
        </w:rPr>
        <w:t xml:space="preserve">специфичног </w:t>
      </w:r>
      <w:r w:rsidRPr="00A337CB">
        <w:rPr>
          <w:lang w:eastAsia="zh-CN"/>
        </w:rPr>
        <w:t xml:space="preserve">и другог, уопштеног и усклађеног са </w:t>
      </w:r>
      <w:r w:rsidRPr="00A337CB">
        <w:rPr>
          <w:i/>
          <w:lang w:eastAsia="zh-CN"/>
        </w:rPr>
        <w:t>Правилником о свим облицима рада стручних сарадника</w:t>
      </w:r>
      <w:r w:rsidRPr="00A337CB">
        <w:rPr>
          <w:lang w:eastAsia="zh-CN"/>
        </w:rPr>
        <w:t>).</w:t>
      </w:r>
    </w:p>
    <w:p w:rsidR="00A337CB" w:rsidRPr="00A337CB" w:rsidRDefault="00A337CB" w:rsidP="00E20A29">
      <w:pPr>
        <w:pStyle w:val="a0"/>
        <w:rPr>
          <w:lang w:eastAsia="zh-CN"/>
        </w:rPr>
      </w:pPr>
    </w:p>
    <w:p w:rsidR="00A337CB" w:rsidRPr="00A337CB" w:rsidRDefault="00A337CB" w:rsidP="00E20A29">
      <w:pPr>
        <w:pStyle w:val="a0"/>
        <w:rPr>
          <w:lang w:eastAsia="zh-CN"/>
        </w:rPr>
      </w:pPr>
      <w:r w:rsidRPr="00A337CB">
        <w:rPr>
          <w:lang w:eastAsia="zh-CN"/>
        </w:rPr>
        <w:t xml:space="preserve">У складу са свим наведеним, рад психолога биће (везано за неке активности) у наставку конкретно и прецизно (временски и тематски) планиран, али ће постојати и активности које ће бити планиране и обављане када и на начин на који се укажу потребе (и могућности) – за такве активности биће везан коментар </w:t>
      </w:r>
      <w:r w:rsidRPr="00A337CB">
        <w:rPr>
          <w:i/>
          <w:u w:val="single"/>
          <w:lang w:eastAsia="zh-CN"/>
        </w:rPr>
        <w:t>током године</w:t>
      </w:r>
      <w:r w:rsidRPr="00A337CB">
        <w:rPr>
          <w:lang w:eastAsia="zh-CN"/>
        </w:rPr>
        <w:t xml:space="preserve"> што ће означавати (надам се) њихово редовно и перманентно обављање.</w:t>
      </w:r>
    </w:p>
    <w:p w:rsidR="00A337CB" w:rsidRPr="00A337CB" w:rsidRDefault="00A337CB" w:rsidP="00E20A29">
      <w:pPr>
        <w:pStyle w:val="a0"/>
        <w:rPr>
          <w:lang w:eastAsia="zh-CN"/>
        </w:rPr>
      </w:pPr>
    </w:p>
    <w:p w:rsidR="00A337CB" w:rsidRPr="00E20A29" w:rsidRDefault="00A337CB" w:rsidP="00E20A29">
      <w:pPr>
        <w:pStyle w:val="a0"/>
        <w:rPr>
          <w:lang w:eastAsia="zh-CN"/>
        </w:rPr>
      </w:pPr>
      <w:r w:rsidRPr="00E20A29">
        <w:rPr>
          <w:u w:val="single"/>
          <w:lang w:eastAsia="zh-CN"/>
        </w:rPr>
        <w:t>ТОКОМ ГОДИНЕ</w:t>
      </w:r>
      <w:r w:rsidRPr="00E20A29">
        <w:rPr>
          <w:lang w:eastAsia="zh-CN"/>
        </w:rPr>
        <w:t xml:space="preserve"> биће обављане следеће активности:</w:t>
      </w:r>
    </w:p>
    <w:p w:rsidR="00A337CB" w:rsidRPr="00E20A29" w:rsidRDefault="00A337CB" w:rsidP="00E20A29">
      <w:pPr>
        <w:pStyle w:val="a0"/>
        <w:rPr>
          <w:lang w:eastAsia="zh-CN"/>
        </w:rPr>
      </w:pPr>
      <w:r w:rsidRPr="00E20A29">
        <w:rPr>
          <w:lang w:eastAsia="zh-CN"/>
        </w:rPr>
        <w:t>индивидуални и групни саветодавни рад са ученицима и (по потреби) родитељима</w:t>
      </w:r>
    </w:p>
    <w:p w:rsidR="00A337CB" w:rsidRPr="00E20A29" w:rsidRDefault="00A337CB" w:rsidP="00E20A29">
      <w:pPr>
        <w:pStyle w:val="a0"/>
        <w:rPr>
          <w:lang w:eastAsia="zh-CN"/>
        </w:rPr>
      </w:pPr>
      <w:r w:rsidRPr="00E20A29">
        <w:rPr>
          <w:lang w:eastAsia="zh-CN"/>
        </w:rPr>
        <w:t>одржавање ПП сандучета</w:t>
      </w:r>
      <w:r w:rsidRPr="00E20A29">
        <w:rPr>
          <w:i/>
          <w:lang w:eastAsia="zh-CN"/>
        </w:rPr>
        <w:t xml:space="preserve">Шта сад? – Решење постоји! </w:t>
      </w:r>
    </w:p>
    <w:p w:rsidR="00A337CB" w:rsidRPr="00E20A29" w:rsidRDefault="00A337CB" w:rsidP="00E20A29">
      <w:pPr>
        <w:pStyle w:val="a0"/>
        <w:rPr>
          <w:lang w:eastAsia="zh-CN"/>
        </w:rPr>
      </w:pPr>
      <w:r w:rsidRPr="00E20A29">
        <w:rPr>
          <w:i/>
          <w:lang w:eastAsia="zh-CN"/>
        </w:rPr>
        <w:t>ПРИЧАОНИЦАХајде да причамо о...</w:t>
      </w:r>
    </w:p>
    <w:p w:rsidR="00A337CB" w:rsidRPr="00E20A29" w:rsidRDefault="00A337CB" w:rsidP="00E20A29">
      <w:pPr>
        <w:pStyle w:val="a0"/>
        <w:rPr>
          <w:lang w:eastAsia="zh-CN"/>
        </w:rPr>
      </w:pPr>
      <w:r w:rsidRPr="00E20A29">
        <w:rPr>
          <w:lang w:eastAsia="zh-CN"/>
        </w:rPr>
        <w:t xml:space="preserve">акција </w:t>
      </w:r>
      <w:r w:rsidRPr="00E20A29">
        <w:rPr>
          <w:i/>
          <w:lang w:eastAsia="zh-CN"/>
        </w:rPr>
        <w:t>ФИЛМ ЗА Џ</w:t>
      </w:r>
      <w:r w:rsidRPr="00E20A29">
        <w:rPr>
          <w:lang w:eastAsia="zh-CN"/>
        </w:rPr>
        <w:t xml:space="preserve">.- школског биоскопа </w:t>
      </w:r>
    </w:p>
    <w:p w:rsidR="00A337CB" w:rsidRPr="00E20A29" w:rsidRDefault="00A337CB" w:rsidP="00E20A29">
      <w:pPr>
        <w:pStyle w:val="a0"/>
        <w:rPr>
          <w:lang w:eastAsia="zh-CN"/>
        </w:rPr>
      </w:pPr>
      <w:r w:rsidRPr="00E20A29">
        <w:rPr>
          <w:lang w:eastAsia="zh-CN"/>
        </w:rPr>
        <w:t xml:space="preserve">вођење и </w:t>
      </w:r>
      <w:r w:rsidRPr="00E20A29">
        <w:rPr>
          <w:i/>
          <w:lang w:eastAsia="zh-CN"/>
        </w:rPr>
        <w:t xml:space="preserve">праћење </w:t>
      </w:r>
      <w:r w:rsidRPr="00E20A29">
        <w:rPr>
          <w:lang w:eastAsia="zh-CN"/>
        </w:rPr>
        <w:t xml:space="preserve">психолошке те </w:t>
      </w:r>
      <w:r w:rsidRPr="00E20A29">
        <w:rPr>
          <w:i/>
          <w:lang w:eastAsia="zh-CN"/>
        </w:rPr>
        <w:t>педагошке</w:t>
      </w:r>
      <w:r w:rsidRPr="00E20A29">
        <w:rPr>
          <w:lang w:eastAsia="zh-CN"/>
        </w:rPr>
        <w:t xml:space="preserve"> евиденције</w:t>
      </w:r>
    </w:p>
    <w:p w:rsidR="00A337CB" w:rsidRPr="00E20A29" w:rsidRDefault="00A337CB" w:rsidP="00E20A29">
      <w:pPr>
        <w:pStyle w:val="a0"/>
        <w:rPr>
          <w:lang w:eastAsia="zh-CN"/>
        </w:rPr>
      </w:pPr>
      <w:r w:rsidRPr="00E20A29">
        <w:rPr>
          <w:lang w:eastAsia="zh-CN"/>
        </w:rPr>
        <w:t>провера интелектуалних способности и особина личности по потреби</w:t>
      </w:r>
    </w:p>
    <w:p w:rsidR="00A337CB" w:rsidRPr="00E20A29" w:rsidRDefault="00A337CB" w:rsidP="00E20A29">
      <w:pPr>
        <w:pStyle w:val="a0"/>
        <w:rPr>
          <w:lang w:eastAsia="zh-CN"/>
        </w:rPr>
      </w:pPr>
      <w:r w:rsidRPr="00E20A29">
        <w:rPr>
          <w:lang w:eastAsia="zh-CN"/>
        </w:rPr>
        <w:lastRenderedPageBreak/>
        <w:t>учешће у активностима које захтевају ангажман психолога (нпр. предавања, здравствено васпитање, културно-забавни живот – прославе, забаве и сл.) када и на начин на који се за то укаже потреба</w:t>
      </w:r>
    </w:p>
    <w:p w:rsidR="00A337CB" w:rsidRPr="00E20A29" w:rsidRDefault="00A337CB" w:rsidP="00E20A29">
      <w:pPr>
        <w:pStyle w:val="a0"/>
        <w:rPr>
          <w:lang w:eastAsia="zh-CN"/>
        </w:rPr>
      </w:pPr>
      <w:r w:rsidRPr="00E20A29">
        <w:rPr>
          <w:lang w:eastAsia="zh-CN"/>
        </w:rPr>
        <w:t xml:space="preserve">посета часовима, а планирано је и да се одрже показна комбинована предавања/дискусије из појединих области (нарочито </w:t>
      </w:r>
      <w:r w:rsidRPr="00E20A29">
        <w:rPr>
          <w:i/>
          <w:lang w:eastAsia="zh-CN"/>
        </w:rPr>
        <w:t>проблем предмета</w:t>
      </w:r>
      <w:r w:rsidRPr="00E20A29">
        <w:rPr>
          <w:lang w:eastAsia="zh-CN"/>
        </w:rPr>
        <w:t>)</w:t>
      </w:r>
    </w:p>
    <w:p w:rsidR="00A337CB" w:rsidRPr="00E20A29" w:rsidRDefault="00A337CB" w:rsidP="00E20A29">
      <w:pPr>
        <w:pStyle w:val="a0"/>
        <w:rPr>
          <w:lang w:eastAsia="zh-CN"/>
        </w:rPr>
      </w:pPr>
      <w:r w:rsidRPr="00E20A29">
        <w:rPr>
          <w:lang w:eastAsia="zh-CN"/>
        </w:rPr>
        <w:t>сарадња са колегама и Управом Школе на решавању актуелних проблема</w:t>
      </w:r>
    </w:p>
    <w:p w:rsidR="00A337CB" w:rsidRPr="00E20A29" w:rsidRDefault="00A337CB" w:rsidP="00E20A29">
      <w:pPr>
        <w:pStyle w:val="a0"/>
        <w:rPr>
          <w:lang w:eastAsia="zh-CN"/>
        </w:rPr>
      </w:pPr>
      <w:r w:rsidRPr="00E20A29">
        <w:rPr>
          <w:lang w:eastAsia="zh-CN"/>
        </w:rPr>
        <w:t>педагошко-психолошка едукација наставника, родитеља и ученика</w:t>
      </w:r>
    </w:p>
    <w:p w:rsidR="00A337CB" w:rsidRPr="00E20A29" w:rsidRDefault="00A337CB" w:rsidP="00E20A29">
      <w:pPr>
        <w:pStyle w:val="a0"/>
        <w:rPr>
          <w:lang w:eastAsia="zh-CN"/>
        </w:rPr>
      </w:pPr>
      <w:r w:rsidRPr="00E20A29">
        <w:rPr>
          <w:lang w:eastAsia="zh-CN"/>
        </w:rPr>
        <w:t>учешће у раду Наставничког и Одељенских већа Школе и (по потреби) Педагошких већа Дома ученика</w:t>
      </w:r>
    </w:p>
    <w:p w:rsidR="00A337CB" w:rsidRPr="00E20A29" w:rsidRDefault="00A337CB" w:rsidP="00231774">
      <w:pPr>
        <w:pStyle w:val="a0"/>
        <w:outlineLvl w:val="0"/>
        <w:rPr>
          <w:lang w:eastAsia="zh-CN"/>
        </w:rPr>
      </w:pPr>
      <w:r w:rsidRPr="00E20A29">
        <w:rPr>
          <w:lang w:eastAsia="zh-CN"/>
        </w:rPr>
        <w:t xml:space="preserve">Учешће у раду и координација </w:t>
      </w:r>
      <w:r w:rsidRPr="00E20A29">
        <w:rPr>
          <w:i/>
          <w:lang w:eastAsia="zh-CN"/>
        </w:rPr>
        <w:t>специјализованих тимова Школе</w:t>
      </w:r>
    </w:p>
    <w:p w:rsidR="00A337CB" w:rsidRPr="00E20A29" w:rsidRDefault="00A337CB" w:rsidP="00E20A29">
      <w:pPr>
        <w:pStyle w:val="a0"/>
        <w:rPr>
          <w:lang w:eastAsia="zh-CN"/>
        </w:rPr>
      </w:pPr>
      <w:r w:rsidRPr="00E20A29">
        <w:rPr>
          <w:lang w:eastAsia="zh-CN"/>
        </w:rPr>
        <w:t xml:space="preserve">обрада података о успеху, дисциплини, података са анкета и сл. </w:t>
      </w:r>
    </w:p>
    <w:p w:rsidR="00A337CB" w:rsidRPr="00E20A29" w:rsidRDefault="00A337CB" w:rsidP="00E20A29">
      <w:pPr>
        <w:pStyle w:val="a0"/>
        <w:rPr>
          <w:lang w:eastAsia="zh-CN"/>
        </w:rPr>
      </w:pPr>
      <w:r w:rsidRPr="00E20A29">
        <w:rPr>
          <w:lang w:eastAsia="zh-CN"/>
        </w:rPr>
        <w:t>стручно усавршавање (лично, семинари, курсеви...)</w:t>
      </w:r>
    </w:p>
    <w:p w:rsidR="00A337CB" w:rsidRPr="00E20A29" w:rsidRDefault="00A337CB" w:rsidP="00E20A29">
      <w:pPr>
        <w:pStyle w:val="a0"/>
        <w:rPr>
          <w:lang w:eastAsia="zh-CN"/>
        </w:rPr>
      </w:pPr>
      <w:r w:rsidRPr="00E20A29">
        <w:rPr>
          <w:lang w:eastAsia="zh-CN"/>
        </w:rPr>
        <w:t xml:space="preserve">контакт са широм друштвеном заједницом и специјализованим установама – по потреби </w:t>
      </w:r>
    </w:p>
    <w:p w:rsidR="00A337CB" w:rsidRPr="00E20A29" w:rsidRDefault="00A337CB" w:rsidP="00E20A29">
      <w:pPr>
        <w:pStyle w:val="a0"/>
        <w:rPr>
          <w:lang w:eastAsia="zh-CN"/>
        </w:rPr>
      </w:pPr>
      <w:r w:rsidRPr="00E20A29">
        <w:rPr>
          <w:lang w:eastAsia="zh-CN"/>
        </w:rPr>
        <w:t>координација рада Ученичког парламента</w:t>
      </w:r>
    </w:p>
    <w:p w:rsidR="00A337CB" w:rsidRPr="00E20A29" w:rsidRDefault="00A337CB" w:rsidP="00E20A29">
      <w:pPr>
        <w:pStyle w:val="a0"/>
        <w:rPr>
          <w:lang w:eastAsia="zh-CN"/>
        </w:rPr>
      </w:pPr>
      <w:r w:rsidRPr="00E20A29">
        <w:rPr>
          <w:lang w:eastAsia="zh-CN"/>
        </w:rPr>
        <w:t>подршка раду секција (драмска, музичка, ликовна, новинарска, литерарна...)</w:t>
      </w:r>
    </w:p>
    <w:p w:rsidR="00A337CB" w:rsidRPr="00A337CB" w:rsidRDefault="00A337CB" w:rsidP="00E20A29">
      <w:pPr>
        <w:pStyle w:val="a0"/>
        <w:rPr>
          <w:b/>
          <w:lang w:eastAsia="zh-CN"/>
        </w:rPr>
      </w:pPr>
      <w:r w:rsidRPr="00E20A29">
        <w:rPr>
          <w:lang w:eastAsia="zh-CN"/>
        </w:rPr>
        <w:t>сарадња са Управом школе на планирању и реализацији наставно-васпитних циљева, континуирана самоевалуација и праћење остварености планираног</w:t>
      </w:r>
    </w:p>
    <w:p w:rsidR="00E20A29" w:rsidRDefault="00E20A29">
      <w:pPr>
        <w:rPr>
          <w:b/>
          <w:sz w:val="24"/>
          <w:szCs w:val="24"/>
          <w:u w:val="single"/>
          <w:lang w:eastAsia="zh-CN"/>
        </w:rPr>
      </w:pPr>
      <w:r>
        <w:rPr>
          <w:b/>
          <w:u w:val="single"/>
          <w:lang w:eastAsia="zh-CN"/>
        </w:rPr>
        <w:br w:type="page"/>
      </w:r>
    </w:p>
    <w:p w:rsidR="00A337CB" w:rsidRPr="00A337CB" w:rsidRDefault="00A337CB" w:rsidP="00E20A29">
      <w:pPr>
        <w:pStyle w:val="a0"/>
        <w:rPr>
          <w:b/>
          <w:u w:val="single"/>
          <w:lang w:eastAsia="zh-CN"/>
        </w:rPr>
      </w:pPr>
    </w:p>
    <w:p w:rsidR="00A337CB" w:rsidRPr="00A337CB" w:rsidRDefault="00A337CB" w:rsidP="00A337CB">
      <w:pPr>
        <w:ind w:left="0" w:firstLine="0"/>
        <w:rPr>
          <w:rFonts w:ascii="Calibri" w:eastAsia="Calibri" w:hAnsi="Calibri" w:cs="Times New Roman"/>
          <w:sz w:val="24"/>
          <w:szCs w:val="24"/>
          <w:lang w:eastAsia="zh-CN"/>
        </w:rPr>
      </w:pPr>
    </w:p>
    <w:p w:rsidR="00A337CB" w:rsidRPr="00A337CB" w:rsidRDefault="00A337CB" w:rsidP="00A337CB">
      <w:pPr>
        <w:ind w:left="0" w:firstLine="0"/>
        <w:rPr>
          <w:rFonts w:ascii="Calibri" w:eastAsia="Calibri" w:hAnsi="Calibri" w:cs="Times New Roman"/>
          <w:sz w:val="24"/>
          <w:szCs w:val="24"/>
          <w:lang w:val="en-US" w:eastAsia="zh-CN"/>
        </w:rPr>
      </w:pPr>
    </w:p>
    <w:p w:rsidR="00A337CB" w:rsidRPr="00A337CB" w:rsidRDefault="00A337CB" w:rsidP="00231774">
      <w:pPr>
        <w:pStyle w:val="Heading3"/>
        <w:rPr>
          <w:lang w:val="en-US" w:eastAsia="zh-CN"/>
        </w:rPr>
      </w:pPr>
      <w:bookmarkStart w:id="285" w:name="_Toc493071421"/>
      <w:bookmarkStart w:id="286" w:name="_Toc493072780"/>
      <w:r w:rsidRPr="00A337CB">
        <w:rPr>
          <w:u w:val="single"/>
          <w:lang w:eastAsia="zh-CN"/>
        </w:rPr>
        <w:t>К</w:t>
      </w:r>
      <w:r w:rsidR="009C7AC1">
        <w:rPr>
          <w:u w:val="single"/>
          <w:lang w:eastAsia="zh-CN"/>
        </w:rPr>
        <w:t>алендарски предвиђене активности психолога</w:t>
      </w:r>
      <w:bookmarkEnd w:id="285"/>
      <w:bookmarkEnd w:id="286"/>
    </w:p>
    <w:tbl>
      <w:tblPr>
        <w:tblW w:w="5000" w:type="pct"/>
        <w:jc w:val="center"/>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000000"/>
          <w:insideV w:val="single" w:sz="4" w:space="0" w:color="000000"/>
        </w:tblBorders>
        <w:tblLook w:val="04A0"/>
      </w:tblPr>
      <w:tblGrid>
        <w:gridCol w:w="4451"/>
        <w:gridCol w:w="761"/>
        <w:gridCol w:w="1738"/>
        <w:gridCol w:w="3176"/>
      </w:tblGrid>
      <w:tr w:rsidR="00A7536D" w:rsidRPr="00E20A29" w:rsidTr="00E20A29">
        <w:trPr>
          <w:trHeight w:val="218"/>
          <w:jc w:val="center"/>
        </w:trPr>
        <w:tc>
          <w:tcPr>
            <w:tcW w:w="2198" w:type="pct"/>
            <w:shd w:val="clear" w:color="auto" w:fill="92D050"/>
            <w:vAlign w:val="center"/>
            <w:hideMark/>
          </w:tcPr>
          <w:p w:rsidR="00A337CB" w:rsidRPr="00E20A29" w:rsidRDefault="00A337CB" w:rsidP="00A337CB">
            <w:pPr>
              <w:suppressAutoHyphens/>
              <w:snapToGrid w:val="0"/>
              <w:ind w:left="0" w:firstLine="0"/>
              <w:jc w:val="both"/>
              <w:rPr>
                <w:rFonts w:ascii="Calibri" w:eastAsia="Times New Roman" w:hAnsi="Calibri" w:cs="Times New Roman"/>
                <w:sz w:val="24"/>
                <w:szCs w:val="24"/>
                <w:u w:val="single"/>
                <w:lang w:eastAsia="ar-SA"/>
              </w:rPr>
            </w:pPr>
            <w:r w:rsidRPr="00E20A29">
              <w:rPr>
                <w:rFonts w:ascii="Calibri" w:eastAsia="Calibri" w:hAnsi="Calibri" w:cs="Times New Roman"/>
                <w:sz w:val="24"/>
                <w:szCs w:val="24"/>
                <w:u w:val="single"/>
                <w:lang w:eastAsia="zh-CN"/>
              </w:rPr>
              <w:t>ПРЕДВИЂЕНА АКТИВНОСТ</w:t>
            </w:r>
          </w:p>
        </w:tc>
        <w:tc>
          <w:tcPr>
            <w:tcW w:w="376" w:type="pct"/>
            <w:shd w:val="clear" w:color="auto" w:fill="92D050"/>
            <w:hideMark/>
          </w:tcPr>
          <w:p w:rsidR="00A337CB" w:rsidRPr="00E20A29" w:rsidRDefault="00A337CB" w:rsidP="00A337CB">
            <w:pPr>
              <w:suppressAutoHyphens/>
              <w:snapToGrid w:val="0"/>
              <w:ind w:left="0" w:firstLine="0"/>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МЕСЕЦ</w:t>
            </w:r>
          </w:p>
        </w:tc>
        <w:tc>
          <w:tcPr>
            <w:tcW w:w="858" w:type="pct"/>
            <w:shd w:val="clear" w:color="auto" w:fill="92D050"/>
            <w:vAlign w:val="center"/>
            <w:hideMark/>
          </w:tcPr>
          <w:p w:rsidR="00A337CB" w:rsidRPr="00E20A29" w:rsidRDefault="00A337CB" w:rsidP="00A337CB">
            <w:pPr>
              <w:suppressAutoHyphens/>
              <w:snapToGrid w:val="0"/>
              <w:ind w:left="0" w:firstLine="0"/>
              <w:jc w:val="center"/>
              <w:rPr>
                <w:rFonts w:ascii="Calibri" w:eastAsia="Times New Roman" w:hAnsi="Calibri" w:cs="Times New Roman"/>
                <w:sz w:val="24"/>
                <w:szCs w:val="24"/>
                <w:u w:val="single"/>
                <w:lang w:eastAsia="ar-SA"/>
              </w:rPr>
            </w:pPr>
            <w:r w:rsidRPr="00E20A29">
              <w:rPr>
                <w:rFonts w:ascii="Calibri" w:eastAsia="Calibri" w:hAnsi="Calibri" w:cs="Times New Roman"/>
                <w:sz w:val="24"/>
                <w:szCs w:val="24"/>
                <w:u w:val="single"/>
                <w:lang w:eastAsia="zh-CN"/>
              </w:rPr>
              <w:t>САРАДНИЦИ</w:t>
            </w:r>
          </w:p>
        </w:tc>
        <w:tc>
          <w:tcPr>
            <w:tcW w:w="1568" w:type="pct"/>
            <w:shd w:val="clear" w:color="auto" w:fill="92D050"/>
            <w:hideMark/>
          </w:tcPr>
          <w:p w:rsidR="00A337CB" w:rsidRPr="00E20A29" w:rsidRDefault="00A337CB" w:rsidP="00A337CB">
            <w:pPr>
              <w:suppressAutoHyphens/>
              <w:snapToGrid w:val="0"/>
              <w:ind w:left="0" w:firstLine="0"/>
              <w:jc w:val="center"/>
              <w:rPr>
                <w:rFonts w:ascii="Calibri" w:eastAsia="Times New Roman" w:hAnsi="Calibri" w:cs="Times New Roman"/>
                <w:sz w:val="24"/>
                <w:szCs w:val="24"/>
                <w:u w:val="single"/>
                <w:lang w:eastAsia="ar-SA"/>
              </w:rPr>
            </w:pPr>
            <w:r w:rsidRPr="00E20A29">
              <w:rPr>
                <w:rFonts w:ascii="Calibri" w:eastAsia="Calibri" w:hAnsi="Calibri" w:cs="Times New Roman"/>
                <w:sz w:val="24"/>
                <w:szCs w:val="24"/>
                <w:u w:val="single"/>
                <w:lang w:eastAsia="zh-CN"/>
              </w:rPr>
              <w:t>КРИТЕРИЈУМ УСПЕХА</w:t>
            </w:r>
          </w:p>
        </w:tc>
      </w:tr>
      <w:tr w:rsidR="00A337CB" w:rsidRPr="00E20A29" w:rsidTr="00E20A29">
        <w:trPr>
          <w:cantSplit/>
          <w:trHeight w:val="3622"/>
          <w:jc w:val="center"/>
        </w:trPr>
        <w:tc>
          <w:tcPr>
            <w:tcW w:w="219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u w:val="single"/>
                <w:lang w:eastAsia="zh-CN"/>
              </w:rPr>
              <w:t>Упознавање и мотивација на сарадњу</w:t>
            </w:r>
            <w:r w:rsidRPr="00E20A29">
              <w:rPr>
                <w:rFonts w:ascii="Calibri" w:eastAsia="Calibri" w:hAnsi="Calibri" w:cs="Times New Roman"/>
                <w:sz w:val="16"/>
                <w:szCs w:val="16"/>
                <w:lang w:eastAsia="zh-CN"/>
              </w:rPr>
              <w:t xml:space="preserve"> са ученицима првог разреда</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 xml:space="preserve"> (два школска часа по одељењу јер се то показало као </w:t>
            </w:r>
            <w:r w:rsidRPr="00E20A29">
              <w:rPr>
                <w:rFonts w:ascii="Calibri" w:eastAsia="Calibri" w:hAnsi="Calibri" w:cs="Times New Roman"/>
                <w:i/>
                <w:sz w:val="16"/>
                <w:szCs w:val="16"/>
                <w:lang w:eastAsia="zh-CN"/>
              </w:rPr>
              <w:t>добра пракса</w:t>
            </w:r>
            <w:r w:rsidRPr="00E20A29">
              <w:rPr>
                <w:rFonts w:ascii="Calibri" w:eastAsia="Calibri" w:hAnsi="Calibri" w:cs="Times New Roman"/>
                <w:sz w:val="16"/>
                <w:szCs w:val="16"/>
                <w:lang w:eastAsia="zh-CN"/>
              </w:rPr>
              <w:t>)</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Ажурирање списка представника одељења у Ученичком парламенту</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i/>
                <w:sz w:val="16"/>
                <w:szCs w:val="16"/>
                <w:u w:val="single"/>
                <w:lang w:eastAsia="zh-CN"/>
              </w:rPr>
            </w:pPr>
            <w:r w:rsidRPr="00E20A29">
              <w:rPr>
                <w:rFonts w:ascii="Calibri" w:eastAsia="Calibri" w:hAnsi="Calibri" w:cs="Times New Roman"/>
                <w:sz w:val="16"/>
                <w:szCs w:val="16"/>
                <w:u w:val="single"/>
                <w:lang w:eastAsia="zh-CN"/>
              </w:rPr>
              <w:t xml:space="preserve">Конститутивни састанак Ученичког парламента,  мотивисање што ширег круга </w:t>
            </w:r>
            <w:r w:rsidRPr="00E20A29">
              <w:rPr>
                <w:rFonts w:ascii="Calibri" w:eastAsia="Calibri" w:hAnsi="Calibri" w:cs="Times New Roman"/>
                <w:i/>
                <w:sz w:val="16"/>
                <w:szCs w:val="16"/>
                <w:u w:val="single"/>
                <w:lang w:eastAsia="zh-CN"/>
              </w:rPr>
              <w:t>сарадника</w:t>
            </w:r>
            <w:r w:rsidRPr="00E20A29">
              <w:rPr>
                <w:rFonts w:ascii="Calibri" w:eastAsia="Calibri" w:hAnsi="Calibri" w:cs="Times New Roman"/>
                <w:sz w:val="16"/>
                <w:szCs w:val="16"/>
                <w:u w:val="single"/>
                <w:lang w:eastAsia="zh-CN"/>
              </w:rPr>
              <w:t xml:space="preserve"> и поретање панела </w:t>
            </w:r>
            <w:r w:rsidRPr="00E20A29">
              <w:rPr>
                <w:rFonts w:ascii="Calibri" w:eastAsia="Calibri" w:hAnsi="Calibri" w:cs="Times New Roman"/>
                <w:i/>
                <w:sz w:val="16"/>
                <w:szCs w:val="16"/>
                <w:u w:val="single"/>
                <w:lang w:eastAsia="zh-CN"/>
              </w:rPr>
              <w:t>Успостава права</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Додела бесплатне ужине социјално најугроженијим ученицима</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 xml:space="preserve">Реоснивање и </w:t>
            </w:r>
            <w:r w:rsidRPr="00E20A29">
              <w:rPr>
                <w:rFonts w:ascii="Calibri" w:eastAsia="Calibri" w:hAnsi="Calibri" w:cs="Times New Roman"/>
                <w:i/>
                <w:sz w:val="16"/>
                <w:szCs w:val="16"/>
                <w:u w:val="single"/>
                <w:lang w:eastAsia="zh-CN"/>
              </w:rPr>
              <w:t>унапређење</w:t>
            </w:r>
            <w:r w:rsidRPr="00E20A29">
              <w:rPr>
                <w:rFonts w:ascii="Calibri" w:eastAsia="Calibri" w:hAnsi="Calibri" w:cs="Times New Roman"/>
                <w:sz w:val="16"/>
                <w:szCs w:val="16"/>
                <w:u w:val="single"/>
                <w:lang w:eastAsia="zh-CN"/>
              </w:rPr>
              <w:t xml:space="preserve"> рада </w:t>
            </w:r>
            <w:r w:rsidRPr="00E20A29">
              <w:rPr>
                <w:rFonts w:ascii="Calibri" w:eastAsia="Calibri" w:hAnsi="Calibri" w:cs="Times New Roman"/>
                <w:i/>
                <w:sz w:val="16"/>
                <w:szCs w:val="16"/>
                <w:u w:val="single"/>
                <w:lang w:eastAsia="zh-CN"/>
              </w:rPr>
              <w:t xml:space="preserve">редакције </w:t>
            </w:r>
            <w:r w:rsidRPr="00E20A29">
              <w:rPr>
                <w:rFonts w:ascii="Calibri" w:eastAsia="Calibri" w:hAnsi="Calibri" w:cs="Times New Roman"/>
                <w:sz w:val="16"/>
                <w:szCs w:val="16"/>
                <w:u w:val="single"/>
                <w:lang w:eastAsia="zh-CN"/>
              </w:rPr>
              <w:t xml:space="preserve">часописа </w:t>
            </w:r>
            <w:r w:rsidRPr="00E20A29">
              <w:rPr>
                <w:rFonts w:ascii="Calibri" w:eastAsia="Calibri" w:hAnsi="Calibri" w:cs="Times New Roman"/>
                <w:i/>
                <w:sz w:val="16"/>
                <w:szCs w:val="16"/>
                <w:u w:val="single"/>
                <w:lang w:eastAsia="zh-CN"/>
              </w:rPr>
              <w:t xml:space="preserve">Архива </w:t>
            </w:r>
            <w:r w:rsidRPr="00E20A29">
              <w:rPr>
                <w:rFonts w:ascii="Calibri" w:eastAsia="Calibri" w:hAnsi="Calibri" w:cs="Times New Roman"/>
                <w:sz w:val="16"/>
                <w:szCs w:val="16"/>
                <w:u w:val="single"/>
                <w:lang w:eastAsia="zh-CN"/>
              </w:rPr>
              <w:t>– гласила Парламента</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E20A29">
            <w:pPr>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u w:val="single"/>
                <w:lang w:eastAsia="zh-CN"/>
              </w:rPr>
              <w:t xml:space="preserve">Отпочињање реализације циљева </w:t>
            </w:r>
            <w:r w:rsidRPr="00E20A29">
              <w:rPr>
                <w:rFonts w:ascii="Calibri" w:eastAsia="Calibri" w:hAnsi="Calibri" w:cs="Times New Roman"/>
                <w:i/>
                <w:sz w:val="16"/>
                <w:szCs w:val="16"/>
                <w:u w:val="single"/>
                <w:lang w:eastAsia="zh-CN"/>
              </w:rPr>
              <w:t xml:space="preserve">умрежавања </w:t>
            </w:r>
            <w:r w:rsidRPr="00E20A29">
              <w:rPr>
                <w:rFonts w:ascii="Calibri" w:eastAsia="Calibri" w:hAnsi="Calibri" w:cs="Times New Roman"/>
                <w:sz w:val="16"/>
                <w:szCs w:val="16"/>
                <w:u w:val="single"/>
                <w:lang w:eastAsia="zh-CN"/>
              </w:rPr>
              <w:t xml:space="preserve">те заједничке акције </w:t>
            </w:r>
            <w:r w:rsidRPr="00E20A29">
              <w:rPr>
                <w:rFonts w:ascii="Calibri" w:eastAsia="Calibri" w:hAnsi="Calibri" w:cs="Times New Roman"/>
                <w:i/>
                <w:sz w:val="16"/>
                <w:szCs w:val="16"/>
                <w:u w:val="single"/>
                <w:lang w:eastAsia="zh-CN"/>
              </w:rPr>
              <w:t xml:space="preserve">омладинских неформалних група </w:t>
            </w:r>
            <w:r w:rsidRPr="00E20A29">
              <w:rPr>
                <w:rFonts w:ascii="Calibri" w:eastAsia="Calibri" w:hAnsi="Calibri" w:cs="Times New Roman"/>
                <w:sz w:val="16"/>
                <w:szCs w:val="16"/>
                <w:u w:val="single"/>
                <w:lang w:eastAsia="zh-CN"/>
              </w:rPr>
              <w:t>и НВО</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СЕПТЕМБАР</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ОДЕЉЕЉЕНСКЕ ЗАЈЕДНИЦЕ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i/>
                <w:sz w:val="16"/>
                <w:szCs w:val="16"/>
                <w:lang w:eastAsia="zh-CN"/>
              </w:rPr>
            </w:pPr>
            <w:r w:rsidRPr="00E20A29">
              <w:rPr>
                <w:rFonts w:ascii="Calibri" w:eastAsia="Calibri" w:hAnsi="Calibri" w:cs="Times New Roman"/>
                <w:sz w:val="16"/>
                <w:szCs w:val="16"/>
                <w:lang w:eastAsia="zh-CN"/>
              </w:rPr>
              <w:t xml:space="preserve">НВО </w:t>
            </w:r>
            <w:r w:rsidRPr="00E20A29">
              <w:rPr>
                <w:rFonts w:ascii="Calibri" w:eastAsia="Calibri" w:hAnsi="Calibri" w:cs="Times New Roman"/>
                <w:i/>
                <w:sz w:val="16"/>
                <w:szCs w:val="16"/>
                <w:lang w:eastAsia="zh-CN"/>
              </w:rPr>
              <w:t>Агенда</w:t>
            </w:r>
          </w:p>
          <w:p w:rsidR="00A337CB" w:rsidRPr="00E20A29" w:rsidRDefault="00A337CB" w:rsidP="00A337CB">
            <w:pPr>
              <w:ind w:left="0" w:firstLine="0"/>
              <w:jc w:val="center"/>
              <w:rPr>
                <w:rFonts w:ascii="Calibri" w:eastAsia="Calibri" w:hAnsi="Calibri" w:cs="Times New Roman"/>
                <w:i/>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Секретаријат за омладину и спорт</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Локална пекара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Општина Палилула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Ученички парламент</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Управа Школе</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РЕАЛИЗОВАНИ ЧАСОВИ МОТИВАЦИЈЕ и САСТАВЉЕН ИЗВЕШТАЈ ЗА СТАРЕШИНЕ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АЖУРИРАН СПИСАК ПОСЛАНИКА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ОДРЖАН САТАНАК</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АЖУРИРАЊЕ СПИСКА И ДОДЕЛА БЕСПЛАТНЕ УЖИНЕ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ОБЕЗБЕЂИВАЊЕ УСЛОВА ЗА РАД РЕДАКЦИЈЕ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ОСТВАРИВАЊЕ КОНТАКАТА СА  НВО</w:t>
            </w: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p>
        </w:tc>
      </w:tr>
      <w:tr w:rsidR="00A337CB" w:rsidRPr="00E20A29" w:rsidTr="00E20A29">
        <w:trPr>
          <w:cantSplit/>
          <w:trHeight w:val="2715"/>
          <w:jc w:val="center"/>
        </w:trPr>
        <w:tc>
          <w:tcPr>
            <w:tcW w:w="2198" w:type="pct"/>
            <w:vAlign w:val="center"/>
          </w:tcPr>
          <w:p w:rsidR="00A337CB" w:rsidRPr="00E20A29" w:rsidRDefault="00A337CB" w:rsidP="00A337CB">
            <w:pPr>
              <w:snapToGrid w:val="0"/>
              <w:ind w:left="0" w:firstLine="0"/>
              <w:rPr>
                <w:rFonts w:ascii="Calibri" w:eastAsia="Times New Roman" w:hAnsi="Calibri" w:cs="Times New Roman"/>
                <w:sz w:val="16"/>
                <w:szCs w:val="16"/>
                <w:u w:val="single"/>
                <w:lang w:eastAsia="ar-SA"/>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 xml:space="preserve">Предавања </w:t>
            </w:r>
            <w:r w:rsidRPr="00E20A29">
              <w:rPr>
                <w:rFonts w:ascii="Calibri" w:eastAsia="Calibri" w:hAnsi="Calibri" w:cs="Times New Roman"/>
                <w:i/>
                <w:sz w:val="16"/>
                <w:szCs w:val="16"/>
                <w:u w:val="single"/>
                <w:lang w:eastAsia="zh-CN"/>
              </w:rPr>
              <w:t>Секте – ловци на душе</w:t>
            </w:r>
            <w:r w:rsidRPr="00E20A29">
              <w:rPr>
                <w:rFonts w:ascii="Calibri" w:eastAsia="Calibri" w:hAnsi="Calibri" w:cs="Times New Roman"/>
                <w:sz w:val="16"/>
                <w:szCs w:val="16"/>
                <w:lang w:eastAsia="zh-CN"/>
              </w:rPr>
              <w:t>за ученике првог разреда (по два школска часа по групи – једно или два одељења)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 xml:space="preserve">Организовање забаве за ученике школе са адекватним програмом </w:t>
            </w:r>
            <w:r w:rsidRPr="00E20A29">
              <w:rPr>
                <w:rFonts w:ascii="Calibri" w:eastAsia="Calibri" w:hAnsi="Calibri" w:cs="Times New Roman"/>
                <w:sz w:val="16"/>
                <w:szCs w:val="16"/>
                <w:lang w:eastAsia="zh-CN"/>
              </w:rPr>
              <w:t>– забаве ће се (након ове) организовати највероватније једном месечно</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 xml:space="preserve">Предавање и видео пројекција </w:t>
            </w:r>
            <w:r w:rsidRPr="00E20A29">
              <w:rPr>
                <w:rFonts w:ascii="Calibri" w:eastAsia="Calibri" w:hAnsi="Calibri" w:cs="Times New Roman"/>
                <w:i/>
                <w:sz w:val="16"/>
                <w:szCs w:val="16"/>
                <w:u w:val="single"/>
                <w:lang w:eastAsia="zh-CN"/>
              </w:rPr>
              <w:t xml:space="preserve">Другачија наука </w:t>
            </w:r>
            <w:r w:rsidRPr="00E20A29">
              <w:rPr>
                <w:rFonts w:ascii="Calibri" w:eastAsia="Calibri" w:hAnsi="Calibri" w:cs="Times New Roman"/>
                <w:sz w:val="16"/>
                <w:szCs w:val="16"/>
                <w:u w:val="single"/>
                <w:lang w:eastAsia="zh-CN"/>
              </w:rPr>
              <w:t xml:space="preserve">(тематске целине биће везане за </w:t>
            </w:r>
            <w:r w:rsidRPr="00E20A29">
              <w:rPr>
                <w:rFonts w:ascii="Calibri" w:eastAsia="Calibri" w:hAnsi="Calibri" w:cs="Times New Roman"/>
                <w:i/>
                <w:sz w:val="16"/>
                <w:szCs w:val="16"/>
                <w:u w:val="single"/>
                <w:lang w:eastAsia="zh-CN"/>
              </w:rPr>
              <w:t xml:space="preserve">програм </w:t>
            </w:r>
            <w:r w:rsidRPr="00E20A29">
              <w:rPr>
                <w:rFonts w:ascii="Calibri" w:eastAsia="Calibri" w:hAnsi="Calibri" w:cs="Times New Roman"/>
                <w:sz w:val="16"/>
                <w:szCs w:val="16"/>
                <w:u w:val="single"/>
                <w:lang w:eastAsia="zh-CN"/>
              </w:rPr>
              <w:t xml:space="preserve">предмета </w:t>
            </w:r>
            <w:r w:rsidRPr="00E20A29">
              <w:rPr>
                <w:rFonts w:ascii="Calibri" w:eastAsia="Calibri" w:hAnsi="Calibri" w:cs="Times New Roman"/>
                <w:i/>
                <w:sz w:val="16"/>
                <w:szCs w:val="16"/>
                <w:u w:val="single"/>
                <w:lang w:eastAsia="zh-CN"/>
              </w:rPr>
              <w:t xml:space="preserve">географија </w:t>
            </w:r>
            <w:r w:rsidRPr="00E20A29">
              <w:rPr>
                <w:rFonts w:ascii="Calibri" w:eastAsia="Calibri" w:hAnsi="Calibri" w:cs="Times New Roman"/>
                <w:sz w:val="16"/>
                <w:szCs w:val="16"/>
                <w:u w:val="single"/>
                <w:lang w:eastAsia="zh-CN"/>
              </w:rPr>
              <w:t xml:space="preserve">и </w:t>
            </w:r>
            <w:r w:rsidRPr="00E20A29">
              <w:rPr>
                <w:rFonts w:ascii="Calibri" w:eastAsia="Calibri" w:hAnsi="Calibri" w:cs="Times New Roman"/>
                <w:i/>
                <w:sz w:val="16"/>
                <w:szCs w:val="16"/>
                <w:u w:val="single"/>
                <w:lang w:eastAsia="zh-CN"/>
              </w:rPr>
              <w:t>историја</w:t>
            </w:r>
            <w:r w:rsidRPr="00E20A29">
              <w:rPr>
                <w:rFonts w:ascii="Calibri" w:eastAsia="Calibri" w:hAnsi="Calibri" w:cs="Times New Roman"/>
                <w:sz w:val="16"/>
                <w:szCs w:val="16"/>
                <w:u w:val="single"/>
                <w:lang w:eastAsia="zh-CN"/>
              </w:rPr>
              <w:t>)</w:t>
            </w:r>
          </w:p>
          <w:p w:rsidR="00A337CB" w:rsidRPr="00E20A29" w:rsidRDefault="00A337CB" w:rsidP="00A337CB">
            <w:pPr>
              <w:ind w:left="0" w:firstLine="0"/>
              <w:jc w:val="center"/>
              <w:rPr>
                <w:rFonts w:ascii="Calibri" w:eastAsia="Calibri" w:hAnsi="Calibri" w:cs="Times New Roman"/>
                <w:i/>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lang w:val="en-US" w:eastAsia="zh-CN"/>
              </w:rPr>
            </w:pPr>
            <w:r w:rsidRPr="00E20A29">
              <w:rPr>
                <w:rFonts w:ascii="Calibri" w:eastAsia="Calibri" w:hAnsi="Calibri" w:cs="Times New Roman"/>
                <w:sz w:val="16"/>
                <w:szCs w:val="16"/>
                <w:u w:val="single"/>
                <w:lang w:eastAsia="zh-CN"/>
              </w:rPr>
              <w:t xml:space="preserve">Понављање акције </w:t>
            </w:r>
            <w:r w:rsidRPr="00E20A29">
              <w:rPr>
                <w:rFonts w:ascii="Calibri" w:eastAsia="Calibri" w:hAnsi="Calibri" w:cs="Times New Roman"/>
                <w:i/>
                <w:sz w:val="16"/>
                <w:szCs w:val="16"/>
                <w:u w:val="single"/>
                <w:lang w:eastAsia="zh-CN"/>
              </w:rPr>
              <w:t>Кажи - прикажи</w:t>
            </w:r>
            <w:r w:rsidRPr="00E20A29">
              <w:rPr>
                <w:rFonts w:ascii="Calibri" w:eastAsia="Calibri" w:hAnsi="Calibri" w:cs="Times New Roman"/>
                <w:sz w:val="16"/>
                <w:szCs w:val="16"/>
                <w:lang w:eastAsia="zh-CN"/>
              </w:rPr>
              <w:t xml:space="preserve"> у којој ће ученици моћи да прикажу неки свој таленат у паузама наставе, а најбољи ће бити награђени</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ОКТОБАР</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ВЕРОУЧИТЕЉ</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ВЕРОУЧИТЕЉ</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ОДЕЉЕНСКЕ ЗАЈЕДНИЦЕ</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РЕАЛИЗОВАНА ПРЕДАВАЊА О СЕКТАМА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ОРГАНИЗОВАНА БАР ЈЕДНА ЗАБАВА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РЕАЛИЗОВАН ПРОГРАМ ЕДУКАЦИЈЕ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РЕАЛИЗАЦИЈА АКЦИЈЕ У ФИСКУЛТУРНОЈ САЛИ</w:t>
            </w:r>
          </w:p>
        </w:tc>
      </w:tr>
      <w:tr w:rsidR="00A337CB" w:rsidRPr="00E20A29" w:rsidTr="00E20A29">
        <w:trPr>
          <w:cantSplit/>
          <w:trHeight w:val="1892"/>
          <w:jc w:val="center"/>
        </w:trPr>
        <w:tc>
          <w:tcPr>
            <w:tcW w:w="219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u w:val="single"/>
                <w:lang w:eastAsia="zh-CN"/>
              </w:rPr>
              <w:t>Праћење и подршка ученицима</w:t>
            </w:r>
            <w:r w:rsidRPr="00E20A29">
              <w:rPr>
                <w:rFonts w:ascii="Calibri" w:eastAsia="Calibri" w:hAnsi="Calibri" w:cs="Times New Roman"/>
                <w:sz w:val="16"/>
                <w:szCs w:val="16"/>
                <w:lang w:eastAsia="zh-CN"/>
              </w:rPr>
              <w:t xml:space="preserve"> за постизање што бољег успеха на првом класификационом периоду</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Покретање групног рада</w:t>
            </w:r>
            <w:r w:rsidRPr="00E20A29">
              <w:rPr>
                <w:rFonts w:ascii="Calibri" w:eastAsia="Calibri" w:hAnsi="Calibri" w:cs="Times New Roman"/>
                <w:sz w:val="16"/>
                <w:szCs w:val="16"/>
                <w:lang w:eastAsia="zh-CN"/>
              </w:rPr>
              <w:t xml:space="preserve"> са ученицима код којих се покаже потреба и воља за учествовањем у таквом раду (</w:t>
            </w:r>
            <w:r w:rsidRPr="00E20A29">
              <w:rPr>
                <w:rFonts w:ascii="Calibri" w:eastAsia="Calibri" w:hAnsi="Calibri" w:cs="Times New Roman"/>
                <w:i/>
                <w:sz w:val="16"/>
                <w:szCs w:val="16"/>
                <w:lang w:eastAsia="zh-CN"/>
              </w:rPr>
              <w:t>Причаонице</w:t>
            </w:r>
            <w:r w:rsidRPr="00E20A29">
              <w:rPr>
                <w:rFonts w:ascii="Calibri" w:eastAsia="Calibri" w:hAnsi="Calibri" w:cs="Times New Roman"/>
                <w:sz w:val="16"/>
                <w:szCs w:val="16"/>
                <w:lang w:eastAsia="zh-CN"/>
              </w:rPr>
              <w:t>)</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Праћење реализације Плана рада одељенских заједница</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suppressAutoHyphens/>
              <w:ind w:left="0" w:firstLine="0"/>
              <w:jc w:val="center"/>
              <w:rPr>
                <w:rFonts w:ascii="Calibri" w:eastAsia="Times New Roman" w:hAnsi="Calibri" w:cs="Times New Roman"/>
                <w:i/>
                <w:sz w:val="16"/>
                <w:szCs w:val="16"/>
                <w:u w:val="single"/>
                <w:lang w:eastAsia="ar-SA"/>
              </w:rPr>
            </w:pPr>
            <w:r w:rsidRPr="00E20A29">
              <w:rPr>
                <w:rFonts w:ascii="Calibri" w:eastAsia="Calibri" w:hAnsi="Calibri" w:cs="Times New Roman"/>
                <w:sz w:val="16"/>
                <w:szCs w:val="16"/>
                <w:u w:val="single"/>
                <w:lang w:eastAsia="zh-CN"/>
              </w:rPr>
              <w:t xml:space="preserve">Састанак са ученицима </w:t>
            </w:r>
            <w:r w:rsidRPr="00E20A29">
              <w:rPr>
                <w:rFonts w:ascii="Calibri" w:eastAsia="Calibri" w:hAnsi="Calibri" w:cs="Times New Roman"/>
                <w:i/>
                <w:sz w:val="16"/>
                <w:szCs w:val="16"/>
                <w:u w:val="single"/>
                <w:lang w:eastAsia="zh-CN"/>
              </w:rPr>
              <w:t>активистима Канцеларије за младе</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НОВЕМБАР</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ПРЕДМЕТНИ НАСТАВНИЦИ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ПЕДАГОГ</w:t>
            </w:r>
          </w:p>
          <w:p w:rsidR="00A337CB" w:rsidRPr="00E20A29" w:rsidRDefault="00A337CB" w:rsidP="00A337CB">
            <w:pPr>
              <w:ind w:left="0" w:firstLine="0"/>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ОДЕЉЕНСКЕ ЗАЈЕДНИЦЕ</w:t>
            </w:r>
          </w:p>
        </w:tc>
        <w:tc>
          <w:tcPr>
            <w:tcW w:w="1568" w:type="pct"/>
            <w:vAlign w:val="center"/>
            <w:hideMark/>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ПРЕКОПИРАНЕ И АНАЛИЗИРАНЕ ОЦЕНЕ, ОБАВЉЕНИ РАЗГОВОРИ СА УЧЕНИЦИМА И НАСТАВНИЦИМА, ОРГАНИЗОВАНЕ ГРУПЕ...</w:t>
            </w: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ДИСКУСИЈА СА ОДЕЉЕНСКИМ ЗАЈЕДНИЦАМА</w:t>
            </w: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ОСТВАРЕН САСТАНАК</w:t>
            </w:r>
          </w:p>
        </w:tc>
      </w:tr>
      <w:tr w:rsidR="00A337CB" w:rsidRPr="00E20A29" w:rsidTr="00E20A29">
        <w:trPr>
          <w:cantSplit/>
          <w:trHeight w:val="1573"/>
          <w:jc w:val="center"/>
        </w:trPr>
        <w:tc>
          <w:tcPr>
            <w:tcW w:w="2198" w:type="pct"/>
            <w:vAlign w:val="center"/>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u w:val="single"/>
                <w:lang w:eastAsia="zh-CN"/>
              </w:rPr>
              <w:t xml:space="preserve">Истраживање Анализа родитељских упитника  </w:t>
            </w:r>
            <w:r w:rsidRPr="00E20A29">
              <w:rPr>
                <w:rFonts w:eastAsia="Calibri" w:cs="Times New Roman"/>
                <w:sz w:val="16"/>
                <w:szCs w:val="16"/>
                <w:lang w:eastAsia="zh-CN"/>
              </w:rPr>
              <w:t xml:space="preserve">(уписних и поновљених) код ученика </w:t>
            </w:r>
            <w:r w:rsidRPr="00E20A29">
              <w:rPr>
                <w:rFonts w:eastAsia="Calibri" w:cs="Times New Roman"/>
                <w:sz w:val="16"/>
                <w:szCs w:val="16"/>
                <w:lang w:val="sr-Latn-CS" w:eastAsia="zh-CN"/>
              </w:rPr>
              <w:t xml:space="preserve">I </w:t>
            </w:r>
            <w:r w:rsidRPr="00E20A29">
              <w:rPr>
                <w:rFonts w:eastAsia="Calibri" w:cs="Times New Roman"/>
                <w:sz w:val="16"/>
                <w:szCs w:val="16"/>
                <w:lang w:eastAsia="zh-CN"/>
              </w:rPr>
              <w:t xml:space="preserve">и </w:t>
            </w:r>
            <w:r w:rsidRPr="00E20A29">
              <w:rPr>
                <w:rFonts w:eastAsia="Calibri" w:cs="Times New Roman"/>
                <w:sz w:val="16"/>
                <w:szCs w:val="16"/>
                <w:lang w:val="sr-Latn-CS" w:eastAsia="zh-CN"/>
              </w:rPr>
              <w:t>II</w:t>
            </w:r>
            <w:r w:rsidRPr="00E20A29">
              <w:rPr>
                <w:rFonts w:eastAsia="Calibri" w:cs="Times New Roman"/>
                <w:sz w:val="16"/>
                <w:szCs w:val="16"/>
                <w:lang w:eastAsia="zh-CN"/>
              </w:rPr>
              <w:t xml:space="preserve"> разреда </w:t>
            </w:r>
          </w:p>
          <w:p w:rsidR="00A337CB" w:rsidRPr="00E20A29" w:rsidRDefault="00A337CB" w:rsidP="00A337CB">
            <w:pPr>
              <w:snapToGrid w:val="0"/>
              <w:ind w:left="0" w:firstLine="0"/>
              <w:jc w:val="center"/>
              <w:rPr>
                <w:rFonts w:eastAsia="Calibri" w:cs="Times New Roman"/>
                <w:sz w:val="16"/>
                <w:szCs w:val="16"/>
                <w:lang w:eastAsia="zh-CN"/>
              </w:rPr>
            </w:pPr>
            <w:r w:rsidRPr="00E20A29">
              <w:rPr>
                <w:rFonts w:eastAsia="Calibri" w:cs="Times New Roman"/>
                <w:sz w:val="16"/>
                <w:szCs w:val="16"/>
                <w:lang w:eastAsia="zh-CN"/>
              </w:rPr>
              <w:t>(са тенденцијом компаративне студије)</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val="en-US" w:eastAsia="zh-CN"/>
              </w:rPr>
            </w:pPr>
            <w:r w:rsidRPr="00E20A29">
              <w:rPr>
                <w:rFonts w:eastAsia="Calibri" w:cs="Times New Roman"/>
                <w:sz w:val="16"/>
                <w:szCs w:val="16"/>
                <w:u w:val="single"/>
                <w:lang w:eastAsia="zh-CN"/>
              </w:rPr>
              <w:t>Састанак Ученичког парламента</w:t>
            </w:r>
            <w:r w:rsidRPr="00E20A29">
              <w:rPr>
                <w:rFonts w:eastAsia="Calibri" w:cs="Times New Roman"/>
                <w:sz w:val="16"/>
                <w:szCs w:val="16"/>
                <w:lang w:eastAsia="zh-CN"/>
              </w:rPr>
              <w:t xml:space="preserve"> – првенствено у циљу информисања о успеху и дисциплини на крају првог тромесечја, али и у вези планираних акција</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eastAsia="Times New Roman" w:cs="Times New Roman"/>
                <w:i/>
                <w:sz w:val="16"/>
                <w:szCs w:val="16"/>
                <w:lang w:eastAsia="ar-SA"/>
              </w:rPr>
            </w:pPr>
            <w:r w:rsidRPr="00E20A29">
              <w:rPr>
                <w:rFonts w:eastAsia="Calibri" w:cs="Times New Roman"/>
                <w:i/>
                <w:sz w:val="16"/>
                <w:szCs w:val="16"/>
                <w:lang w:eastAsia="zh-CN"/>
              </w:rPr>
              <w:t>ДЕЦЕМБАР</w:t>
            </w:r>
          </w:p>
        </w:tc>
        <w:tc>
          <w:tcPr>
            <w:tcW w:w="858" w:type="pct"/>
            <w:vAlign w:val="center"/>
            <w:hideMark/>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ПРЕДМЕТНИ НАСТАВНИЦИ</w:t>
            </w: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ОДЕЉЕНСКЕ ЗАЈЕДНИЦЕ</w:t>
            </w:r>
          </w:p>
          <w:p w:rsidR="00A337CB" w:rsidRPr="00E20A29" w:rsidRDefault="00A337CB" w:rsidP="00A337CB">
            <w:pPr>
              <w:suppressAutoHyphens/>
              <w:ind w:left="0" w:firstLine="0"/>
              <w:jc w:val="center"/>
              <w:rPr>
                <w:rFonts w:eastAsia="Times New Roman" w:cs="Times New Roman"/>
                <w:sz w:val="16"/>
                <w:szCs w:val="16"/>
                <w:lang w:eastAsia="ar-SA"/>
              </w:rPr>
            </w:pPr>
            <w:r w:rsidRPr="00E20A29">
              <w:rPr>
                <w:rFonts w:eastAsia="Calibri" w:cs="Times New Roman"/>
                <w:sz w:val="16"/>
                <w:szCs w:val="16"/>
                <w:lang w:eastAsia="zh-CN"/>
              </w:rPr>
              <w:t>ОДЕЉЕНСКЕ СТАРЕШИНЕ</w:t>
            </w:r>
          </w:p>
        </w:tc>
        <w:tc>
          <w:tcPr>
            <w:tcW w:w="1568" w:type="pct"/>
            <w:vAlign w:val="center"/>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УБАЧЕНИ И ОБРАЂЕНИ ПОДАЦИ, САСТАВЉЕН ИЗВЕШТАЈ</w:t>
            </w:r>
          </w:p>
          <w:p w:rsidR="00A337CB" w:rsidRPr="00E20A29" w:rsidRDefault="00A337CB" w:rsidP="00A337CB">
            <w:pPr>
              <w:snapToGrid w:val="0"/>
              <w:ind w:left="0" w:firstLine="0"/>
              <w:jc w:val="center"/>
              <w:rPr>
                <w:rFonts w:eastAsia="Calibri" w:cs="Times New Roman"/>
                <w:sz w:val="16"/>
                <w:szCs w:val="16"/>
                <w:lang w:eastAsia="zh-CN"/>
              </w:rPr>
            </w:pPr>
          </w:p>
          <w:p w:rsidR="00A337CB" w:rsidRPr="00E20A29" w:rsidRDefault="00A337CB" w:rsidP="00A337CB">
            <w:pPr>
              <w:suppressAutoHyphens/>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РЕАЛИЗОВАН САСТАНАК</w:t>
            </w:r>
          </w:p>
        </w:tc>
      </w:tr>
      <w:tr w:rsidR="00A337CB" w:rsidRPr="00E20A29" w:rsidTr="00E20A29">
        <w:trPr>
          <w:cantSplit/>
          <w:trHeight w:val="2519"/>
          <w:jc w:val="center"/>
        </w:trPr>
        <w:tc>
          <w:tcPr>
            <w:tcW w:w="2198" w:type="pct"/>
            <w:vAlign w:val="center"/>
          </w:tcPr>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u w:val="single"/>
                <w:lang w:eastAsia="zh-CN"/>
              </w:rPr>
              <w:lastRenderedPageBreak/>
              <w:t>Мотивисање ученика</w:t>
            </w:r>
            <w:r w:rsidRPr="00E20A29">
              <w:rPr>
                <w:rFonts w:eastAsia="Calibri" w:cs="Times New Roman"/>
                <w:sz w:val="16"/>
                <w:szCs w:val="16"/>
                <w:lang w:eastAsia="zh-CN"/>
              </w:rPr>
              <w:t xml:space="preserve"> да (након Божићног распуста) поново активирају своје потенцијале – јер се показало да пажња и спремност за учење опадају, а процес оцењивања се у том периоду интензивира (пред крај полугодишта)</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i/>
                <w:sz w:val="16"/>
                <w:szCs w:val="16"/>
                <w:u w:val="single"/>
                <w:lang w:eastAsia="zh-CN"/>
              </w:rPr>
            </w:pPr>
            <w:r w:rsidRPr="00E20A29">
              <w:rPr>
                <w:rFonts w:eastAsia="Calibri" w:cs="Times New Roman"/>
                <w:sz w:val="16"/>
                <w:szCs w:val="16"/>
                <w:u w:val="single"/>
                <w:lang w:eastAsia="zh-CN"/>
              </w:rPr>
              <w:t xml:space="preserve">Предавање о учењу за ученике првог и другог разреда </w:t>
            </w:r>
            <w:r w:rsidRPr="00E20A29">
              <w:rPr>
                <w:rFonts w:eastAsia="Calibri" w:cs="Times New Roman"/>
                <w:sz w:val="16"/>
                <w:szCs w:val="16"/>
                <w:lang w:eastAsia="zh-CN"/>
              </w:rPr>
              <w:t>– један школски час по одељењу, приказ основних техника правилног учења (</w:t>
            </w:r>
            <w:r w:rsidRPr="00E20A29">
              <w:rPr>
                <w:rFonts w:eastAsia="Calibri" w:cs="Times New Roman"/>
                <w:i/>
                <w:sz w:val="16"/>
                <w:szCs w:val="16"/>
                <w:lang w:eastAsia="zh-CN"/>
              </w:rPr>
              <w:t>са разумевањем</w:t>
            </w:r>
            <w:r w:rsidRPr="00E20A29">
              <w:rPr>
                <w:rFonts w:eastAsia="Calibri" w:cs="Times New Roman"/>
                <w:sz w:val="16"/>
                <w:szCs w:val="16"/>
                <w:lang w:eastAsia="zh-CN"/>
              </w:rPr>
              <w:t xml:space="preserve">, без прекомерног понављања и сл.) уз </w:t>
            </w:r>
            <w:r w:rsidRPr="00E20A29">
              <w:rPr>
                <w:rFonts w:eastAsia="Calibri" w:cs="Times New Roman"/>
                <w:sz w:val="16"/>
                <w:szCs w:val="16"/>
                <w:u w:val="single"/>
                <w:lang w:eastAsia="zh-CN"/>
              </w:rPr>
              <w:t xml:space="preserve">поделу штампаног материјала </w:t>
            </w:r>
            <w:r w:rsidRPr="00E20A29">
              <w:rPr>
                <w:rFonts w:eastAsia="Calibri" w:cs="Times New Roman"/>
                <w:i/>
                <w:sz w:val="16"/>
                <w:szCs w:val="16"/>
                <w:u w:val="single"/>
                <w:lang w:eastAsia="zh-CN"/>
              </w:rPr>
              <w:t>Избећи и поправити кеца...</w:t>
            </w:r>
          </w:p>
          <w:p w:rsidR="00A337CB" w:rsidRPr="00E20A29" w:rsidRDefault="00A337CB" w:rsidP="00A337CB">
            <w:pPr>
              <w:suppressAutoHyphens/>
              <w:ind w:left="0" w:firstLine="0"/>
              <w:jc w:val="center"/>
              <w:rPr>
                <w:rFonts w:eastAsia="Times New Roman" w:cs="Times New Roman"/>
                <w:sz w:val="16"/>
                <w:szCs w:val="16"/>
                <w:u w:val="single"/>
                <w:lang w:eastAsia="ar-SA"/>
              </w:rPr>
            </w:pPr>
            <w:r w:rsidRPr="00E20A29">
              <w:rPr>
                <w:rFonts w:eastAsia="Calibri" w:cs="Times New Roman"/>
                <w:sz w:val="16"/>
                <w:szCs w:val="16"/>
                <w:u w:val="single"/>
                <w:lang w:eastAsia="zh-CN"/>
              </w:rPr>
              <w:t>Учешће у планирању и организацији Светосавске прославе</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eastAsia="Times New Roman" w:cs="Times New Roman"/>
                <w:i/>
                <w:sz w:val="16"/>
                <w:szCs w:val="16"/>
                <w:lang w:eastAsia="ar-SA"/>
              </w:rPr>
            </w:pPr>
            <w:r w:rsidRPr="00E20A29">
              <w:rPr>
                <w:rFonts w:eastAsia="Calibri" w:cs="Times New Roman"/>
                <w:i/>
                <w:sz w:val="16"/>
                <w:szCs w:val="16"/>
                <w:lang w:eastAsia="zh-CN"/>
              </w:rPr>
              <w:t>ЈАНУАР</w:t>
            </w:r>
          </w:p>
        </w:tc>
        <w:tc>
          <w:tcPr>
            <w:tcW w:w="858" w:type="pct"/>
            <w:vAlign w:val="center"/>
          </w:tcPr>
          <w:p w:rsidR="00A337CB" w:rsidRPr="00E20A29" w:rsidRDefault="00A337CB" w:rsidP="00A337CB">
            <w:pPr>
              <w:snapToGrid w:val="0"/>
              <w:ind w:left="0" w:firstLine="0"/>
              <w:rPr>
                <w:rFonts w:eastAsia="Times New Roman" w:cs="Times New Roman"/>
                <w:sz w:val="16"/>
                <w:szCs w:val="16"/>
                <w:lang w:eastAsia="ar-SA"/>
              </w:rPr>
            </w:pP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ПРЕДМЕТНИ НАСТАВНИЦИ</w:t>
            </w: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ОДЕЉЕНСКЕ ЗАЈЕДНИЦЕ</w:t>
            </w: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ОДЕЉЕНСКЕ СТАРЕШИНЕ</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ПЕДАГОГ</w:t>
            </w:r>
          </w:p>
          <w:p w:rsidR="00A337CB" w:rsidRPr="00E20A29" w:rsidRDefault="00A337CB" w:rsidP="00A337CB">
            <w:pPr>
              <w:ind w:left="0" w:firstLine="0"/>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ОДЕЉЕНСКЕ ЗАЈЕДНИЦЕ</w:t>
            </w:r>
          </w:p>
          <w:p w:rsidR="00A337CB" w:rsidRPr="00E20A29" w:rsidRDefault="00A337CB" w:rsidP="00A337CB">
            <w:pPr>
              <w:suppressAutoHyphens/>
              <w:ind w:left="0" w:firstLine="0"/>
              <w:jc w:val="center"/>
              <w:rPr>
                <w:rFonts w:eastAsia="Times New Roman" w:cs="Times New Roman"/>
                <w:sz w:val="16"/>
                <w:szCs w:val="16"/>
                <w:lang w:eastAsia="ar-SA"/>
              </w:rPr>
            </w:pPr>
            <w:r w:rsidRPr="00E20A29">
              <w:rPr>
                <w:rFonts w:eastAsia="Calibri" w:cs="Times New Roman"/>
                <w:sz w:val="16"/>
                <w:szCs w:val="16"/>
                <w:lang w:eastAsia="zh-CN"/>
              </w:rPr>
              <w:t>ПРЕДМЕТНИ НАСТАВНИЦИ</w:t>
            </w:r>
          </w:p>
        </w:tc>
        <w:tc>
          <w:tcPr>
            <w:tcW w:w="1568" w:type="pct"/>
            <w:vAlign w:val="center"/>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ОДРЖАНЕ РАДИОНИЦЕ МОТИВАЦИЈЕ У СВИМ ОДЕЉЕЊИМА</w:t>
            </w:r>
          </w:p>
          <w:p w:rsidR="00A337CB" w:rsidRPr="00E20A29" w:rsidRDefault="00A337CB" w:rsidP="00A337CB">
            <w:pPr>
              <w:snapToGrid w:val="0"/>
              <w:ind w:left="0" w:firstLine="0"/>
              <w:jc w:val="center"/>
              <w:rPr>
                <w:rFonts w:eastAsia="Calibri" w:cs="Times New Roman"/>
                <w:sz w:val="16"/>
                <w:szCs w:val="16"/>
                <w:lang w:eastAsia="zh-CN"/>
              </w:rPr>
            </w:pPr>
          </w:p>
          <w:p w:rsidR="00A337CB" w:rsidRPr="00E20A29" w:rsidRDefault="00A337CB" w:rsidP="00A337CB">
            <w:pPr>
              <w:snapToGrid w:val="0"/>
              <w:ind w:left="0" w:firstLine="0"/>
              <w:jc w:val="center"/>
              <w:rPr>
                <w:rFonts w:eastAsia="Calibri" w:cs="Times New Roman"/>
                <w:sz w:val="16"/>
                <w:szCs w:val="16"/>
                <w:lang w:eastAsia="zh-CN"/>
              </w:rPr>
            </w:pPr>
            <w:r w:rsidRPr="00E20A29">
              <w:rPr>
                <w:rFonts w:eastAsia="Calibri" w:cs="Times New Roman"/>
                <w:sz w:val="16"/>
                <w:szCs w:val="16"/>
                <w:lang w:eastAsia="zh-CN"/>
              </w:rPr>
              <w:t>РЕАЛИЗОВАНО ПРЕДАВАЊЕ</w:t>
            </w:r>
          </w:p>
          <w:p w:rsidR="00A337CB" w:rsidRPr="00E20A29" w:rsidRDefault="00A337CB" w:rsidP="00A337CB">
            <w:pPr>
              <w:snapToGrid w:val="0"/>
              <w:ind w:left="0" w:firstLine="0"/>
              <w:jc w:val="center"/>
              <w:rPr>
                <w:rFonts w:eastAsia="Calibri" w:cs="Times New Roman"/>
                <w:sz w:val="16"/>
                <w:szCs w:val="16"/>
                <w:lang w:eastAsia="zh-CN"/>
              </w:rPr>
            </w:pPr>
          </w:p>
          <w:p w:rsidR="00A337CB" w:rsidRPr="00E20A29" w:rsidRDefault="00A337CB" w:rsidP="00A337CB">
            <w:pPr>
              <w:suppressAutoHyphens/>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РЕАЛИЗОВАНА СВЕТОСАВСКА ПРОСЛАВА</w:t>
            </w:r>
          </w:p>
        </w:tc>
      </w:tr>
      <w:tr w:rsidR="00A337CB" w:rsidRPr="00E20A29" w:rsidTr="00E20A29">
        <w:trPr>
          <w:cantSplit/>
          <w:trHeight w:val="1526"/>
          <w:jc w:val="center"/>
        </w:trPr>
        <w:tc>
          <w:tcPr>
            <w:tcW w:w="2198" w:type="pct"/>
            <w:vAlign w:val="center"/>
            <w:hideMark/>
          </w:tcPr>
          <w:p w:rsidR="00A337CB" w:rsidRPr="00E20A29" w:rsidRDefault="00A337CB" w:rsidP="00A337CB">
            <w:pPr>
              <w:snapToGrid w:val="0"/>
              <w:ind w:left="0" w:firstLine="0"/>
              <w:jc w:val="center"/>
              <w:rPr>
                <w:rFonts w:eastAsia="Times New Roman" w:cs="Times New Roman"/>
                <w:sz w:val="16"/>
                <w:szCs w:val="16"/>
                <w:u w:val="single"/>
                <w:lang w:eastAsia="ar-SA"/>
              </w:rPr>
            </w:pPr>
            <w:r w:rsidRPr="00E20A29">
              <w:rPr>
                <w:rFonts w:eastAsia="Calibri" w:cs="Times New Roman"/>
                <w:sz w:val="16"/>
                <w:szCs w:val="16"/>
                <w:u w:val="single"/>
                <w:lang w:eastAsia="zh-CN"/>
              </w:rPr>
              <w:t xml:space="preserve">Програмпревенције наркоманије </w:t>
            </w:r>
            <w:r w:rsidRPr="00E20A29">
              <w:rPr>
                <w:rFonts w:eastAsia="Calibri" w:cs="Times New Roman"/>
                <w:i/>
                <w:sz w:val="16"/>
                <w:szCs w:val="16"/>
                <w:u w:val="single"/>
                <w:lang w:eastAsia="zh-CN"/>
              </w:rPr>
              <w:t>...да кажем НЕ!</w:t>
            </w: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(предавање + радионица)</w:t>
            </w:r>
          </w:p>
          <w:p w:rsidR="00A337CB" w:rsidRPr="00E20A29" w:rsidRDefault="00A337CB" w:rsidP="00A337CB">
            <w:pPr>
              <w:ind w:left="0" w:firstLine="0"/>
              <w:jc w:val="center"/>
              <w:rPr>
                <w:rFonts w:eastAsia="Calibri" w:cs="Times New Roman"/>
                <w:sz w:val="16"/>
                <w:szCs w:val="16"/>
                <w:u w:val="single"/>
                <w:lang w:eastAsia="zh-CN"/>
              </w:rPr>
            </w:pPr>
            <w:r w:rsidRPr="00E20A29">
              <w:rPr>
                <w:rFonts w:eastAsia="Calibri" w:cs="Times New Roman"/>
                <w:sz w:val="16"/>
                <w:szCs w:val="16"/>
                <w:u w:val="single"/>
                <w:lang w:eastAsia="zh-CN"/>
              </w:rPr>
              <w:t xml:space="preserve">Евалуација резултата истраживања о променама у систему оцењивања </w:t>
            </w:r>
          </w:p>
          <w:p w:rsidR="00A337CB" w:rsidRPr="00E20A29" w:rsidRDefault="00A337CB" w:rsidP="00A337CB">
            <w:pPr>
              <w:ind w:left="0" w:firstLine="0"/>
              <w:jc w:val="center"/>
              <w:rPr>
                <w:rFonts w:eastAsia="Calibri" w:cs="Times New Roman"/>
                <w:sz w:val="16"/>
                <w:szCs w:val="16"/>
                <w:u w:val="single"/>
                <w:lang w:eastAsia="zh-CN"/>
              </w:rPr>
            </w:pPr>
            <w:r w:rsidRPr="00E20A29">
              <w:rPr>
                <w:rFonts w:eastAsia="Calibri" w:cs="Times New Roman"/>
                <w:sz w:val="16"/>
                <w:szCs w:val="16"/>
                <w:u w:val="single"/>
                <w:lang w:eastAsia="zh-CN"/>
              </w:rPr>
              <w:t>Састанак Ученичког парламента</w:t>
            </w:r>
          </w:p>
          <w:p w:rsidR="00A337CB" w:rsidRPr="00E20A29" w:rsidRDefault="00A337CB" w:rsidP="00A337CB">
            <w:pPr>
              <w:ind w:left="0" w:firstLine="0"/>
              <w:jc w:val="center"/>
              <w:rPr>
                <w:rFonts w:eastAsia="Calibri" w:cs="Times New Roman"/>
                <w:sz w:val="16"/>
                <w:szCs w:val="16"/>
                <w:u w:val="single"/>
                <w:lang w:eastAsia="zh-CN"/>
              </w:rPr>
            </w:pPr>
            <w:r w:rsidRPr="00E20A29">
              <w:rPr>
                <w:rFonts w:eastAsia="Calibri" w:cs="Times New Roman"/>
                <w:sz w:val="16"/>
                <w:szCs w:val="16"/>
                <w:u w:val="single"/>
                <w:lang w:eastAsia="zh-CN"/>
              </w:rPr>
              <w:t xml:space="preserve">Састанци са активистима и </w:t>
            </w:r>
            <w:r w:rsidRPr="00E20A29">
              <w:rPr>
                <w:rFonts w:eastAsia="Calibri" w:cs="Times New Roman"/>
                <w:i/>
                <w:sz w:val="16"/>
                <w:szCs w:val="16"/>
                <w:u w:val="single"/>
                <w:lang w:eastAsia="zh-CN"/>
              </w:rPr>
              <w:t xml:space="preserve">подржаваоцима </w:t>
            </w:r>
            <w:r w:rsidRPr="00E20A29">
              <w:rPr>
                <w:rFonts w:eastAsia="Calibri" w:cs="Times New Roman"/>
                <w:sz w:val="16"/>
                <w:szCs w:val="16"/>
                <w:u w:val="single"/>
                <w:lang w:eastAsia="zh-CN"/>
              </w:rPr>
              <w:t xml:space="preserve">пројекта </w:t>
            </w:r>
            <w:r w:rsidRPr="00E20A29">
              <w:rPr>
                <w:rFonts w:eastAsia="Calibri" w:cs="Times New Roman"/>
                <w:i/>
                <w:sz w:val="16"/>
                <w:szCs w:val="16"/>
                <w:u w:val="single"/>
                <w:lang w:eastAsia="zh-CN"/>
              </w:rPr>
              <w:t>ОКАЦ</w:t>
            </w:r>
          </w:p>
          <w:p w:rsidR="00A337CB" w:rsidRPr="00E20A29" w:rsidRDefault="00A337CB" w:rsidP="00A337CB">
            <w:pPr>
              <w:suppressAutoHyphens/>
              <w:ind w:left="0" w:firstLine="0"/>
              <w:jc w:val="center"/>
              <w:rPr>
                <w:rFonts w:eastAsia="Times New Roman" w:cs="Times New Roman"/>
                <w:sz w:val="16"/>
                <w:szCs w:val="16"/>
                <w:lang w:eastAsia="ar-SA"/>
              </w:rPr>
            </w:pPr>
            <w:r w:rsidRPr="00E20A29">
              <w:rPr>
                <w:rFonts w:eastAsia="Calibri" w:cs="Times New Roman"/>
                <w:sz w:val="16"/>
                <w:szCs w:val="16"/>
                <w:lang w:eastAsia="zh-CN"/>
              </w:rPr>
              <w:t>(ако дође до реализације истог)</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eastAsia="Times New Roman" w:cs="Times New Roman"/>
                <w:i/>
                <w:sz w:val="16"/>
                <w:szCs w:val="16"/>
                <w:lang w:eastAsia="ar-SA"/>
              </w:rPr>
            </w:pPr>
            <w:r w:rsidRPr="00E20A29">
              <w:rPr>
                <w:rFonts w:eastAsia="Calibri" w:cs="Times New Roman"/>
                <w:i/>
                <w:sz w:val="16"/>
                <w:szCs w:val="16"/>
                <w:lang w:eastAsia="zh-CN"/>
              </w:rPr>
              <w:t>ФЕБРУАР</w:t>
            </w:r>
          </w:p>
        </w:tc>
        <w:tc>
          <w:tcPr>
            <w:tcW w:w="858" w:type="pct"/>
            <w:vAlign w:val="center"/>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УПРАВА ШКОЛЕ</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ПРЕДУЗЕЋА-СПОНЗОРИ</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ind w:left="0" w:firstLine="0"/>
              <w:jc w:val="center"/>
              <w:rPr>
                <w:rFonts w:eastAsia="Calibri" w:cs="Times New Roman"/>
                <w:sz w:val="16"/>
                <w:szCs w:val="16"/>
                <w:lang w:eastAsia="zh-CN"/>
              </w:rPr>
            </w:pPr>
            <w:r w:rsidRPr="00E20A29">
              <w:rPr>
                <w:rFonts w:eastAsia="Calibri" w:cs="Times New Roman"/>
                <w:sz w:val="16"/>
                <w:szCs w:val="16"/>
                <w:lang w:eastAsia="zh-CN"/>
              </w:rPr>
              <w:t>ОПШТИНСКЕ И ГРАДСКЕ ВЛАСТИ</w:t>
            </w:r>
          </w:p>
          <w:p w:rsidR="00A337CB" w:rsidRPr="00E20A29" w:rsidRDefault="00A337CB" w:rsidP="00A337CB">
            <w:pPr>
              <w:ind w:left="0" w:firstLine="0"/>
              <w:jc w:val="center"/>
              <w:rPr>
                <w:rFonts w:eastAsia="Calibri" w:cs="Times New Roman"/>
                <w:sz w:val="16"/>
                <w:szCs w:val="16"/>
                <w:lang w:eastAsia="zh-CN"/>
              </w:rPr>
            </w:pPr>
          </w:p>
          <w:p w:rsidR="00A337CB" w:rsidRPr="00E20A29" w:rsidRDefault="00A337CB" w:rsidP="00A337CB">
            <w:pPr>
              <w:suppressAutoHyphens/>
              <w:ind w:left="0" w:firstLine="0"/>
              <w:jc w:val="center"/>
              <w:rPr>
                <w:rFonts w:eastAsia="Times New Roman" w:cs="Times New Roman"/>
                <w:sz w:val="16"/>
                <w:szCs w:val="16"/>
                <w:lang w:eastAsia="ar-SA"/>
              </w:rPr>
            </w:pPr>
            <w:r w:rsidRPr="00E20A29">
              <w:rPr>
                <w:rFonts w:eastAsia="Calibri" w:cs="Times New Roman"/>
                <w:sz w:val="16"/>
                <w:szCs w:val="16"/>
                <w:lang w:eastAsia="zh-CN"/>
              </w:rPr>
              <w:t>МЕДИЈИ</w:t>
            </w:r>
          </w:p>
        </w:tc>
        <w:tc>
          <w:tcPr>
            <w:tcW w:w="1568" w:type="pct"/>
            <w:vAlign w:val="center"/>
          </w:tcPr>
          <w:p w:rsidR="00A337CB" w:rsidRPr="00E20A29" w:rsidRDefault="00A337CB" w:rsidP="00A337CB">
            <w:pPr>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 xml:space="preserve">РЕАЛИЗОВАН ПРОГРАМ (појединачно по одељењима и </w:t>
            </w:r>
            <w:r w:rsidRPr="00E20A29">
              <w:rPr>
                <w:rFonts w:eastAsia="Calibri" w:cs="Times New Roman"/>
                <w:i/>
                <w:sz w:val="16"/>
                <w:szCs w:val="16"/>
                <w:lang w:eastAsia="zh-CN"/>
              </w:rPr>
              <w:t xml:space="preserve">групно </w:t>
            </w:r>
            <w:r w:rsidRPr="00E20A29">
              <w:rPr>
                <w:rFonts w:eastAsia="Calibri" w:cs="Times New Roman"/>
                <w:sz w:val="16"/>
                <w:szCs w:val="16"/>
                <w:lang w:eastAsia="zh-CN"/>
              </w:rPr>
              <w:t>за остале ученике)</w:t>
            </w:r>
          </w:p>
          <w:p w:rsidR="00A337CB" w:rsidRPr="00E20A29" w:rsidRDefault="00A337CB" w:rsidP="00A337CB">
            <w:pPr>
              <w:snapToGrid w:val="0"/>
              <w:ind w:left="0" w:firstLine="0"/>
              <w:jc w:val="center"/>
              <w:rPr>
                <w:rFonts w:eastAsia="Calibri" w:cs="Times New Roman"/>
                <w:sz w:val="16"/>
                <w:szCs w:val="16"/>
                <w:lang w:eastAsia="zh-CN"/>
              </w:rPr>
            </w:pPr>
          </w:p>
          <w:p w:rsidR="00A337CB" w:rsidRPr="00E20A29" w:rsidRDefault="00A337CB" w:rsidP="00A337CB">
            <w:pPr>
              <w:snapToGrid w:val="0"/>
              <w:ind w:left="0" w:firstLine="0"/>
              <w:jc w:val="center"/>
              <w:rPr>
                <w:rFonts w:eastAsia="Calibri" w:cs="Times New Roman"/>
                <w:sz w:val="16"/>
                <w:szCs w:val="16"/>
                <w:lang w:eastAsia="zh-CN"/>
              </w:rPr>
            </w:pPr>
            <w:r w:rsidRPr="00E20A29">
              <w:rPr>
                <w:rFonts w:eastAsia="Calibri" w:cs="Times New Roman"/>
                <w:sz w:val="16"/>
                <w:szCs w:val="16"/>
                <w:lang w:eastAsia="zh-CN"/>
              </w:rPr>
              <w:t>РЕАЛИЗОВАНО ИСТРАЖИВАЊЕ, ИЗВЕШТАЈ</w:t>
            </w:r>
          </w:p>
          <w:p w:rsidR="00A337CB" w:rsidRPr="00E20A29" w:rsidRDefault="00A337CB" w:rsidP="00A337CB">
            <w:pPr>
              <w:snapToGrid w:val="0"/>
              <w:ind w:left="0" w:firstLine="0"/>
              <w:jc w:val="center"/>
              <w:rPr>
                <w:rFonts w:eastAsia="Calibri" w:cs="Times New Roman"/>
                <w:sz w:val="16"/>
                <w:szCs w:val="16"/>
                <w:lang w:eastAsia="zh-CN"/>
              </w:rPr>
            </w:pPr>
          </w:p>
          <w:p w:rsidR="00A337CB" w:rsidRPr="00E20A29" w:rsidRDefault="00A337CB" w:rsidP="00A337CB">
            <w:pPr>
              <w:suppressAutoHyphens/>
              <w:snapToGrid w:val="0"/>
              <w:ind w:left="0" w:firstLine="0"/>
              <w:jc w:val="center"/>
              <w:rPr>
                <w:rFonts w:eastAsia="Times New Roman" w:cs="Times New Roman"/>
                <w:sz w:val="16"/>
                <w:szCs w:val="16"/>
                <w:lang w:eastAsia="ar-SA"/>
              </w:rPr>
            </w:pPr>
            <w:r w:rsidRPr="00E20A29">
              <w:rPr>
                <w:rFonts w:eastAsia="Calibri" w:cs="Times New Roman"/>
                <w:sz w:val="16"/>
                <w:szCs w:val="16"/>
                <w:lang w:eastAsia="zh-CN"/>
              </w:rPr>
              <w:t>ОДРЖАНИ САСТАНЦИ</w:t>
            </w:r>
          </w:p>
        </w:tc>
      </w:tr>
      <w:tr w:rsidR="00A337CB" w:rsidRPr="00E20A29" w:rsidTr="00E20A29">
        <w:trPr>
          <w:cantSplit/>
          <w:trHeight w:val="2115"/>
          <w:jc w:val="center"/>
        </w:trPr>
        <w:tc>
          <w:tcPr>
            <w:tcW w:w="219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u w:val="single"/>
                <w:lang w:eastAsia="zh-CN"/>
              </w:rPr>
              <w:t xml:space="preserve">Покретање дискусионих група </w:t>
            </w:r>
            <w:r w:rsidRPr="00E20A29">
              <w:rPr>
                <w:rFonts w:ascii="Calibri" w:eastAsia="Calibri" w:hAnsi="Calibri" w:cs="Times New Roman"/>
                <w:i/>
                <w:sz w:val="16"/>
                <w:szCs w:val="16"/>
                <w:u w:val="single"/>
                <w:lang w:eastAsia="zh-CN"/>
              </w:rPr>
              <w:t>Питања и одговори</w:t>
            </w:r>
            <w:r w:rsidRPr="00E20A29">
              <w:rPr>
                <w:rFonts w:ascii="Calibri" w:eastAsia="Calibri" w:hAnsi="Calibri" w:cs="Times New Roman"/>
                <w:sz w:val="16"/>
                <w:szCs w:val="16"/>
                <w:lang w:eastAsia="zh-CN"/>
              </w:rPr>
              <w:t xml:space="preserve">са темама: </w:t>
            </w:r>
            <w:r w:rsidRPr="00E20A29">
              <w:rPr>
                <w:rFonts w:ascii="Calibri" w:eastAsia="Calibri" w:hAnsi="Calibri" w:cs="Times New Roman"/>
                <w:i/>
                <w:sz w:val="16"/>
                <w:szCs w:val="16"/>
                <w:lang w:eastAsia="zh-CN"/>
              </w:rPr>
              <w:t>Чувајмо здравље, Волети и бити вољен, Бес и смиреност</w:t>
            </w:r>
            <w:r w:rsidRPr="00E20A29">
              <w:rPr>
                <w:rFonts w:ascii="Calibri" w:eastAsia="Calibri" w:hAnsi="Calibri" w:cs="Times New Roman"/>
                <w:sz w:val="16"/>
                <w:szCs w:val="16"/>
                <w:lang w:eastAsia="zh-CN"/>
              </w:rPr>
              <w:t>...</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Презентирање закључака дискусионих група пред широм публиком</w:t>
            </w:r>
            <w:r w:rsidRPr="00E20A29">
              <w:rPr>
                <w:rFonts w:ascii="Calibri" w:eastAsia="Calibri" w:hAnsi="Calibri" w:cs="Times New Roman"/>
                <w:sz w:val="16"/>
                <w:szCs w:val="16"/>
                <w:lang w:eastAsia="zh-CN"/>
              </w:rPr>
              <w:t xml:space="preserve"> (ученика и наставника) уз награде за учеснике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 xml:space="preserve">Организација изложбе ликовних и </w:t>
            </w:r>
            <w:r w:rsidRPr="00E20A29">
              <w:rPr>
                <w:rFonts w:ascii="Calibri" w:eastAsia="Calibri" w:hAnsi="Calibri" w:cs="Times New Roman"/>
                <w:i/>
                <w:sz w:val="16"/>
                <w:szCs w:val="16"/>
                <w:u w:val="single"/>
                <w:lang w:eastAsia="zh-CN"/>
              </w:rPr>
              <w:t xml:space="preserve">драмских </w:t>
            </w:r>
            <w:r w:rsidRPr="00E20A29">
              <w:rPr>
                <w:rFonts w:ascii="Calibri" w:eastAsia="Calibri" w:hAnsi="Calibri" w:cs="Times New Roman"/>
                <w:sz w:val="16"/>
                <w:szCs w:val="16"/>
                <w:u w:val="single"/>
                <w:lang w:eastAsia="zh-CN"/>
              </w:rPr>
              <w:t>радова ученика</w:t>
            </w:r>
            <w:r w:rsidRPr="00E20A29">
              <w:rPr>
                <w:rFonts w:ascii="Calibri" w:eastAsia="Calibri" w:hAnsi="Calibri" w:cs="Times New Roman"/>
                <w:sz w:val="16"/>
                <w:szCs w:val="16"/>
                <w:lang w:eastAsia="zh-CN"/>
              </w:rPr>
              <w:t xml:space="preserve"> насталих као резултат акције </w:t>
            </w:r>
            <w:r w:rsidRPr="00E20A29">
              <w:rPr>
                <w:rFonts w:ascii="Calibri" w:eastAsia="Calibri" w:hAnsi="Calibri" w:cs="Times New Roman"/>
                <w:i/>
                <w:sz w:val="16"/>
                <w:szCs w:val="16"/>
                <w:lang w:eastAsia="zh-CN"/>
              </w:rPr>
              <w:t>Кажи - прикажи...</w:t>
            </w:r>
            <w:r w:rsidRPr="00E20A29">
              <w:rPr>
                <w:rFonts w:ascii="Calibri" w:eastAsia="Calibri" w:hAnsi="Calibri" w:cs="Times New Roman"/>
                <w:sz w:val="16"/>
                <w:szCs w:val="16"/>
                <w:lang w:eastAsia="zh-CN"/>
              </w:rPr>
              <w:t xml:space="preserve"> 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Музички концерт ученика</w:t>
            </w:r>
            <w:r w:rsidRPr="00E20A29">
              <w:rPr>
                <w:rFonts w:ascii="Calibri" w:eastAsia="Calibri" w:hAnsi="Calibri" w:cs="Times New Roman"/>
                <w:sz w:val="16"/>
                <w:szCs w:val="16"/>
                <w:lang w:eastAsia="zh-CN"/>
              </w:rPr>
              <w:t xml:space="preserve"> награђених у поменутој акцији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 xml:space="preserve">Организација </w:t>
            </w:r>
            <w:r w:rsidRPr="00E20A29">
              <w:rPr>
                <w:rFonts w:ascii="Calibri" w:eastAsia="Calibri" w:hAnsi="Calibri" w:cs="Times New Roman"/>
                <w:i/>
                <w:sz w:val="16"/>
                <w:szCs w:val="16"/>
                <w:u w:val="single"/>
                <w:lang w:eastAsia="zh-CN"/>
              </w:rPr>
              <w:t>Дана каријере</w:t>
            </w:r>
            <w:r w:rsidRPr="00E20A29">
              <w:rPr>
                <w:rFonts w:ascii="Calibri" w:eastAsia="Calibri" w:hAnsi="Calibri" w:cs="Times New Roman"/>
                <w:i/>
                <w:sz w:val="16"/>
                <w:szCs w:val="16"/>
                <w:lang w:eastAsia="zh-CN"/>
              </w:rPr>
              <w:t xml:space="preserve"> –</w:t>
            </w:r>
            <w:r w:rsidRPr="00E20A29">
              <w:rPr>
                <w:rFonts w:ascii="Calibri" w:eastAsia="Calibri" w:hAnsi="Calibri" w:cs="Times New Roman"/>
                <w:sz w:val="16"/>
                <w:szCs w:val="16"/>
                <w:lang w:eastAsia="zh-CN"/>
              </w:rPr>
              <w:t xml:space="preserve"> који ће се наставити и у априлу</w:t>
            </w: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МАРТ</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ОДЕЉЕНСКЕ ЗАЈЕДНИЦЕ</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ЂАЧКИ ПАРЛАМЕНТ</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ПРЕДМЕТНИ НАСТАВНИЦИ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НАСТАВНИК ЛИКОВНЕ КУЛТУРЕ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НАСТАВНИК МУЗИЧКЕ КУЛТУРЕ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i/>
                <w:sz w:val="16"/>
                <w:szCs w:val="16"/>
                <w:lang w:eastAsia="ar-SA"/>
              </w:rPr>
            </w:pPr>
            <w:r w:rsidRPr="00E20A29">
              <w:rPr>
                <w:rFonts w:ascii="Calibri" w:eastAsia="Calibri" w:hAnsi="Calibri" w:cs="Times New Roman"/>
                <w:sz w:val="16"/>
                <w:szCs w:val="16"/>
                <w:lang w:eastAsia="zh-CN"/>
              </w:rPr>
              <w:t xml:space="preserve">РОДИТЕЉИ, НАСТАВНИЦИ, </w:t>
            </w:r>
            <w:r w:rsidRPr="00E20A29">
              <w:rPr>
                <w:rFonts w:ascii="Calibri" w:eastAsia="Calibri" w:hAnsi="Calibri" w:cs="Times New Roman"/>
                <w:i/>
                <w:sz w:val="16"/>
                <w:szCs w:val="16"/>
                <w:lang w:eastAsia="zh-CN"/>
              </w:rPr>
              <w:t>ГОСТИ ОД  ИНТЕРЕСА</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ФОРМИРАНЕ ДИСКУСИОНЕ ГРУПЕ и ОДРЖАНА БАР ПО ЈЕДНА СЕСИЈА ПО ГРУПИ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 xml:space="preserve">ПРЕЗЕНТИРАНИ ЗАКЉУЧЦИ </w:t>
            </w: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(и постављени на сајт)</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РЕАЛИЗОВАНА ИЗЛОЖБА И КОНЦЕРТ</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КОНТАКТИРАНИ РОДИТЕЉИ, ОРГАНИЗОВАНА БАР ЈЕДНА СЕСИЈА</w:t>
            </w:r>
          </w:p>
        </w:tc>
      </w:tr>
      <w:tr w:rsidR="00A337CB" w:rsidRPr="00E20A29" w:rsidTr="00E20A29">
        <w:trPr>
          <w:cantSplit/>
          <w:trHeight w:val="2736"/>
          <w:jc w:val="center"/>
        </w:trPr>
        <w:tc>
          <w:tcPr>
            <w:tcW w:w="2198" w:type="pct"/>
            <w:vAlign w:val="center"/>
          </w:tcPr>
          <w:p w:rsidR="00A337CB" w:rsidRPr="00E20A29" w:rsidRDefault="00A337CB" w:rsidP="00A337CB">
            <w:pPr>
              <w:snapToGrid w:val="0"/>
              <w:ind w:left="0" w:firstLine="0"/>
              <w:rPr>
                <w:rFonts w:ascii="Calibri" w:eastAsia="Times New Roman" w:hAnsi="Calibri" w:cs="Times New Roman"/>
                <w:sz w:val="16"/>
                <w:szCs w:val="16"/>
                <w:u w:val="single"/>
                <w:lang w:eastAsia="ar-SA"/>
              </w:rPr>
            </w:pPr>
          </w:p>
          <w:p w:rsidR="00A337CB" w:rsidRPr="00E20A29" w:rsidRDefault="00A337CB" w:rsidP="00A337CB">
            <w:pPr>
              <w:ind w:left="36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Разговори и  дискусија о професионалној орјентацији</w:t>
            </w:r>
            <w:r w:rsidRPr="00E20A29">
              <w:rPr>
                <w:rFonts w:ascii="Calibri" w:eastAsia="Calibri" w:hAnsi="Calibri" w:cs="Times New Roman"/>
                <w:sz w:val="16"/>
                <w:szCs w:val="16"/>
                <w:lang w:eastAsia="zh-CN"/>
              </w:rPr>
              <w:t xml:space="preserve"> и циљевима са ученицима завршних година</w:t>
            </w:r>
          </w:p>
          <w:p w:rsidR="00A337CB" w:rsidRPr="00E20A29" w:rsidRDefault="00A337CB" w:rsidP="00A337CB">
            <w:pPr>
              <w:ind w:left="360" w:firstLine="0"/>
              <w:jc w:val="center"/>
              <w:rPr>
                <w:rFonts w:ascii="Calibri" w:eastAsia="Calibri" w:hAnsi="Calibri" w:cs="Times New Roman"/>
                <w:sz w:val="16"/>
                <w:szCs w:val="16"/>
                <w:lang w:eastAsia="zh-CN"/>
              </w:rPr>
            </w:pPr>
          </w:p>
          <w:p w:rsidR="00A337CB" w:rsidRPr="00E20A29" w:rsidRDefault="00A337CB" w:rsidP="00A337CB">
            <w:pPr>
              <w:ind w:left="36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Покушаће се организовање рок концерта Ча</w:t>
            </w:r>
            <w:r w:rsidRPr="00E20A29">
              <w:rPr>
                <w:rFonts w:ascii="Calibri" w:eastAsia="Calibri" w:hAnsi="Calibri" w:cs="Times New Roman"/>
                <w:sz w:val="16"/>
                <w:szCs w:val="16"/>
                <w:u w:val="single"/>
                <w:lang w:val="sr-Latn-CS" w:eastAsia="zh-CN"/>
              </w:rPr>
              <w:t>roll</w:t>
            </w:r>
            <w:r w:rsidRPr="00E20A29">
              <w:rPr>
                <w:rFonts w:ascii="Calibri" w:eastAsia="Calibri" w:hAnsi="Calibri" w:cs="Times New Roman"/>
                <w:sz w:val="16"/>
                <w:szCs w:val="16"/>
                <w:u w:val="single"/>
                <w:lang w:eastAsia="zh-CN"/>
              </w:rPr>
              <w:t>ија 2</w:t>
            </w:r>
          </w:p>
          <w:p w:rsidR="00A337CB" w:rsidRPr="00E20A29" w:rsidRDefault="00A337CB" w:rsidP="00A337CB">
            <w:pPr>
              <w:ind w:left="360" w:firstLine="0"/>
              <w:jc w:val="center"/>
              <w:rPr>
                <w:rFonts w:ascii="Calibri" w:eastAsia="Calibri" w:hAnsi="Calibri" w:cs="Times New Roman"/>
                <w:sz w:val="16"/>
                <w:szCs w:val="16"/>
                <w:lang w:eastAsia="zh-CN"/>
              </w:rPr>
            </w:pPr>
          </w:p>
          <w:p w:rsidR="00A337CB" w:rsidRPr="00E20A29" w:rsidRDefault="00A337CB" w:rsidP="00A337CB">
            <w:pPr>
              <w:ind w:left="36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Представљање појединих виших школа и факултета</w:t>
            </w:r>
          </w:p>
          <w:p w:rsidR="00A337CB" w:rsidRPr="00E20A29" w:rsidRDefault="00A337CB" w:rsidP="00A337CB">
            <w:pPr>
              <w:ind w:left="360" w:firstLine="0"/>
              <w:jc w:val="center"/>
              <w:rPr>
                <w:rFonts w:ascii="Calibri" w:eastAsia="Calibri" w:hAnsi="Calibri" w:cs="Times New Roman"/>
                <w:sz w:val="16"/>
                <w:szCs w:val="16"/>
                <w:u w:val="single"/>
                <w:lang w:eastAsia="zh-CN"/>
              </w:rPr>
            </w:pPr>
          </w:p>
          <w:p w:rsidR="00A337CB" w:rsidRPr="00E20A29" w:rsidRDefault="00A337CB" w:rsidP="00A337CB">
            <w:pPr>
              <w:ind w:left="36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 xml:space="preserve">Тестирање  ученика заинтересованих за професионалну оријентацију </w:t>
            </w:r>
            <w:r w:rsidRPr="00E20A29">
              <w:rPr>
                <w:rFonts w:ascii="Calibri" w:eastAsia="Calibri" w:hAnsi="Calibri" w:cs="Times New Roman"/>
                <w:sz w:val="16"/>
                <w:szCs w:val="16"/>
                <w:lang w:eastAsia="zh-CN"/>
              </w:rPr>
              <w:t>– уколико Школа обезбеди материјале</w:t>
            </w:r>
          </w:p>
          <w:p w:rsidR="00A337CB" w:rsidRPr="00E20A29" w:rsidRDefault="00A337CB" w:rsidP="00A337CB">
            <w:pPr>
              <w:ind w:left="360" w:firstLine="0"/>
              <w:jc w:val="center"/>
              <w:rPr>
                <w:rFonts w:ascii="Calibri" w:eastAsia="Calibri" w:hAnsi="Calibri" w:cs="Times New Roman"/>
                <w:sz w:val="16"/>
                <w:szCs w:val="16"/>
                <w:lang w:eastAsia="zh-CN"/>
              </w:rPr>
            </w:pPr>
          </w:p>
          <w:p w:rsidR="00A337CB" w:rsidRPr="00E20A29" w:rsidRDefault="00A337CB" w:rsidP="00A337CB">
            <w:pPr>
              <w:suppressAutoHyphens/>
              <w:ind w:left="36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Састанак Ученичког парламента</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АПРИЛ</w:t>
            </w:r>
          </w:p>
        </w:tc>
        <w:tc>
          <w:tcPr>
            <w:tcW w:w="858" w:type="pct"/>
            <w:vAlign w:val="center"/>
          </w:tcPr>
          <w:p w:rsidR="00A337CB" w:rsidRPr="00E20A29" w:rsidRDefault="00A337CB" w:rsidP="00A337CB">
            <w:pPr>
              <w:snapToGrid w:val="0"/>
              <w:ind w:left="0" w:firstLine="0"/>
              <w:rPr>
                <w:rFonts w:ascii="Calibri" w:eastAsia="Times New Roman" w:hAnsi="Calibri" w:cs="Times New Roman"/>
                <w:sz w:val="16"/>
                <w:szCs w:val="16"/>
                <w:lang w:eastAsia="ar-SA"/>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ОДЕЉЕНСКЕ ЗАЈЕДНИЦЕ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СПОНЗОРИ, УЧЕСНИЦИ, МЕДИЈИ, УЧЕНИЦИ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ПРЕДСТАВНИЦИ ЗАИНТЕРЕСОВАНИХ УСТАНОВА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УЧЕНИЧКИ ПАРЛАМЕНТ</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РЕАЛИЗОВАН ПРОГРАМ ПРОФ. ОРЈЕНТАЦИЈЕ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КОНТАКТИРАЊЕ УЧЕСНИКА И СПОНЗОРА (потенцијалних)</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РЕАЛИЗОВАНА ТЕСТИРАЊА, ИЗВЕШТЕНИ ЗАИНТЕРЕСОВАНИ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ОДРЖАН САСТАНАК</w:t>
            </w:r>
          </w:p>
        </w:tc>
      </w:tr>
      <w:tr w:rsidR="00A337CB" w:rsidRPr="00E20A29" w:rsidTr="00E20A29">
        <w:trPr>
          <w:cantSplit/>
          <w:trHeight w:val="2401"/>
          <w:jc w:val="center"/>
        </w:trPr>
        <w:tc>
          <w:tcPr>
            <w:tcW w:w="2198" w:type="pct"/>
            <w:vAlign w:val="center"/>
          </w:tcPr>
          <w:p w:rsidR="00A337CB" w:rsidRPr="00E20A29" w:rsidRDefault="00A337CB" w:rsidP="00A337CB">
            <w:pPr>
              <w:snapToGrid w:val="0"/>
              <w:ind w:left="36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Активни рад</w:t>
            </w:r>
            <w:r w:rsidRPr="00E20A29">
              <w:rPr>
                <w:rFonts w:ascii="Calibri" w:eastAsia="Calibri" w:hAnsi="Calibri" w:cs="Times New Roman"/>
                <w:sz w:val="16"/>
                <w:szCs w:val="16"/>
                <w:lang w:eastAsia="zh-CN"/>
              </w:rPr>
              <w:t xml:space="preserve"> (сарадња) са ученицима, њиховим родитељима и предметним наставницима </w:t>
            </w:r>
            <w:r w:rsidRPr="00E20A29">
              <w:rPr>
                <w:rFonts w:ascii="Calibri" w:eastAsia="Calibri" w:hAnsi="Calibri" w:cs="Times New Roman"/>
                <w:sz w:val="16"/>
                <w:szCs w:val="16"/>
                <w:u w:val="single"/>
                <w:lang w:eastAsia="zh-CN"/>
              </w:rPr>
              <w:t>на унапређењу успеха</w:t>
            </w:r>
          </w:p>
          <w:p w:rsidR="00A337CB" w:rsidRPr="00E20A29" w:rsidRDefault="00A337CB" w:rsidP="00A337CB">
            <w:pPr>
              <w:ind w:left="360" w:firstLine="0"/>
              <w:jc w:val="center"/>
              <w:rPr>
                <w:rFonts w:ascii="Calibri" w:eastAsia="Calibri" w:hAnsi="Calibri" w:cs="Times New Roman"/>
                <w:sz w:val="16"/>
                <w:szCs w:val="16"/>
                <w:u w:val="single"/>
                <w:lang w:eastAsia="zh-CN"/>
              </w:rPr>
            </w:pPr>
          </w:p>
          <w:p w:rsidR="00A337CB" w:rsidRPr="00E20A29" w:rsidRDefault="00A337CB" w:rsidP="00A337CB">
            <w:pPr>
              <w:ind w:left="36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u w:val="single"/>
                <w:lang w:eastAsia="zh-CN"/>
              </w:rPr>
              <w:t>Учешће у изради Календара активности</w:t>
            </w:r>
            <w:r w:rsidRPr="00E20A29">
              <w:rPr>
                <w:rFonts w:ascii="Calibri" w:eastAsia="Calibri" w:hAnsi="Calibri" w:cs="Times New Roman"/>
                <w:sz w:val="16"/>
                <w:szCs w:val="16"/>
                <w:lang w:eastAsia="zh-CN"/>
              </w:rPr>
              <w:t>.</w:t>
            </w:r>
          </w:p>
          <w:p w:rsidR="00A337CB" w:rsidRPr="00E20A29" w:rsidRDefault="00A337CB" w:rsidP="00A337CB">
            <w:pPr>
              <w:ind w:left="360" w:firstLine="0"/>
              <w:jc w:val="center"/>
              <w:rPr>
                <w:rFonts w:ascii="Calibri" w:eastAsia="Calibri" w:hAnsi="Calibri" w:cs="Times New Roman"/>
                <w:sz w:val="16"/>
                <w:szCs w:val="16"/>
                <w:lang w:eastAsia="zh-CN"/>
              </w:rPr>
            </w:pPr>
          </w:p>
          <w:p w:rsidR="00A337CB" w:rsidRPr="00E20A29" w:rsidRDefault="00A337CB" w:rsidP="00A337CB">
            <w:pPr>
              <w:ind w:left="36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Прослава задњег дана теоретске наставе уз пригодни програм</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Састанак Ученичког парламента</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МАЈ</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РОДИТЕЉИ</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ОДЕЉЕНСКЕ ЗАЈЕДНИЦЕ</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ПРЕДМЕТНИ НАСТАВНИЦИ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УЧЕНИЧКИ ПАРЛАМЕНТ</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АНАЛИЗА ОЦЕНА (првенствено у првом разреду), КОНТАКТ СА РОДИТЕЉИМА, НАСТАВНИЦИМА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ИЗРАЂЕН КАЛЕНДАР АКТИВНОСТИ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ОРГАНИЗОВАНА ПРОСЛАВА И САСТАНАК</w:t>
            </w:r>
          </w:p>
        </w:tc>
      </w:tr>
      <w:tr w:rsidR="00A337CB" w:rsidRPr="00E20A29" w:rsidTr="00E20A29">
        <w:trPr>
          <w:cantSplit/>
          <w:trHeight w:val="1455"/>
          <w:jc w:val="center"/>
        </w:trPr>
        <w:tc>
          <w:tcPr>
            <w:tcW w:w="219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lastRenderedPageBreak/>
              <w:t>Закључни  састанак Ученичког парламента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i/>
                <w:sz w:val="16"/>
                <w:szCs w:val="16"/>
                <w:u w:val="single"/>
                <w:lang w:eastAsia="zh-CN"/>
              </w:rPr>
            </w:pPr>
            <w:r w:rsidRPr="00E20A29">
              <w:rPr>
                <w:rFonts w:ascii="Calibri" w:eastAsia="Calibri" w:hAnsi="Calibri" w:cs="Times New Roman"/>
                <w:sz w:val="16"/>
                <w:szCs w:val="16"/>
                <w:u w:val="single"/>
                <w:lang w:eastAsia="zh-CN"/>
              </w:rPr>
              <w:t xml:space="preserve">Закључни састанци </w:t>
            </w:r>
            <w:r w:rsidRPr="00E20A29">
              <w:rPr>
                <w:rFonts w:ascii="Calibri" w:eastAsia="Calibri" w:hAnsi="Calibri" w:cs="Times New Roman"/>
                <w:i/>
                <w:sz w:val="16"/>
                <w:szCs w:val="16"/>
                <w:u w:val="single"/>
                <w:lang w:eastAsia="zh-CN"/>
              </w:rPr>
              <w:t>Причаоница</w:t>
            </w:r>
          </w:p>
          <w:p w:rsidR="00A337CB" w:rsidRPr="00E20A29" w:rsidRDefault="00A337CB" w:rsidP="00A337CB">
            <w:pPr>
              <w:ind w:left="0" w:firstLine="0"/>
              <w:jc w:val="center"/>
              <w:rPr>
                <w:rFonts w:ascii="Calibri" w:eastAsia="Calibri" w:hAnsi="Calibri" w:cs="Times New Roman"/>
                <w:i/>
                <w:sz w:val="16"/>
                <w:szCs w:val="16"/>
                <w:u w:val="single"/>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Учешће у организовању завршних и матурских испита</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ЈУНИ</w:t>
            </w:r>
          </w:p>
        </w:tc>
        <w:tc>
          <w:tcPr>
            <w:tcW w:w="858" w:type="pct"/>
            <w:vAlign w:val="center"/>
            <w:hideMark/>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ПРЕДМЕТНИ НАСТАВНИЦИ</w:t>
            </w: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УЧЕНИЧКИ ПАРЛАМЕНТ</w:t>
            </w: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ОДЕЉЕНСКЕ ЗАЈЕДНИЦЕ</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ОРГАНИЗОВАН САСТАНАК</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ИЗВЕШТАЈ О РЕАЛИЗАЦИЈИ ПРИЧАОНИЦА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ИЗВЕШТАЈ О РЕАЛИЗАЦИЈИ</w:t>
            </w:r>
          </w:p>
        </w:tc>
      </w:tr>
      <w:tr w:rsidR="00A337CB" w:rsidRPr="00E20A29" w:rsidTr="00E20A29">
        <w:trPr>
          <w:cantSplit/>
          <w:trHeight w:val="1877"/>
          <w:jc w:val="center"/>
        </w:trPr>
        <w:tc>
          <w:tcPr>
            <w:tcW w:w="219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u w:val="single"/>
                <w:lang w:eastAsia="ar-SA"/>
              </w:rPr>
            </w:pPr>
            <w:r w:rsidRPr="00E20A29">
              <w:rPr>
                <w:rFonts w:ascii="Calibri" w:eastAsia="Calibri" w:hAnsi="Calibri" w:cs="Times New Roman"/>
                <w:sz w:val="16"/>
                <w:szCs w:val="16"/>
                <w:u w:val="single"/>
                <w:lang w:eastAsia="zh-CN"/>
              </w:rPr>
              <w:t>Писање и предаја Извештаја о раду психолога, Ученичког парламента и сл.</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Учешће у изради Извештаја о реализацији програма рада Школе</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Припремање седница стручних органа Школе након завршетка наставне године</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Учешће у праћењу поправних и разредних испита као и уписа</w:t>
            </w: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ЈУЛИ</w:t>
            </w:r>
          </w:p>
        </w:tc>
        <w:tc>
          <w:tcPr>
            <w:tcW w:w="85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СТРУЧНА ВЕЋА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ОДЕЉЕНСКЕ СТАРЕШИНЕ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ПЕДАГОГ</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ПРЕДМЕТНИ НАСТАВНИЦИ</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ДОСТАВЉЕНИ ИЗВЕШТАЈИ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ОКОНЧАНА ИЗРАДА ИЗВЕШТАЈА ШКОЛЕ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ИЗПЛАНИРАНЕ И РЕАЛИЗОВАНЕ СЕДНИЦЕ</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ИНТЕРНА ИНФОРМАЦИЈА НА БАЗИ АНАЛИЗЕ ИСПИТА и УПИСА</w:t>
            </w:r>
          </w:p>
        </w:tc>
      </w:tr>
      <w:tr w:rsidR="00A337CB" w:rsidRPr="00E20A29" w:rsidTr="00E20A29">
        <w:trPr>
          <w:cantSplit/>
          <w:trHeight w:val="1574"/>
          <w:jc w:val="center"/>
        </w:trPr>
        <w:tc>
          <w:tcPr>
            <w:tcW w:w="2198" w:type="pct"/>
            <w:vAlign w:val="center"/>
          </w:tcPr>
          <w:p w:rsidR="00A337CB" w:rsidRPr="00E20A29" w:rsidRDefault="00A337CB" w:rsidP="00A337CB">
            <w:pPr>
              <w:snapToGrid w:val="0"/>
              <w:ind w:left="0" w:firstLine="0"/>
              <w:rPr>
                <w:rFonts w:ascii="Calibri" w:eastAsia="Times New Roman" w:hAnsi="Calibri" w:cs="Times New Roman"/>
                <w:sz w:val="16"/>
                <w:szCs w:val="16"/>
                <w:u w:val="single"/>
                <w:lang w:eastAsia="ar-SA"/>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Припрема за почетак школске године</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Учешће у извођењу поправних испита</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ind w:left="0" w:firstLine="0"/>
              <w:jc w:val="center"/>
              <w:rPr>
                <w:rFonts w:ascii="Calibri" w:eastAsia="Calibri" w:hAnsi="Calibri" w:cs="Times New Roman"/>
                <w:sz w:val="16"/>
                <w:szCs w:val="16"/>
                <w:u w:val="single"/>
                <w:lang w:eastAsia="zh-CN"/>
              </w:rPr>
            </w:pPr>
            <w:r w:rsidRPr="00E20A29">
              <w:rPr>
                <w:rFonts w:ascii="Calibri" w:eastAsia="Calibri" w:hAnsi="Calibri" w:cs="Times New Roman"/>
                <w:sz w:val="16"/>
                <w:szCs w:val="16"/>
                <w:u w:val="single"/>
                <w:lang w:eastAsia="zh-CN"/>
              </w:rPr>
              <w:t>Писање Програма рада психолога,  Ученичког парламента и сл.</w:t>
            </w:r>
          </w:p>
          <w:p w:rsidR="00A337CB" w:rsidRPr="00E20A29" w:rsidRDefault="00A337CB" w:rsidP="00A337CB">
            <w:pPr>
              <w:ind w:left="0" w:firstLine="0"/>
              <w:jc w:val="center"/>
              <w:rPr>
                <w:rFonts w:ascii="Calibri" w:eastAsia="Calibri" w:hAnsi="Calibri" w:cs="Times New Roman"/>
                <w:sz w:val="16"/>
                <w:szCs w:val="16"/>
                <w:u w:val="single"/>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u w:val="single"/>
                <w:lang w:val="en-US" w:eastAsia="ar-SA"/>
              </w:rPr>
            </w:pPr>
            <w:r w:rsidRPr="00E20A29">
              <w:rPr>
                <w:rFonts w:ascii="Calibri" w:eastAsia="Calibri" w:hAnsi="Calibri" w:cs="Times New Roman"/>
                <w:sz w:val="16"/>
                <w:szCs w:val="16"/>
                <w:u w:val="single"/>
                <w:lang w:eastAsia="zh-CN"/>
              </w:rPr>
              <w:t>Учешће у изради Годишњег програма рада Школе</w:t>
            </w:r>
          </w:p>
        </w:tc>
        <w:tc>
          <w:tcPr>
            <w:tcW w:w="376" w:type="pct"/>
            <w:textDirection w:val="btLr"/>
            <w:vAlign w:val="center"/>
            <w:hideMark/>
          </w:tcPr>
          <w:p w:rsidR="00A337CB" w:rsidRPr="00E20A29" w:rsidRDefault="00A337CB" w:rsidP="00A337CB">
            <w:pPr>
              <w:suppressAutoHyphens/>
              <w:snapToGrid w:val="0"/>
              <w:ind w:left="113" w:right="113" w:firstLine="0"/>
              <w:jc w:val="center"/>
              <w:rPr>
                <w:rFonts w:ascii="Calibri" w:eastAsia="Times New Roman" w:hAnsi="Calibri" w:cs="Times New Roman"/>
                <w:i/>
                <w:sz w:val="16"/>
                <w:szCs w:val="16"/>
                <w:lang w:eastAsia="ar-SA"/>
              </w:rPr>
            </w:pPr>
            <w:r w:rsidRPr="00E20A29">
              <w:rPr>
                <w:rFonts w:ascii="Calibri" w:eastAsia="Calibri" w:hAnsi="Calibri" w:cs="Times New Roman"/>
                <w:i/>
                <w:sz w:val="16"/>
                <w:szCs w:val="16"/>
                <w:lang w:eastAsia="zh-CN"/>
              </w:rPr>
              <w:t>АВГУСТ</w:t>
            </w:r>
          </w:p>
        </w:tc>
        <w:tc>
          <w:tcPr>
            <w:tcW w:w="858" w:type="pct"/>
            <w:vAlign w:val="center"/>
          </w:tcPr>
          <w:p w:rsidR="00A337CB" w:rsidRPr="00E20A29" w:rsidRDefault="00A337CB" w:rsidP="00A337CB">
            <w:pPr>
              <w:snapToGrid w:val="0"/>
              <w:ind w:left="0" w:firstLine="0"/>
              <w:rPr>
                <w:rFonts w:ascii="Calibri" w:eastAsia="Times New Roman" w:hAnsi="Calibri" w:cs="Times New Roman"/>
                <w:sz w:val="16"/>
                <w:szCs w:val="16"/>
                <w:lang w:eastAsia="ar-SA"/>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УПРАВА ШКОЛЕ</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ПРЕДМ. НАСТАВНИЦИ</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председништво Парламента</w:t>
            </w:r>
          </w:p>
          <w:p w:rsidR="00A337CB" w:rsidRPr="00E20A29" w:rsidRDefault="00A337CB" w:rsidP="00A337CB">
            <w:pPr>
              <w:ind w:left="0" w:firstLine="0"/>
              <w:jc w:val="center"/>
              <w:rPr>
                <w:rFonts w:ascii="Calibri" w:eastAsia="Calibri" w:hAnsi="Calibri" w:cs="Times New Roman"/>
                <w:sz w:val="16"/>
                <w:szCs w:val="16"/>
                <w:lang w:eastAsia="zh-CN"/>
              </w:rPr>
            </w:pPr>
          </w:p>
          <w:p w:rsidR="00A337CB" w:rsidRPr="00E20A29" w:rsidRDefault="00A337CB" w:rsidP="00A337CB">
            <w:pPr>
              <w:suppressAutoHyphens/>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ПЕДАГОГ</w:t>
            </w:r>
          </w:p>
        </w:tc>
        <w:tc>
          <w:tcPr>
            <w:tcW w:w="1568" w:type="pct"/>
            <w:vAlign w:val="center"/>
          </w:tcPr>
          <w:p w:rsidR="00A337CB" w:rsidRPr="00E20A29" w:rsidRDefault="00A337CB" w:rsidP="00A337CB">
            <w:pPr>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РЕВИДИРАНЕ И АЖУРИРАНЕ АКТИВНОСТИ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ИНТЕРНА ИНФОРМАЦИЈА О ТОКУ И РЕАЛИЗАЦИЈИ ИСПИТА</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napToGrid w:val="0"/>
              <w:ind w:left="0" w:firstLine="0"/>
              <w:jc w:val="center"/>
              <w:rPr>
                <w:rFonts w:ascii="Calibri" w:eastAsia="Calibri" w:hAnsi="Calibri" w:cs="Times New Roman"/>
                <w:sz w:val="16"/>
                <w:szCs w:val="16"/>
                <w:lang w:eastAsia="zh-CN"/>
              </w:rPr>
            </w:pPr>
            <w:r w:rsidRPr="00E20A29">
              <w:rPr>
                <w:rFonts w:ascii="Calibri" w:eastAsia="Calibri" w:hAnsi="Calibri" w:cs="Times New Roman"/>
                <w:sz w:val="16"/>
                <w:szCs w:val="16"/>
                <w:lang w:eastAsia="zh-CN"/>
              </w:rPr>
              <w:t>ДОСТАВЉЕНИ ПЛАНОВИ</w:t>
            </w:r>
          </w:p>
          <w:p w:rsidR="00A337CB" w:rsidRPr="00E20A29" w:rsidRDefault="00A337CB" w:rsidP="00A337CB">
            <w:pPr>
              <w:snapToGrid w:val="0"/>
              <w:ind w:left="0" w:firstLine="0"/>
              <w:jc w:val="center"/>
              <w:rPr>
                <w:rFonts w:ascii="Calibri" w:eastAsia="Calibri" w:hAnsi="Calibri" w:cs="Times New Roman"/>
                <w:sz w:val="16"/>
                <w:szCs w:val="16"/>
                <w:lang w:eastAsia="zh-CN"/>
              </w:rPr>
            </w:pPr>
          </w:p>
          <w:p w:rsidR="00A337CB" w:rsidRPr="00E20A29" w:rsidRDefault="00A337CB" w:rsidP="00A337CB">
            <w:pPr>
              <w:suppressAutoHyphens/>
              <w:snapToGrid w:val="0"/>
              <w:ind w:left="0" w:firstLine="0"/>
              <w:jc w:val="center"/>
              <w:rPr>
                <w:rFonts w:ascii="Calibri" w:eastAsia="Times New Roman" w:hAnsi="Calibri" w:cs="Times New Roman"/>
                <w:sz w:val="16"/>
                <w:szCs w:val="16"/>
                <w:lang w:eastAsia="ar-SA"/>
              </w:rPr>
            </w:pPr>
            <w:r w:rsidRPr="00E20A29">
              <w:rPr>
                <w:rFonts w:ascii="Calibri" w:eastAsia="Calibri" w:hAnsi="Calibri" w:cs="Times New Roman"/>
                <w:sz w:val="16"/>
                <w:szCs w:val="16"/>
                <w:lang w:eastAsia="zh-CN"/>
              </w:rPr>
              <w:t>ИЗРАЂЕН ГОДИШЊИ ПЛАН</w:t>
            </w:r>
          </w:p>
        </w:tc>
      </w:tr>
    </w:tbl>
    <w:p w:rsidR="00A337CB" w:rsidRDefault="00A337CB">
      <w:pPr>
        <w:rPr>
          <w:rFonts w:ascii="Calibri" w:eastAsia="Calibri" w:hAnsi="Calibri" w:cs="Times New Roman"/>
          <w:sz w:val="24"/>
          <w:szCs w:val="24"/>
          <w:lang w:eastAsia="zh-CN"/>
        </w:rPr>
      </w:pPr>
      <w:r>
        <w:rPr>
          <w:rFonts w:ascii="Calibri" w:eastAsia="Calibri" w:hAnsi="Calibri" w:cs="Times New Roman"/>
          <w:sz w:val="24"/>
          <w:szCs w:val="24"/>
          <w:lang w:val="en-US" w:eastAsia="zh-CN"/>
        </w:rPr>
        <w:br w:type="page"/>
      </w:r>
    </w:p>
    <w:p w:rsidR="00E20A29" w:rsidRPr="00F41D54" w:rsidRDefault="00E20A29" w:rsidP="00231774">
      <w:pPr>
        <w:pStyle w:val="Heading2"/>
      </w:pPr>
      <w:bookmarkStart w:id="287" w:name="_Toc493071422"/>
      <w:bookmarkStart w:id="288" w:name="_Toc493072781"/>
      <w:r>
        <w:lastRenderedPageBreak/>
        <w:t>План рада библиотекара</w:t>
      </w:r>
      <w:r w:rsidR="00F41D54">
        <w:t xml:space="preserve"> у школској библиотеци</w:t>
      </w:r>
      <w:bookmarkEnd w:id="287"/>
      <w:bookmarkEnd w:id="288"/>
    </w:p>
    <w:tbl>
      <w:tblPr>
        <w:tblpPr w:leftFromText="45" w:rightFromText="45" w:vertAnchor="text" w:horzAnchor="margin" w:tblpXSpec="center" w:tblpY="645"/>
        <w:tblW w:w="5000" w:type="pct"/>
        <w:tblCellSpacing w:w="0" w:type="dxa"/>
        <w:tblBorders>
          <w:top w:val="threeDEmboss" w:sz="24" w:space="0" w:color="C2D69B" w:themeColor="accent3" w:themeTint="99"/>
          <w:left w:val="threeDEmboss" w:sz="24" w:space="0" w:color="C2D69B" w:themeColor="accent3" w:themeTint="99"/>
          <w:bottom w:val="threeDEmboss" w:sz="24" w:space="0" w:color="C2D69B" w:themeColor="accent3" w:themeTint="99"/>
          <w:right w:val="threeDEmboss" w:sz="24" w:space="0" w:color="C2D69B" w:themeColor="accent3" w:themeTint="99"/>
          <w:insideH w:val="single" w:sz="4" w:space="0" w:color="000000"/>
          <w:insideV w:val="single" w:sz="4" w:space="0" w:color="000000"/>
        </w:tblBorders>
        <w:shd w:val="clear" w:color="auto" w:fill="FFFFFF"/>
        <w:tblCellMar>
          <w:left w:w="0" w:type="dxa"/>
          <w:right w:w="0" w:type="dxa"/>
        </w:tblCellMar>
        <w:tblLook w:val="0000"/>
      </w:tblPr>
      <w:tblGrid>
        <w:gridCol w:w="8059"/>
        <w:gridCol w:w="2307"/>
      </w:tblGrid>
      <w:tr w:rsidR="00E20A29" w:rsidRPr="00E20A29" w:rsidTr="00F41D54">
        <w:trPr>
          <w:trHeight w:val="1036"/>
          <w:tblCellSpacing w:w="0" w:type="dxa"/>
        </w:trPr>
        <w:tc>
          <w:tcPr>
            <w:tcW w:w="3887" w:type="pct"/>
            <w:shd w:val="clear" w:color="auto" w:fill="92D050"/>
            <w:tcMar>
              <w:top w:w="0" w:type="dxa"/>
              <w:left w:w="108" w:type="dxa"/>
              <w:bottom w:w="0" w:type="dxa"/>
              <w:right w:w="108" w:type="dxa"/>
            </w:tcMar>
            <w:vAlign w:val="center"/>
          </w:tcPr>
          <w:p w:rsidR="00E20A29" w:rsidRPr="00E20A29" w:rsidRDefault="00E20A29" w:rsidP="00E20A29">
            <w:pPr>
              <w:ind w:left="0"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Садржај рада</w:t>
            </w:r>
          </w:p>
        </w:tc>
        <w:tc>
          <w:tcPr>
            <w:tcW w:w="1113" w:type="pct"/>
            <w:shd w:val="clear" w:color="auto" w:fill="92D050"/>
            <w:tcMar>
              <w:top w:w="0" w:type="dxa"/>
              <w:left w:w="108" w:type="dxa"/>
              <w:bottom w:w="0" w:type="dxa"/>
              <w:right w:w="108" w:type="dxa"/>
            </w:tcMar>
            <w:vAlign w:val="center"/>
          </w:tcPr>
          <w:p w:rsidR="00E20A29" w:rsidRPr="00E20A29" w:rsidRDefault="00E20A29" w:rsidP="00E20A29">
            <w:pPr>
              <w:ind w:left="0" w:firstLine="0"/>
              <w:jc w:val="center"/>
              <w:rPr>
                <w:rFonts w:ascii="Times New Roman" w:eastAsia="Calibri" w:hAnsi="Times New Roman" w:cs="Times New Roman"/>
                <w:color w:val="222222"/>
                <w:lang w:val="en-US" w:eastAsia="zh-CN"/>
              </w:rPr>
            </w:pPr>
            <w:r w:rsidRPr="00E20A29">
              <w:rPr>
                <w:rFonts w:ascii="Times New Roman" w:eastAsia="Calibri" w:hAnsi="Times New Roman" w:cs="Times New Roman"/>
                <w:b/>
                <w:bCs/>
                <w:color w:val="222222"/>
                <w:lang w:eastAsia="zh-CN"/>
              </w:rPr>
              <w:t>Време</w:t>
            </w:r>
          </w:p>
        </w:tc>
      </w:tr>
      <w:tr w:rsidR="00E20A29" w:rsidRPr="00E20A29" w:rsidTr="00F41D54">
        <w:trPr>
          <w:trHeight w:val="401"/>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b/>
                <w:bCs/>
                <w:color w:val="222222"/>
                <w:lang w:val="en-US" w:eastAsia="zh-CN"/>
              </w:rPr>
              <w:t>I  </w:t>
            </w:r>
            <w:r w:rsidRPr="00E20A29">
              <w:rPr>
                <w:rFonts w:ascii="Calibri" w:eastAsia="Calibri" w:hAnsi="Calibri" w:cs="Times New Roman"/>
                <w:b/>
                <w:bCs/>
                <w:color w:val="222222"/>
                <w:lang w:eastAsia="zh-CN"/>
              </w:rPr>
              <w:t xml:space="preserve">  ПЛАНИРАЊЕ И ПРОГРАМИРАЊЕ </w:t>
            </w:r>
            <w:r w:rsidRPr="00E20A29">
              <w:rPr>
                <w:rFonts w:ascii="Calibri" w:eastAsia="Calibri" w:hAnsi="Calibri" w:cs="Times New Roman"/>
                <w:b/>
                <w:bCs/>
                <w:color w:val="222222"/>
                <w:lang w:val="ru-RU" w:eastAsia="zh-CN"/>
              </w:rPr>
              <w:t>ОБРАЗОВНО-ВАСПИТН</w:t>
            </w:r>
            <w:r w:rsidRPr="00E20A29">
              <w:rPr>
                <w:rFonts w:ascii="Calibri" w:eastAsia="Calibri" w:hAnsi="Calibri" w:cs="Times New Roman"/>
                <w:b/>
                <w:bCs/>
                <w:color w:val="222222"/>
                <w:lang w:eastAsia="zh-CN"/>
              </w:rPr>
              <w:t>ОГ РАДА</w:t>
            </w:r>
          </w:p>
        </w:tc>
      </w:tr>
      <w:tr w:rsidR="00E20A29" w:rsidRPr="00E20A29" w:rsidTr="00F41D54">
        <w:trPr>
          <w:trHeight w:val="34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0"/>
              </w:numPr>
              <w:spacing w:line="180" w:lineRule="atLeast"/>
              <w:ind w:left="945"/>
              <w:rPr>
                <w:rFonts w:ascii="Calibri" w:eastAsia="Calibri" w:hAnsi="Calibri" w:cs="Times New Roman"/>
                <w:color w:val="222222"/>
                <w:lang w:val="ru-RU" w:eastAsia="zh-CN"/>
              </w:rPr>
            </w:pPr>
            <w:r w:rsidRPr="00E20A29">
              <w:rPr>
                <w:rFonts w:ascii="Calibri" w:eastAsia="Calibri" w:hAnsi="Calibri" w:cs="Times New Roman"/>
                <w:color w:val="222222"/>
                <w:lang w:val="sl-SI" w:eastAsia="zh-CN"/>
              </w:rPr>
              <w:t>Планирање набавке </w:t>
            </w:r>
            <w:r w:rsidRPr="00E20A29">
              <w:rPr>
                <w:rFonts w:ascii="Calibri" w:eastAsia="Calibri" w:hAnsi="Calibri" w:cs="Times New Roman"/>
                <w:color w:val="222222"/>
                <w:lang w:eastAsia="zh-CN"/>
              </w:rPr>
              <w:t>литературе и периодичних публикација за ученике, наставнике и стручне сараднике</w:t>
            </w:r>
          </w:p>
        </w:tc>
        <w:tc>
          <w:tcPr>
            <w:tcW w:w="1113" w:type="pct"/>
            <w:shd w:val="clear" w:color="auto" w:fill="FFFFFF"/>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септембар</w:t>
            </w:r>
          </w:p>
          <w:p w:rsidR="00E20A29" w:rsidRPr="00E20A29" w:rsidRDefault="00E20A29" w:rsidP="00E20A29">
            <w:pPr>
              <w:spacing w:line="180" w:lineRule="atLeast"/>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34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1"/>
              </w:numPr>
              <w:spacing w:line="180" w:lineRule="atLeast"/>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Израђивање годишњег, месечних и оперативних планова</w:t>
            </w:r>
          </w:p>
        </w:tc>
        <w:tc>
          <w:tcPr>
            <w:tcW w:w="1113" w:type="pct"/>
            <w:shd w:val="clear" w:color="auto" w:fill="FFFFFF"/>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јун</w:t>
            </w:r>
          </w:p>
          <w:p w:rsidR="00E20A29" w:rsidRPr="00E20A29" w:rsidRDefault="00E20A29" w:rsidP="00E20A29">
            <w:pPr>
              <w:spacing w:line="180" w:lineRule="atLeast"/>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34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2"/>
              </w:numPr>
              <w:spacing w:line="180" w:lineRule="atLeast"/>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Планирање и програмирање рада са ученицима у школској библиотеци</w:t>
            </w:r>
          </w:p>
        </w:tc>
        <w:tc>
          <w:tcPr>
            <w:tcW w:w="1113" w:type="pct"/>
            <w:shd w:val="clear" w:color="auto" w:fill="FFFFFF"/>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септембар</w:t>
            </w:r>
          </w:p>
          <w:p w:rsidR="00E20A29" w:rsidRPr="00E20A29" w:rsidRDefault="00E20A29" w:rsidP="00E20A29">
            <w:pPr>
              <w:spacing w:line="180" w:lineRule="atLeast"/>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октобар</w:t>
            </w:r>
          </w:p>
        </w:tc>
      </w:tr>
      <w:tr w:rsidR="00E20A29" w:rsidRPr="00E20A29" w:rsidTr="00F41D54">
        <w:trPr>
          <w:trHeight w:val="34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3"/>
              </w:numPr>
              <w:spacing w:line="180" w:lineRule="atLeast"/>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Израда програма рада библиотечке секције</w:t>
            </w:r>
          </w:p>
        </w:tc>
        <w:tc>
          <w:tcPr>
            <w:tcW w:w="1113" w:type="pct"/>
            <w:shd w:val="clear" w:color="auto" w:fill="FFFFFF"/>
            <w:tcMar>
              <w:top w:w="0" w:type="dxa"/>
              <w:left w:w="108" w:type="dxa"/>
              <w:bottom w:w="0" w:type="dxa"/>
              <w:right w:w="108" w:type="dxa"/>
            </w:tcMar>
            <w:vAlign w:val="center"/>
          </w:tcPr>
          <w:p w:rsidR="00E20A29" w:rsidRPr="00E20A29" w:rsidRDefault="00E20A29" w:rsidP="00E20A29">
            <w:pPr>
              <w:spacing w:line="180" w:lineRule="atLeast"/>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јун</w:t>
            </w:r>
          </w:p>
        </w:tc>
      </w:tr>
      <w:tr w:rsidR="00E20A29" w:rsidRPr="00E20A29" w:rsidTr="00F41D54">
        <w:trPr>
          <w:trHeight w:val="34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4"/>
              </w:numPr>
              <w:spacing w:line="180" w:lineRule="atLeast"/>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Планирање развоја школске библиотеке и набавка библиотечке грађе потребне за реализацију наставе и образовно – васпитног рада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spacing w:line="180" w:lineRule="atLeast"/>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септембар</w:t>
            </w:r>
          </w:p>
        </w:tc>
      </w:tr>
      <w:tr w:rsidR="00E20A29" w:rsidRPr="00E20A29" w:rsidTr="00F41D54">
        <w:trPr>
          <w:trHeight w:val="517"/>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b/>
                <w:bCs/>
                <w:color w:val="222222"/>
                <w:lang w:val="en-US" w:eastAsia="zh-CN"/>
              </w:rPr>
              <w:t>II</w:t>
            </w:r>
            <w:r w:rsidRPr="00E20A29">
              <w:rPr>
                <w:rFonts w:ascii="Calibri" w:eastAsia="Calibri" w:hAnsi="Calibri" w:cs="Times New Roman"/>
                <w:b/>
                <w:bCs/>
                <w:color w:val="222222"/>
                <w:lang w:eastAsia="zh-CN"/>
              </w:rPr>
              <w:t>   ПРАЋЕЊЕ И ВРЕДНОВАЊЕ ОБРАЗОВНО – ВАСПИТНОГ РАДА</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5"/>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Учешће у изради годишњег плана рада и самовредновања рада установе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септембар  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6"/>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Вођење аутоматизованог библиотечког пословања, са увидом у наставне планове и програме рада школе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7"/>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друго)</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553"/>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8"/>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Коришћење сазнања и достигнућа савремене науке, научно проверене методе и резултата сопственог истраживачког рада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79"/>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Побољшање информационе, медијске и информатичке писмености корисника развијањем критичког односа према различитинм информацијама и изворима сазнања и осећаја за естетске вредности.</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r w:rsidR="00E20A29" w:rsidRPr="00E20A29" w:rsidTr="00F41D54">
        <w:trPr>
          <w:trHeight w:val="496"/>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b/>
                <w:bCs/>
                <w:color w:val="222222"/>
                <w:lang w:val="en-US" w:eastAsia="zh-CN"/>
              </w:rPr>
              <w:t>III </w:t>
            </w:r>
            <w:r w:rsidRPr="00E20A29">
              <w:rPr>
                <w:rFonts w:ascii="Calibri" w:eastAsia="Calibri" w:hAnsi="Calibri" w:cs="Times New Roman"/>
                <w:b/>
                <w:bCs/>
                <w:color w:val="222222"/>
                <w:lang w:eastAsia="zh-CN"/>
              </w:rPr>
              <w:t>   РАД СА НАСТАВНИЦИМА</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0"/>
              </w:numPr>
              <w:ind w:left="945"/>
              <w:rPr>
                <w:rFonts w:ascii="Calibri" w:eastAsia="Calibri" w:hAnsi="Calibri" w:cs="Times New Roman"/>
                <w:color w:val="222222"/>
                <w:lang w:val="ru-RU" w:eastAsia="zh-CN"/>
              </w:rPr>
            </w:pPr>
            <w:r w:rsidRPr="00E20A29">
              <w:rPr>
                <w:rFonts w:ascii="Calibri" w:eastAsia="Calibri" w:hAnsi="Calibri" w:cs="Times New Roman"/>
                <w:color w:val="222222"/>
                <w:lang w:val="sl-SI" w:eastAsia="zh-CN"/>
              </w:rPr>
              <w:t>Сарадња са </w:t>
            </w:r>
            <w:r w:rsidRPr="00E20A29">
              <w:rPr>
                <w:rFonts w:ascii="Calibri" w:eastAsia="Calibri" w:hAnsi="Calibri" w:cs="Times New Roman"/>
                <w:color w:val="222222"/>
                <w:lang w:eastAsia="zh-CN"/>
              </w:rPr>
              <w:t>н</w:t>
            </w:r>
            <w:r w:rsidRPr="00E20A29">
              <w:rPr>
                <w:rFonts w:ascii="Calibri" w:eastAsia="Calibri" w:hAnsi="Calibri" w:cs="Times New Roman"/>
                <w:color w:val="222222"/>
                <w:lang w:val="sl-SI" w:eastAsia="zh-CN"/>
              </w:rPr>
              <w:t>аставницима</w:t>
            </w:r>
            <w:r w:rsidRPr="00E20A29">
              <w:rPr>
                <w:rFonts w:ascii="Calibri" w:eastAsia="Calibri" w:hAnsi="Calibri" w:cs="Times New Roman"/>
                <w:color w:val="222222"/>
                <w:lang w:eastAsia="zh-CN"/>
              </w:rPr>
              <w:t xml:space="preserve"> на промоцији читања ради задовољства кроз све облике </w:t>
            </w:r>
            <w:r w:rsidRPr="00E20A29">
              <w:rPr>
                <w:rFonts w:ascii="Calibri" w:eastAsia="Calibri" w:hAnsi="Calibri" w:cs="Times New Roman"/>
                <w:color w:val="222222"/>
                <w:lang w:val="sl-SI" w:eastAsia="zh-CN"/>
              </w:rPr>
              <w:t>образовно</w:t>
            </w:r>
            <w:r w:rsidRPr="00E20A29">
              <w:rPr>
                <w:rFonts w:ascii="Calibri" w:eastAsia="Calibri" w:hAnsi="Calibri" w:cs="Times New Roman"/>
                <w:color w:val="222222"/>
                <w:lang w:val="ru-RU" w:eastAsia="zh-CN"/>
              </w:rPr>
              <w:t>-</w:t>
            </w:r>
            <w:r w:rsidRPr="00E20A29">
              <w:rPr>
                <w:rFonts w:ascii="Calibri" w:eastAsia="Calibri" w:hAnsi="Calibri" w:cs="Times New Roman"/>
                <w:color w:val="222222"/>
                <w:lang w:val="sl-SI" w:eastAsia="zh-CN"/>
              </w:rPr>
              <w:t> васпитног рада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1"/>
              </w:numPr>
              <w:ind w:left="945"/>
              <w:rPr>
                <w:rFonts w:ascii="Calibri" w:eastAsia="Calibri" w:hAnsi="Calibri" w:cs="Times New Roman"/>
                <w:color w:val="222222"/>
                <w:lang w:val="ru-RU" w:eastAsia="zh-CN"/>
              </w:rPr>
            </w:pPr>
            <w:r w:rsidRPr="00E20A29">
              <w:rPr>
                <w:rFonts w:ascii="Calibri" w:eastAsia="Calibri" w:hAnsi="Calibri" w:cs="Times New Roman"/>
                <w:color w:val="222222"/>
                <w:lang w:val="sl-SI" w:eastAsia="zh-CN"/>
              </w:rPr>
              <w:t>Сарадња са наставницима у</w:t>
            </w:r>
            <w:r w:rsidRPr="00E20A29">
              <w:rPr>
                <w:rFonts w:ascii="Calibri" w:eastAsia="Calibri" w:hAnsi="Calibri" w:cs="Times New Roman"/>
                <w:color w:val="222222"/>
                <w:lang w:eastAsia="zh-CN"/>
              </w:rPr>
              <w:t xml:space="preserve"> припремању ученика за самостално коришћење разних извора информација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2"/>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Организовање наставних часова из појединих предмета у школској библиотеци</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3"/>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Сарадња</w:t>
            </w:r>
            <w:r w:rsidRPr="00E20A29">
              <w:rPr>
                <w:rFonts w:ascii="Calibri" w:eastAsia="Calibri" w:hAnsi="Calibri" w:cs="Times New Roman"/>
                <w:color w:val="222222"/>
                <w:lang w:val="sl-SI" w:eastAsia="zh-CN"/>
              </w:rPr>
              <w:t> са наставницима</w:t>
            </w:r>
            <w:r w:rsidRPr="00E20A29">
              <w:rPr>
                <w:rFonts w:ascii="Calibri" w:eastAsia="Calibri" w:hAnsi="Calibri" w:cs="Times New Roman"/>
                <w:color w:val="222222"/>
                <w:lang w:eastAsia="zh-CN"/>
              </w:rPr>
              <w:t> око утврђивања годишњег плана обраде лектире, и коришћења наставничко-сарадничког дела школске библиотеке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4"/>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Коришћење ресурса библиотеке у процесу наставе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5"/>
              </w:numPr>
              <w:ind w:left="945"/>
              <w:rPr>
                <w:rFonts w:ascii="Calibri" w:eastAsia="Calibri" w:hAnsi="Calibri" w:cs="Times New Roman"/>
                <w:color w:val="222222"/>
                <w:lang w:val="ru-RU" w:eastAsia="zh-CN"/>
              </w:rPr>
            </w:pPr>
            <w:r w:rsidRPr="00E20A29">
              <w:rPr>
                <w:rFonts w:ascii="Calibri" w:eastAsia="Calibri" w:hAnsi="Calibri" w:cs="Times New Roman"/>
                <w:color w:val="222222"/>
                <w:lang w:val="ru-RU" w:eastAsia="zh-CN"/>
              </w:rPr>
              <w:t>Систематско информисање корисника школске библиотеке о нов</w:t>
            </w:r>
            <w:r w:rsidRPr="00E20A29">
              <w:rPr>
                <w:rFonts w:ascii="Calibri" w:eastAsia="Calibri" w:hAnsi="Calibri" w:cs="Times New Roman"/>
                <w:color w:val="222222"/>
                <w:lang w:eastAsia="zh-CN"/>
              </w:rPr>
              <w:t>о</w:t>
            </w:r>
            <w:r w:rsidRPr="00E20A29">
              <w:rPr>
                <w:rFonts w:ascii="Calibri" w:eastAsia="Calibri" w:hAnsi="Calibri" w:cs="Times New Roman"/>
                <w:color w:val="222222"/>
                <w:lang w:val="ru-RU" w:eastAsia="zh-CN"/>
              </w:rPr>
              <w:t>изда</w:t>
            </w:r>
            <w:r w:rsidRPr="00E20A29">
              <w:rPr>
                <w:rFonts w:ascii="Calibri" w:eastAsia="Calibri" w:hAnsi="Calibri" w:cs="Times New Roman"/>
                <w:color w:val="222222"/>
                <w:lang w:eastAsia="zh-CN"/>
              </w:rPr>
              <w:t xml:space="preserve">тим </w:t>
            </w:r>
            <w:r w:rsidRPr="00E20A29">
              <w:rPr>
                <w:rFonts w:ascii="Calibri" w:eastAsia="Calibri" w:hAnsi="Calibri" w:cs="Times New Roman"/>
                <w:color w:val="222222"/>
                <w:lang w:val="ru-RU" w:eastAsia="zh-CN"/>
              </w:rPr>
              <w:t>књига</w:t>
            </w:r>
            <w:r w:rsidRPr="00E20A29">
              <w:rPr>
                <w:rFonts w:ascii="Calibri" w:eastAsia="Calibri" w:hAnsi="Calibri" w:cs="Times New Roman"/>
                <w:color w:val="222222"/>
                <w:lang w:eastAsia="zh-CN"/>
              </w:rPr>
              <w:t>ма</w:t>
            </w:r>
            <w:r w:rsidRPr="00E20A29">
              <w:rPr>
                <w:rFonts w:ascii="Calibri" w:eastAsia="Calibri" w:hAnsi="Calibri" w:cs="Times New Roman"/>
                <w:color w:val="222222"/>
                <w:lang w:val="ru-RU" w:eastAsia="zh-CN"/>
              </w:rPr>
              <w:t>, стручни</w:t>
            </w:r>
            <w:r w:rsidRPr="00E20A29">
              <w:rPr>
                <w:rFonts w:ascii="Calibri" w:eastAsia="Calibri" w:hAnsi="Calibri" w:cs="Times New Roman"/>
                <w:color w:val="222222"/>
                <w:lang w:eastAsia="zh-CN"/>
              </w:rPr>
              <w:t>м</w:t>
            </w:r>
            <w:r w:rsidRPr="00E20A29">
              <w:rPr>
                <w:rFonts w:ascii="Calibri" w:eastAsia="Calibri" w:hAnsi="Calibri" w:cs="Times New Roman"/>
                <w:color w:val="222222"/>
                <w:lang w:val="en-US" w:eastAsia="zh-CN"/>
              </w:rPr>
              <w:t> </w:t>
            </w:r>
            <w:r w:rsidRPr="00E20A29">
              <w:rPr>
                <w:rFonts w:ascii="Calibri" w:eastAsia="Calibri" w:hAnsi="Calibri" w:cs="Times New Roman"/>
                <w:color w:val="222222"/>
                <w:lang w:val="ru-RU" w:eastAsia="zh-CN"/>
              </w:rPr>
              <w:t>часопис</w:t>
            </w:r>
            <w:r w:rsidRPr="00E20A29">
              <w:rPr>
                <w:rFonts w:ascii="Calibri" w:eastAsia="Calibri" w:hAnsi="Calibri" w:cs="Times New Roman"/>
                <w:color w:val="222222"/>
                <w:lang w:eastAsia="zh-CN"/>
              </w:rPr>
              <w:t>има</w:t>
            </w:r>
            <w:r w:rsidRPr="00E20A29">
              <w:rPr>
                <w:rFonts w:ascii="Calibri" w:eastAsia="Calibri" w:hAnsi="Calibri" w:cs="Times New Roman"/>
                <w:color w:val="222222"/>
                <w:lang w:val="en-US" w:eastAsia="zh-CN"/>
              </w:rPr>
              <w:t> </w:t>
            </w:r>
            <w:r w:rsidRPr="00E20A29">
              <w:rPr>
                <w:rFonts w:ascii="Calibri" w:eastAsia="Calibri" w:hAnsi="Calibri" w:cs="Times New Roman"/>
                <w:color w:val="222222"/>
                <w:lang w:val="ru-RU" w:eastAsia="zh-CN"/>
              </w:rPr>
              <w:t>и друг</w:t>
            </w:r>
            <w:r w:rsidRPr="00E20A29">
              <w:rPr>
                <w:rFonts w:ascii="Calibri" w:eastAsia="Calibri" w:hAnsi="Calibri" w:cs="Times New Roman"/>
                <w:color w:val="222222"/>
                <w:lang w:eastAsia="zh-CN"/>
              </w:rPr>
              <w:t xml:space="preserve">ој </w:t>
            </w:r>
            <w:r w:rsidRPr="00E20A29">
              <w:rPr>
                <w:rFonts w:ascii="Calibri" w:eastAsia="Calibri" w:hAnsi="Calibri" w:cs="Times New Roman"/>
                <w:color w:val="222222"/>
                <w:lang w:val="ru-RU" w:eastAsia="zh-CN"/>
              </w:rPr>
              <w:t>грађ</w:t>
            </w:r>
            <w:r w:rsidRPr="00E20A29">
              <w:rPr>
                <w:rFonts w:ascii="Calibri" w:eastAsia="Calibri" w:hAnsi="Calibri" w:cs="Times New Roman"/>
                <w:color w:val="222222"/>
                <w:lang w:eastAsia="zh-CN"/>
              </w:rPr>
              <w:t>и,</w:t>
            </w:r>
            <w:r w:rsidRPr="00E20A29">
              <w:rPr>
                <w:rFonts w:ascii="Calibri" w:eastAsia="Calibri" w:hAnsi="Calibri" w:cs="Times New Roman"/>
                <w:color w:val="222222"/>
                <w:lang w:val="sl-SI" w:eastAsia="zh-CN"/>
              </w:rPr>
              <w:t> у вези са појединим издањима, ауторима, акцијама и јубилејима</w:t>
            </w:r>
            <w:r w:rsidRPr="00E20A29">
              <w:rPr>
                <w:rFonts w:ascii="Calibri" w:eastAsia="Calibri" w:hAnsi="Calibri" w:cs="Times New Roman"/>
                <w:color w:val="222222"/>
                <w:lang w:eastAsia="zh-CN"/>
              </w:rPr>
              <w:t>, и у</w:t>
            </w:r>
            <w:r w:rsidRPr="00E20A29">
              <w:rPr>
                <w:rFonts w:ascii="Calibri" w:eastAsia="Calibri" w:hAnsi="Calibri" w:cs="Times New Roman"/>
                <w:color w:val="222222"/>
                <w:lang w:val="sl-SI" w:eastAsia="zh-CN"/>
              </w:rPr>
              <w:t>смено и писмено приказивање појединих књига и часописа</w:t>
            </w:r>
          </w:p>
          <w:p w:rsidR="00E20A29" w:rsidRPr="00E20A29" w:rsidRDefault="00E20A29" w:rsidP="00E20A29">
            <w:pPr>
              <w:ind w:left="585" w:firstLine="0"/>
              <w:rPr>
                <w:rFonts w:ascii="Calibri" w:eastAsia="Calibri" w:hAnsi="Calibri" w:cs="Times New Roman"/>
                <w:color w:val="222222"/>
                <w:lang w:val="ru-RU" w:eastAsia="zh-CN"/>
              </w:rPr>
            </w:pP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r w:rsidR="00E20A29" w:rsidRPr="00E20A29" w:rsidTr="00F41D54">
        <w:trPr>
          <w:trHeight w:val="547"/>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b/>
                <w:bCs/>
                <w:color w:val="222222"/>
                <w:lang w:val="en-US" w:eastAsia="zh-CN"/>
              </w:rPr>
              <w:lastRenderedPageBreak/>
              <w:t>IV</w:t>
            </w:r>
            <w:r w:rsidRPr="00E20A29">
              <w:rPr>
                <w:rFonts w:ascii="Calibri" w:eastAsia="Calibri" w:hAnsi="Calibri" w:cs="Times New Roman"/>
                <w:b/>
                <w:bCs/>
                <w:color w:val="222222"/>
                <w:lang w:eastAsia="zh-CN"/>
              </w:rPr>
              <w:t>   РАД СА УЧЕНИЦИМА</w:t>
            </w:r>
          </w:p>
        </w:tc>
      </w:tr>
      <w:tr w:rsidR="00E20A29" w:rsidRPr="00E20A29" w:rsidTr="00F41D54">
        <w:trPr>
          <w:trHeight w:val="1136"/>
          <w:tblCellSpacing w:w="0" w:type="dxa"/>
        </w:trPr>
        <w:tc>
          <w:tcPr>
            <w:tcW w:w="3887" w:type="pct"/>
            <w:shd w:val="clear" w:color="auto" w:fill="FFFFFF"/>
            <w:tcMar>
              <w:top w:w="0" w:type="dxa"/>
              <w:left w:w="108" w:type="dxa"/>
              <w:bottom w:w="0" w:type="dxa"/>
              <w:right w:w="108" w:type="dxa"/>
            </w:tcMar>
          </w:tcPr>
          <w:p w:rsidR="00E20A29" w:rsidRPr="00E20A29" w:rsidRDefault="00E20A29" w:rsidP="00F41D54">
            <w:pPr>
              <w:spacing w:before="100" w:beforeAutospacing="1" w:after="100" w:afterAutospacing="1"/>
              <w:ind w:left="284" w:firstLine="0"/>
              <w:jc w:val="both"/>
              <w:rPr>
                <w:rFonts w:ascii="Calibri" w:eastAsia="Times New Roman" w:hAnsi="Calibri" w:cs="Times New Roman"/>
                <w:color w:val="222222"/>
                <w:lang w:val="ru-RU"/>
              </w:rPr>
            </w:pPr>
            <w:r w:rsidRPr="00E20A29">
              <w:rPr>
                <w:rFonts w:ascii="Calibri" w:eastAsia="Times New Roman" w:hAnsi="Calibri" w:cs="Times New Roman"/>
                <w:color w:val="222222"/>
                <w:lang w:val="sl-SI"/>
              </w:rPr>
              <w:t>1.      </w:t>
            </w:r>
            <w:r w:rsidRPr="00E20A29">
              <w:rPr>
                <w:rFonts w:ascii="Calibri" w:eastAsia="Times New Roman" w:hAnsi="Calibri" w:cs="Times New Roman"/>
                <w:color w:val="222222"/>
              </w:rPr>
              <w:t>Учлањивање ученика у школску библиотеку и формирање чланских картона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септембар</w:t>
            </w:r>
          </w:p>
        </w:tc>
      </w:tr>
      <w:tr w:rsidR="00E20A29" w:rsidRPr="00E20A29" w:rsidTr="00F41D54">
        <w:trPr>
          <w:trHeight w:val="1251"/>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6"/>
              </w:numPr>
              <w:ind w:left="284" w:hanging="142"/>
              <w:rPr>
                <w:rFonts w:ascii="Calibri" w:eastAsia="Calibri" w:hAnsi="Calibri" w:cs="Times New Roman"/>
                <w:color w:val="222222"/>
                <w:lang w:val="ru-RU" w:eastAsia="zh-CN"/>
              </w:rPr>
            </w:pPr>
            <w:r w:rsidRPr="00E20A29">
              <w:rPr>
                <w:rFonts w:ascii="Calibri" w:eastAsia="Calibri" w:hAnsi="Calibri" w:cs="Times New Roman"/>
                <w:color w:val="222222"/>
                <w:lang w:eastAsia="zh-CN"/>
              </w:rPr>
              <w:t>Припрема (обучавање) ученика за самостално коришћење различитих извора сазнања и свих врста информација у настави и ван ње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w:t>
            </w:r>
          </w:p>
        </w:tc>
      </w:tr>
      <w:tr w:rsidR="00E20A29" w:rsidRPr="00E20A29" w:rsidTr="00F41D54">
        <w:trPr>
          <w:trHeight w:val="660"/>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7"/>
              </w:numPr>
              <w:ind w:left="284"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Пружање  помоћи  ученицима код учења и усвајања метода самосталног рада на тексту и другим материјалима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tc>
      </w:tr>
      <w:tr w:rsidR="00E20A29" w:rsidRPr="00E20A29" w:rsidTr="00F41D54">
        <w:trPr>
          <w:trHeight w:val="655"/>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8"/>
              </w:numPr>
              <w:ind w:left="426" w:firstLine="0"/>
              <w:rPr>
                <w:rFonts w:ascii="Calibri" w:eastAsia="Calibri" w:hAnsi="Calibri" w:cs="Times New Roman"/>
                <w:color w:val="222222"/>
                <w:lang w:val="ru-RU" w:eastAsia="zh-CN"/>
              </w:rPr>
            </w:pPr>
            <w:r w:rsidRPr="00E20A29">
              <w:rPr>
                <w:rFonts w:ascii="Calibri" w:eastAsia="Calibri" w:hAnsi="Calibri" w:cs="Times New Roman"/>
                <w:color w:val="222222"/>
                <w:lang w:val="sl-SI" w:eastAsia="zh-CN"/>
              </w:rPr>
              <w:t>Помоћ ученицима</w:t>
            </w:r>
            <w:r w:rsidRPr="00E20A29">
              <w:rPr>
                <w:rFonts w:ascii="Calibri" w:eastAsia="Calibri" w:hAnsi="Calibri" w:cs="Times New Roman"/>
                <w:color w:val="222222"/>
                <w:lang w:eastAsia="zh-CN"/>
              </w:rPr>
              <w:t> у припреми и обради задате теме</w:t>
            </w:r>
          </w:p>
        </w:tc>
        <w:tc>
          <w:tcPr>
            <w:tcW w:w="1113" w:type="pct"/>
            <w:shd w:val="clear" w:color="auto" w:fill="FFFFFF"/>
            <w:tcMar>
              <w:top w:w="0" w:type="dxa"/>
              <w:left w:w="108" w:type="dxa"/>
              <w:bottom w:w="0" w:type="dxa"/>
              <w:right w:w="108" w:type="dxa"/>
            </w:tcMar>
          </w:tcPr>
          <w:p w:rsidR="00E20A29" w:rsidRPr="00E20A29" w:rsidRDefault="00E20A29" w:rsidP="00F41D54">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 </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89"/>
              </w:numPr>
              <w:tabs>
                <w:tab w:val="clear" w:pos="720"/>
                <w:tab w:val="num" w:pos="426"/>
              </w:tabs>
              <w:ind w:left="567" w:hanging="283"/>
              <w:rPr>
                <w:rFonts w:ascii="Calibri" w:eastAsia="Calibri" w:hAnsi="Calibri" w:cs="Times New Roman"/>
                <w:color w:val="222222"/>
                <w:lang w:val="ru-RU" w:eastAsia="zh-CN"/>
              </w:rPr>
            </w:pPr>
            <w:r w:rsidRPr="00E20A29">
              <w:rPr>
                <w:rFonts w:ascii="Calibri" w:eastAsia="Calibri" w:hAnsi="Calibri" w:cs="Times New Roman"/>
                <w:color w:val="222222"/>
                <w:lang w:eastAsia="zh-CN"/>
              </w:rPr>
              <w:t>Упознавање  ученика  са методама и техникама научног истраживања и библиографског цитирања</w:t>
            </w:r>
          </w:p>
        </w:tc>
        <w:tc>
          <w:tcPr>
            <w:tcW w:w="1113" w:type="pct"/>
            <w:shd w:val="clear" w:color="auto" w:fill="FFFFFF"/>
            <w:tcMar>
              <w:top w:w="0" w:type="dxa"/>
              <w:left w:w="108" w:type="dxa"/>
              <w:bottom w:w="0" w:type="dxa"/>
              <w:right w:w="108" w:type="dxa"/>
            </w:tcMar>
          </w:tcPr>
          <w:p w:rsidR="00E20A29" w:rsidRPr="00E20A29" w:rsidRDefault="00E20A29" w:rsidP="00F41D54">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r w:rsidRPr="00E20A29">
              <w:rPr>
                <w:rFonts w:ascii="Calibri" w:eastAsia="Calibri" w:hAnsi="Calibri" w:cs="Times New Roman"/>
                <w:color w:val="222222"/>
                <w:lang w:val="en-US" w:eastAsia="zh-CN"/>
              </w:rPr>
              <w:t> </w:t>
            </w:r>
          </w:p>
        </w:tc>
      </w:tr>
      <w:tr w:rsidR="00E20A29" w:rsidRPr="00E20A29" w:rsidTr="00F41D54">
        <w:trPr>
          <w:trHeight w:val="96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0"/>
              </w:numPr>
              <w:tabs>
                <w:tab w:val="clear" w:pos="720"/>
                <w:tab w:val="num" w:pos="426"/>
              </w:tabs>
              <w:ind w:left="709"/>
              <w:rPr>
                <w:rFonts w:ascii="Calibri" w:eastAsia="Calibri" w:hAnsi="Calibri" w:cs="Times New Roman"/>
                <w:color w:val="222222"/>
                <w:lang w:val="ru-RU" w:eastAsia="zh-CN"/>
              </w:rPr>
            </w:pPr>
            <w:r w:rsidRPr="00E20A29">
              <w:rPr>
                <w:rFonts w:ascii="Calibri" w:eastAsia="Calibri" w:hAnsi="Calibri" w:cs="Times New Roman"/>
                <w:color w:val="222222"/>
                <w:lang w:eastAsia="zh-CN"/>
              </w:rPr>
              <w:t>Рад на развијању позитивног односа према читању и важности разумевања текста ; упућивање на истраживачке методе рада (употреба лексикона, енциколопедија, речника и др.) , омогућавање претраживања и употребе  свих извора и оспособљавање за самостално коришћење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 </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1"/>
              </w:numPr>
              <w:ind w:left="567" w:hanging="141"/>
              <w:rPr>
                <w:rFonts w:ascii="Calibri" w:eastAsia="Calibri" w:hAnsi="Calibri" w:cs="Times New Roman"/>
                <w:color w:val="222222"/>
                <w:lang w:val="ru-RU" w:eastAsia="zh-CN"/>
              </w:rPr>
            </w:pPr>
            <w:r w:rsidRPr="00E20A29">
              <w:rPr>
                <w:rFonts w:ascii="Calibri" w:eastAsia="Calibri" w:hAnsi="Calibri" w:cs="Times New Roman"/>
                <w:color w:val="222222"/>
                <w:lang w:eastAsia="zh-CN"/>
              </w:rPr>
              <w:t>Стимулисање и навикавање ученика да пажљиво користе и чувају библиотечку грађу, да развијају навику долажења у школску и јавну бибилиотеку , да узимају учешћа у њеним културно - просветним активностима  у складу са својим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875"/>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2"/>
              </w:numPr>
              <w:tabs>
                <w:tab w:val="clear" w:pos="720"/>
                <w:tab w:val="num" w:pos="426"/>
              </w:tabs>
              <w:ind w:left="567" w:hanging="141"/>
              <w:rPr>
                <w:rFonts w:ascii="Calibri" w:eastAsia="Calibri" w:hAnsi="Calibri" w:cs="Times New Roman"/>
                <w:color w:val="222222"/>
                <w:lang w:val="ru-RU" w:eastAsia="zh-CN"/>
              </w:rPr>
            </w:pPr>
            <w:r w:rsidRPr="00E20A29">
              <w:rPr>
                <w:rFonts w:ascii="Calibri" w:eastAsia="Calibri" w:hAnsi="Calibri" w:cs="Times New Roman"/>
                <w:color w:val="222222"/>
                <w:lang w:eastAsia="zh-CN"/>
              </w:rPr>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3"/>
              </w:numPr>
              <w:ind w:left="567"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Рад са ученицима у читаоници, у радионицама за ученике и на реализацији школских пројеката (Толеранција, Школа без насиља, Дечија права и друго).</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662"/>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b/>
                <w:bCs/>
                <w:color w:val="222222"/>
                <w:lang w:val="en-US" w:eastAsia="zh-CN"/>
              </w:rPr>
              <w:t>V</w:t>
            </w:r>
            <w:r w:rsidRPr="00E20A29">
              <w:rPr>
                <w:rFonts w:ascii="Calibri" w:eastAsia="Calibri" w:hAnsi="Calibri" w:cs="Times New Roman"/>
                <w:b/>
                <w:bCs/>
                <w:color w:val="222222"/>
                <w:lang w:eastAsia="zh-CN"/>
              </w:rPr>
              <w:t>  </w:t>
            </w:r>
            <w:r w:rsidRPr="00E20A29">
              <w:rPr>
                <w:rFonts w:ascii="Calibri" w:eastAsia="Calibri" w:hAnsi="Calibri" w:cs="Times New Roman"/>
                <w:b/>
                <w:bCs/>
                <w:color w:val="222222"/>
                <w:lang w:val="ru-RU" w:eastAsia="zh-CN"/>
              </w:rPr>
              <w:t>РАД СА РОДИТЕЉИМА, ОДНОСНО СТАРАТЕЉИМА</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4"/>
              </w:numPr>
              <w:tabs>
                <w:tab w:val="num" w:pos="720"/>
              </w:tabs>
              <w:ind w:left="284" w:hanging="142"/>
              <w:rPr>
                <w:rFonts w:ascii="Calibri" w:eastAsia="Calibri" w:hAnsi="Calibri" w:cs="Times New Roman"/>
                <w:color w:val="222222"/>
                <w:lang w:val="ru-RU" w:eastAsia="zh-CN"/>
              </w:rPr>
            </w:pPr>
            <w:r w:rsidRPr="00E20A29">
              <w:rPr>
                <w:rFonts w:ascii="Calibri" w:eastAsia="Calibri" w:hAnsi="Calibri" w:cs="Times New Roman"/>
                <w:color w:val="222222"/>
                <w:lang w:eastAsia="zh-CN"/>
              </w:rPr>
              <w:t>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432"/>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5"/>
              </w:numPr>
              <w:ind w:left="284"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Остваривање сарадње са родитељима у вези са развијањем читалачких навика ученика.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1112"/>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b/>
                <w:bCs/>
                <w:color w:val="222222"/>
                <w:lang w:val="sl-SI" w:eastAsia="zh-CN"/>
              </w:rPr>
              <w:t>VI</w:t>
            </w:r>
            <w:r w:rsidRPr="00E20A29">
              <w:rPr>
                <w:rFonts w:ascii="Calibri" w:eastAsia="Calibri" w:hAnsi="Calibri" w:cs="Times New Roman"/>
                <w:b/>
                <w:bCs/>
                <w:color w:val="222222"/>
                <w:lang w:eastAsia="zh-CN"/>
              </w:rPr>
              <w:t>  РАД СА ДИРЕКТОРОМ И СТРУЧНИМ САРАДНИЦИМА</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6"/>
              </w:numPr>
              <w:ind w:left="284" w:firstLine="0"/>
              <w:rPr>
                <w:rFonts w:ascii="Calibri" w:eastAsia="Calibri" w:hAnsi="Calibri" w:cs="Times New Roman"/>
                <w:color w:val="222222"/>
                <w:lang w:val="ru-RU" w:eastAsia="zh-CN"/>
              </w:rPr>
            </w:pPr>
            <w:r w:rsidRPr="00E20A29">
              <w:rPr>
                <w:rFonts w:ascii="Calibri" w:eastAsia="Calibri" w:hAnsi="Calibri" w:cs="Times New Roman"/>
                <w:color w:val="222222"/>
                <w:lang w:eastAsia="zh-CN"/>
              </w:rPr>
              <w:t> Сарадња са стручним већима наставника, педагога, психолога и директором школе у вези с набавком и коришћењем књижне и некњижне грађе, те целокупном организацијом  рада  школске  библиотеке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val="en-US" w:eastAsia="zh-CN"/>
              </w:rPr>
              <w:t> </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7"/>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lastRenderedPageBreak/>
              <w:t>Информисање стручних већа, стручних сарадника и директора о набавци нове стручне литературе за предмете, дидактичко-методичке ,педагошке и психолошке литературе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8"/>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Информисање о развоју медијске и информатичке писмености  и упућивање на критички и креативни однос ученика приликом коришћења извора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99"/>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Припрема заинтересованих за реализацију мултидисциплираних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100"/>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Сарадња око обезбеђивања књижне и некњижне грађе за школску библиотеку коју  користе ученици, наставници и стручни сарадници</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101"/>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значајнијих  јубилеја везаних за школу и просвету:,, Месец књиге“, ,,Светски дан књиге“, ,,Дан писмености“, ,,Дан матерњег језика“, „Дан просветних радника“,,Јубилеја школских библиотека и школских библиотекара и др.)</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279"/>
          <w:tblCellSpacing w:w="0" w:type="dxa"/>
        </w:trPr>
        <w:tc>
          <w:tcPr>
            <w:tcW w:w="5000" w:type="pct"/>
            <w:gridSpan w:val="2"/>
            <w:shd w:val="clear" w:color="auto" w:fill="D6E3BC" w:themeFill="accent3" w:themeFillTint="66"/>
            <w:tcMar>
              <w:top w:w="0" w:type="dxa"/>
              <w:left w:w="108" w:type="dxa"/>
              <w:bottom w:w="0" w:type="dxa"/>
              <w:right w:w="108" w:type="dxa"/>
            </w:tcMar>
            <w:vAlign w:val="cente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b/>
                <w:bCs/>
                <w:color w:val="222222"/>
                <w:lang w:val="en-US" w:eastAsia="zh-CN"/>
              </w:rPr>
              <w:t>V</w:t>
            </w:r>
            <w:r w:rsidRPr="00E20A29">
              <w:rPr>
                <w:rFonts w:ascii="Calibri" w:eastAsia="Calibri" w:hAnsi="Calibri" w:cs="Times New Roman"/>
                <w:b/>
                <w:bCs/>
                <w:color w:val="222222"/>
                <w:lang w:val="sl-SI" w:eastAsia="zh-CN"/>
              </w:rPr>
              <w:t>II</w:t>
            </w:r>
            <w:r w:rsidRPr="00E20A29">
              <w:rPr>
                <w:rFonts w:ascii="Calibri" w:eastAsia="Calibri" w:hAnsi="Calibri" w:cs="Times New Roman"/>
                <w:b/>
                <w:bCs/>
                <w:color w:val="222222"/>
                <w:lang w:val="en-US" w:eastAsia="zh-CN"/>
              </w:rPr>
              <w:t>  </w:t>
            </w:r>
            <w:r w:rsidRPr="00E20A29">
              <w:rPr>
                <w:rFonts w:ascii="Calibri" w:eastAsia="Calibri" w:hAnsi="Calibri" w:cs="Times New Roman"/>
                <w:b/>
                <w:bCs/>
                <w:color w:val="222222"/>
                <w:lang w:eastAsia="zh-CN"/>
              </w:rPr>
              <w:t> РАД У СТРУЧНИМ ОРГАНИМА И ТИМОВИМА</w:t>
            </w:r>
          </w:p>
        </w:tc>
      </w:tr>
      <w:tr w:rsidR="00E20A29" w:rsidRPr="00E20A29" w:rsidTr="00F41D54">
        <w:trPr>
          <w:trHeight w:val="279"/>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102"/>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ru-RU" w:eastAsia="zh-CN"/>
              </w:rPr>
            </w:pPr>
            <w:r w:rsidRPr="00E20A29">
              <w:rPr>
                <w:rFonts w:ascii="Calibri" w:eastAsia="Calibri" w:hAnsi="Calibri" w:cs="Times New Roman"/>
                <w:color w:val="222222"/>
                <w:lang w:eastAsia="zh-CN"/>
              </w:rPr>
              <w:t> </w:t>
            </w:r>
          </w:p>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553"/>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103"/>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Рад у стручним тимовима у складу са решењем директора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jc w:val="center"/>
              <w:rPr>
                <w:rFonts w:ascii="Calibri" w:eastAsia="Calibri" w:hAnsi="Calibri" w:cs="Times New Roman"/>
                <w:color w:val="222222"/>
                <w:lang w:val="en-US" w:eastAsia="zh-CN"/>
              </w:rPr>
            </w:pPr>
            <w:r w:rsidRPr="00E20A29">
              <w:rPr>
                <w:rFonts w:ascii="Calibri" w:eastAsia="Calibri" w:hAnsi="Calibri" w:cs="Times New Roman"/>
                <w:color w:val="222222"/>
                <w:lang w:eastAsia="zh-CN"/>
              </w:rPr>
              <w:t>током године</w:t>
            </w:r>
          </w:p>
        </w:tc>
      </w:tr>
      <w:tr w:rsidR="00E20A29" w:rsidRPr="00E20A29" w:rsidTr="00F41D54">
        <w:trPr>
          <w:trHeight w:val="524"/>
          <w:tblCellSpacing w:w="0" w:type="dxa"/>
        </w:trPr>
        <w:tc>
          <w:tcPr>
            <w:tcW w:w="3887" w:type="pct"/>
            <w:shd w:val="clear" w:color="auto" w:fill="FFFFFF"/>
            <w:tcMar>
              <w:top w:w="0" w:type="dxa"/>
              <w:left w:w="108" w:type="dxa"/>
              <w:bottom w:w="0" w:type="dxa"/>
              <w:right w:w="108" w:type="dxa"/>
            </w:tcMar>
          </w:tcPr>
          <w:p w:rsidR="00E20A29" w:rsidRPr="00E20A29" w:rsidRDefault="00E20A29" w:rsidP="00A76A3B">
            <w:pPr>
              <w:numPr>
                <w:ilvl w:val="0"/>
                <w:numId w:val="104"/>
              </w:numPr>
              <w:ind w:left="945"/>
              <w:rPr>
                <w:rFonts w:ascii="Calibri" w:eastAsia="Calibri" w:hAnsi="Calibri" w:cs="Times New Roman"/>
                <w:color w:val="222222"/>
                <w:lang w:val="ru-RU" w:eastAsia="zh-CN"/>
              </w:rPr>
            </w:pPr>
            <w:r w:rsidRPr="00E20A29">
              <w:rPr>
                <w:rFonts w:ascii="Calibri" w:eastAsia="Calibri" w:hAnsi="Calibri" w:cs="Times New Roman"/>
                <w:color w:val="222222"/>
                <w:lang w:eastAsia="zh-CN"/>
              </w:rPr>
              <w:t>Рад у стручним тимовима у циљу промовисања, школе и прикупљања средстава за обнову књижног фонда</w:t>
            </w:r>
          </w:p>
        </w:tc>
        <w:tc>
          <w:tcPr>
            <w:tcW w:w="1113" w:type="pct"/>
            <w:shd w:val="clear" w:color="auto" w:fill="FFFFFF"/>
            <w:tcMar>
              <w:top w:w="0" w:type="dxa"/>
              <w:left w:w="108" w:type="dxa"/>
              <w:bottom w:w="0" w:type="dxa"/>
              <w:right w:w="108" w:type="dxa"/>
            </w:tcMar>
          </w:tcPr>
          <w:p w:rsidR="00E20A29" w:rsidRPr="00E20A29" w:rsidRDefault="00E20A29" w:rsidP="00E20A29">
            <w:pPr>
              <w:ind w:left="0" w:firstLine="0"/>
              <w:rPr>
                <w:rFonts w:ascii="Calibri" w:eastAsia="Calibri" w:hAnsi="Calibri" w:cs="Times New Roman"/>
                <w:color w:val="222222"/>
                <w:lang w:val="en-US" w:eastAsia="zh-CN"/>
              </w:rPr>
            </w:pPr>
            <w:r w:rsidRPr="00E20A29">
              <w:rPr>
                <w:rFonts w:ascii="Calibri" w:eastAsia="Calibri" w:hAnsi="Calibri" w:cs="Times New Roman"/>
                <w:color w:val="222222"/>
                <w:lang w:eastAsia="zh-CN"/>
              </w:rPr>
              <w:t>    током године</w:t>
            </w:r>
          </w:p>
        </w:tc>
      </w:tr>
    </w:tbl>
    <w:tbl>
      <w:tblPr>
        <w:tblpPr w:leftFromText="180" w:rightFromText="180" w:vertAnchor="text" w:horzAnchor="margin" w:tblpY="8871"/>
        <w:tblW w:w="5116" w:type="pct"/>
        <w:tblBorders>
          <w:top w:val="single" w:sz="8" w:space="0" w:color="auto"/>
          <w:left w:val="threeDEmboss" w:sz="24" w:space="0" w:color="D6E3BC" w:themeColor="accent3" w:themeTint="66"/>
          <w:bottom w:val="threeDEmboss" w:sz="24" w:space="0" w:color="D6E3BC" w:themeColor="accent3" w:themeTint="66"/>
          <w:right w:val="threeDEmboss" w:sz="24" w:space="0" w:color="D6E3BC" w:themeColor="accent3" w:themeTint="66"/>
          <w:insideH w:val="single" w:sz="8" w:space="0" w:color="000000" w:themeColor="text1"/>
          <w:insideV w:val="single" w:sz="8" w:space="0" w:color="auto"/>
        </w:tblBorders>
        <w:shd w:val="clear" w:color="auto" w:fill="FFFFFF"/>
        <w:tblCellMar>
          <w:left w:w="0" w:type="dxa"/>
          <w:right w:w="0" w:type="dxa"/>
        </w:tblCellMar>
        <w:tblLook w:val="0000"/>
      </w:tblPr>
      <w:tblGrid>
        <w:gridCol w:w="7951"/>
        <w:gridCol w:w="2410"/>
      </w:tblGrid>
      <w:tr w:rsidR="00606AA6" w:rsidRPr="00606AA6" w:rsidTr="00F41D54">
        <w:trPr>
          <w:trHeight w:val="525"/>
        </w:trPr>
        <w:tc>
          <w:tcPr>
            <w:tcW w:w="5000" w:type="pct"/>
            <w:gridSpan w:val="2"/>
            <w:shd w:val="clear" w:color="auto" w:fill="D6E3BC" w:themeFill="accent3" w:themeFillTint="66"/>
            <w:tcMar>
              <w:top w:w="0" w:type="dxa"/>
              <w:left w:w="108" w:type="dxa"/>
              <w:bottom w:w="0" w:type="dxa"/>
              <w:right w:w="108" w:type="dxa"/>
            </w:tcMar>
            <w:vAlign w:val="center"/>
          </w:tcPr>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b/>
                <w:bCs/>
                <w:color w:val="222222"/>
                <w:lang w:eastAsia="zh-CN"/>
              </w:rPr>
              <w:t>VIII САРАДЊА СА НАДЛЕЖНИМ УСТАНОВАМА; ОРГАНИЗАЦИЈАМА, УДРУЖЕЊИМА И ЈЕДИНИ</w:t>
            </w:r>
            <w:r w:rsidRPr="00606AA6">
              <w:rPr>
                <w:rFonts w:ascii="Calibri" w:eastAsia="Calibri" w:hAnsi="Calibri" w:cs="Times New Roman"/>
                <w:b/>
                <w:bCs/>
                <w:color w:val="222222"/>
                <w:shd w:val="clear" w:color="auto" w:fill="D6E3BC" w:themeFill="accent3" w:themeFillTint="66"/>
                <w:lang w:eastAsia="zh-CN"/>
              </w:rPr>
              <w:t>Ц</w:t>
            </w:r>
            <w:r w:rsidRPr="00606AA6">
              <w:rPr>
                <w:rFonts w:ascii="Calibri" w:eastAsia="Calibri" w:hAnsi="Calibri" w:cs="Times New Roman"/>
                <w:b/>
                <w:bCs/>
                <w:color w:val="222222"/>
                <w:lang w:eastAsia="zh-CN"/>
              </w:rPr>
              <w:t>ОМ ЛОКАЛНЕ САМОУПРАВЕ</w:t>
            </w:r>
          </w:p>
        </w:tc>
      </w:tr>
      <w:tr w:rsidR="00606AA6" w:rsidRPr="00606AA6" w:rsidTr="00F41D54">
        <w:trPr>
          <w:trHeight w:val="805"/>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05"/>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 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r w:rsidR="00606AA6" w:rsidRPr="00606AA6" w:rsidTr="00F41D54">
        <w:trPr>
          <w:trHeight w:val="142"/>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06"/>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Сарадња са локалном самоуправом по питању промоције рада библиотеке и школе</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r w:rsidR="00606AA6" w:rsidRPr="00606AA6" w:rsidTr="00F41D54">
        <w:trPr>
          <w:trHeight w:val="142"/>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07"/>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 Сарадња са просветним, научним, културним и другим установама,(новинско издавачким предузећима радио-телевизијским центрима, филмским и позоришним кућама, домовима културе и културно просветним заједницима и организацијама које се баве радом и слободним временом  омладине и другим образовним установама)</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 </w:t>
            </w:r>
          </w:p>
        </w:tc>
      </w:tr>
      <w:tr w:rsidR="00606AA6" w:rsidRPr="00606AA6" w:rsidTr="00F41D54">
        <w:trPr>
          <w:trHeight w:val="142"/>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08"/>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 Учешће у раду Друштва школских библиотекара Србије и других стручних  друштава у локалној самоуправи и Републици Србији</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r w:rsidR="00606AA6" w:rsidRPr="00606AA6" w:rsidTr="00F41D54">
        <w:trPr>
          <w:trHeight w:val="408"/>
        </w:trPr>
        <w:tc>
          <w:tcPr>
            <w:tcW w:w="5000" w:type="pct"/>
            <w:gridSpan w:val="2"/>
            <w:shd w:val="clear" w:color="auto" w:fill="D6E3BC" w:themeFill="accent3" w:themeFillTint="66"/>
            <w:tcMar>
              <w:top w:w="0" w:type="dxa"/>
              <w:left w:w="108" w:type="dxa"/>
              <w:bottom w:w="0" w:type="dxa"/>
              <w:right w:w="108" w:type="dxa"/>
            </w:tcMar>
            <w:vAlign w:val="center"/>
          </w:tcPr>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b/>
                <w:bCs/>
                <w:color w:val="222222"/>
                <w:lang w:val="en-US" w:eastAsia="zh-CN"/>
              </w:rPr>
              <w:t>IX</w:t>
            </w:r>
            <w:r w:rsidRPr="00606AA6">
              <w:rPr>
                <w:rFonts w:ascii="Calibri" w:eastAsia="Calibri" w:hAnsi="Calibri" w:cs="Times New Roman"/>
                <w:b/>
                <w:bCs/>
                <w:color w:val="222222"/>
                <w:lang w:val="ru-RU" w:eastAsia="zh-CN"/>
              </w:rPr>
              <w:t xml:space="preserve"> ВОЂЕЊЕ ДОКУМЕНТАЦИЈЕ, ПРИПРЕМА ЗА РАД И СТРУЧН</w:t>
            </w:r>
            <w:r w:rsidRPr="00606AA6">
              <w:rPr>
                <w:rFonts w:ascii="Calibri" w:eastAsia="Calibri" w:hAnsi="Calibri" w:cs="Times New Roman"/>
                <w:b/>
                <w:bCs/>
                <w:color w:val="222222"/>
                <w:lang w:eastAsia="zh-CN"/>
              </w:rPr>
              <w:t>О УСАВРШАВАЊЕ</w:t>
            </w:r>
          </w:p>
        </w:tc>
      </w:tr>
      <w:tr w:rsidR="00F41D54" w:rsidRPr="00606AA6" w:rsidTr="00F41D54">
        <w:trPr>
          <w:trHeight w:val="142"/>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09"/>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 Праћење и евиденција коришћења литературе у школској библиотеци</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r w:rsidR="00F41D54" w:rsidRPr="00606AA6" w:rsidTr="00F41D54">
        <w:trPr>
          <w:trHeight w:val="142"/>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10"/>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t xml:space="preserve"> Вођење документације о раду школске библиотеке и школског библиотекара – анализе и вредновање рада школске библиотеке у </w:t>
            </w:r>
            <w:r w:rsidRPr="00606AA6">
              <w:rPr>
                <w:rFonts w:ascii="Calibri" w:eastAsia="Calibri" w:hAnsi="Calibri" w:cs="Times New Roman"/>
                <w:color w:val="222222"/>
                <w:lang w:eastAsia="zh-CN"/>
              </w:rPr>
              <w:lastRenderedPageBreak/>
              <w:t>току школске године</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lastRenderedPageBreak/>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r w:rsidR="00F41D54" w:rsidRPr="00606AA6" w:rsidTr="00F41D54">
        <w:trPr>
          <w:trHeight w:val="546"/>
        </w:trPr>
        <w:tc>
          <w:tcPr>
            <w:tcW w:w="3837" w:type="pct"/>
            <w:shd w:val="clear" w:color="auto" w:fill="FFFFFF"/>
            <w:tcMar>
              <w:top w:w="0" w:type="dxa"/>
              <w:left w:w="108" w:type="dxa"/>
              <w:bottom w:w="0" w:type="dxa"/>
              <w:right w:w="108" w:type="dxa"/>
            </w:tcMar>
          </w:tcPr>
          <w:p w:rsidR="00606AA6" w:rsidRPr="00606AA6" w:rsidRDefault="00606AA6" w:rsidP="00A76A3B">
            <w:pPr>
              <w:numPr>
                <w:ilvl w:val="0"/>
                <w:numId w:val="111"/>
              </w:numPr>
              <w:ind w:left="945"/>
              <w:rPr>
                <w:rFonts w:ascii="Calibri" w:eastAsia="Calibri" w:hAnsi="Calibri" w:cs="Times New Roman"/>
                <w:color w:val="222222"/>
                <w:lang w:val="ru-RU" w:eastAsia="zh-CN"/>
              </w:rPr>
            </w:pPr>
            <w:r w:rsidRPr="00606AA6">
              <w:rPr>
                <w:rFonts w:ascii="Calibri" w:eastAsia="Calibri" w:hAnsi="Calibri" w:cs="Times New Roman"/>
                <w:color w:val="222222"/>
                <w:lang w:eastAsia="zh-CN"/>
              </w:rPr>
              <w:lastRenderedPageBreak/>
              <w:t> Стручно  усавршавање – учешће на семинарима,  трибинама,активима, саветовањима и другим скуповима на којима узимају учешће и школски библиотекари.</w:t>
            </w:r>
          </w:p>
        </w:tc>
        <w:tc>
          <w:tcPr>
            <w:tcW w:w="1163" w:type="pct"/>
            <w:shd w:val="clear" w:color="auto" w:fill="FFFFFF"/>
            <w:tcMar>
              <w:top w:w="0" w:type="dxa"/>
              <w:left w:w="108" w:type="dxa"/>
              <w:bottom w:w="0" w:type="dxa"/>
              <w:right w:w="108" w:type="dxa"/>
            </w:tcMar>
          </w:tcPr>
          <w:p w:rsidR="00606AA6" w:rsidRPr="00606AA6" w:rsidRDefault="00606AA6" w:rsidP="00F41D54">
            <w:pPr>
              <w:ind w:left="0" w:firstLine="0"/>
              <w:jc w:val="center"/>
              <w:rPr>
                <w:rFonts w:ascii="Calibri" w:eastAsia="Calibri" w:hAnsi="Calibri" w:cs="Times New Roman"/>
                <w:color w:val="222222"/>
                <w:lang w:val="ru-RU" w:eastAsia="zh-CN"/>
              </w:rPr>
            </w:pPr>
            <w:r w:rsidRPr="00606AA6">
              <w:rPr>
                <w:rFonts w:ascii="Calibri" w:eastAsia="Calibri" w:hAnsi="Calibri" w:cs="Times New Roman"/>
                <w:color w:val="222222"/>
                <w:lang w:eastAsia="zh-CN"/>
              </w:rPr>
              <w:t> </w:t>
            </w:r>
          </w:p>
          <w:p w:rsidR="00606AA6" w:rsidRPr="00606AA6" w:rsidRDefault="00606AA6" w:rsidP="00F41D54">
            <w:pPr>
              <w:ind w:left="0" w:firstLine="0"/>
              <w:jc w:val="center"/>
              <w:rPr>
                <w:rFonts w:ascii="Calibri" w:eastAsia="Calibri" w:hAnsi="Calibri" w:cs="Times New Roman"/>
                <w:color w:val="222222"/>
                <w:lang w:val="en-US" w:eastAsia="zh-CN"/>
              </w:rPr>
            </w:pPr>
            <w:r w:rsidRPr="00606AA6">
              <w:rPr>
                <w:rFonts w:ascii="Calibri" w:eastAsia="Calibri" w:hAnsi="Calibri" w:cs="Times New Roman"/>
                <w:color w:val="222222"/>
                <w:lang w:eastAsia="zh-CN"/>
              </w:rPr>
              <w:t>током године</w:t>
            </w:r>
          </w:p>
        </w:tc>
      </w:tr>
    </w:tbl>
    <w:p w:rsidR="00F41D54" w:rsidRDefault="00F41D54">
      <w:pPr>
        <w:rPr>
          <w:rFonts w:ascii="Calibri" w:eastAsia="Calibri" w:hAnsi="Calibri" w:cs="Times New Roman"/>
          <w:sz w:val="24"/>
          <w:szCs w:val="24"/>
          <w:lang w:eastAsia="zh-CN"/>
        </w:rPr>
      </w:pPr>
    </w:p>
    <w:p w:rsidR="00F41D54" w:rsidRDefault="00F41D54">
      <w:pPr>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F41D54" w:rsidRPr="00F41D54" w:rsidRDefault="00F41D54" w:rsidP="00231774">
      <w:pPr>
        <w:pStyle w:val="Heading2"/>
      </w:pPr>
      <w:bookmarkStart w:id="289" w:name="_Toc493071423"/>
      <w:bookmarkStart w:id="290" w:name="_Toc493072782"/>
      <w:r>
        <w:lastRenderedPageBreak/>
        <w:t>План рада библиотекара у библиотеци ученичког дома</w:t>
      </w:r>
      <w:bookmarkEnd w:id="289"/>
      <w:bookmarkEnd w:id="290"/>
    </w:p>
    <w:p w:rsidR="00DF0F0D" w:rsidRDefault="00DF0F0D">
      <w:pPr>
        <w:rPr>
          <w:rFonts w:ascii="Calibri" w:eastAsia="Calibri" w:hAnsi="Calibri" w:cs="Times New Roman"/>
          <w:sz w:val="24"/>
          <w:szCs w:val="24"/>
          <w:lang w:eastAsia="zh-CN"/>
        </w:rPr>
      </w:pPr>
    </w:p>
    <w:p w:rsidR="00F41D54" w:rsidRPr="00F41D54" w:rsidRDefault="00F41D54" w:rsidP="00231774">
      <w:pPr>
        <w:pStyle w:val="a0"/>
        <w:outlineLvl w:val="0"/>
        <w:rPr>
          <w:lang w:eastAsia="zh-CN"/>
        </w:rPr>
      </w:pPr>
      <w:r w:rsidRPr="00F41D54">
        <w:rPr>
          <w:lang w:eastAsia="zh-CN"/>
        </w:rPr>
        <w:t>1.1.Планирање:</w:t>
      </w:r>
    </w:p>
    <w:p w:rsidR="00F41D54" w:rsidRPr="00F41D54" w:rsidRDefault="00F41D54" w:rsidP="00200D9B">
      <w:pPr>
        <w:pStyle w:val="a0"/>
        <w:rPr>
          <w:lang w:eastAsia="zh-CN"/>
        </w:rPr>
      </w:pPr>
      <w:r w:rsidRPr="00F41D54">
        <w:rPr>
          <w:lang w:eastAsia="zh-CN"/>
        </w:rPr>
        <w:t>Израда плана рада библиотеке</w:t>
      </w:r>
    </w:p>
    <w:p w:rsidR="00F41D54" w:rsidRPr="00F41D54" w:rsidRDefault="00F41D54" w:rsidP="00200D9B">
      <w:pPr>
        <w:pStyle w:val="a0"/>
        <w:rPr>
          <w:lang w:eastAsia="zh-CN"/>
        </w:rPr>
      </w:pPr>
      <w:r w:rsidRPr="00F41D54">
        <w:rPr>
          <w:lang w:eastAsia="zh-CN"/>
        </w:rPr>
        <w:t xml:space="preserve">Израда плана рада </w:t>
      </w:r>
      <w:r w:rsidRPr="00F41D54">
        <w:rPr>
          <w:lang w:val="en-US" w:eastAsia="zh-CN"/>
        </w:rPr>
        <w:t>и програма</w:t>
      </w:r>
      <w:r w:rsidRPr="00F41D54">
        <w:rPr>
          <w:lang w:eastAsia="zh-CN"/>
        </w:rPr>
        <w:t xml:space="preserve"> планинарских акција, планинарске секције</w:t>
      </w:r>
    </w:p>
    <w:p w:rsidR="00F41D54" w:rsidRPr="00F41D54" w:rsidRDefault="00F41D54" w:rsidP="00231774">
      <w:pPr>
        <w:pStyle w:val="a0"/>
        <w:outlineLvl w:val="0"/>
        <w:rPr>
          <w:lang w:eastAsia="zh-CN"/>
        </w:rPr>
      </w:pPr>
      <w:bookmarkStart w:id="291" w:name="_Toc493071424"/>
      <w:r w:rsidRPr="00F41D54">
        <w:rPr>
          <w:lang w:eastAsia="zh-CN"/>
        </w:rPr>
        <w:t>1.2 Непосредни рад са ученицима:</w:t>
      </w:r>
      <w:bookmarkEnd w:id="291"/>
    </w:p>
    <w:p w:rsidR="00F41D54" w:rsidRPr="00F41D54" w:rsidRDefault="00F41D54" w:rsidP="00200D9B">
      <w:pPr>
        <w:pStyle w:val="a0"/>
        <w:rPr>
          <w:lang w:eastAsia="zh-CN"/>
        </w:rPr>
      </w:pPr>
      <w:r w:rsidRPr="00F41D54">
        <w:rPr>
          <w:lang w:eastAsia="zh-CN"/>
        </w:rPr>
        <w:t>Упознавање ученика са радом библиотеке</w:t>
      </w:r>
    </w:p>
    <w:p w:rsidR="00F41D54" w:rsidRPr="00F41D54" w:rsidRDefault="00F41D54" w:rsidP="00200D9B">
      <w:pPr>
        <w:pStyle w:val="a0"/>
        <w:rPr>
          <w:lang w:eastAsia="zh-CN"/>
        </w:rPr>
      </w:pPr>
      <w:r w:rsidRPr="00F41D54">
        <w:rPr>
          <w:lang w:eastAsia="zh-CN"/>
        </w:rPr>
        <w:t>Помоћ ученицима при избору лектире и литературе</w:t>
      </w:r>
    </w:p>
    <w:p w:rsidR="00F41D54" w:rsidRPr="00F41D54" w:rsidRDefault="00F41D54" w:rsidP="00200D9B">
      <w:pPr>
        <w:pStyle w:val="a0"/>
        <w:rPr>
          <w:lang w:eastAsia="zh-CN"/>
        </w:rPr>
      </w:pPr>
      <w:r w:rsidRPr="00F41D54">
        <w:rPr>
          <w:lang w:eastAsia="zh-CN"/>
        </w:rPr>
        <w:t>Обучавање ученика да самостално користе библиотечку грађу</w:t>
      </w:r>
    </w:p>
    <w:p w:rsidR="00F41D54" w:rsidRPr="00F41D54" w:rsidRDefault="00F41D54" w:rsidP="00200D9B">
      <w:pPr>
        <w:pStyle w:val="a0"/>
        <w:rPr>
          <w:lang w:eastAsia="zh-CN"/>
        </w:rPr>
      </w:pPr>
      <w:r w:rsidRPr="00F41D54">
        <w:rPr>
          <w:lang w:eastAsia="zh-CN"/>
        </w:rPr>
        <w:t>Остваривање часова у библиотеци</w:t>
      </w:r>
    </w:p>
    <w:p w:rsidR="00F41D54" w:rsidRPr="00F41D54" w:rsidRDefault="00F41D54" w:rsidP="00200D9B">
      <w:pPr>
        <w:pStyle w:val="a0"/>
        <w:rPr>
          <w:lang w:eastAsia="zh-CN"/>
        </w:rPr>
      </w:pPr>
      <w:r w:rsidRPr="00F41D54">
        <w:rPr>
          <w:lang w:eastAsia="zh-CN"/>
        </w:rPr>
        <w:t>Остваривање активности планинарске секције</w:t>
      </w:r>
    </w:p>
    <w:p w:rsidR="00F41D54" w:rsidRPr="00F41D54" w:rsidRDefault="00F41D54" w:rsidP="00231774">
      <w:pPr>
        <w:pStyle w:val="a0"/>
        <w:outlineLvl w:val="0"/>
        <w:rPr>
          <w:lang w:eastAsia="zh-CN"/>
        </w:rPr>
      </w:pPr>
      <w:bookmarkStart w:id="292" w:name="_Toc493071425"/>
      <w:r w:rsidRPr="00F41D54">
        <w:rPr>
          <w:lang w:eastAsia="zh-CN"/>
        </w:rPr>
        <w:t>1.3. Сарадња са васпитачима, стручним сарадницима,  управницом дома и директором школе:</w:t>
      </w:r>
      <w:bookmarkEnd w:id="292"/>
    </w:p>
    <w:p w:rsidR="00F41D54" w:rsidRPr="00F41D54" w:rsidRDefault="00F41D54" w:rsidP="00200D9B">
      <w:pPr>
        <w:pStyle w:val="a0"/>
        <w:rPr>
          <w:lang w:eastAsia="zh-CN"/>
        </w:rPr>
      </w:pPr>
      <w:r w:rsidRPr="00F41D54">
        <w:rPr>
          <w:lang w:eastAsia="zh-CN"/>
        </w:rPr>
        <w:t>Договор о коришћењу библиотеке и опреме</w:t>
      </w:r>
    </w:p>
    <w:p w:rsidR="00F41D54" w:rsidRPr="00F41D54" w:rsidRDefault="00F41D54" w:rsidP="00200D9B">
      <w:pPr>
        <w:pStyle w:val="a0"/>
        <w:rPr>
          <w:lang w:eastAsia="zh-CN"/>
        </w:rPr>
      </w:pPr>
      <w:r w:rsidRPr="00F41D54">
        <w:rPr>
          <w:lang w:eastAsia="zh-CN"/>
        </w:rPr>
        <w:t>Договор о обради лектира и остваривању часова у библиотеци</w:t>
      </w:r>
    </w:p>
    <w:p w:rsidR="00F41D54" w:rsidRPr="00F41D54" w:rsidRDefault="00F41D54" w:rsidP="00200D9B">
      <w:pPr>
        <w:pStyle w:val="a0"/>
        <w:rPr>
          <w:lang w:eastAsia="zh-CN"/>
        </w:rPr>
      </w:pPr>
      <w:r w:rsidRPr="00F41D54">
        <w:rPr>
          <w:lang w:eastAsia="zh-CN"/>
        </w:rPr>
        <w:t>Предлог најактивнијих ученика за признања и награде</w:t>
      </w:r>
    </w:p>
    <w:p w:rsidR="00F41D54" w:rsidRPr="00F41D54" w:rsidRDefault="00F41D54" w:rsidP="00200D9B">
      <w:pPr>
        <w:pStyle w:val="a0"/>
        <w:rPr>
          <w:lang w:eastAsia="zh-CN"/>
        </w:rPr>
      </w:pPr>
      <w:r w:rsidRPr="00F41D54">
        <w:rPr>
          <w:lang w:eastAsia="zh-CN"/>
        </w:rPr>
        <w:t>Избор периодике за библиотеку</w:t>
      </w:r>
    </w:p>
    <w:p w:rsidR="00F41D54" w:rsidRPr="00F41D54" w:rsidRDefault="00F41D54" w:rsidP="00200D9B">
      <w:pPr>
        <w:pStyle w:val="a0"/>
        <w:rPr>
          <w:lang w:eastAsia="zh-CN"/>
        </w:rPr>
      </w:pPr>
    </w:p>
    <w:p w:rsidR="00F41D54" w:rsidRPr="00F41D54" w:rsidRDefault="00F41D54" w:rsidP="00231774">
      <w:pPr>
        <w:pStyle w:val="a0"/>
        <w:outlineLvl w:val="0"/>
        <w:rPr>
          <w:lang w:eastAsia="zh-CN"/>
        </w:rPr>
      </w:pPr>
      <w:r w:rsidRPr="00F41D54">
        <w:rPr>
          <w:lang w:eastAsia="zh-CN"/>
        </w:rPr>
        <w:t>2. БИБЛИОТЕЧКО-ИНФОРМАЦИОНА ДЕЛАТНОСТ</w:t>
      </w:r>
    </w:p>
    <w:p w:rsidR="00F41D54" w:rsidRPr="00F41D54" w:rsidRDefault="00F41D54" w:rsidP="00200D9B">
      <w:pPr>
        <w:pStyle w:val="a0"/>
        <w:rPr>
          <w:lang w:eastAsia="zh-CN"/>
        </w:rPr>
      </w:pPr>
      <w:r w:rsidRPr="00F41D54">
        <w:rPr>
          <w:lang w:eastAsia="zh-CN"/>
        </w:rPr>
        <w:t>Формирање књиге уписа</w:t>
      </w:r>
    </w:p>
    <w:p w:rsidR="00F41D54" w:rsidRPr="00F41D54" w:rsidRDefault="00F41D54" w:rsidP="00200D9B">
      <w:pPr>
        <w:pStyle w:val="a0"/>
        <w:rPr>
          <w:lang w:eastAsia="zh-CN"/>
        </w:rPr>
      </w:pPr>
      <w:r w:rsidRPr="00F41D54">
        <w:rPr>
          <w:lang w:eastAsia="zh-CN"/>
        </w:rPr>
        <w:t>Формирање картотеке</w:t>
      </w:r>
    </w:p>
    <w:p w:rsidR="00F41D54" w:rsidRPr="00F41D54" w:rsidRDefault="00F41D54" w:rsidP="00200D9B">
      <w:pPr>
        <w:pStyle w:val="a0"/>
        <w:rPr>
          <w:lang w:eastAsia="zh-CN"/>
        </w:rPr>
      </w:pPr>
      <w:r w:rsidRPr="00F41D54">
        <w:rPr>
          <w:lang w:eastAsia="zh-CN"/>
        </w:rPr>
        <w:t>Обавити ревизију фонда, расходовати дотрајале и неупотребљиве библиотечке јединице</w:t>
      </w:r>
    </w:p>
    <w:p w:rsidR="00F41D54" w:rsidRPr="00F41D54" w:rsidRDefault="00F41D54" w:rsidP="00200D9B">
      <w:pPr>
        <w:pStyle w:val="a0"/>
        <w:rPr>
          <w:lang w:eastAsia="zh-CN"/>
        </w:rPr>
      </w:pPr>
      <w:r w:rsidRPr="00F41D54">
        <w:rPr>
          <w:lang w:eastAsia="zh-CN"/>
        </w:rPr>
        <w:t xml:space="preserve">Вођење редовне  политике набавке књижне и друге грађе премаСтандардима за школске библиотеке </w:t>
      </w:r>
    </w:p>
    <w:p w:rsidR="00F41D54" w:rsidRPr="00F41D54" w:rsidRDefault="00F41D54" w:rsidP="00200D9B">
      <w:pPr>
        <w:pStyle w:val="a0"/>
        <w:rPr>
          <w:lang w:eastAsia="zh-CN"/>
        </w:rPr>
      </w:pPr>
      <w:r w:rsidRPr="00F41D54">
        <w:rPr>
          <w:lang w:eastAsia="zh-CN"/>
        </w:rPr>
        <w:t>Завршити поса  унос фонда  у програму: ''Инвентарисање библиотечке грађе''  и разрешити статус недостајућих књига у књигама инвентара (од броја 8600 до 9001)</w:t>
      </w:r>
    </w:p>
    <w:p w:rsidR="00F41D54" w:rsidRPr="00F41D54" w:rsidRDefault="00F41D54" w:rsidP="00200D9B">
      <w:pPr>
        <w:pStyle w:val="a0"/>
        <w:rPr>
          <w:lang w:eastAsia="zh-CN"/>
        </w:rPr>
      </w:pPr>
      <w:r w:rsidRPr="00F41D54">
        <w:rPr>
          <w:lang w:eastAsia="zh-CN"/>
        </w:rPr>
        <w:t xml:space="preserve">Израда дневне статистике и праћење позајмљивања библиотечке грађе и коришћење услуга од стране корисника на месечном нивоу и вођење дневника рада </w:t>
      </w:r>
    </w:p>
    <w:p w:rsidR="00F41D54" w:rsidRPr="00F41D54" w:rsidRDefault="00F41D54" w:rsidP="00200D9B">
      <w:pPr>
        <w:pStyle w:val="a0"/>
        <w:rPr>
          <w:lang w:eastAsia="zh-CN"/>
        </w:rPr>
      </w:pPr>
      <w:r w:rsidRPr="00F41D54">
        <w:rPr>
          <w:lang w:eastAsia="zh-CN"/>
        </w:rPr>
        <w:t>Систематско информисање корисника домске библиотеке о новонабављеним књигама, стручним часописима и другој грађи;</w:t>
      </w:r>
    </w:p>
    <w:p w:rsidR="00F41D54" w:rsidRPr="00F41D54" w:rsidRDefault="00F41D54" w:rsidP="00200D9B">
      <w:pPr>
        <w:pStyle w:val="a0"/>
        <w:rPr>
          <w:lang w:eastAsia="zh-CN"/>
        </w:rPr>
      </w:pPr>
    </w:p>
    <w:p w:rsidR="00F41D54" w:rsidRPr="00F41D54" w:rsidRDefault="00F41D54" w:rsidP="00231774">
      <w:pPr>
        <w:pStyle w:val="a0"/>
        <w:outlineLvl w:val="0"/>
        <w:rPr>
          <w:lang w:eastAsia="zh-CN"/>
        </w:rPr>
      </w:pPr>
      <w:r w:rsidRPr="00F41D54">
        <w:rPr>
          <w:lang w:eastAsia="zh-CN"/>
        </w:rPr>
        <w:t>3. КУЛТУРНУ И ЈАВНУ ДЕЛАТНОСТ</w:t>
      </w:r>
    </w:p>
    <w:p w:rsidR="00F41D54" w:rsidRPr="00F41D54" w:rsidRDefault="00F41D54" w:rsidP="00200D9B">
      <w:pPr>
        <w:pStyle w:val="a0"/>
        <w:rPr>
          <w:lang w:eastAsia="zh-CN"/>
        </w:rPr>
      </w:pPr>
      <w:r w:rsidRPr="00F41D54">
        <w:rPr>
          <w:lang w:eastAsia="zh-CN"/>
        </w:rPr>
        <w:t>Израда паноа, зидних новина, рад на школском/ домском гласилу</w:t>
      </w:r>
    </w:p>
    <w:p w:rsidR="00F41D54" w:rsidRPr="00F41D54" w:rsidRDefault="00F41D54" w:rsidP="00231774">
      <w:pPr>
        <w:pStyle w:val="a0"/>
        <w:outlineLvl w:val="0"/>
        <w:rPr>
          <w:lang w:eastAsia="zh-CN"/>
        </w:rPr>
      </w:pPr>
      <w:r w:rsidRPr="00F41D54">
        <w:rPr>
          <w:lang w:eastAsia="zh-CN"/>
        </w:rPr>
        <w:t>Помагање и оганизовање разних културних активности дома</w:t>
      </w:r>
    </w:p>
    <w:p w:rsidR="00F41D54" w:rsidRPr="00F41D54" w:rsidRDefault="00F41D54" w:rsidP="00200D9B">
      <w:pPr>
        <w:pStyle w:val="a0"/>
        <w:rPr>
          <w:lang w:eastAsia="zh-CN"/>
        </w:rPr>
      </w:pPr>
      <w:r w:rsidRPr="00F41D54">
        <w:rPr>
          <w:lang w:eastAsia="zh-CN"/>
        </w:rPr>
        <w:t>Сарадња са културним институцијама и рад на афирмацији библиотеке</w:t>
      </w:r>
    </w:p>
    <w:p w:rsidR="00F41D54" w:rsidRPr="00F41D54" w:rsidRDefault="00F41D54" w:rsidP="00200D9B">
      <w:pPr>
        <w:pStyle w:val="a0"/>
        <w:rPr>
          <w:lang w:eastAsia="zh-CN"/>
        </w:rPr>
      </w:pPr>
      <w:r w:rsidRPr="00F41D54">
        <w:rPr>
          <w:lang w:eastAsia="zh-CN"/>
        </w:rPr>
        <w:t>Сусрети, промоције, обележавање годишњица</w:t>
      </w:r>
    </w:p>
    <w:p w:rsidR="00F41D54" w:rsidRPr="00F41D54" w:rsidRDefault="00F41D54" w:rsidP="00200D9B">
      <w:pPr>
        <w:pStyle w:val="a0"/>
        <w:rPr>
          <w:lang w:eastAsia="zh-CN"/>
        </w:rPr>
      </w:pPr>
    </w:p>
    <w:p w:rsidR="00F41D54" w:rsidRPr="00F41D54" w:rsidRDefault="00F41D54" w:rsidP="00200D9B">
      <w:pPr>
        <w:pStyle w:val="a0"/>
        <w:rPr>
          <w:lang w:eastAsia="zh-CN"/>
        </w:rPr>
      </w:pPr>
      <w:r w:rsidRPr="00F41D54">
        <w:rPr>
          <w:lang w:eastAsia="zh-CN"/>
        </w:rPr>
        <w:t>4.СТРУЧНО УСАВРШАВАЊЕ ШКОЛСКОГ БИБЛИОТЕКАРА</w:t>
      </w:r>
    </w:p>
    <w:p w:rsidR="00F41D54" w:rsidRPr="00F41D54" w:rsidRDefault="00F41D54" w:rsidP="00200D9B">
      <w:pPr>
        <w:pStyle w:val="a0"/>
        <w:rPr>
          <w:lang w:eastAsia="zh-CN"/>
        </w:rPr>
      </w:pPr>
      <w:r w:rsidRPr="00F41D54">
        <w:rPr>
          <w:lang w:eastAsia="zh-CN"/>
        </w:rPr>
        <w:t xml:space="preserve">Присуство и рад на састанцима стручних актива </w:t>
      </w:r>
    </w:p>
    <w:p w:rsidR="00F41D54" w:rsidRPr="00F41D54" w:rsidRDefault="00F41D54" w:rsidP="00200D9B">
      <w:pPr>
        <w:pStyle w:val="a0"/>
        <w:rPr>
          <w:lang w:eastAsia="zh-CN"/>
        </w:rPr>
      </w:pPr>
      <w:r w:rsidRPr="00F41D54">
        <w:rPr>
          <w:lang w:eastAsia="zh-CN"/>
        </w:rPr>
        <w:t>Учешће на стручним  семинарима у циљу стручног усавршавања</w:t>
      </w:r>
    </w:p>
    <w:p w:rsidR="00F41D54" w:rsidRPr="00F41D54" w:rsidRDefault="00F41D54" w:rsidP="00200D9B">
      <w:pPr>
        <w:pStyle w:val="a0"/>
        <w:rPr>
          <w:lang w:eastAsia="zh-CN"/>
        </w:rPr>
      </w:pPr>
    </w:p>
    <w:p w:rsidR="00F41D54" w:rsidRPr="00F41D54" w:rsidRDefault="00F41D54" w:rsidP="00200D9B">
      <w:pPr>
        <w:pStyle w:val="a0"/>
        <w:rPr>
          <w:lang w:eastAsia="zh-CN"/>
        </w:rPr>
      </w:pPr>
      <w:r w:rsidRPr="00F41D54">
        <w:rPr>
          <w:lang w:eastAsia="zh-CN"/>
        </w:rPr>
        <w:t>5.ОСТАЛЕ АКТИВНОСТИ</w:t>
      </w:r>
    </w:p>
    <w:p w:rsidR="00F41D54" w:rsidRPr="00F41D54" w:rsidRDefault="00F41D54" w:rsidP="00231774">
      <w:pPr>
        <w:pStyle w:val="a0"/>
        <w:outlineLvl w:val="0"/>
        <w:rPr>
          <w:lang w:eastAsia="zh-CN"/>
        </w:rPr>
      </w:pPr>
      <w:r w:rsidRPr="00F41D54">
        <w:rPr>
          <w:lang w:eastAsia="zh-CN"/>
        </w:rPr>
        <w:t>Послови утврђени годишњим програмом рада школе и библиотеке</w:t>
      </w:r>
    </w:p>
    <w:p w:rsidR="00F41D54" w:rsidRPr="00F41D54" w:rsidRDefault="00F41D54" w:rsidP="00200D9B">
      <w:pPr>
        <w:pStyle w:val="a0"/>
        <w:rPr>
          <w:lang w:eastAsia="zh-CN"/>
        </w:rPr>
      </w:pPr>
      <w:r w:rsidRPr="00F41D54">
        <w:rPr>
          <w:lang w:eastAsia="zh-CN"/>
        </w:rPr>
        <w:t>Стално праћење издавачке делатности и сарадња са издавачким кућама</w:t>
      </w:r>
    </w:p>
    <w:p w:rsidR="00F41D54" w:rsidRPr="00F41D54" w:rsidRDefault="00F41D54" w:rsidP="00200D9B">
      <w:pPr>
        <w:pStyle w:val="a0"/>
        <w:rPr>
          <w:lang w:eastAsia="zh-CN"/>
        </w:rPr>
      </w:pPr>
      <w:r w:rsidRPr="00F41D54">
        <w:rPr>
          <w:lang w:eastAsia="zh-CN"/>
        </w:rPr>
        <w:t>Присуство седницама већа: Педагошко, Наставничко и др.</w:t>
      </w:r>
    </w:p>
    <w:p w:rsidR="001C6540" w:rsidRDefault="00F41D54" w:rsidP="001C6540">
      <w:pPr>
        <w:ind w:left="0" w:firstLine="0"/>
        <w:rPr>
          <w:rFonts w:ascii="Calibri" w:eastAsia="Calibri" w:hAnsi="Calibri" w:cs="Times New Roman"/>
          <w:sz w:val="24"/>
          <w:szCs w:val="24"/>
          <w:lang w:eastAsia="zh-CN"/>
        </w:rPr>
      </w:pPr>
      <w:r>
        <w:rPr>
          <w:rFonts w:ascii="Calibri" w:eastAsia="Calibri" w:hAnsi="Calibri" w:cs="Times New Roman"/>
          <w:sz w:val="24"/>
          <w:szCs w:val="24"/>
          <w:lang w:eastAsia="zh-CN"/>
        </w:rPr>
        <w:br w:type="page"/>
      </w:r>
    </w:p>
    <w:p w:rsidR="001C6540" w:rsidRDefault="001C6540" w:rsidP="001C6540">
      <w:pPr>
        <w:ind w:left="0" w:firstLine="0"/>
        <w:rPr>
          <w:rFonts w:ascii="Calibri" w:eastAsia="Calibri" w:hAnsi="Calibri" w:cs="Times New Roman"/>
          <w:sz w:val="24"/>
          <w:szCs w:val="24"/>
          <w:lang w:eastAsia="zh-CN"/>
        </w:rPr>
      </w:pPr>
    </w:p>
    <w:p w:rsidR="001C6540" w:rsidRPr="001C6540" w:rsidRDefault="001C6540" w:rsidP="008B3994">
      <w:pPr>
        <w:pStyle w:val="Heading1"/>
        <w:framePr w:wrap="auto"/>
        <w:rPr>
          <w:rFonts w:eastAsia="Calibri"/>
          <w:lang w:val="en-US"/>
        </w:rPr>
      </w:pPr>
      <w:bookmarkStart w:id="293" w:name="_Toc429955826"/>
      <w:bookmarkStart w:id="294" w:name="_Toc493071426"/>
      <w:bookmarkStart w:id="295" w:name="_Toc493072783"/>
      <w:r w:rsidRPr="001C6540">
        <w:rPr>
          <w:rFonts w:eastAsia="Calibri"/>
          <w:lang w:val="en-US"/>
        </w:rPr>
        <w:t>ПРАЋЕЊЕ И ВРЕДНОВАЊЕ ГОДИШЊЕГ ПЛАНА РАДА ШКОЛЕ</w:t>
      </w:r>
      <w:bookmarkEnd w:id="293"/>
      <w:bookmarkEnd w:id="294"/>
      <w:bookmarkEnd w:id="295"/>
    </w:p>
    <w:p w:rsidR="001C6540" w:rsidRPr="001C6540" w:rsidRDefault="001C6540" w:rsidP="001C6540">
      <w:pPr>
        <w:ind w:left="0" w:firstLine="0"/>
        <w:rPr>
          <w:rFonts w:ascii="Times New Roman" w:eastAsia="Calibri" w:hAnsi="Times New Roman" w:cs="Times New Roman"/>
          <w:b/>
          <w:u w:val="single"/>
          <w:lang w:val="en-US" w:eastAsia="zh-CN"/>
        </w:rPr>
      </w:pPr>
    </w:p>
    <w:p w:rsidR="001C6540" w:rsidRPr="00200D9B" w:rsidRDefault="001C6540" w:rsidP="00200D9B">
      <w:pPr>
        <w:pStyle w:val="a0"/>
      </w:pPr>
      <w:r w:rsidRPr="00200D9B">
        <w:t>Извршавање задатака, из овог Програма, контролише се и вреднује периодично, у систему односа зависности појединих тела и органа, и то на следећи начин :</w:t>
      </w:r>
    </w:p>
    <w:p w:rsidR="001C6540" w:rsidRPr="00200D9B" w:rsidRDefault="001C6540" w:rsidP="00231774">
      <w:pPr>
        <w:pStyle w:val="a0"/>
        <w:outlineLvl w:val="0"/>
      </w:pPr>
      <w:bookmarkStart w:id="296" w:name="_Toc493071427"/>
      <w:r w:rsidRPr="00200D9B">
        <w:t>1. Праћење извршеног обима послова и задатака</w:t>
      </w:r>
      <w:bookmarkEnd w:id="296"/>
    </w:p>
    <w:p w:rsidR="001C6540" w:rsidRPr="00200D9B" w:rsidRDefault="001C6540" w:rsidP="00200D9B">
      <w:pPr>
        <w:pStyle w:val="a0"/>
      </w:pPr>
      <w:r w:rsidRPr="00200D9B">
        <w:t>Сви радници ће имати обавезу редовног и благовременог извештавања о свом раду, за шта ће се користити:</w:t>
      </w:r>
    </w:p>
    <w:p w:rsidR="001C6540" w:rsidRPr="00200D9B" w:rsidRDefault="001C6540" w:rsidP="00200D9B">
      <w:pPr>
        <w:pStyle w:val="a0"/>
      </w:pPr>
      <w:r w:rsidRPr="00200D9B">
        <w:t>Типизирани месечни извештаји реализације Годишњег програма рада</w:t>
      </w:r>
    </w:p>
    <w:p w:rsidR="001C6540" w:rsidRPr="00200D9B" w:rsidRDefault="001C6540" w:rsidP="00200D9B">
      <w:pPr>
        <w:pStyle w:val="a0"/>
      </w:pPr>
      <w:r w:rsidRPr="00200D9B">
        <w:t>Типизиран извештај Одељенских старешина на сваком класификационом периоду</w:t>
      </w:r>
    </w:p>
    <w:p w:rsidR="001C6540" w:rsidRPr="00200D9B" w:rsidRDefault="001C6540" w:rsidP="00200D9B">
      <w:pPr>
        <w:pStyle w:val="a0"/>
      </w:pPr>
      <w:r w:rsidRPr="00200D9B">
        <w:t>Извештаји о реализацији планова рада Директора и Стручних сарадника</w:t>
      </w:r>
    </w:p>
    <w:p w:rsidR="001C6540" w:rsidRPr="00200D9B" w:rsidRDefault="001C6540" w:rsidP="00231774">
      <w:pPr>
        <w:pStyle w:val="a0"/>
        <w:outlineLvl w:val="0"/>
      </w:pPr>
      <w:bookmarkStart w:id="297" w:name="_Toc493071428"/>
      <w:r w:rsidRPr="00200D9B">
        <w:t>2. Директор школе ће пратити укупну реализацију годишњег програма рада школе, током целе школске године</w:t>
      </w:r>
      <w:bookmarkEnd w:id="297"/>
    </w:p>
    <w:p w:rsidR="001C6540" w:rsidRPr="00200D9B" w:rsidRDefault="001C6540" w:rsidP="00200D9B">
      <w:pPr>
        <w:pStyle w:val="a0"/>
      </w:pPr>
    </w:p>
    <w:p w:rsidR="001C6540" w:rsidRPr="00200D9B" w:rsidRDefault="001C6540" w:rsidP="00200D9B">
      <w:pPr>
        <w:pStyle w:val="a0"/>
      </w:pPr>
      <w:r w:rsidRPr="00200D9B">
        <w:t>3.За еваулацију постигнутих резултата и квалитета рада користиће се:</w:t>
      </w:r>
    </w:p>
    <w:p w:rsidR="001C6540" w:rsidRPr="00200D9B" w:rsidRDefault="001C6540" w:rsidP="00200D9B">
      <w:pPr>
        <w:pStyle w:val="a0"/>
      </w:pPr>
      <w:r w:rsidRPr="00200D9B">
        <w:t>Документација којом се прати обим рада</w:t>
      </w:r>
    </w:p>
    <w:p w:rsidR="001C6540" w:rsidRPr="00200D9B" w:rsidRDefault="001C6540" w:rsidP="00200D9B">
      <w:pPr>
        <w:pStyle w:val="a0"/>
      </w:pPr>
      <w:r w:rsidRPr="00200D9B">
        <w:t>Подаци из Глобалних и Оперативних планова</w:t>
      </w:r>
    </w:p>
    <w:p w:rsidR="001C6540" w:rsidRPr="00200D9B" w:rsidRDefault="001C6540" w:rsidP="00200D9B">
      <w:pPr>
        <w:pStyle w:val="a0"/>
      </w:pPr>
      <w:r w:rsidRPr="00200D9B">
        <w:t>Записници са Одељењских, Стручних и Наставничког већа</w:t>
      </w:r>
    </w:p>
    <w:p w:rsidR="001C6540" w:rsidRPr="00200D9B" w:rsidRDefault="001C6540" w:rsidP="00200D9B">
      <w:pPr>
        <w:pStyle w:val="a0"/>
      </w:pPr>
      <w:r w:rsidRPr="00200D9B">
        <w:t>Подаци о педагошко инструктивном раду Директора, ПП службе и шефова Стручних већа</w:t>
      </w:r>
    </w:p>
    <w:p w:rsidR="001C6540" w:rsidRPr="00200D9B" w:rsidRDefault="001C6540" w:rsidP="00231774">
      <w:pPr>
        <w:pStyle w:val="a0"/>
        <w:outlineLvl w:val="0"/>
      </w:pPr>
      <w:bookmarkStart w:id="298" w:name="_Toc493071429"/>
      <w:r w:rsidRPr="00200D9B">
        <w:t>Анкете и подаци добијени у испитивању ученика, родитеља и наставника</w:t>
      </w:r>
      <w:bookmarkEnd w:id="298"/>
    </w:p>
    <w:p w:rsidR="001C6540" w:rsidRPr="00200D9B" w:rsidRDefault="001C6540" w:rsidP="00200D9B">
      <w:pPr>
        <w:pStyle w:val="a0"/>
      </w:pPr>
      <w:r w:rsidRPr="00200D9B">
        <w:t>Одмах по усвајању Годишњег програма рада школе сви носиоци послова и реализатори биће укључени у праћење реализације планираног. Тако ће се остварити само контрола рада, а на ниво у Наставничког већа и Школског одбора и контрола извршења радних обавеза свих субјеката који раде у школи.</w:t>
      </w:r>
    </w:p>
    <w:p w:rsidR="001C6540" w:rsidRPr="00200D9B" w:rsidRDefault="001C6540" w:rsidP="00200D9B">
      <w:pPr>
        <w:pStyle w:val="a0"/>
      </w:pPr>
    </w:p>
    <w:p w:rsidR="001C6540" w:rsidRPr="00200D9B" w:rsidRDefault="001C6540" w:rsidP="00200D9B">
      <w:pPr>
        <w:pStyle w:val="a0"/>
      </w:pPr>
    </w:p>
    <w:p w:rsidR="001C6540" w:rsidRPr="00200D9B" w:rsidRDefault="001C6540" w:rsidP="00200D9B">
      <w:pPr>
        <w:pStyle w:val="a0"/>
      </w:pPr>
      <w:r w:rsidRPr="00200D9B">
        <w:t>Преглед нивоа и начина праћења остваривања послова могао би се представити табеларно на следећи начин:</w:t>
      </w:r>
    </w:p>
    <w:tbl>
      <w:tblPr>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000000"/>
          <w:insideV w:val="single" w:sz="4" w:space="0" w:color="000000"/>
        </w:tblBorders>
        <w:tblLook w:val="0000"/>
      </w:tblPr>
      <w:tblGrid>
        <w:gridCol w:w="4890"/>
        <w:gridCol w:w="2563"/>
        <w:gridCol w:w="2673"/>
      </w:tblGrid>
      <w:tr w:rsidR="001C6540" w:rsidRPr="001C6540" w:rsidTr="001C6540">
        <w:trPr>
          <w:trHeight w:val="266"/>
        </w:trPr>
        <w:tc>
          <w:tcPr>
            <w:tcW w:w="2414" w:type="pct"/>
            <w:shd w:val="clear" w:color="auto" w:fill="99FF66"/>
            <w:vAlign w:val="center"/>
          </w:tcPr>
          <w:p w:rsidR="001C6540" w:rsidRPr="001C6540" w:rsidRDefault="001C6540" w:rsidP="001C6540">
            <w:pPr>
              <w:pStyle w:val="a0"/>
              <w:rPr>
                <w:rFonts w:eastAsia="Calibri" w:cs="Times New Roman"/>
                <w:b/>
                <w:lang w:val="en-US" w:eastAsia="zh-CN"/>
              </w:rPr>
            </w:pPr>
            <w:r w:rsidRPr="001C6540">
              <w:rPr>
                <w:rFonts w:eastAsia="Calibri" w:cs="Times New Roman"/>
                <w:b/>
                <w:lang w:val="en-US" w:eastAsia="zh-CN"/>
              </w:rPr>
              <w:t>Предметпраћења</w:t>
            </w:r>
          </w:p>
        </w:tc>
        <w:tc>
          <w:tcPr>
            <w:tcW w:w="1265" w:type="pct"/>
            <w:shd w:val="clear" w:color="auto" w:fill="99FF66"/>
            <w:vAlign w:val="center"/>
          </w:tcPr>
          <w:p w:rsidR="001C6540" w:rsidRPr="001C6540" w:rsidRDefault="001C6540" w:rsidP="001C6540">
            <w:pPr>
              <w:pStyle w:val="a0"/>
              <w:rPr>
                <w:rFonts w:eastAsia="Calibri" w:cs="Times New Roman"/>
                <w:b/>
                <w:lang w:val="en-US" w:eastAsia="zh-CN"/>
              </w:rPr>
            </w:pPr>
            <w:r w:rsidRPr="001C6540">
              <w:rPr>
                <w:rFonts w:eastAsia="Calibri" w:cs="Times New Roman"/>
                <w:b/>
                <w:lang w:val="en-US" w:eastAsia="zh-CN"/>
              </w:rPr>
              <w:t>Евалуатор</w:t>
            </w:r>
          </w:p>
        </w:tc>
        <w:tc>
          <w:tcPr>
            <w:tcW w:w="1320" w:type="pct"/>
            <w:shd w:val="clear" w:color="auto" w:fill="99FF66"/>
            <w:vAlign w:val="center"/>
          </w:tcPr>
          <w:p w:rsidR="001C6540" w:rsidRPr="001C6540" w:rsidRDefault="001C6540" w:rsidP="001C6540">
            <w:pPr>
              <w:pStyle w:val="a0"/>
              <w:rPr>
                <w:rFonts w:eastAsia="Calibri" w:cs="Times New Roman"/>
                <w:b/>
                <w:lang w:val="en-US" w:eastAsia="zh-CN"/>
              </w:rPr>
            </w:pPr>
            <w:r w:rsidRPr="001C6540">
              <w:rPr>
                <w:rFonts w:eastAsia="Calibri" w:cs="Times New Roman"/>
                <w:b/>
                <w:lang w:eastAsia="zh-CN"/>
              </w:rPr>
              <w:t>Метода</w:t>
            </w:r>
            <w:r w:rsidRPr="001C6540">
              <w:rPr>
                <w:rFonts w:eastAsia="Calibri" w:cs="Times New Roman"/>
                <w:b/>
                <w:lang w:val="en-US" w:eastAsia="zh-CN"/>
              </w:rPr>
              <w:t>праћења</w:t>
            </w:r>
          </w:p>
        </w:tc>
      </w:tr>
      <w:tr w:rsidR="001C6540" w:rsidRPr="001C6540" w:rsidTr="001C6540">
        <w:trPr>
          <w:trHeight w:val="1066"/>
        </w:trPr>
        <w:tc>
          <w:tcPr>
            <w:tcW w:w="2414"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Извршавање послова директора школе са посебним нагласком на инструктивном и саветодавном раду са наставницима</w:t>
            </w:r>
          </w:p>
        </w:tc>
        <w:tc>
          <w:tcPr>
            <w:tcW w:w="1265"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-Министарство просвете</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-Школски одбор</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-Наставничко</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Веће</w:t>
            </w:r>
          </w:p>
        </w:tc>
        <w:tc>
          <w:tcPr>
            <w:tcW w:w="1320"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-непосредан увид</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-анализа података</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-извештавање о раду</w:t>
            </w:r>
          </w:p>
        </w:tc>
      </w:tr>
      <w:tr w:rsidR="001C6540" w:rsidRPr="001C6540" w:rsidTr="001C6540">
        <w:trPr>
          <w:trHeight w:val="799"/>
        </w:trPr>
        <w:tc>
          <w:tcPr>
            <w:tcW w:w="2414" w:type="pct"/>
            <w:vAlign w:val="center"/>
          </w:tcPr>
          <w:p w:rsidR="001C6540" w:rsidRPr="001C6540" w:rsidRDefault="001C6540" w:rsidP="001C6540">
            <w:pPr>
              <w:pStyle w:val="a0"/>
              <w:rPr>
                <w:rFonts w:eastAsia="Calibri" w:cs="Times New Roman"/>
                <w:color w:val="000000"/>
                <w:lang w:val="en-US" w:eastAsia="zh-CN"/>
              </w:rPr>
            </w:pPr>
            <w:r w:rsidRPr="001C6540">
              <w:rPr>
                <w:rFonts w:eastAsia="Calibri" w:cs="Times New Roman"/>
                <w:color w:val="000000"/>
                <w:lang w:val="en-US" w:eastAsia="zh-CN"/>
              </w:rPr>
              <w:t>Извршавањепослова стручногсарадника</w:t>
            </w:r>
          </w:p>
        </w:tc>
        <w:tc>
          <w:tcPr>
            <w:tcW w:w="1265" w:type="pct"/>
            <w:vAlign w:val="center"/>
          </w:tcPr>
          <w:p w:rsidR="001C6540" w:rsidRPr="001C6540" w:rsidRDefault="001C6540" w:rsidP="00C800DA">
            <w:pPr>
              <w:pStyle w:val="a0"/>
              <w:rPr>
                <w:rFonts w:eastAsia="Calibri" w:cs="Times New Roman"/>
                <w:color w:val="000000"/>
                <w:lang w:val="de-DE" w:eastAsia="zh-CN"/>
              </w:rPr>
            </w:pPr>
            <w:r w:rsidRPr="001C6540">
              <w:rPr>
                <w:rFonts w:eastAsia="Calibri" w:cs="Times New Roman"/>
                <w:color w:val="000000"/>
                <w:lang w:val="ru-RU" w:eastAsia="zh-CN"/>
              </w:rPr>
              <w:t>-</w:t>
            </w:r>
            <w:r w:rsidRPr="001C6540">
              <w:rPr>
                <w:rFonts w:eastAsia="Calibri" w:cs="Times New Roman"/>
                <w:color w:val="000000"/>
                <w:lang w:val="de-DE" w:eastAsia="zh-CN"/>
              </w:rPr>
              <w:t>Директор</w:t>
            </w:r>
          </w:p>
        </w:tc>
        <w:tc>
          <w:tcPr>
            <w:tcW w:w="1320"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-увид у рад</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-извештавање о раду</w:t>
            </w:r>
          </w:p>
        </w:tc>
      </w:tr>
      <w:tr w:rsidR="001C6540" w:rsidRPr="001C6540" w:rsidTr="001C6540">
        <w:trPr>
          <w:trHeight w:val="799"/>
        </w:trPr>
        <w:tc>
          <w:tcPr>
            <w:tcW w:w="2414"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Извршавање послова секретара, рачунополагача, благајника</w:t>
            </w:r>
          </w:p>
        </w:tc>
        <w:tc>
          <w:tcPr>
            <w:tcW w:w="1265" w:type="pct"/>
            <w:vAlign w:val="center"/>
          </w:tcPr>
          <w:p w:rsidR="001C6540" w:rsidRPr="001C6540" w:rsidRDefault="001C6540" w:rsidP="001C6540">
            <w:pPr>
              <w:pStyle w:val="a0"/>
              <w:rPr>
                <w:rFonts w:eastAsia="Calibri" w:cs="Times New Roman"/>
                <w:color w:val="000000"/>
                <w:lang w:val="de-DE" w:eastAsia="zh-CN"/>
              </w:rPr>
            </w:pPr>
            <w:r w:rsidRPr="001C6540">
              <w:rPr>
                <w:rFonts w:eastAsia="Calibri" w:cs="Times New Roman"/>
                <w:color w:val="000000"/>
                <w:lang w:val="ru-RU" w:eastAsia="zh-CN"/>
              </w:rPr>
              <w:t>-</w:t>
            </w:r>
            <w:r w:rsidRPr="001C6540">
              <w:rPr>
                <w:rFonts w:eastAsia="Calibri" w:cs="Times New Roman"/>
                <w:color w:val="000000"/>
                <w:lang w:val="de-DE" w:eastAsia="zh-CN"/>
              </w:rPr>
              <w:t>Директор</w:t>
            </w:r>
          </w:p>
          <w:p w:rsidR="001C6540" w:rsidRPr="001C6540" w:rsidRDefault="001C6540" w:rsidP="001C6540">
            <w:pPr>
              <w:pStyle w:val="a0"/>
              <w:rPr>
                <w:rFonts w:eastAsia="Calibri" w:cs="Times New Roman"/>
                <w:color w:val="000000"/>
                <w:lang w:val="de-DE" w:eastAsia="zh-CN"/>
              </w:rPr>
            </w:pPr>
            <w:r w:rsidRPr="001C6540">
              <w:rPr>
                <w:rFonts w:eastAsia="Calibri" w:cs="Times New Roman"/>
                <w:color w:val="000000"/>
                <w:lang w:val="ru-RU" w:eastAsia="zh-CN"/>
              </w:rPr>
              <w:t>-</w:t>
            </w:r>
            <w:r w:rsidRPr="001C6540">
              <w:rPr>
                <w:rFonts w:eastAsia="Calibri" w:cs="Times New Roman"/>
                <w:color w:val="000000"/>
                <w:lang w:val="de-DE" w:eastAsia="zh-CN"/>
              </w:rPr>
              <w:t>Школскиодбор</w:t>
            </w:r>
          </w:p>
          <w:p w:rsidR="001C6540" w:rsidRPr="001C6540" w:rsidRDefault="001C6540" w:rsidP="001C6540">
            <w:pPr>
              <w:pStyle w:val="a0"/>
              <w:rPr>
                <w:rFonts w:eastAsia="Calibri" w:cs="Times New Roman"/>
                <w:color w:val="000000"/>
                <w:lang w:val="de-DE" w:eastAsia="zh-CN"/>
              </w:rPr>
            </w:pPr>
            <w:r w:rsidRPr="001C6540">
              <w:rPr>
                <w:rFonts w:eastAsia="Calibri" w:cs="Times New Roman"/>
                <w:color w:val="000000"/>
                <w:lang w:val="ru-RU" w:eastAsia="zh-CN"/>
              </w:rPr>
              <w:t>-</w:t>
            </w:r>
            <w:r w:rsidRPr="001C6540">
              <w:rPr>
                <w:rFonts w:eastAsia="Calibri" w:cs="Times New Roman"/>
                <w:color w:val="000000"/>
                <w:lang w:val="de-DE" w:eastAsia="zh-CN"/>
              </w:rPr>
              <w:t>спољнаконтрола</w:t>
            </w:r>
          </w:p>
        </w:tc>
        <w:tc>
          <w:tcPr>
            <w:tcW w:w="1320"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-увид у рад</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-преглед документације</w:t>
            </w:r>
          </w:p>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-извештавање</w:t>
            </w:r>
          </w:p>
        </w:tc>
      </w:tr>
      <w:tr w:rsidR="001C6540" w:rsidRPr="001C6540" w:rsidTr="001C6540">
        <w:trPr>
          <w:trHeight w:val="1351"/>
        </w:trPr>
        <w:tc>
          <w:tcPr>
            <w:tcW w:w="2414" w:type="pct"/>
            <w:vAlign w:val="center"/>
          </w:tcPr>
          <w:p w:rsidR="001C6540" w:rsidRPr="001C6540" w:rsidRDefault="001C6540" w:rsidP="001C6540">
            <w:pPr>
              <w:pStyle w:val="a0"/>
              <w:rPr>
                <w:rFonts w:eastAsia="Calibri" w:cs="Times New Roman"/>
                <w:color w:val="000000"/>
                <w:lang w:val="ru-RU" w:eastAsia="zh-CN"/>
              </w:rPr>
            </w:pPr>
            <w:r w:rsidRPr="001C6540">
              <w:rPr>
                <w:rFonts w:eastAsia="Calibri" w:cs="Times New Roman"/>
                <w:color w:val="000000"/>
                <w:lang w:val="ru-RU" w:eastAsia="zh-CN"/>
              </w:rPr>
              <w:t>Извршавање послова наставника у оквиру 40-часовне радне недеље</w:t>
            </w:r>
          </w:p>
        </w:tc>
        <w:tc>
          <w:tcPr>
            <w:tcW w:w="1265" w:type="pct"/>
            <w:vAlign w:val="center"/>
          </w:tcPr>
          <w:p w:rsidR="001C6540" w:rsidRPr="001C6540" w:rsidRDefault="001C6540" w:rsidP="001C6540">
            <w:pPr>
              <w:pStyle w:val="a0"/>
              <w:rPr>
                <w:rFonts w:eastAsia="Calibri" w:cs="Times New Roman"/>
                <w:color w:val="000000"/>
                <w:lang w:val="de-DE" w:eastAsia="zh-CN"/>
              </w:rPr>
            </w:pPr>
            <w:r w:rsidRPr="001C6540">
              <w:rPr>
                <w:rFonts w:eastAsia="Calibri" w:cs="Times New Roman"/>
                <w:color w:val="000000"/>
                <w:lang w:val="ru-RU" w:eastAsia="zh-CN"/>
              </w:rPr>
              <w:t>-</w:t>
            </w:r>
            <w:r w:rsidRPr="001C6540">
              <w:rPr>
                <w:rFonts w:eastAsia="Calibri" w:cs="Times New Roman"/>
                <w:color w:val="000000"/>
                <w:lang w:val="de-DE" w:eastAsia="zh-CN"/>
              </w:rPr>
              <w:t>Директор</w:t>
            </w:r>
          </w:p>
          <w:p w:rsidR="00C800DA" w:rsidRPr="00C800DA" w:rsidRDefault="001C6540" w:rsidP="00C800DA">
            <w:pPr>
              <w:pStyle w:val="a0"/>
              <w:rPr>
                <w:rFonts w:eastAsia="Calibri" w:cs="Times New Roman"/>
                <w:color w:val="000000"/>
                <w:lang w:eastAsia="zh-CN"/>
              </w:rPr>
            </w:pPr>
            <w:r w:rsidRPr="001C6540">
              <w:rPr>
                <w:rFonts w:eastAsia="Calibri" w:cs="Times New Roman"/>
                <w:color w:val="000000"/>
                <w:lang w:eastAsia="zh-CN"/>
              </w:rPr>
              <w:t>-</w:t>
            </w:r>
            <w:r w:rsidR="00C800DA">
              <w:rPr>
                <w:rFonts w:eastAsia="Calibri" w:cs="Times New Roman"/>
                <w:color w:val="000000"/>
                <w:lang w:eastAsia="zh-CN"/>
              </w:rPr>
              <w:t>Педагог</w:t>
            </w:r>
          </w:p>
          <w:p w:rsidR="001C6540" w:rsidRPr="001C6540" w:rsidRDefault="001C6540" w:rsidP="001C6540">
            <w:pPr>
              <w:pStyle w:val="a0"/>
              <w:rPr>
                <w:rFonts w:eastAsia="Calibri" w:cs="Times New Roman"/>
                <w:color w:val="000000"/>
                <w:lang w:eastAsia="zh-CN"/>
              </w:rPr>
            </w:pPr>
          </w:p>
        </w:tc>
        <w:tc>
          <w:tcPr>
            <w:tcW w:w="1320" w:type="pct"/>
            <w:vAlign w:val="center"/>
          </w:tcPr>
          <w:p w:rsidR="001C6540" w:rsidRPr="001C6540" w:rsidRDefault="001C6540" w:rsidP="001C6540">
            <w:pPr>
              <w:pStyle w:val="a0"/>
              <w:rPr>
                <w:rFonts w:eastAsia="Calibri" w:cs="Times New Roman"/>
                <w:color w:val="000000"/>
                <w:lang w:eastAsia="zh-CN"/>
              </w:rPr>
            </w:pPr>
            <w:r w:rsidRPr="001C6540">
              <w:rPr>
                <w:rFonts w:eastAsia="Calibri" w:cs="Times New Roman"/>
                <w:color w:val="000000"/>
                <w:lang w:eastAsia="zh-CN"/>
              </w:rPr>
              <w:t>-увид у рад</w:t>
            </w:r>
          </w:p>
          <w:p w:rsidR="001C6540" w:rsidRPr="001C6540" w:rsidRDefault="001C6540" w:rsidP="001C6540">
            <w:pPr>
              <w:pStyle w:val="a0"/>
              <w:rPr>
                <w:rFonts w:eastAsia="Calibri" w:cs="Times New Roman"/>
                <w:color w:val="000000"/>
                <w:lang w:eastAsia="zh-CN"/>
              </w:rPr>
            </w:pPr>
            <w:r w:rsidRPr="001C6540">
              <w:rPr>
                <w:rFonts w:eastAsia="Calibri" w:cs="Times New Roman"/>
                <w:color w:val="000000"/>
                <w:lang w:eastAsia="zh-CN"/>
              </w:rPr>
              <w:t>-анализа података</w:t>
            </w:r>
          </w:p>
          <w:p w:rsidR="001C6540" w:rsidRPr="001C6540" w:rsidRDefault="001C6540" w:rsidP="00C800DA">
            <w:pPr>
              <w:pStyle w:val="a0"/>
              <w:ind w:left="202" w:firstLine="0"/>
              <w:rPr>
                <w:rFonts w:eastAsia="Calibri" w:cs="Times New Roman"/>
                <w:color w:val="000000"/>
                <w:lang w:eastAsia="zh-CN"/>
              </w:rPr>
            </w:pPr>
            <w:r w:rsidRPr="001C6540">
              <w:rPr>
                <w:rFonts w:eastAsia="Calibri" w:cs="Times New Roman"/>
                <w:color w:val="000000"/>
                <w:lang w:eastAsia="zh-CN"/>
              </w:rPr>
              <w:t>-преглед документације</w:t>
            </w:r>
          </w:p>
        </w:tc>
      </w:tr>
    </w:tbl>
    <w:p w:rsidR="001C6540" w:rsidRPr="001C6540" w:rsidRDefault="001C6540" w:rsidP="001C6540">
      <w:pPr>
        <w:pStyle w:val="a0"/>
        <w:rPr>
          <w:rFonts w:eastAsia="Calibri" w:cs="Times New Roman"/>
          <w:b/>
          <w:bCs/>
          <w:lang w:val="en-US" w:eastAsia="zh-CN"/>
        </w:rPr>
      </w:pPr>
    </w:p>
    <w:p w:rsidR="001C6540" w:rsidRPr="001C6540" w:rsidRDefault="001C6540" w:rsidP="001C6540">
      <w:pPr>
        <w:pStyle w:val="a0"/>
        <w:rPr>
          <w:rFonts w:eastAsia="Calibri" w:cs="Times New Roman"/>
          <w:b/>
          <w:bCs/>
          <w:lang w:val="en-US" w:eastAsia="zh-CN"/>
        </w:rPr>
      </w:pPr>
    </w:p>
    <w:p w:rsidR="001C6540" w:rsidRPr="00200D9B" w:rsidRDefault="001C6540" w:rsidP="00231774">
      <w:pPr>
        <w:pStyle w:val="a0"/>
        <w:jc w:val="center"/>
        <w:outlineLvl w:val="0"/>
      </w:pPr>
      <w:bookmarkStart w:id="299" w:name="_Toc493071430"/>
      <w:r w:rsidRPr="00200D9B">
        <w:t>Конкретизација задатака који се односе на евалуацију</w:t>
      </w:r>
      <w:bookmarkEnd w:id="299"/>
    </w:p>
    <w:p w:rsidR="001C6540" w:rsidRPr="001C6540" w:rsidRDefault="001C6540" w:rsidP="00C800DA">
      <w:pPr>
        <w:pStyle w:val="a0"/>
        <w:jc w:val="center"/>
        <w:rPr>
          <w:rFonts w:eastAsia="Calibri" w:cs="Times New Roman"/>
          <w:b/>
          <w:bCs/>
          <w:lang w:eastAsia="zh-CN"/>
        </w:rPr>
      </w:pPr>
    </w:p>
    <w:p w:rsidR="001C6540" w:rsidRPr="001C6540" w:rsidRDefault="001C6540" w:rsidP="001C6540">
      <w:pPr>
        <w:pStyle w:val="a0"/>
        <w:rPr>
          <w:rFonts w:eastAsia="Calibri" w:cs="Times New Roman"/>
          <w:color w:val="000000"/>
          <w:lang w:eastAsia="zh-CN"/>
        </w:rPr>
      </w:pPr>
      <w:r w:rsidRPr="001C6540">
        <w:rPr>
          <w:rFonts w:eastAsia="Calibri" w:cs="Times New Roman"/>
          <w:color w:val="000000"/>
          <w:lang w:eastAsia="zh-CN"/>
        </w:rPr>
        <w:t>Праћење и евалуација реализације Годишњег програма рада школе је свакодневни посао Директора школе и Стручних сарадника.</w:t>
      </w:r>
    </w:p>
    <w:p w:rsidR="001C6540" w:rsidRPr="001C6540" w:rsidRDefault="001C6540" w:rsidP="001C6540">
      <w:pPr>
        <w:pStyle w:val="a0"/>
        <w:rPr>
          <w:rFonts w:eastAsia="Calibri" w:cs="Times New Roman"/>
          <w:color w:val="000000"/>
          <w:lang w:eastAsia="zh-CN"/>
        </w:rPr>
      </w:pPr>
      <w:r w:rsidRPr="001C6540">
        <w:rPr>
          <w:rFonts w:eastAsia="Calibri" w:cs="Times New Roman"/>
          <w:color w:val="000000"/>
          <w:lang w:eastAsia="zh-CN"/>
        </w:rPr>
        <w:t>У зависности од постављених смерница за ову школску годину, посебно ће се пратити одређене активности као што су: редовно одвијање наставе, начин и садржај извођења допунске наставе  и обухваћеност ученика слободним активностима.</w:t>
      </w:r>
    </w:p>
    <w:p w:rsidR="001C6540" w:rsidRPr="001C6540" w:rsidRDefault="001C6540" w:rsidP="001C6540">
      <w:pPr>
        <w:pStyle w:val="a0"/>
        <w:rPr>
          <w:rFonts w:eastAsia="Calibri" w:cs="Times New Roman"/>
          <w:color w:val="000000"/>
          <w:lang w:eastAsia="zh-CN"/>
        </w:rPr>
      </w:pPr>
    </w:p>
    <w:p w:rsidR="001C6540" w:rsidRPr="001C6540" w:rsidRDefault="001C6540" w:rsidP="001C6540">
      <w:pPr>
        <w:pStyle w:val="a0"/>
        <w:rPr>
          <w:rFonts w:eastAsia="Calibri" w:cs="Times New Roman"/>
          <w:color w:val="000000"/>
          <w:lang w:val="en-US" w:eastAsia="zh-CN"/>
        </w:rPr>
      </w:pPr>
      <w:r w:rsidRPr="001C6540">
        <w:rPr>
          <w:rFonts w:eastAsia="Calibri" w:cs="Times New Roman"/>
          <w:color w:val="000000"/>
          <w:lang w:eastAsia="zh-CN"/>
        </w:rPr>
        <w:t>Предлажемо следећу конкретизацију евалуационих послова:</w:t>
      </w:r>
    </w:p>
    <w:tbl>
      <w:tblPr>
        <w:tblW w:w="5000" w:type="pct"/>
        <w:tblBorders>
          <w:top w:val="threeDEmboss" w:sz="24" w:space="0" w:color="D6E3BC" w:themeColor="accent3" w:themeTint="66"/>
          <w:left w:val="threeDEmboss" w:sz="24" w:space="0" w:color="D6E3BC" w:themeColor="accent3" w:themeTint="66"/>
          <w:bottom w:val="threeDEmboss" w:sz="24" w:space="0" w:color="D6E3BC" w:themeColor="accent3" w:themeTint="66"/>
          <w:right w:val="threeDEmboss" w:sz="24" w:space="0" w:color="D6E3BC" w:themeColor="accent3" w:themeTint="66"/>
          <w:insideH w:val="single" w:sz="4" w:space="0" w:color="000000"/>
          <w:insideV w:val="single" w:sz="4" w:space="0" w:color="000000"/>
        </w:tblBorders>
        <w:tblLayout w:type="fixed"/>
        <w:tblLook w:val="0000"/>
      </w:tblPr>
      <w:tblGrid>
        <w:gridCol w:w="6345"/>
        <w:gridCol w:w="711"/>
        <w:gridCol w:w="3070"/>
      </w:tblGrid>
      <w:tr w:rsidR="00C800DA" w:rsidRPr="001C6540" w:rsidTr="00C800DA">
        <w:trPr>
          <w:trHeight w:val="837"/>
        </w:trPr>
        <w:tc>
          <w:tcPr>
            <w:tcW w:w="3133" w:type="pct"/>
            <w:shd w:val="clear" w:color="auto" w:fill="99FF66"/>
            <w:vAlign w:val="center"/>
          </w:tcPr>
          <w:p w:rsidR="001C6540" w:rsidRPr="001C6540" w:rsidRDefault="001C6540" w:rsidP="00C800DA">
            <w:pPr>
              <w:pStyle w:val="a0"/>
              <w:jc w:val="center"/>
              <w:rPr>
                <w:rFonts w:eastAsia="Calibri" w:cs="Times New Roman"/>
                <w:b/>
                <w:lang w:val="en-US" w:eastAsia="zh-CN"/>
              </w:rPr>
            </w:pPr>
            <w:r w:rsidRPr="001C6540">
              <w:rPr>
                <w:rFonts w:eastAsia="Calibri" w:cs="Times New Roman"/>
                <w:b/>
                <w:lang w:val="en-US" w:eastAsia="zh-CN"/>
              </w:rPr>
              <w:t>Садржај</w:t>
            </w:r>
            <w:r w:rsidR="00C800DA">
              <w:rPr>
                <w:rFonts w:eastAsia="Calibri" w:cs="Times New Roman"/>
                <w:b/>
                <w:lang w:eastAsia="zh-CN"/>
              </w:rPr>
              <w:t>-</w:t>
            </w:r>
            <w:r w:rsidRPr="001C6540">
              <w:rPr>
                <w:rFonts w:eastAsia="Calibri" w:cs="Times New Roman"/>
                <w:b/>
                <w:lang w:val="en-US" w:eastAsia="zh-CN"/>
              </w:rPr>
              <w:t>активности</w:t>
            </w:r>
          </w:p>
        </w:tc>
        <w:tc>
          <w:tcPr>
            <w:tcW w:w="351" w:type="pct"/>
            <w:shd w:val="clear" w:color="auto" w:fill="99FF66"/>
            <w:vAlign w:val="center"/>
          </w:tcPr>
          <w:p w:rsidR="001C6540" w:rsidRPr="00C800DA" w:rsidRDefault="001C6540" w:rsidP="00C800DA">
            <w:pPr>
              <w:pStyle w:val="a0"/>
              <w:ind w:firstLine="13"/>
              <w:jc w:val="center"/>
              <w:rPr>
                <w:rFonts w:eastAsia="Calibri" w:cs="Times New Roman"/>
                <w:b/>
                <w:sz w:val="18"/>
                <w:szCs w:val="18"/>
                <w:lang w:eastAsia="zh-CN"/>
              </w:rPr>
            </w:pPr>
            <w:r w:rsidRPr="00C800DA">
              <w:rPr>
                <w:rFonts w:eastAsia="Calibri" w:cs="Times New Roman"/>
                <w:b/>
                <w:sz w:val="18"/>
                <w:szCs w:val="18"/>
                <w:lang w:val="en-US" w:eastAsia="zh-CN"/>
              </w:rPr>
              <w:t>Реализациј</w:t>
            </w:r>
            <w:r w:rsidRPr="00C800DA">
              <w:rPr>
                <w:rFonts w:eastAsia="Calibri" w:cs="Times New Roman"/>
                <w:b/>
                <w:sz w:val="18"/>
                <w:szCs w:val="18"/>
                <w:lang w:eastAsia="zh-CN"/>
              </w:rPr>
              <w:t>а</w:t>
            </w:r>
          </w:p>
        </w:tc>
        <w:tc>
          <w:tcPr>
            <w:tcW w:w="1516" w:type="pct"/>
            <w:shd w:val="clear" w:color="auto" w:fill="99FF66"/>
            <w:vAlign w:val="center"/>
          </w:tcPr>
          <w:p w:rsidR="001C6540" w:rsidRPr="001C6540" w:rsidRDefault="001C6540" w:rsidP="00C800DA">
            <w:pPr>
              <w:pStyle w:val="a0"/>
              <w:jc w:val="center"/>
              <w:rPr>
                <w:rFonts w:eastAsia="Calibri" w:cs="Times New Roman"/>
                <w:b/>
                <w:lang w:val="en-US" w:eastAsia="zh-CN"/>
              </w:rPr>
            </w:pPr>
            <w:r w:rsidRPr="001C6540">
              <w:rPr>
                <w:rFonts w:eastAsia="Calibri" w:cs="Times New Roman"/>
                <w:b/>
                <w:lang w:val="en-US" w:eastAsia="zh-CN"/>
              </w:rPr>
              <w:t>Сарадници</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Квалитативна анализа годишњих и месечних програма и планова рада са аспекта  постављених циљева, предви</w:t>
            </w:r>
            <w:r w:rsidRPr="00C800DA">
              <w:rPr>
                <w:rFonts w:eastAsia="Calibri" w:cs="Times New Roman"/>
                <w:color w:val="000000"/>
                <w:sz w:val="20"/>
                <w:szCs w:val="20"/>
                <w:lang w:eastAsia="zh-CN"/>
              </w:rPr>
              <w:t>ђ</w:t>
            </w:r>
            <w:r w:rsidRPr="00C800DA">
              <w:rPr>
                <w:rFonts w:eastAsia="Calibri" w:cs="Times New Roman"/>
                <w:color w:val="000000"/>
                <w:sz w:val="20"/>
                <w:szCs w:val="20"/>
                <w:lang w:val="ru-RU" w:eastAsia="zh-CN"/>
              </w:rPr>
              <w:t>ених метода и средстава</w:t>
            </w:r>
          </w:p>
        </w:tc>
        <w:tc>
          <w:tcPr>
            <w:tcW w:w="351" w:type="pct"/>
            <w:vAlign w:val="center"/>
          </w:tcPr>
          <w:p w:rsidR="001C6540" w:rsidRPr="00C800DA" w:rsidRDefault="001C6540" w:rsidP="00C800DA">
            <w:pPr>
              <w:pStyle w:val="a0"/>
              <w:ind w:firstLine="0"/>
              <w:rPr>
                <w:rFonts w:eastAsia="Calibri" w:cs="Times New Roman"/>
                <w:color w:val="000000"/>
                <w:sz w:val="20"/>
                <w:szCs w:val="20"/>
                <w:lang w:val="en-US" w:eastAsia="zh-CN"/>
              </w:rPr>
            </w:pPr>
            <w:r w:rsidRPr="00C800DA">
              <w:rPr>
                <w:rFonts w:eastAsia="Calibri" w:cs="Times New Roman"/>
                <w:sz w:val="20"/>
                <w:szCs w:val="20"/>
                <w:lang w:val="en-US" w:eastAsia="zh-CN"/>
              </w:rPr>
              <w:t>IX</w:t>
            </w:r>
            <w:r w:rsidRPr="00C800DA">
              <w:rPr>
                <w:rFonts w:eastAsia="Calibri" w:cs="Times New Roman"/>
                <w:color w:val="000000"/>
                <w:sz w:val="20"/>
                <w:szCs w:val="20"/>
                <w:lang w:val="en-US" w:eastAsia="zh-CN"/>
              </w:rPr>
              <w:t xml:space="preserve"> , X</w:t>
            </w:r>
          </w:p>
          <w:p w:rsidR="001C6540" w:rsidRPr="00C800DA" w:rsidRDefault="001C6540" w:rsidP="00C800DA">
            <w:pPr>
              <w:pStyle w:val="a0"/>
              <w:ind w:firstLine="0"/>
              <w:rPr>
                <w:rFonts w:eastAsia="Calibri" w:cs="Times New Roman"/>
                <w:color w:val="000000"/>
                <w:sz w:val="20"/>
                <w:szCs w:val="20"/>
                <w:lang w:val="en-US" w:eastAsia="zh-CN"/>
              </w:rPr>
            </w:pPr>
            <w:r w:rsidRPr="00C800DA">
              <w:rPr>
                <w:rFonts w:eastAsia="Calibri" w:cs="Times New Roman"/>
                <w:color w:val="000000"/>
                <w:sz w:val="20"/>
                <w:szCs w:val="20"/>
                <w:lang w:val="en-US" w:eastAsia="zh-CN"/>
              </w:rPr>
              <w:t>XI, III</w:t>
            </w:r>
          </w:p>
        </w:tc>
        <w:tc>
          <w:tcPr>
            <w:tcW w:w="1516"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Педагог</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Координатори наставе</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Председник  Стручног већа</w:t>
            </w:r>
          </w:p>
        </w:tc>
      </w:tr>
      <w:tr w:rsidR="00C800DA" w:rsidRPr="001C6540" w:rsidTr="00C800DA">
        <w:trPr>
          <w:trHeight w:val="805"/>
        </w:trPr>
        <w:tc>
          <w:tcPr>
            <w:tcW w:w="3133"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de-DE" w:eastAsia="zh-CN"/>
              </w:rPr>
              <w:t>Праћењепрограмаслободнихактивностииусаглашеностсациљевимаизадацима</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val="en-US" w:eastAsia="zh-CN"/>
              </w:rPr>
            </w:pPr>
            <w:r w:rsidRPr="00C800DA">
              <w:rPr>
                <w:rFonts w:eastAsia="Calibri" w:cs="Times New Roman"/>
                <w:color w:val="000000"/>
                <w:sz w:val="20"/>
                <w:szCs w:val="20"/>
                <w:lang w:val="en-US"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Председник  Стручног већа</w:t>
            </w:r>
          </w:p>
        </w:tc>
      </w:tr>
      <w:tr w:rsidR="00C800DA" w:rsidRPr="001C6540" w:rsidTr="00C800DA">
        <w:trPr>
          <w:trHeight w:val="704"/>
        </w:trPr>
        <w:tc>
          <w:tcPr>
            <w:tcW w:w="3133"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Праћење рада Одељенског старешине уз сарадњу ученика и родитеља</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val="en-US" w:eastAsia="zh-CN"/>
              </w:rPr>
              <w:t>-</w:t>
            </w:r>
            <w:r w:rsidRPr="00C800DA">
              <w:rPr>
                <w:rFonts w:eastAsia="Calibri" w:cs="Times New Roman"/>
                <w:color w:val="000000"/>
                <w:sz w:val="20"/>
                <w:szCs w:val="20"/>
                <w:lang w:eastAsia="zh-CN"/>
              </w:rPr>
              <w:t>ПП служба</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-Координатори наставе</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Праћење стручног усавршавања наставника на свим нивоима</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Председник  Стручног већа</w:t>
            </w:r>
          </w:p>
          <w:p w:rsidR="001C6540" w:rsidRPr="00C800DA" w:rsidRDefault="001C6540" w:rsidP="001C6540">
            <w:pPr>
              <w:pStyle w:val="a0"/>
              <w:rPr>
                <w:rFonts w:eastAsia="Calibri" w:cs="Times New Roman"/>
                <w:color w:val="000000"/>
                <w:sz w:val="20"/>
                <w:szCs w:val="20"/>
                <w:lang w:val="en-US" w:eastAsia="zh-CN"/>
              </w:rPr>
            </w:pPr>
            <w:r w:rsidRPr="00C800DA">
              <w:rPr>
                <w:rFonts w:eastAsia="Calibri" w:cs="Times New Roman"/>
                <w:color w:val="000000"/>
                <w:sz w:val="20"/>
                <w:szCs w:val="20"/>
                <w:lang w:val="en-US" w:eastAsia="zh-CN"/>
              </w:rPr>
              <w:t>-Педагог</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Вредновање остварених задатака у допунској настави</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val="en-US" w:eastAsia="zh-CN"/>
              </w:rPr>
              <w:t>-П</w:t>
            </w:r>
            <w:r w:rsidRPr="00C800DA">
              <w:rPr>
                <w:rFonts w:eastAsia="Calibri" w:cs="Times New Roman"/>
                <w:color w:val="000000"/>
                <w:sz w:val="20"/>
                <w:szCs w:val="20"/>
                <w:lang w:eastAsia="zh-CN"/>
              </w:rPr>
              <w:t>П служба</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Праћење употребе постојеће наставне технологије</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Председник  Стручног већа - Координатори наставе</w:t>
            </w:r>
          </w:p>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en-US" w:eastAsia="zh-CN"/>
              </w:rPr>
              <w:t>-</w:t>
            </w:r>
            <w:r w:rsidRPr="00C800DA">
              <w:rPr>
                <w:rFonts w:eastAsia="Calibri" w:cs="Times New Roman"/>
                <w:color w:val="000000"/>
                <w:sz w:val="20"/>
                <w:szCs w:val="20"/>
                <w:lang w:val="de-DE" w:eastAsia="zh-CN"/>
              </w:rPr>
              <w:t>Педагог</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de-DE" w:eastAsia="zh-CN"/>
              </w:rPr>
              <w:t>Праћењерадасвихстручнихорганаушколи</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val="ru-RU" w:eastAsia="zh-CN"/>
              </w:rPr>
            </w:pPr>
            <w:r w:rsidRPr="00C800DA">
              <w:rPr>
                <w:rFonts w:eastAsia="Calibri" w:cs="Times New Roman"/>
                <w:color w:val="000000"/>
                <w:sz w:val="20"/>
                <w:szCs w:val="20"/>
                <w:lang w:val="ru-RU" w:eastAsia="zh-CN"/>
              </w:rPr>
              <w:t>-Директор</w:t>
            </w:r>
          </w:p>
          <w:p w:rsidR="001C6540" w:rsidRPr="00C800DA" w:rsidRDefault="001C6540" w:rsidP="00C800DA">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w:t>
            </w:r>
            <w:r w:rsidRPr="00C800DA">
              <w:rPr>
                <w:rFonts w:eastAsia="Calibri" w:cs="Times New Roman"/>
                <w:color w:val="000000"/>
                <w:sz w:val="20"/>
                <w:szCs w:val="20"/>
                <w:lang w:val="ru-RU" w:eastAsia="zh-CN"/>
              </w:rPr>
              <w:t>-П</w:t>
            </w:r>
            <w:r w:rsidRPr="00C800DA">
              <w:rPr>
                <w:rFonts w:eastAsia="Calibri" w:cs="Times New Roman"/>
                <w:color w:val="000000"/>
                <w:sz w:val="20"/>
                <w:szCs w:val="20"/>
                <w:lang w:eastAsia="zh-CN"/>
              </w:rPr>
              <w:t>П служба</w:t>
            </w:r>
          </w:p>
        </w:tc>
      </w:tr>
      <w:tr w:rsidR="00C800DA" w:rsidRPr="001C6540" w:rsidTr="00C800DA">
        <w:tc>
          <w:tcPr>
            <w:tcW w:w="3133" w:type="pct"/>
            <w:vAlign w:val="center"/>
          </w:tcPr>
          <w:p w:rsidR="001C6540" w:rsidRPr="00C800DA" w:rsidRDefault="001C6540" w:rsidP="001C6540">
            <w:pPr>
              <w:pStyle w:val="a0"/>
              <w:rPr>
                <w:rFonts w:eastAsia="Calibri" w:cs="Times New Roman"/>
                <w:color w:val="000000"/>
                <w:sz w:val="20"/>
                <w:szCs w:val="20"/>
                <w:lang w:val="fr-FR" w:eastAsia="zh-CN"/>
              </w:rPr>
            </w:pPr>
            <w:r w:rsidRPr="00C800DA">
              <w:rPr>
                <w:rFonts w:eastAsia="Calibri" w:cs="Times New Roman"/>
                <w:color w:val="000000"/>
                <w:sz w:val="20"/>
                <w:szCs w:val="20"/>
                <w:lang w:val="fr-FR" w:eastAsia="zh-CN"/>
              </w:rPr>
              <w:t>Праћењереализацијесарадњесародитељима</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color w:val="000000"/>
                <w:sz w:val="20"/>
                <w:szCs w:val="20"/>
                <w:lang w:val="en-US" w:eastAsia="zh-CN"/>
              </w:rPr>
              <w:t>X –</w:t>
            </w:r>
            <w:r w:rsidRPr="00C800DA">
              <w:rPr>
                <w:rFonts w:eastAsia="Calibri" w:cs="Times New Roman"/>
                <w:sz w:val="20"/>
                <w:szCs w:val="20"/>
                <w:lang w:val="en-US" w:eastAsia="zh-CN"/>
              </w:rPr>
              <w:t>VI</w:t>
            </w:r>
          </w:p>
        </w:tc>
        <w:tc>
          <w:tcPr>
            <w:tcW w:w="1516" w:type="pct"/>
            <w:vAlign w:val="center"/>
          </w:tcPr>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Директор</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П</w:t>
            </w:r>
            <w:r w:rsidRPr="00C800DA">
              <w:rPr>
                <w:rFonts w:eastAsia="Calibri" w:cs="Times New Roman"/>
                <w:color w:val="000000"/>
                <w:sz w:val="20"/>
                <w:szCs w:val="20"/>
                <w:lang w:eastAsia="zh-CN"/>
              </w:rPr>
              <w:t>П служба</w:t>
            </w:r>
          </w:p>
          <w:p w:rsidR="001C6540" w:rsidRPr="00C800DA" w:rsidRDefault="001C6540" w:rsidP="001C6540">
            <w:pPr>
              <w:pStyle w:val="a0"/>
              <w:rPr>
                <w:rFonts w:eastAsia="Calibri" w:cs="Times New Roman"/>
                <w:color w:val="000000"/>
                <w:sz w:val="20"/>
                <w:szCs w:val="20"/>
                <w:lang w:val="de-DE" w:eastAsia="zh-CN"/>
              </w:rPr>
            </w:pPr>
            <w:r w:rsidRPr="00C800DA">
              <w:rPr>
                <w:rFonts w:eastAsia="Calibri" w:cs="Times New Roman"/>
                <w:color w:val="000000"/>
                <w:sz w:val="20"/>
                <w:szCs w:val="20"/>
                <w:lang w:val="ru-RU" w:eastAsia="zh-CN"/>
              </w:rPr>
              <w:t>-</w:t>
            </w:r>
            <w:r w:rsidRPr="00C800DA">
              <w:rPr>
                <w:rFonts w:eastAsia="Calibri" w:cs="Times New Roman"/>
                <w:color w:val="000000"/>
                <w:sz w:val="20"/>
                <w:szCs w:val="20"/>
                <w:lang w:val="de-DE" w:eastAsia="zh-CN"/>
              </w:rPr>
              <w:t>Саветродитеља</w:t>
            </w:r>
          </w:p>
        </w:tc>
      </w:tr>
      <w:tr w:rsidR="00C800DA" w:rsidRPr="001C6540" w:rsidTr="00C800DA">
        <w:trPr>
          <w:trHeight w:val="935"/>
        </w:trPr>
        <w:tc>
          <w:tcPr>
            <w:tcW w:w="3133" w:type="pct"/>
            <w:vAlign w:val="center"/>
          </w:tcPr>
          <w:p w:rsidR="001C6540" w:rsidRPr="00C800DA" w:rsidRDefault="001C6540" w:rsidP="001C6540">
            <w:pPr>
              <w:pStyle w:val="a0"/>
              <w:rPr>
                <w:rFonts w:eastAsia="Calibri" w:cs="Times New Roman"/>
                <w:color w:val="000000"/>
                <w:sz w:val="20"/>
                <w:szCs w:val="20"/>
                <w:lang w:val="en-US" w:eastAsia="zh-CN"/>
              </w:rPr>
            </w:pPr>
            <w:r w:rsidRPr="00C800DA">
              <w:rPr>
                <w:rFonts w:eastAsia="Calibri" w:cs="Times New Roman"/>
                <w:color w:val="000000"/>
                <w:sz w:val="20"/>
                <w:szCs w:val="20"/>
                <w:lang w:val="en-US" w:eastAsia="zh-CN"/>
              </w:rPr>
              <w:t>Праћењеукупногпостигнућаученика</w:t>
            </w:r>
          </w:p>
        </w:tc>
        <w:tc>
          <w:tcPr>
            <w:tcW w:w="351" w:type="pct"/>
            <w:vAlign w:val="center"/>
          </w:tcPr>
          <w:p w:rsidR="001C6540" w:rsidRPr="00C800DA" w:rsidRDefault="001C6540" w:rsidP="00C800DA">
            <w:pPr>
              <w:pStyle w:val="a0"/>
              <w:ind w:firstLine="0"/>
              <w:rPr>
                <w:rFonts w:eastAsia="Calibri" w:cs="Times New Roman"/>
                <w:sz w:val="20"/>
                <w:szCs w:val="20"/>
                <w:lang w:val="en-US" w:eastAsia="zh-CN"/>
              </w:rPr>
            </w:pPr>
            <w:r w:rsidRPr="00C800DA">
              <w:rPr>
                <w:rFonts w:eastAsia="Calibri" w:cs="Times New Roman"/>
                <w:sz w:val="20"/>
                <w:szCs w:val="20"/>
                <w:lang w:val="en-US" w:eastAsia="zh-CN"/>
              </w:rPr>
              <w:t>IX-VI</w:t>
            </w:r>
          </w:p>
        </w:tc>
        <w:tc>
          <w:tcPr>
            <w:tcW w:w="1516" w:type="pct"/>
            <w:vAlign w:val="center"/>
          </w:tcPr>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 ПП служба</w:t>
            </w:r>
          </w:p>
          <w:p w:rsidR="001C6540" w:rsidRPr="00C800DA" w:rsidRDefault="001C6540" w:rsidP="001C6540">
            <w:pPr>
              <w:pStyle w:val="a0"/>
              <w:rPr>
                <w:rFonts w:eastAsia="Calibri" w:cs="Times New Roman"/>
                <w:color w:val="000000"/>
                <w:sz w:val="20"/>
                <w:szCs w:val="20"/>
                <w:lang w:eastAsia="zh-CN"/>
              </w:rPr>
            </w:pPr>
            <w:r w:rsidRPr="00C800DA">
              <w:rPr>
                <w:rFonts w:eastAsia="Calibri" w:cs="Times New Roman"/>
                <w:color w:val="000000"/>
                <w:sz w:val="20"/>
                <w:szCs w:val="20"/>
                <w:lang w:eastAsia="zh-CN"/>
              </w:rPr>
              <w:t>-Наставничко веће</w:t>
            </w:r>
          </w:p>
        </w:tc>
      </w:tr>
    </w:tbl>
    <w:p w:rsidR="00C800DA" w:rsidRDefault="00C800DA" w:rsidP="00C800DA">
      <w:pPr>
        <w:pStyle w:val="a0"/>
        <w:jc w:val="center"/>
        <w:rPr>
          <w:rFonts w:eastAsia="Calibri" w:cs="Times New Roman"/>
          <w:iCs/>
          <w:sz w:val="28"/>
          <w:szCs w:val="28"/>
        </w:rPr>
      </w:pPr>
    </w:p>
    <w:p w:rsidR="00C800DA" w:rsidRDefault="00C800DA" w:rsidP="00C800DA">
      <w:pPr>
        <w:pStyle w:val="a0"/>
        <w:jc w:val="center"/>
        <w:rPr>
          <w:rFonts w:eastAsia="Calibri" w:cs="Times New Roman"/>
          <w:iCs/>
          <w:sz w:val="28"/>
          <w:szCs w:val="28"/>
        </w:rPr>
      </w:pPr>
    </w:p>
    <w:p w:rsidR="00C800DA" w:rsidRPr="00C800DA" w:rsidRDefault="00C800DA" w:rsidP="00C800DA">
      <w:pPr>
        <w:pStyle w:val="a0"/>
        <w:jc w:val="center"/>
        <w:rPr>
          <w:rFonts w:eastAsia="Calibri" w:cs="Times New Roman"/>
          <w:iCs/>
          <w:sz w:val="28"/>
          <w:szCs w:val="28"/>
        </w:rPr>
      </w:pPr>
      <w:r w:rsidRPr="00C800DA">
        <w:rPr>
          <w:rFonts w:eastAsia="Calibri" w:cs="Times New Roman"/>
          <w:iCs/>
          <w:sz w:val="28"/>
          <w:szCs w:val="28"/>
        </w:rPr>
        <w:t>У Београду,</w:t>
      </w:r>
    </w:p>
    <w:p w:rsidR="001C6540" w:rsidRPr="00C800DA" w:rsidRDefault="00C800DA" w:rsidP="00C800DA">
      <w:pPr>
        <w:pStyle w:val="a0"/>
        <w:jc w:val="center"/>
        <w:rPr>
          <w:rFonts w:eastAsia="Calibri" w:cs="Times New Roman"/>
          <w:iCs/>
          <w:sz w:val="28"/>
          <w:szCs w:val="28"/>
        </w:rPr>
      </w:pPr>
      <w:r w:rsidRPr="00C800DA">
        <w:rPr>
          <w:rFonts w:eastAsia="Calibri" w:cs="Times New Roman"/>
          <w:iCs/>
          <w:sz w:val="28"/>
          <w:szCs w:val="28"/>
        </w:rPr>
        <w:t>септембар 2017.</w:t>
      </w:r>
    </w:p>
    <w:p w:rsidR="00C800DA" w:rsidRPr="00200D9B" w:rsidRDefault="00C800DA" w:rsidP="00200D9B">
      <w:pPr>
        <w:pStyle w:val="a0"/>
        <w:jc w:val="right"/>
      </w:pPr>
    </w:p>
    <w:p w:rsidR="001C6540" w:rsidRPr="00200D9B" w:rsidRDefault="001C6540" w:rsidP="00200D9B">
      <w:pPr>
        <w:pStyle w:val="a0"/>
        <w:jc w:val="right"/>
      </w:pPr>
      <w:bookmarkStart w:id="300" w:name="_Toc493071431"/>
      <w:r w:rsidRPr="00200D9B">
        <w:t>Директор</w:t>
      </w:r>
      <w:r w:rsidR="00C800DA" w:rsidRPr="00200D9B">
        <w:t>:</w:t>
      </w:r>
      <w:bookmarkEnd w:id="300"/>
    </w:p>
    <w:p w:rsidR="001C6540" w:rsidRPr="00200D9B" w:rsidRDefault="001C6540" w:rsidP="00200D9B">
      <w:pPr>
        <w:pStyle w:val="a0"/>
        <w:jc w:val="right"/>
      </w:pPr>
      <w:bookmarkStart w:id="301" w:name="_Toc493071432"/>
      <w:r w:rsidRPr="00200D9B">
        <w:t>Драган Филиповић</w:t>
      </w:r>
      <w:bookmarkEnd w:id="301"/>
    </w:p>
    <w:p w:rsidR="00C800DA" w:rsidRPr="00C800DA" w:rsidRDefault="00C800DA" w:rsidP="00C800DA">
      <w:pPr>
        <w:pStyle w:val="a0"/>
        <w:jc w:val="right"/>
        <w:rPr>
          <w:rFonts w:eastAsia="Calibri" w:cs="Calibri"/>
          <w:iCs/>
          <w:sz w:val="28"/>
          <w:szCs w:val="28"/>
        </w:rPr>
      </w:pPr>
    </w:p>
    <w:p w:rsidR="001C6540" w:rsidRPr="001C6540" w:rsidRDefault="001C6540" w:rsidP="00C800DA">
      <w:pPr>
        <w:pStyle w:val="a0"/>
        <w:jc w:val="right"/>
        <w:rPr>
          <w:rFonts w:eastAsia="Calibri" w:cs="Calibri"/>
          <w:iCs/>
          <w:sz w:val="28"/>
          <w:szCs w:val="28"/>
        </w:rPr>
      </w:pPr>
      <w:r w:rsidRPr="001C6540">
        <w:rPr>
          <w:rFonts w:eastAsia="Calibri" w:cs="Calibri"/>
          <w:iCs/>
          <w:sz w:val="28"/>
          <w:szCs w:val="28"/>
        </w:rPr>
        <w:t>____________</w:t>
      </w:r>
      <w:r w:rsidR="00C800DA">
        <w:rPr>
          <w:rFonts w:eastAsia="Calibri" w:cs="Calibri"/>
          <w:iCs/>
          <w:sz w:val="28"/>
          <w:szCs w:val="28"/>
        </w:rPr>
        <w:t>_______</w:t>
      </w:r>
      <w:r w:rsidRPr="001C6540">
        <w:rPr>
          <w:rFonts w:eastAsia="Calibri" w:cs="Calibri"/>
          <w:iCs/>
          <w:sz w:val="28"/>
          <w:szCs w:val="28"/>
        </w:rPr>
        <w:t>__</w:t>
      </w:r>
    </w:p>
    <w:p w:rsidR="001C6540" w:rsidRDefault="001C6540" w:rsidP="001C6540">
      <w:pPr>
        <w:pStyle w:val="a0"/>
        <w:rPr>
          <w:rFonts w:eastAsia="Calibri" w:cs="Calibri"/>
          <w:iCs/>
          <w:sz w:val="28"/>
          <w:szCs w:val="28"/>
        </w:rPr>
      </w:pPr>
    </w:p>
    <w:p w:rsidR="00C800DA" w:rsidRDefault="00C800DA" w:rsidP="008B3994">
      <w:pPr>
        <w:pStyle w:val="Heading1"/>
        <w:framePr w:wrap="auto"/>
        <w:rPr>
          <w:rFonts w:eastAsia="Calibri"/>
        </w:rPr>
      </w:pPr>
      <w:bookmarkStart w:id="302" w:name="_Toc493071433"/>
      <w:bookmarkStart w:id="303" w:name="_Toc493072784"/>
      <w:r>
        <w:rPr>
          <w:rFonts w:eastAsia="Calibri"/>
        </w:rPr>
        <w:lastRenderedPageBreak/>
        <w:t>ПРИЛОЗИ ГОДИШЊЕМ ПЛАНУ РАДА:</w:t>
      </w:r>
      <w:bookmarkEnd w:id="302"/>
      <w:bookmarkEnd w:id="303"/>
    </w:p>
    <w:p w:rsidR="00C800DA" w:rsidRDefault="00C800DA" w:rsidP="001C6540">
      <w:pPr>
        <w:pStyle w:val="a0"/>
        <w:rPr>
          <w:rFonts w:eastAsia="Calibri" w:cs="Calibri"/>
          <w:iCs/>
          <w:sz w:val="28"/>
          <w:szCs w:val="28"/>
        </w:rPr>
      </w:pPr>
    </w:p>
    <w:p w:rsidR="00C800DA" w:rsidRDefault="00C800DA" w:rsidP="001C6540">
      <w:pPr>
        <w:pStyle w:val="a0"/>
        <w:rPr>
          <w:rFonts w:eastAsia="Calibri" w:cs="Calibri"/>
          <w:iCs/>
          <w:sz w:val="28"/>
          <w:szCs w:val="28"/>
        </w:rPr>
      </w:pPr>
    </w:p>
    <w:p w:rsidR="00C800DA" w:rsidRDefault="00C800DA" w:rsidP="001C6540">
      <w:pPr>
        <w:pStyle w:val="a0"/>
        <w:rPr>
          <w:rFonts w:eastAsia="Calibri" w:cs="Calibri"/>
          <w:iCs/>
          <w:sz w:val="28"/>
          <w:szCs w:val="28"/>
        </w:rPr>
      </w:pPr>
    </w:p>
    <w:p w:rsidR="00C800DA" w:rsidRPr="00C800DA" w:rsidRDefault="00C800DA" w:rsidP="001C6540">
      <w:pPr>
        <w:pStyle w:val="a0"/>
        <w:rPr>
          <w:rFonts w:eastAsia="Calibri" w:cs="Calibri"/>
          <w:iCs/>
          <w:sz w:val="28"/>
          <w:szCs w:val="28"/>
        </w:rPr>
      </w:pPr>
    </w:p>
    <w:p w:rsidR="001C6540" w:rsidRPr="009C7AC1" w:rsidRDefault="001C6540" w:rsidP="00231774">
      <w:pPr>
        <w:pStyle w:val="Heading2"/>
        <w:rPr>
          <w:lang w:val="sr-Cyrl-CS"/>
        </w:rPr>
      </w:pPr>
      <w:bookmarkStart w:id="304" w:name="_Toc493071434"/>
      <w:bookmarkStart w:id="305" w:name="_Toc493072785"/>
      <w:r w:rsidRPr="009C7AC1">
        <w:t>Глобални планови наставника</w:t>
      </w:r>
      <w:bookmarkEnd w:id="304"/>
      <w:bookmarkEnd w:id="305"/>
    </w:p>
    <w:p w:rsidR="00C800DA" w:rsidRPr="009C7AC1" w:rsidRDefault="00C800DA" w:rsidP="002D7F4F">
      <w:pPr>
        <w:pStyle w:val="Heading2"/>
        <w:rPr>
          <w:lang w:val="sr-Cyrl-CS"/>
        </w:rPr>
      </w:pPr>
      <w:bookmarkStart w:id="306" w:name="_Toc493071435"/>
      <w:bookmarkStart w:id="307" w:name="_Toc493072786"/>
      <w:r w:rsidRPr="009C7AC1">
        <w:t>Годишњи планови рада васпитача</w:t>
      </w:r>
      <w:bookmarkEnd w:id="306"/>
      <w:bookmarkEnd w:id="307"/>
    </w:p>
    <w:p w:rsidR="00C800DA" w:rsidRPr="009C7AC1" w:rsidRDefault="009C7AC1" w:rsidP="002D7F4F">
      <w:pPr>
        <w:pStyle w:val="Heading2"/>
        <w:rPr>
          <w:lang w:val="sr-Cyrl-CS"/>
        </w:rPr>
      </w:pPr>
      <w:bookmarkStart w:id="308" w:name="_Toc493071436"/>
      <w:bookmarkStart w:id="309" w:name="_Toc493072787"/>
      <w:r w:rsidRPr="009C7AC1">
        <w:t>Годишњи планови рада секција у школи и ученичком дому</w:t>
      </w:r>
      <w:bookmarkEnd w:id="308"/>
      <w:bookmarkEnd w:id="309"/>
    </w:p>
    <w:p w:rsidR="009C7AC1" w:rsidRPr="009C7AC1" w:rsidRDefault="009C7AC1" w:rsidP="002D7F4F">
      <w:pPr>
        <w:pStyle w:val="Heading2"/>
        <w:rPr>
          <w:lang w:val="sr-Cyrl-CS"/>
        </w:rPr>
      </w:pPr>
      <w:bookmarkStart w:id="310" w:name="_Toc493071437"/>
      <w:bookmarkStart w:id="311" w:name="_Toc493072788"/>
      <w:r w:rsidRPr="009C7AC1">
        <w:t>Списак уџбеника</w:t>
      </w:r>
      <w:bookmarkEnd w:id="310"/>
      <w:bookmarkEnd w:id="311"/>
    </w:p>
    <w:p w:rsidR="009C7AC1" w:rsidRPr="009C7AC1" w:rsidRDefault="009C7AC1" w:rsidP="002D7F4F">
      <w:pPr>
        <w:pStyle w:val="Heading2"/>
      </w:pPr>
      <w:bookmarkStart w:id="312" w:name="_Toc493071438"/>
      <w:bookmarkStart w:id="313" w:name="_Toc493072789"/>
      <w:r w:rsidRPr="009C7AC1">
        <w:t>Распоред часова</w:t>
      </w:r>
      <w:bookmarkEnd w:id="312"/>
      <w:bookmarkEnd w:id="313"/>
    </w:p>
    <w:p w:rsidR="001C6540" w:rsidRDefault="001C6540" w:rsidP="001C6540">
      <w:pPr>
        <w:ind w:left="0" w:firstLine="0"/>
        <w:rPr>
          <w:rFonts w:ascii="Calibri" w:eastAsia="Calibri" w:hAnsi="Calibri" w:cs="Times New Roman"/>
          <w:sz w:val="24"/>
          <w:szCs w:val="24"/>
          <w:lang w:eastAsia="zh-CN"/>
        </w:rPr>
      </w:pPr>
    </w:p>
    <w:p w:rsidR="002416EE" w:rsidRDefault="002416EE" w:rsidP="001C6540">
      <w:pPr>
        <w:ind w:left="0" w:firstLine="0"/>
        <w:rPr>
          <w:rFonts w:ascii="Calibri" w:eastAsia="Calibri" w:hAnsi="Calibri" w:cs="Times New Roman"/>
          <w:sz w:val="24"/>
          <w:szCs w:val="24"/>
          <w:lang w:eastAsia="zh-CN"/>
        </w:rPr>
      </w:pPr>
    </w:p>
    <w:p w:rsidR="001C6540" w:rsidRDefault="001C6540" w:rsidP="001C6540">
      <w:pPr>
        <w:ind w:left="0" w:firstLine="0"/>
        <w:rPr>
          <w:rFonts w:ascii="Calibri" w:eastAsia="Calibri" w:hAnsi="Calibri" w:cs="Times New Roman"/>
          <w:sz w:val="24"/>
          <w:szCs w:val="24"/>
          <w:lang w:eastAsia="zh-CN"/>
        </w:rPr>
      </w:pPr>
    </w:p>
    <w:p w:rsidR="00CC76B0" w:rsidRPr="00CC76B0" w:rsidRDefault="00CC76B0" w:rsidP="00CC76B0">
      <w:pPr>
        <w:rPr>
          <w:rFonts w:ascii="Times New Roman" w:eastAsia="Cambria" w:hAnsi="Times New Roman" w:cs="Cambria"/>
          <w:sz w:val="23"/>
        </w:rPr>
        <w:sectPr w:rsidR="00CC76B0" w:rsidRPr="00CC76B0" w:rsidSect="00C21C9E">
          <w:footerReference w:type="default" r:id="rId25"/>
          <w:footerReference w:type="first" r:id="rId26"/>
          <w:pgSz w:w="11910" w:h="16840" w:code="9"/>
          <w:pgMar w:top="920" w:right="700" w:bottom="880" w:left="1300" w:header="0" w:footer="689" w:gutter="0"/>
          <w:cols w:space="720"/>
          <w:docGrid w:linePitch="299"/>
        </w:sectPr>
      </w:pPr>
    </w:p>
    <w:p w:rsidR="00E82F69" w:rsidRDefault="00E82F69" w:rsidP="002416EE">
      <w:pPr>
        <w:pStyle w:val="a0"/>
        <w:jc w:val="center"/>
      </w:pPr>
    </w:p>
    <w:sectPr w:rsidR="00E82F69" w:rsidSect="00CC76B0">
      <w:headerReference w:type="default" r:id="rId27"/>
      <w:footerReference w:type="default" r:id="rId28"/>
      <w:headerReference w:type="first" r:id="rId29"/>
      <w:footerReference w:type="first" r:id="rId30"/>
      <w:pgSz w:w="11910" w:h="16840"/>
      <w:pgMar w:top="1180" w:right="1300" w:bottom="820" w:left="1300" w:header="0" w:footer="6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FE3" w:rsidRDefault="00711FE3" w:rsidP="00F27B34">
      <w:r>
        <w:separator/>
      </w:r>
    </w:p>
  </w:endnote>
  <w:endnote w:type="continuationSeparator" w:id="1">
    <w:p w:rsidR="00711FE3" w:rsidRDefault="00711FE3" w:rsidP="00F27B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embedRegular r:id="rId1" w:subsetted="1" w:fontKey="{E1E71BDC-52D6-4B7D-B780-BFE218C7BB56}"/>
    <w:embedBold r:id="rId2" w:subsetted="1" w:fontKey="{3613AC13-0D87-42EB-8D52-703DB245F2DE}"/>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embedRegular r:id="rId3" w:subsetted="1" w:fontKey="{A1E3915C-F869-4672-85BD-91EA1D8C2A0B}"/>
    <w:embedBoldItalic r:id="rId4" w:subsetted="1" w:fontKey="{DA61B821-660E-4F1A-815C-820034731B50}"/>
  </w:font>
  <w:font w:name="Courier New">
    <w:panose1 w:val="02070309020205020404"/>
    <w:charset w:val="EE"/>
    <w:family w:val="modern"/>
    <w:pitch w:val="fixed"/>
    <w:sig w:usb0="20002A87" w:usb1="80000000" w:usb2="00000008" w:usb3="00000000" w:csb0="000001FF" w:csb1="00000000"/>
  </w:font>
  <w:font w:name="Vivaldi">
    <w:panose1 w:val="03020602050506090804"/>
    <w:charset w:val="00"/>
    <w:family w:val="script"/>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Times">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BeoINFO">
    <w:altName w:val="Arial"/>
    <w:charset w:val="00"/>
    <w:family w:val="swiss"/>
    <w:pitch w:val="variable"/>
    <w:sig w:usb0="00000001" w:usb1="00000000" w:usb2="00000000" w:usb3="00000000" w:csb0="0000009F" w:csb1="00000000"/>
  </w:font>
  <w:font w:name="YuHelvetica">
    <w:charset w:val="00"/>
    <w:family w:val="auto"/>
    <w:pitch w:val="variable"/>
    <w:sig w:usb0="00000083" w:usb1="00000000" w:usb2="00000000" w:usb3="00000000" w:csb0="00000009" w:csb1="00000000"/>
  </w:font>
  <w:font w:name="Cir Times">
    <w:altName w:val="Times New Roman"/>
    <w:charset w:val="00"/>
    <w:family w:val="roman"/>
    <w:pitch w:val="variable"/>
    <w:sig w:usb0="00000083" w:usb1="00000000" w:usb2="00000000" w:usb3="00000000" w:csb0="00000009"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PCirCnd Times">
    <w:altName w:val="Courier New"/>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Garamond">
    <w:panose1 w:val="02020404030301010803"/>
    <w:charset w:val="EE"/>
    <w:family w:val="roman"/>
    <w:pitch w:val="variable"/>
    <w:sig w:usb0="00000287" w:usb1="00000000" w:usb2="00000000" w:usb3="00000000" w:csb0="0000009F" w:csb1="00000000"/>
  </w:font>
  <w:font w:name="Times New Roman CYR">
    <w:altName w:val="Times New Roman"/>
    <w:charset w:val="EE"/>
    <w:family w:val="roman"/>
    <w:pitch w:val="variable"/>
    <w:sig w:usb0="00000000"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Symbol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E3" w:rsidRDefault="00711FE3">
    <w:pPr>
      <w:pStyle w:val="Footer"/>
      <w:jc w:val="right"/>
    </w:pPr>
  </w:p>
  <w:p w:rsidR="00711FE3" w:rsidRDefault="00711F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E3" w:rsidRDefault="00711FE3">
    <w:pPr>
      <w:pStyle w:val="Footer"/>
      <w:jc w:val="right"/>
    </w:pPr>
  </w:p>
  <w:p w:rsidR="00711FE3" w:rsidRPr="00F223CC" w:rsidRDefault="00711FE3" w:rsidP="00F223CC">
    <w:pPr>
      <w:pStyle w:val="Footer"/>
      <w:jc w:val="center"/>
    </w:pPr>
    <w:r>
      <w:rPr>
        <w:b/>
        <w:i/>
        <w:color w:val="00B050"/>
        <w:sz w:val="28"/>
        <w:szCs w:val="28"/>
      </w:rPr>
      <w:t xml:space="preserve">Септембар </w:t>
    </w:r>
    <w:r w:rsidRPr="00F223CC">
      <w:rPr>
        <w:b/>
        <w:i/>
        <w:color w:val="00B050"/>
        <w:sz w:val="28"/>
        <w:szCs w:val="28"/>
      </w:rPr>
      <w:t>2017</w:t>
    </w:r>
    <w: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574061"/>
      <w:docPartObj>
        <w:docPartGallery w:val="Page Numbers (Bottom of Page)"/>
        <w:docPartUnique/>
      </w:docPartObj>
    </w:sdtPr>
    <w:sdtEndPr>
      <w:rPr>
        <w:noProof/>
      </w:rPr>
    </w:sdtEndPr>
    <w:sdtContent>
      <w:p w:rsidR="00711FE3" w:rsidRDefault="00994BC0">
        <w:pPr>
          <w:pStyle w:val="Footer"/>
          <w:jc w:val="right"/>
        </w:pPr>
        <w:fldSimple w:instr=" PAGE   \* MERGEFORMAT ">
          <w:r w:rsidR="00EB6085">
            <w:rPr>
              <w:noProof/>
            </w:rPr>
            <w:t>7</w:t>
          </w:r>
        </w:fldSimple>
      </w:p>
    </w:sdtContent>
  </w:sdt>
  <w:p w:rsidR="00711FE3" w:rsidRDefault="00711FE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32"/>
        <w:szCs w:val="32"/>
      </w:rPr>
      <w:id w:val="-1388332166"/>
      <w:docPartObj>
        <w:docPartGallery w:val="Page Numbers (Bottom of Page)"/>
        <w:docPartUnique/>
      </w:docPartObj>
    </w:sdtPr>
    <w:sdtEndPr>
      <w:rPr>
        <w:noProof/>
      </w:rPr>
    </w:sdtEndPr>
    <w:sdtContent>
      <w:p w:rsidR="00711FE3" w:rsidRPr="008B5AA1" w:rsidRDefault="00994BC0">
        <w:pPr>
          <w:pStyle w:val="Footer"/>
          <w:jc w:val="right"/>
          <w:rPr>
            <w:sz w:val="32"/>
            <w:szCs w:val="32"/>
          </w:rPr>
        </w:pPr>
        <w:r w:rsidRPr="008B5AA1">
          <w:rPr>
            <w:sz w:val="32"/>
            <w:szCs w:val="32"/>
          </w:rPr>
          <w:fldChar w:fldCharType="begin"/>
        </w:r>
        <w:r w:rsidR="00711FE3" w:rsidRPr="008B5AA1">
          <w:rPr>
            <w:sz w:val="32"/>
            <w:szCs w:val="32"/>
          </w:rPr>
          <w:instrText xml:space="preserve"> PAGE   \* MERGEFORMAT </w:instrText>
        </w:r>
        <w:r w:rsidRPr="008B5AA1">
          <w:rPr>
            <w:sz w:val="32"/>
            <w:szCs w:val="32"/>
          </w:rPr>
          <w:fldChar w:fldCharType="separate"/>
        </w:r>
        <w:r w:rsidR="00711FE3">
          <w:rPr>
            <w:noProof/>
            <w:sz w:val="32"/>
            <w:szCs w:val="32"/>
          </w:rPr>
          <w:t>7</w:t>
        </w:r>
        <w:r w:rsidRPr="008B5AA1">
          <w:rPr>
            <w:noProof/>
            <w:sz w:val="32"/>
            <w:szCs w:val="32"/>
          </w:rPr>
          <w:fldChar w:fldCharType="end"/>
        </w:r>
      </w:p>
    </w:sdtContent>
  </w:sdt>
  <w:p w:rsidR="00711FE3" w:rsidRDefault="00711FE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E3" w:rsidRDefault="00711FE3">
    <w:pPr>
      <w:pStyle w:val="Footer"/>
      <w:jc w:val="right"/>
      <w:rPr>
        <w:rFonts w:asciiTheme="majorHAnsi" w:hAnsiTheme="majorHAnsi"/>
        <w:color w:val="4F81BD" w:themeColor="accent1"/>
        <w:sz w:val="40"/>
        <w:szCs w:val="40"/>
      </w:rPr>
    </w:pPr>
    <w:r w:rsidRPr="00DF4C93">
      <w:rPr>
        <w:i/>
        <w:color w:val="00B050"/>
      </w:rPr>
      <w:t>Пољопривредна школа са домом ученика ПК „Београд“</w:t>
    </w:r>
    <w:r w:rsidR="00994BC0" w:rsidRPr="002E6D50">
      <w:rPr>
        <w:color w:val="00B050"/>
        <w:sz w:val="28"/>
        <w:szCs w:val="28"/>
      </w:rPr>
      <w:fldChar w:fldCharType="begin"/>
    </w:r>
    <w:r w:rsidRPr="002E6D50">
      <w:rPr>
        <w:color w:val="00B050"/>
        <w:sz w:val="28"/>
        <w:szCs w:val="28"/>
      </w:rPr>
      <w:instrText xml:space="preserve"> PAGE   \* MERGEFORMAT </w:instrText>
    </w:r>
    <w:r w:rsidR="00994BC0" w:rsidRPr="002E6D50">
      <w:rPr>
        <w:color w:val="00B050"/>
        <w:sz w:val="28"/>
        <w:szCs w:val="28"/>
      </w:rPr>
      <w:fldChar w:fldCharType="separate"/>
    </w:r>
    <w:r w:rsidR="00EB6085" w:rsidRPr="00EB6085">
      <w:rPr>
        <w:rFonts w:asciiTheme="majorHAnsi" w:hAnsiTheme="majorHAnsi"/>
        <w:noProof/>
        <w:color w:val="00B050"/>
        <w:sz w:val="28"/>
        <w:szCs w:val="28"/>
      </w:rPr>
      <w:t>216</w:t>
    </w:r>
    <w:r w:rsidR="00994BC0" w:rsidRPr="002E6D50">
      <w:rPr>
        <w:color w:val="00B050"/>
        <w:sz w:val="28"/>
        <w:szCs w:val="28"/>
      </w:rPr>
      <w:fldChar w:fldCharType="end"/>
    </w:r>
  </w:p>
  <w:p w:rsidR="00711FE3" w:rsidRPr="00F27B34" w:rsidRDefault="00711FE3" w:rsidP="00F27B34">
    <w:pPr>
      <w:pStyle w:val="Footer"/>
      <w:jc w:val="center"/>
      <w:rPr>
        <w:i/>
        <w:color w:val="00B050"/>
      </w:rPr>
    </w:pPr>
  </w:p>
  <w:p w:rsidR="00711FE3" w:rsidRDefault="00711FE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64"/>
      <w:gridCol w:w="676"/>
    </w:tblGrid>
    <w:tr w:rsidR="00711FE3" w:rsidTr="00836E84">
      <w:trPr>
        <w:trHeight w:val="200"/>
      </w:trPr>
      <w:tc>
        <w:tcPr>
          <w:tcW w:w="4670" w:type="pct"/>
          <w:tcBorders>
            <w:top w:val="single" w:sz="4" w:space="0" w:color="000000" w:themeColor="text1"/>
          </w:tcBorders>
        </w:tcPr>
        <w:p w:rsidR="00711FE3" w:rsidRDefault="00711FE3" w:rsidP="005714D0">
          <w:pPr>
            <w:pStyle w:val="Footer"/>
            <w:jc w:val="center"/>
          </w:pPr>
          <w:r>
            <w:rPr>
              <w:i/>
              <w:color w:val="00B050"/>
              <w:sz w:val="36"/>
              <w:szCs w:val="36"/>
            </w:rPr>
            <w:t>Јун 2017.</w:t>
          </w:r>
        </w:p>
      </w:tc>
      <w:tc>
        <w:tcPr>
          <w:tcW w:w="330" w:type="pct"/>
          <w:tcBorders>
            <w:top w:val="single" w:sz="4" w:space="0" w:color="C0504D" w:themeColor="accent2"/>
          </w:tcBorders>
          <w:shd w:val="clear" w:color="auto" w:fill="FFFFFF" w:themeFill="background1"/>
        </w:tcPr>
        <w:p w:rsidR="00711FE3" w:rsidRPr="005714D0" w:rsidRDefault="00711FE3" w:rsidP="005714D0">
          <w:pPr>
            <w:pStyle w:val="Header"/>
            <w:ind w:left="0" w:firstLine="0"/>
            <w:jc w:val="center"/>
            <w:rPr>
              <w:color w:val="00B050"/>
              <w:sz w:val="28"/>
              <w:szCs w:val="28"/>
              <w:lang w:val="sr-Cyrl-CS"/>
            </w:rPr>
          </w:pPr>
        </w:p>
      </w:tc>
    </w:tr>
  </w:tbl>
  <w:p w:rsidR="00711FE3" w:rsidRDefault="00711FE3" w:rsidP="005714D0">
    <w:pPr>
      <w:pStyle w:val="Footer"/>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FE3" w:rsidRDefault="00711FE3" w:rsidP="00F27B34">
      <w:r>
        <w:separator/>
      </w:r>
    </w:p>
  </w:footnote>
  <w:footnote w:type="continuationSeparator" w:id="1">
    <w:p w:rsidR="00711FE3" w:rsidRDefault="00711FE3" w:rsidP="00F27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8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899"/>
      <w:gridCol w:w="2511"/>
    </w:tblGrid>
    <w:tr w:rsidR="00711FE3" w:rsidTr="00B0183C">
      <w:trPr>
        <w:trHeight w:val="533"/>
      </w:trPr>
      <w:sdt>
        <w:sdtPr>
          <w:rPr>
            <w:rFonts w:asciiTheme="majorHAnsi" w:eastAsiaTheme="majorEastAsia" w:hAnsiTheme="majorHAnsi" w:cstheme="majorBidi"/>
            <w:b/>
            <w:i/>
            <w:color w:val="00B050"/>
            <w:sz w:val="36"/>
            <w:szCs w:val="36"/>
          </w:rPr>
          <w:alias w:val="Title"/>
          <w:id w:val="153344669"/>
          <w:dataBinding w:prefixMappings="xmlns:ns0='http://schemas.openxmlformats.org/package/2006/metadata/core-properties' xmlns:ns1='http://purl.org/dc/elements/1.1/'" w:xpath="/ns0:coreProperties[1]/ns1:title[1]" w:storeItemID="{6C3C8BC8-F283-45AE-878A-BAB7291924A1}"/>
          <w:text/>
        </w:sdtPr>
        <w:sdtContent>
          <w:tc>
            <w:tcPr>
              <w:tcW w:w="7359" w:type="dxa"/>
            </w:tcPr>
            <w:p w:rsidR="00711FE3" w:rsidRDefault="00711FE3" w:rsidP="00B0183C">
              <w:pPr>
                <w:pStyle w:val="Header"/>
                <w:ind w:left="1819"/>
                <w:jc w:val="center"/>
                <w:rPr>
                  <w:rFonts w:asciiTheme="majorHAnsi" w:eastAsiaTheme="majorEastAsia" w:hAnsiTheme="majorHAnsi" w:cstheme="majorBidi"/>
                  <w:sz w:val="36"/>
                  <w:szCs w:val="36"/>
                </w:rPr>
              </w:pPr>
              <w:r w:rsidRPr="00B0183C">
                <w:rPr>
                  <w:rFonts w:asciiTheme="majorHAnsi" w:eastAsiaTheme="majorEastAsia" w:hAnsiTheme="majorHAnsi" w:cstheme="majorBidi"/>
                  <w:b/>
                  <w:i/>
                  <w:color w:val="00B050"/>
                  <w:sz w:val="36"/>
                  <w:szCs w:val="36"/>
                </w:rPr>
                <w:t>Годишњи план рада Школе</w:t>
              </w:r>
            </w:p>
          </w:tc>
        </w:sdtContent>
      </w:sdt>
      <w:sdt>
        <w:sdtPr>
          <w:rPr>
            <w:rFonts w:eastAsiaTheme="majorEastAsia" w:cstheme="majorBidi"/>
            <w:b/>
            <w:bCs/>
            <w:i/>
            <w:color w:val="00B050"/>
            <w:sz w:val="32"/>
            <w:szCs w:val="32"/>
          </w:rPr>
          <w:alias w:val="Year"/>
          <w:id w:val="53030348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339" w:type="dxa"/>
            </w:tcPr>
            <w:p w:rsidR="00711FE3" w:rsidRPr="00F223CC" w:rsidRDefault="00711FE3" w:rsidP="00B0183C">
              <w:pPr>
                <w:pStyle w:val="Header"/>
                <w:rPr>
                  <w:rFonts w:asciiTheme="majorHAnsi" w:eastAsiaTheme="majorEastAsia" w:hAnsiTheme="majorHAnsi" w:cstheme="majorBidi"/>
                  <w:b/>
                  <w:bCs/>
                  <w:color w:val="4F81BD" w:themeColor="accent1"/>
                  <w:sz w:val="24"/>
                  <w:szCs w:val="24"/>
                </w:rPr>
              </w:pPr>
              <w:r w:rsidRPr="00833B45">
                <w:rPr>
                  <w:rFonts w:eastAsiaTheme="majorEastAsia" w:cstheme="majorBidi"/>
                  <w:b/>
                  <w:bCs/>
                  <w:i/>
                  <w:color w:val="00B050"/>
                  <w:sz w:val="32"/>
                  <w:szCs w:val="32"/>
                </w:rPr>
                <w:t>2017/2018.</w:t>
              </w:r>
            </w:p>
          </w:tc>
        </w:sdtContent>
      </w:sdt>
    </w:tr>
  </w:tbl>
  <w:p w:rsidR="00711FE3" w:rsidRDefault="00711F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53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240"/>
    </w:tblGrid>
    <w:tr w:rsidR="00711FE3" w:rsidTr="006750B4">
      <w:trPr>
        <w:trHeight w:val="208"/>
      </w:trPr>
      <w:tc>
        <w:tcPr>
          <w:tcW w:w="7240" w:type="dxa"/>
          <w:tcBorders>
            <w:bottom w:val="nil"/>
          </w:tcBorders>
        </w:tcPr>
        <w:p w:rsidR="00711FE3" w:rsidRDefault="00711FE3">
          <w:pPr>
            <w:pStyle w:val="Header"/>
            <w:rPr>
              <w:rFonts w:asciiTheme="majorHAnsi" w:eastAsiaTheme="majorEastAsia" w:hAnsiTheme="majorHAnsi" w:cstheme="majorBidi"/>
              <w:b/>
              <w:bCs/>
              <w:color w:val="4F81BD" w:themeColor="accent1"/>
              <w:sz w:val="36"/>
              <w:szCs w:val="36"/>
            </w:rPr>
          </w:pPr>
        </w:p>
      </w:tc>
    </w:tr>
  </w:tbl>
  <w:p w:rsidR="00711FE3" w:rsidRPr="00CE1D60" w:rsidRDefault="00711FE3" w:rsidP="00CE1D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998"/>
      <w:gridCol w:w="2368"/>
    </w:tblGrid>
    <w:tr w:rsidR="00711FE3" w:rsidTr="00595984">
      <w:trPr>
        <w:trHeight w:val="494"/>
      </w:trPr>
      <w:tc>
        <w:tcPr>
          <w:tcW w:w="7427" w:type="dxa"/>
        </w:tcPr>
        <w:p w:rsidR="00711FE3" w:rsidRDefault="00711FE3" w:rsidP="00836E84">
          <w:pPr>
            <w:pStyle w:val="Header"/>
            <w:ind w:left="288" w:firstLine="0"/>
            <w:jc w:val="center"/>
            <w:rPr>
              <w:rFonts w:asciiTheme="majorHAnsi" w:eastAsiaTheme="majorEastAsia" w:hAnsiTheme="majorHAnsi" w:cstheme="majorBidi"/>
              <w:sz w:val="36"/>
              <w:szCs w:val="36"/>
            </w:rPr>
          </w:pPr>
          <w:r>
            <w:rPr>
              <w:rFonts w:asciiTheme="majorHAnsi" w:eastAsiaTheme="majorEastAsia" w:hAnsiTheme="majorHAnsi" w:cstheme="majorBidi"/>
              <w:b/>
              <w:i/>
              <w:color w:val="00B050"/>
              <w:sz w:val="32"/>
              <w:szCs w:val="32"/>
            </w:rPr>
            <w:t>Годишњи план рада Школе</w:t>
          </w:r>
        </w:p>
      </w:tc>
      <w:tc>
        <w:tcPr>
          <w:tcW w:w="2381" w:type="dxa"/>
        </w:tcPr>
        <w:p w:rsidR="00711FE3" w:rsidRDefault="00711FE3" w:rsidP="00836E84">
          <w:pPr>
            <w:pStyle w:val="Header"/>
            <w:jc w:val="cent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i/>
              <w:color w:val="00B050"/>
              <w:sz w:val="32"/>
              <w:szCs w:val="32"/>
            </w:rPr>
            <w:t>2017/2018.</w:t>
          </w:r>
        </w:p>
      </w:tc>
    </w:tr>
  </w:tbl>
  <w:p w:rsidR="00711FE3" w:rsidRPr="00306D04" w:rsidRDefault="00711FE3" w:rsidP="00306D04">
    <w:pPr>
      <w:pStyle w:val="Header"/>
      <w:ind w:lef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FE3" w:rsidRPr="003651F7" w:rsidRDefault="00711FE3" w:rsidP="002839A2">
    <w:pPr>
      <w:pStyle w:val="Header"/>
      <w:ind w:left="0" w:firstLine="0"/>
      <w:rPr>
        <w:rFonts w:asciiTheme="majorHAnsi" w:eastAsiaTheme="majorEastAsia" w:hAnsiTheme="majorHAnsi" w:cstheme="majorBidi"/>
      </w:rPr>
    </w:pPr>
  </w:p>
  <w:p w:rsidR="00711FE3" w:rsidRPr="003651F7" w:rsidRDefault="00711FE3" w:rsidP="003651F7">
    <w:pPr>
      <w:pStyle w:val="Header"/>
      <w:ind w:left="0" w:firstLine="0"/>
      <w:rPr>
        <w:b/>
        <w:sz w:val="52"/>
        <w:szCs w:val="5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406"/>
        </w:tabs>
        <w:ind w:left="406" w:hanging="360"/>
      </w:pPr>
      <w:rPr>
        <w:rFonts w:ascii="Wingdings" w:hAnsi="Wingdings"/>
      </w:rPr>
    </w:lvl>
  </w:abstractNum>
  <w:abstractNum w:abstractNumId="1">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
    <w:nsid w:val="0000003A"/>
    <w:multiLevelType w:val="singleLevel"/>
    <w:tmpl w:val="0000003A"/>
    <w:name w:val="WW8Num59"/>
    <w:lvl w:ilvl="0">
      <w:start w:val="1"/>
      <w:numFmt w:val="bullet"/>
      <w:lvlText w:val=""/>
      <w:lvlJc w:val="left"/>
      <w:pPr>
        <w:tabs>
          <w:tab w:val="num" w:pos="720"/>
        </w:tabs>
        <w:ind w:left="720" w:hanging="360"/>
      </w:pPr>
      <w:rPr>
        <w:rFonts w:ascii="Wingdings" w:hAnsi="Wingdings"/>
      </w:rPr>
    </w:lvl>
  </w:abstractNum>
  <w:abstractNum w:abstractNumId="3">
    <w:nsid w:val="00000045"/>
    <w:multiLevelType w:val="singleLevel"/>
    <w:tmpl w:val="00000045"/>
    <w:name w:val="WW8Num71"/>
    <w:lvl w:ilvl="0">
      <w:numFmt w:val="bullet"/>
      <w:lvlText w:val=""/>
      <w:lvlJc w:val="left"/>
      <w:pPr>
        <w:tabs>
          <w:tab w:val="num" w:pos="720"/>
        </w:tabs>
        <w:ind w:left="720" w:hanging="360"/>
      </w:pPr>
      <w:rPr>
        <w:rFonts w:ascii="Symbol" w:hAnsi="Symbol" w:cs="Times New Roman"/>
        <w:b/>
      </w:rPr>
    </w:lvl>
  </w:abstractNum>
  <w:abstractNum w:abstractNumId="4">
    <w:nsid w:val="00000047"/>
    <w:multiLevelType w:val="singleLevel"/>
    <w:tmpl w:val="00000047"/>
    <w:name w:val="WW8Num73"/>
    <w:lvl w:ilvl="0">
      <w:start w:val="1"/>
      <w:numFmt w:val="bullet"/>
      <w:lvlText w:val=""/>
      <w:lvlJc w:val="left"/>
      <w:pPr>
        <w:tabs>
          <w:tab w:val="num" w:pos="720"/>
        </w:tabs>
        <w:ind w:left="720" w:hanging="360"/>
      </w:pPr>
      <w:rPr>
        <w:rFonts w:ascii="Symbol" w:hAnsi="Symbol"/>
      </w:rPr>
    </w:lvl>
  </w:abstractNum>
  <w:abstractNum w:abstractNumId="5">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6">
    <w:nsid w:val="01584BAE"/>
    <w:multiLevelType w:val="hybridMultilevel"/>
    <w:tmpl w:val="230E48EC"/>
    <w:lvl w:ilvl="0" w:tplc="135CFED4">
      <w:numFmt w:val="bullet"/>
      <w:lvlText w:val="-"/>
      <w:lvlJc w:val="left"/>
      <w:pPr>
        <w:ind w:left="187" w:hanging="111"/>
      </w:pPr>
      <w:rPr>
        <w:rFonts w:ascii="Cambria" w:eastAsia="Cambria" w:hAnsi="Cambria" w:cs="Cambria" w:hint="default"/>
        <w:color w:val="0D0D0D"/>
        <w:w w:val="99"/>
        <w:sz w:val="20"/>
        <w:szCs w:val="20"/>
      </w:rPr>
    </w:lvl>
    <w:lvl w:ilvl="1" w:tplc="D9D0A84E">
      <w:numFmt w:val="bullet"/>
      <w:lvlText w:val="•"/>
      <w:lvlJc w:val="left"/>
      <w:pPr>
        <w:ind w:left="1042" w:hanging="111"/>
      </w:pPr>
      <w:rPr>
        <w:rFonts w:hint="default"/>
      </w:rPr>
    </w:lvl>
    <w:lvl w:ilvl="2" w:tplc="5FD62988">
      <w:numFmt w:val="bullet"/>
      <w:lvlText w:val="•"/>
      <w:lvlJc w:val="left"/>
      <w:pPr>
        <w:ind w:left="1904" w:hanging="111"/>
      </w:pPr>
      <w:rPr>
        <w:rFonts w:hint="default"/>
      </w:rPr>
    </w:lvl>
    <w:lvl w:ilvl="3" w:tplc="AF32969C">
      <w:numFmt w:val="bullet"/>
      <w:lvlText w:val="•"/>
      <w:lvlJc w:val="left"/>
      <w:pPr>
        <w:ind w:left="2767" w:hanging="111"/>
      </w:pPr>
      <w:rPr>
        <w:rFonts w:hint="default"/>
      </w:rPr>
    </w:lvl>
    <w:lvl w:ilvl="4" w:tplc="7A101456">
      <w:numFmt w:val="bullet"/>
      <w:lvlText w:val="•"/>
      <w:lvlJc w:val="left"/>
      <w:pPr>
        <w:ind w:left="3629" w:hanging="111"/>
      </w:pPr>
      <w:rPr>
        <w:rFonts w:hint="default"/>
      </w:rPr>
    </w:lvl>
    <w:lvl w:ilvl="5" w:tplc="948412BC">
      <w:numFmt w:val="bullet"/>
      <w:lvlText w:val="•"/>
      <w:lvlJc w:val="left"/>
      <w:pPr>
        <w:ind w:left="4492" w:hanging="111"/>
      </w:pPr>
      <w:rPr>
        <w:rFonts w:hint="default"/>
      </w:rPr>
    </w:lvl>
    <w:lvl w:ilvl="6" w:tplc="3E686814">
      <w:numFmt w:val="bullet"/>
      <w:lvlText w:val="•"/>
      <w:lvlJc w:val="left"/>
      <w:pPr>
        <w:ind w:left="5354" w:hanging="111"/>
      </w:pPr>
      <w:rPr>
        <w:rFonts w:hint="default"/>
      </w:rPr>
    </w:lvl>
    <w:lvl w:ilvl="7" w:tplc="64360AF0">
      <w:numFmt w:val="bullet"/>
      <w:lvlText w:val="•"/>
      <w:lvlJc w:val="left"/>
      <w:pPr>
        <w:ind w:left="6217" w:hanging="111"/>
      </w:pPr>
      <w:rPr>
        <w:rFonts w:hint="default"/>
      </w:rPr>
    </w:lvl>
    <w:lvl w:ilvl="8" w:tplc="1B82ABEC">
      <w:numFmt w:val="bullet"/>
      <w:lvlText w:val="•"/>
      <w:lvlJc w:val="left"/>
      <w:pPr>
        <w:ind w:left="7079" w:hanging="111"/>
      </w:pPr>
      <w:rPr>
        <w:rFonts w:hint="default"/>
      </w:rPr>
    </w:lvl>
  </w:abstractNum>
  <w:abstractNum w:abstractNumId="7">
    <w:nsid w:val="01803DE0"/>
    <w:multiLevelType w:val="multilevel"/>
    <w:tmpl w:val="193EDF6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nsid w:val="024F5242"/>
    <w:multiLevelType w:val="multilevel"/>
    <w:tmpl w:val="094E6A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B10A6D"/>
    <w:multiLevelType w:val="hybridMultilevel"/>
    <w:tmpl w:val="67801B5E"/>
    <w:lvl w:ilvl="0" w:tplc="04090003">
      <w:start w:val="1"/>
      <w:numFmt w:val="bullet"/>
      <w:lvlText w:val="o"/>
      <w:lvlJc w:val="left"/>
      <w:pPr>
        <w:ind w:left="1004"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10">
    <w:nsid w:val="05B40985"/>
    <w:multiLevelType w:val="hybridMultilevel"/>
    <w:tmpl w:val="741CC71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727264D"/>
    <w:multiLevelType w:val="hybridMultilevel"/>
    <w:tmpl w:val="086ED81C"/>
    <w:lvl w:ilvl="0" w:tplc="04090003">
      <w:start w:val="1"/>
      <w:numFmt w:val="bullet"/>
      <w:lvlText w:val="o"/>
      <w:lvlJc w:val="left"/>
      <w:pPr>
        <w:ind w:left="786" w:hanging="360"/>
      </w:pPr>
      <w:rPr>
        <w:rFonts w:ascii="Courier New" w:hAnsi="Courier New" w:cs="Courier New" w:hint="default"/>
      </w:rPr>
    </w:lvl>
    <w:lvl w:ilvl="1" w:tplc="0C1A0003" w:tentative="1">
      <w:start w:val="1"/>
      <w:numFmt w:val="bullet"/>
      <w:lvlText w:val="o"/>
      <w:lvlJc w:val="left"/>
      <w:pPr>
        <w:ind w:left="1506" w:hanging="360"/>
      </w:pPr>
      <w:rPr>
        <w:rFonts w:ascii="Courier New" w:hAnsi="Courier New" w:cs="Courier New" w:hint="default"/>
      </w:rPr>
    </w:lvl>
    <w:lvl w:ilvl="2" w:tplc="0C1A0005" w:tentative="1">
      <w:start w:val="1"/>
      <w:numFmt w:val="bullet"/>
      <w:lvlText w:val=""/>
      <w:lvlJc w:val="left"/>
      <w:pPr>
        <w:ind w:left="2226" w:hanging="360"/>
      </w:pPr>
      <w:rPr>
        <w:rFonts w:ascii="Wingdings" w:hAnsi="Wingdings" w:hint="default"/>
      </w:rPr>
    </w:lvl>
    <w:lvl w:ilvl="3" w:tplc="0C1A0001" w:tentative="1">
      <w:start w:val="1"/>
      <w:numFmt w:val="bullet"/>
      <w:lvlText w:val=""/>
      <w:lvlJc w:val="left"/>
      <w:pPr>
        <w:ind w:left="2946" w:hanging="360"/>
      </w:pPr>
      <w:rPr>
        <w:rFonts w:ascii="Symbol" w:hAnsi="Symbol" w:hint="default"/>
      </w:rPr>
    </w:lvl>
    <w:lvl w:ilvl="4" w:tplc="0C1A0003" w:tentative="1">
      <w:start w:val="1"/>
      <w:numFmt w:val="bullet"/>
      <w:lvlText w:val="o"/>
      <w:lvlJc w:val="left"/>
      <w:pPr>
        <w:ind w:left="3666" w:hanging="360"/>
      </w:pPr>
      <w:rPr>
        <w:rFonts w:ascii="Courier New" w:hAnsi="Courier New" w:cs="Courier New" w:hint="default"/>
      </w:rPr>
    </w:lvl>
    <w:lvl w:ilvl="5" w:tplc="0C1A0005" w:tentative="1">
      <w:start w:val="1"/>
      <w:numFmt w:val="bullet"/>
      <w:lvlText w:val=""/>
      <w:lvlJc w:val="left"/>
      <w:pPr>
        <w:ind w:left="4386" w:hanging="360"/>
      </w:pPr>
      <w:rPr>
        <w:rFonts w:ascii="Wingdings" w:hAnsi="Wingdings" w:hint="default"/>
      </w:rPr>
    </w:lvl>
    <w:lvl w:ilvl="6" w:tplc="0C1A0001" w:tentative="1">
      <w:start w:val="1"/>
      <w:numFmt w:val="bullet"/>
      <w:lvlText w:val=""/>
      <w:lvlJc w:val="left"/>
      <w:pPr>
        <w:ind w:left="5106" w:hanging="360"/>
      </w:pPr>
      <w:rPr>
        <w:rFonts w:ascii="Symbol" w:hAnsi="Symbol" w:hint="default"/>
      </w:rPr>
    </w:lvl>
    <w:lvl w:ilvl="7" w:tplc="0C1A0003" w:tentative="1">
      <w:start w:val="1"/>
      <w:numFmt w:val="bullet"/>
      <w:lvlText w:val="o"/>
      <w:lvlJc w:val="left"/>
      <w:pPr>
        <w:ind w:left="5826" w:hanging="360"/>
      </w:pPr>
      <w:rPr>
        <w:rFonts w:ascii="Courier New" w:hAnsi="Courier New" w:cs="Courier New" w:hint="default"/>
      </w:rPr>
    </w:lvl>
    <w:lvl w:ilvl="8" w:tplc="0C1A0005" w:tentative="1">
      <w:start w:val="1"/>
      <w:numFmt w:val="bullet"/>
      <w:lvlText w:val=""/>
      <w:lvlJc w:val="left"/>
      <w:pPr>
        <w:ind w:left="6546" w:hanging="360"/>
      </w:pPr>
      <w:rPr>
        <w:rFonts w:ascii="Wingdings" w:hAnsi="Wingdings" w:hint="default"/>
      </w:rPr>
    </w:lvl>
  </w:abstractNum>
  <w:abstractNum w:abstractNumId="12">
    <w:nsid w:val="075E425B"/>
    <w:multiLevelType w:val="multilevel"/>
    <w:tmpl w:val="C2EEB7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192C00"/>
    <w:multiLevelType w:val="hybridMultilevel"/>
    <w:tmpl w:val="8918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BD75B9F"/>
    <w:multiLevelType w:val="hybridMultilevel"/>
    <w:tmpl w:val="653643D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0C1F2BC3"/>
    <w:multiLevelType w:val="hybridMultilevel"/>
    <w:tmpl w:val="1F3487DA"/>
    <w:lvl w:ilvl="0" w:tplc="3A9A80F2">
      <w:numFmt w:val="bullet"/>
      <w:lvlText w:val="-"/>
      <w:lvlJc w:val="left"/>
      <w:pPr>
        <w:ind w:left="187" w:hanging="111"/>
      </w:pPr>
      <w:rPr>
        <w:rFonts w:ascii="Cambria" w:eastAsia="Cambria" w:hAnsi="Cambria" w:cs="Cambria" w:hint="default"/>
        <w:color w:val="0D0D0D"/>
        <w:w w:val="99"/>
        <w:sz w:val="20"/>
        <w:szCs w:val="20"/>
      </w:rPr>
    </w:lvl>
    <w:lvl w:ilvl="1" w:tplc="3DA8B96A">
      <w:numFmt w:val="bullet"/>
      <w:lvlText w:val="•"/>
      <w:lvlJc w:val="left"/>
      <w:pPr>
        <w:ind w:left="1042" w:hanging="111"/>
      </w:pPr>
      <w:rPr>
        <w:rFonts w:hint="default"/>
      </w:rPr>
    </w:lvl>
    <w:lvl w:ilvl="2" w:tplc="BB0EAA1E">
      <w:numFmt w:val="bullet"/>
      <w:lvlText w:val="•"/>
      <w:lvlJc w:val="left"/>
      <w:pPr>
        <w:ind w:left="1904" w:hanging="111"/>
      </w:pPr>
      <w:rPr>
        <w:rFonts w:hint="default"/>
      </w:rPr>
    </w:lvl>
    <w:lvl w:ilvl="3" w:tplc="C12413D4">
      <w:numFmt w:val="bullet"/>
      <w:lvlText w:val="•"/>
      <w:lvlJc w:val="left"/>
      <w:pPr>
        <w:ind w:left="2767" w:hanging="111"/>
      </w:pPr>
      <w:rPr>
        <w:rFonts w:hint="default"/>
      </w:rPr>
    </w:lvl>
    <w:lvl w:ilvl="4" w:tplc="23C00808">
      <w:numFmt w:val="bullet"/>
      <w:lvlText w:val="•"/>
      <w:lvlJc w:val="left"/>
      <w:pPr>
        <w:ind w:left="3629" w:hanging="111"/>
      </w:pPr>
      <w:rPr>
        <w:rFonts w:hint="default"/>
      </w:rPr>
    </w:lvl>
    <w:lvl w:ilvl="5" w:tplc="6CA0ACA2">
      <w:numFmt w:val="bullet"/>
      <w:lvlText w:val="•"/>
      <w:lvlJc w:val="left"/>
      <w:pPr>
        <w:ind w:left="4492" w:hanging="111"/>
      </w:pPr>
      <w:rPr>
        <w:rFonts w:hint="default"/>
      </w:rPr>
    </w:lvl>
    <w:lvl w:ilvl="6" w:tplc="5A6C3914">
      <w:numFmt w:val="bullet"/>
      <w:lvlText w:val="•"/>
      <w:lvlJc w:val="left"/>
      <w:pPr>
        <w:ind w:left="5354" w:hanging="111"/>
      </w:pPr>
      <w:rPr>
        <w:rFonts w:hint="default"/>
      </w:rPr>
    </w:lvl>
    <w:lvl w:ilvl="7" w:tplc="1756B992">
      <w:numFmt w:val="bullet"/>
      <w:lvlText w:val="•"/>
      <w:lvlJc w:val="left"/>
      <w:pPr>
        <w:ind w:left="6217" w:hanging="111"/>
      </w:pPr>
      <w:rPr>
        <w:rFonts w:hint="default"/>
      </w:rPr>
    </w:lvl>
    <w:lvl w:ilvl="8" w:tplc="AA3AFBC6">
      <w:numFmt w:val="bullet"/>
      <w:lvlText w:val="•"/>
      <w:lvlJc w:val="left"/>
      <w:pPr>
        <w:ind w:left="7079" w:hanging="111"/>
      </w:pPr>
      <w:rPr>
        <w:rFonts w:hint="default"/>
      </w:rPr>
    </w:lvl>
  </w:abstractNum>
  <w:abstractNum w:abstractNumId="16">
    <w:nsid w:val="0C1F2C61"/>
    <w:multiLevelType w:val="hybridMultilevel"/>
    <w:tmpl w:val="0DCA420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0E446B80"/>
    <w:multiLevelType w:val="multilevel"/>
    <w:tmpl w:val="D3BEB176"/>
    <w:lvl w:ilvl="0">
      <w:start w:val="1"/>
      <w:numFmt w:val="bullet"/>
      <w:lvlText w:val="-"/>
      <w:lvlJc w:val="left"/>
      <w:pPr>
        <w:ind w:left="720" w:hanging="360"/>
      </w:pPr>
      <w:rPr>
        <w:rFonts w:ascii="Vivaldi" w:hAnsi="Vivaldi" w:cs="Vivald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0F555991"/>
    <w:multiLevelType w:val="multilevel"/>
    <w:tmpl w:val="E9389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414706"/>
    <w:multiLevelType w:val="hybridMultilevel"/>
    <w:tmpl w:val="076286AE"/>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13706991"/>
    <w:multiLevelType w:val="hybridMultilevel"/>
    <w:tmpl w:val="492EF9E4"/>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13DC22D0"/>
    <w:multiLevelType w:val="multilevel"/>
    <w:tmpl w:val="5E36C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3E57B70"/>
    <w:multiLevelType w:val="multilevel"/>
    <w:tmpl w:val="8E4C7E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4CC0739"/>
    <w:multiLevelType w:val="multilevel"/>
    <w:tmpl w:val="A2B80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4F355B9"/>
    <w:multiLevelType w:val="multilevel"/>
    <w:tmpl w:val="BCEA13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60C79C9"/>
    <w:multiLevelType w:val="hybridMultilevel"/>
    <w:tmpl w:val="B8C03646"/>
    <w:lvl w:ilvl="0" w:tplc="7292BD04">
      <w:numFmt w:val="bullet"/>
      <w:lvlText w:val="-"/>
      <w:lvlJc w:val="left"/>
      <w:pPr>
        <w:ind w:left="211" w:hanging="111"/>
      </w:pPr>
      <w:rPr>
        <w:rFonts w:ascii="Cambria" w:eastAsia="Cambria" w:hAnsi="Cambria" w:cs="Cambria" w:hint="default"/>
        <w:color w:val="0D0D0D"/>
        <w:w w:val="99"/>
        <w:sz w:val="20"/>
        <w:szCs w:val="20"/>
      </w:rPr>
    </w:lvl>
    <w:lvl w:ilvl="1" w:tplc="F7A4F5E4">
      <w:numFmt w:val="bullet"/>
      <w:lvlText w:val="•"/>
      <w:lvlJc w:val="left"/>
      <w:pPr>
        <w:ind w:left="1078" w:hanging="111"/>
      </w:pPr>
      <w:rPr>
        <w:rFonts w:hint="default"/>
      </w:rPr>
    </w:lvl>
    <w:lvl w:ilvl="2" w:tplc="E270A4B8">
      <w:numFmt w:val="bullet"/>
      <w:lvlText w:val="•"/>
      <w:lvlJc w:val="left"/>
      <w:pPr>
        <w:ind w:left="1936" w:hanging="111"/>
      </w:pPr>
      <w:rPr>
        <w:rFonts w:hint="default"/>
      </w:rPr>
    </w:lvl>
    <w:lvl w:ilvl="3" w:tplc="D542CFCE">
      <w:numFmt w:val="bullet"/>
      <w:lvlText w:val="•"/>
      <w:lvlJc w:val="left"/>
      <w:pPr>
        <w:ind w:left="2795" w:hanging="111"/>
      </w:pPr>
      <w:rPr>
        <w:rFonts w:hint="default"/>
      </w:rPr>
    </w:lvl>
    <w:lvl w:ilvl="4" w:tplc="B1B88456">
      <w:numFmt w:val="bullet"/>
      <w:lvlText w:val="•"/>
      <w:lvlJc w:val="left"/>
      <w:pPr>
        <w:ind w:left="3653" w:hanging="111"/>
      </w:pPr>
      <w:rPr>
        <w:rFonts w:hint="default"/>
      </w:rPr>
    </w:lvl>
    <w:lvl w:ilvl="5" w:tplc="529CB65E">
      <w:numFmt w:val="bullet"/>
      <w:lvlText w:val="•"/>
      <w:lvlJc w:val="left"/>
      <w:pPr>
        <w:ind w:left="4512" w:hanging="111"/>
      </w:pPr>
      <w:rPr>
        <w:rFonts w:hint="default"/>
      </w:rPr>
    </w:lvl>
    <w:lvl w:ilvl="6" w:tplc="DE4EE28A">
      <w:numFmt w:val="bullet"/>
      <w:lvlText w:val="•"/>
      <w:lvlJc w:val="left"/>
      <w:pPr>
        <w:ind w:left="5370" w:hanging="111"/>
      </w:pPr>
      <w:rPr>
        <w:rFonts w:hint="default"/>
      </w:rPr>
    </w:lvl>
    <w:lvl w:ilvl="7" w:tplc="5F500B4A">
      <w:numFmt w:val="bullet"/>
      <w:lvlText w:val="•"/>
      <w:lvlJc w:val="left"/>
      <w:pPr>
        <w:ind w:left="6229" w:hanging="111"/>
      </w:pPr>
      <w:rPr>
        <w:rFonts w:hint="default"/>
      </w:rPr>
    </w:lvl>
    <w:lvl w:ilvl="8" w:tplc="70D63832">
      <w:numFmt w:val="bullet"/>
      <w:lvlText w:val="•"/>
      <w:lvlJc w:val="left"/>
      <w:pPr>
        <w:ind w:left="7087" w:hanging="111"/>
      </w:pPr>
      <w:rPr>
        <w:rFonts w:hint="default"/>
      </w:rPr>
    </w:lvl>
  </w:abstractNum>
  <w:abstractNum w:abstractNumId="26">
    <w:nsid w:val="16445F54"/>
    <w:multiLevelType w:val="multilevel"/>
    <w:tmpl w:val="B5D07F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7054D76"/>
    <w:multiLevelType w:val="hybridMultilevel"/>
    <w:tmpl w:val="D82A6C5C"/>
    <w:lvl w:ilvl="0" w:tplc="7DAA6398">
      <w:numFmt w:val="bullet"/>
      <w:lvlText w:val="-"/>
      <w:lvlJc w:val="left"/>
      <w:pPr>
        <w:ind w:left="211" w:hanging="111"/>
      </w:pPr>
      <w:rPr>
        <w:rFonts w:ascii="Cambria" w:eastAsia="Cambria" w:hAnsi="Cambria" w:cs="Cambria" w:hint="default"/>
        <w:color w:val="0D0D0D"/>
        <w:w w:val="99"/>
        <w:sz w:val="20"/>
        <w:szCs w:val="20"/>
      </w:rPr>
    </w:lvl>
    <w:lvl w:ilvl="1" w:tplc="2698DD66">
      <w:numFmt w:val="bullet"/>
      <w:lvlText w:val="•"/>
      <w:lvlJc w:val="left"/>
      <w:pPr>
        <w:ind w:left="1078" w:hanging="111"/>
      </w:pPr>
      <w:rPr>
        <w:rFonts w:hint="default"/>
      </w:rPr>
    </w:lvl>
    <w:lvl w:ilvl="2" w:tplc="2264D982">
      <w:numFmt w:val="bullet"/>
      <w:lvlText w:val="•"/>
      <w:lvlJc w:val="left"/>
      <w:pPr>
        <w:ind w:left="1936" w:hanging="111"/>
      </w:pPr>
      <w:rPr>
        <w:rFonts w:hint="default"/>
      </w:rPr>
    </w:lvl>
    <w:lvl w:ilvl="3" w:tplc="DD44FB8A">
      <w:numFmt w:val="bullet"/>
      <w:lvlText w:val="•"/>
      <w:lvlJc w:val="left"/>
      <w:pPr>
        <w:ind w:left="2795" w:hanging="111"/>
      </w:pPr>
      <w:rPr>
        <w:rFonts w:hint="default"/>
      </w:rPr>
    </w:lvl>
    <w:lvl w:ilvl="4" w:tplc="927C4488">
      <w:numFmt w:val="bullet"/>
      <w:lvlText w:val="•"/>
      <w:lvlJc w:val="left"/>
      <w:pPr>
        <w:ind w:left="3653" w:hanging="111"/>
      </w:pPr>
      <w:rPr>
        <w:rFonts w:hint="default"/>
      </w:rPr>
    </w:lvl>
    <w:lvl w:ilvl="5" w:tplc="9F921058">
      <w:numFmt w:val="bullet"/>
      <w:lvlText w:val="•"/>
      <w:lvlJc w:val="left"/>
      <w:pPr>
        <w:ind w:left="4512" w:hanging="111"/>
      </w:pPr>
      <w:rPr>
        <w:rFonts w:hint="default"/>
      </w:rPr>
    </w:lvl>
    <w:lvl w:ilvl="6" w:tplc="74204CF4">
      <w:numFmt w:val="bullet"/>
      <w:lvlText w:val="•"/>
      <w:lvlJc w:val="left"/>
      <w:pPr>
        <w:ind w:left="5370" w:hanging="111"/>
      </w:pPr>
      <w:rPr>
        <w:rFonts w:hint="default"/>
      </w:rPr>
    </w:lvl>
    <w:lvl w:ilvl="7" w:tplc="B156E2CC">
      <w:numFmt w:val="bullet"/>
      <w:lvlText w:val="•"/>
      <w:lvlJc w:val="left"/>
      <w:pPr>
        <w:ind w:left="6229" w:hanging="111"/>
      </w:pPr>
      <w:rPr>
        <w:rFonts w:hint="default"/>
      </w:rPr>
    </w:lvl>
    <w:lvl w:ilvl="8" w:tplc="2932CBF0">
      <w:numFmt w:val="bullet"/>
      <w:lvlText w:val="•"/>
      <w:lvlJc w:val="left"/>
      <w:pPr>
        <w:ind w:left="7087" w:hanging="111"/>
      </w:pPr>
      <w:rPr>
        <w:rFonts w:hint="default"/>
      </w:rPr>
    </w:lvl>
  </w:abstractNum>
  <w:abstractNum w:abstractNumId="28">
    <w:nsid w:val="17886473"/>
    <w:multiLevelType w:val="hybridMultilevel"/>
    <w:tmpl w:val="A01820E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1B914640"/>
    <w:multiLevelType w:val="multilevel"/>
    <w:tmpl w:val="99A007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040D1C"/>
    <w:multiLevelType w:val="multilevel"/>
    <w:tmpl w:val="C89EFF4E"/>
    <w:lvl w:ilvl="0">
      <w:start w:val="1"/>
      <w:numFmt w:val="decimal"/>
      <w:lvlText w:val="%1."/>
      <w:lvlJc w:val="left"/>
      <w:pPr>
        <w:tabs>
          <w:tab w:val="num" w:pos="480"/>
        </w:tabs>
        <w:ind w:left="480" w:hanging="480"/>
      </w:pPr>
      <w:rPr>
        <w:rFonts w:ascii="Times Roman Cirilica" w:hAnsi="Times Roman Cirilica" w:cs="Times Roman Cirilica" w:hint="default"/>
      </w:rPr>
    </w:lvl>
    <w:lvl w:ilvl="1">
      <w:start w:val="1"/>
      <w:numFmt w:val="decimal"/>
      <w:pStyle w:val="podnaslov11"/>
      <w:lvlText w:val="%1.%2."/>
      <w:lvlJc w:val="left"/>
      <w:pPr>
        <w:tabs>
          <w:tab w:val="num" w:pos="480"/>
        </w:tabs>
        <w:ind w:left="480" w:hanging="480"/>
      </w:pPr>
      <w:rPr>
        <w:rFonts w:ascii="Times Roman Cirilica" w:hAnsi="Times Roman Cirilica" w:cs="Times Roman Cirilica" w:hint="default"/>
      </w:rPr>
    </w:lvl>
    <w:lvl w:ilvl="2">
      <w:start w:val="1"/>
      <w:numFmt w:val="decimal"/>
      <w:lvlText w:val="%1.%2.%3."/>
      <w:lvlJc w:val="left"/>
      <w:pPr>
        <w:tabs>
          <w:tab w:val="num" w:pos="720"/>
        </w:tabs>
        <w:ind w:left="720" w:hanging="720"/>
      </w:pPr>
      <w:rPr>
        <w:rFonts w:ascii="Times Roman Cirilica" w:hAnsi="Times Roman Cirilica" w:cs="Times Roman Cirilica" w:hint="default"/>
      </w:rPr>
    </w:lvl>
    <w:lvl w:ilvl="3">
      <w:start w:val="1"/>
      <w:numFmt w:val="decimal"/>
      <w:lvlText w:val="%1.%2.%3.%4."/>
      <w:lvlJc w:val="left"/>
      <w:pPr>
        <w:tabs>
          <w:tab w:val="num" w:pos="720"/>
        </w:tabs>
        <w:ind w:left="720" w:hanging="720"/>
      </w:pPr>
      <w:rPr>
        <w:rFonts w:ascii="Times Roman Cirilica" w:hAnsi="Times Roman Cirilica" w:cs="Times Roman Cirilica" w:hint="default"/>
      </w:rPr>
    </w:lvl>
    <w:lvl w:ilvl="4">
      <w:start w:val="1"/>
      <w:numFmt w:val="decimal"/>
      <w:lvlText w:val="%1.%2.%3.%4.%5."/>
      <w:lvlJc w:val="left"/>
      <w:pPr>
        <w:tabs>
          <w:tab w:val="num" w:pos="1080"/>
        </w:tabs>
        <w:ind w:left="1080" w:hanging="1080"/>
      </w:pPr>
      <w:rPr>
        <w:rFonts w:ascii="Times Roman Cirilica" w:hAnsi="Times Roman Cirilica" w:cs="Times Roman Cirilica" w:hint="default"/>
      </w:rPr>
    </w:lvl>
    <w:lvl w:ilvl="5">
      <w:start w:val="1"/>
      <w:numFmt w:val="decimal"/>
      <w:lvlText w:val="%1.%2.%3.%4.%5.%6."/>
      <w:lvlJc w:val="left"/>
      <w:pPr>
        <w:tabs>
          <w:tab w:val="num" w:pos="1080"/>
        </w:tabs>
        <w:ind w:left="1080" w:hanging="1080"/>
      </w:pPr>
      <w:rPr>
        <w:rFonts w:ascii="Times Roman Cirilica" w:hAnsi="Times Roman Cirilica" w:cs="Times Roman Cirilica" w:hint="default"/>
      </w:rPr>
    </w:lvl>
    <w:lvl w:ilvl="6">
      <w:start w:val="1"/>
      <w:numFmt w:val="decimal"/>
      <w:lvlText w:val="%1.%2.%3.%4.%5.%6.%7."/>
      <w:lvlJc w:val="left"/>
      <w:pPr>
        <w:tabs>
          <w:tab w:val="num" w:pos="1440"/>
        </w:tabs>
        <w:ind w:left="1440" w:hanging="1440"/>
      </w:pPr>
      <w:rPr>
        <w:rFonts w:ascii="Times Roman Cirilica" w:hAnsi="Times Roman Cirilica" w:cs="Times Roman Cirilica" w:hint="default"/>
      </w:rPr>
    </w:lvl>
    <w:lvl w:ilvl="7">
      <w:start w:val="1"/>
      <w:numFmt w:val="decimal"/>
      <w:lvlText w:val="%1.%2.%3.%4.%5.%6.%7.%8."/>
      <w:lvlJc w:val="left"/>
      <w:pPr>
        <w:tabs>
          <w:tab w:val="num" w:pos="1440"/>
        </w:tabs>
        <w:ind w:left="1440" w:hanging="1440"/>
      </w:pPr>
      <w:rPr>
        <w:rFonts w:ascii="Times Roman Cirilica" w:hAnsi="Times Roman Cirilica" w:cs="Times Roman Cirilica" w:hint="default"/>
      </w:rPr>
    </w:lvl>
    <w:lvl w:ilvl="8">
      <w:start w:val="1"/>
      <w:numFmt w:val="decimal"/>
      <w:lvlText w:val="%1.%2.%3.%4.%5.%6.%7.%8.%9."/>
      <w:lvlJc w:val="left"/>
      <w:pPr>
        <w:tabs>
          <w:tab w:val="num" w:pos="1800"/>
        </w:tabs>
        <w:ind w:left="1800" w:hanging="1800"/>
      </w:pPr>
      <w:rPr>
        <w:rFonts w:ascii="Times Roman Cirilica" w:hAnsi="Times Roman Cirilica" w:cs="Times Roman Cirilica" w:hint="default"/>
      </w:rPr>
    </w:lvl>
  </w:abstractNum>
  <w:abstractNum w:abstractNumId="31">
    <w:nsid w:val="1C0B076F"/>
    <w:multiLevelType w:val="multilevel"/>
    <w:tmpl w:val="CE702E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CC97907"/>
    <w:multiLevelType w:val="multilevel"/>
    <w:tmpl w:val="93FA6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FE7F1F"/>
    <w:multiLevelType w:val="multilevel"/>
    <w:tmpl w:val="188282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E0E410D"/>
    <w:multiLevelType w:val="hybridMultilevel"/>
    <w:tmpl w:val="23168F1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21B0170D"/>
    <w:multiLevelType w:val="hybridMultilevel"/>
    <w:tmpl w:val="F1F0087E"/>
    <w:lvl w:ilvl="0" w:tplc="04090003">
      <w:start w:val="1"/>
      <w:numFmt w:val="bullet"/>
      <w:lvlText w:val="o"/>
      <w:lvlJc w:val="left"/>
      <w:pPr>
        <w:ind w:left="786" w:hanging="360"/>
      </w:pPr>
      <w:rPr>
        <w:rFonts w:ascii="Courier New" w:hAnsi="Courier New" w:cs="Courier New" w:hint="default"/>
      </w:rPr>
    </w:lvl>
    <w:lvl w:ilvl="1" w:tplc="0C1A0003" w:tentative="1">
      <w:start w:val="1"/>
      <w:numFmt w:val="bullet"/>
      <w:lvlText w:val="o"/>
      <w:lvlJc w:val="left"/>
      <w:pPr>
        <w:ind w:left="1506" w:hanging="360"/>
      </w:pPr>
      <w:rPr>
        <w:rFonts w:ascii="Courier New" w:hAnsi="Courier New" w:cs="Courier New" w:hint="default"/>
      </w:rPr>
    </w:lvl>
    <w:lvl w:ilvl="2" w:tplc="0C1A0005" w:tentative="1">
      <w:start w:val="1"/>
      <w:numFmt w:val="bullet"/>
      <w:lvlText w:val=""/>
      <w:lvlJc w:val="left"/>
      <w:pPr>
        <w:ind w:left="2226" w:hanging="360"/>
      </w:pPr>
      <w:rPr>
        <w:rFonts w:ascii="Wingdings" w:hAnsi="Wingdings" w:hint="default"/>
      </w:rPr>
    </w:lvl>
    <w:lvl w:ilvl="3" w:tplc="0C1A0001" w:tentative="1">
      <w:start w:val="1"/>
      <w:numFmt w:val="bullet"/>
      <w:lvlText w:val=""/>
      <w:lvlJc w:val="left"/>
      <w:pPr>
        <w:ind w:left="2946" w:hanging="360"/>
      </w:pPr>
      <w:rPr>
        <w:rFonts w:ascii="Symbol" w:hAnsi="Symbol" w:hint="default"/>
      </w:rPr>
    </w:lvl>
    <w:lvl w:ilvl="4" w:tplc="0C1A0003" w:tentative="1">
      <w:start w:val="1"/>
      <w:numFmt w:val="bullet"/>
      <w:lvlText w:val="o"/>
      <w:lvlJc w:val="left"/>
      <w:pPr>
        <w:ind w:left="3666" w:hanging="360"/>
      </w:pPr>
      <w:rPr>
        <w:rFonts w:ascii="Courier New" w:hAnsi="Courier New" w:cs="Courier New" w:hint="default"/>
      </w:rPr>
    </w:lvl>
    <w:lvl w:ilvl="5" w:tplc="0C1A0005" w:tentative="1">
      <w:start w:val="1"/>
      <w:numFmt w:val="bullet"/>
      <w:lvlText w:val=""/>
      <w:lvlJc w:val="left"/>
      <w:pPr>
        <w:ind w:left="4386" w:hanging="360"/>
      </w:pPr>
      <w:rPr>
        <w:rFonts w:ascii="Wingdings" w:hAnsi="Wingdings" w:hint="default"/>
      </w:rPr>
    </w:lvl>
    <w:lvl w:ilvl="6" w:tplc="0C1A0001" w:tentative="1">
      <w:start w:val="1"/>
      <w:numFmt w:val="bullet"/>
      <w:lvlText w:val=""/>
      <w:lvlJc w:val="left"/>
      <w:pPr>
        <w:ind w:left="5106" w:hanging="360"/>
      </w:pPr>
      <w:rPr>
        <w:rFonts w:ascii="Symbol" w:hAnsi="Symbol" w:hint="default"/>
      </w:rPr>
    </w:lvl>
    <w:lvl w:ilvl="7" w:tplc="0C1A0003" w:tentative="1">
      <w:start w:val="1"/>
      <w:numFmt w:val="bullet"/>
      <w:lvlText w:val="o"/>
      <w:lvlJc w:val="left"/>
      <w:pPr>
        <w:ind w:left="5826" w:hanging="360"/>
      </w:pPr>
      <w:rPr>
        <w:rFonts w:ascii="Courier New" w:hAnsi="Courier New" w:cs="Courier New" w:hint="default"/>
      </w:rPr>
    </w:lvl>
    <w:lvl w:ilvl="8" w:tplc="0C1A0005" w:tentative="1">
      <w:start w:val="1"/>
      <w:numFmt w:val="bullet"/>
      <w:lvlText w:val=""/>
      <w:lvlJc w:val="left"/>
      <w:pPr>
        <w:ind w:left="6546" w:hanging="360"/>
      </w:pPr>
      <w:rPr>
        <w:rFonts w:ascii="Wingdings" w:hAnsi="Wingdings" w:hint="default"/>
      </w:rPr>
    </w:lvl>
  </w:abstractNum>
  <w:abstractNum w:abstractNumId="36">
    <w:nsid w:val="227051BB"/>
    <w:multiLevelType w:val="hybridMultilevel"/>
    <w:tmpl w:val="5C92DAA2"/>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7">
    <w:nsid w:val="23AE78D3"/>
    <w:multiLevelType w:val="hybridMultilevel"/>
    <w:tmpl w:val="FDDA53E4"/>
    <w:lvl w:ilvl="0" w:tplc="EB4C7728">
      <w:numFmt w:val="bullet"/>
      <w:lvlText w:val="-"/>
      <w:lvlJc w:val="left"/>
      <w:pPr>
        <w:ind w:left="230" w:hanging="111"/>
      </w:pPr>
      <w:rPr>
        <w:rFonts w:ascii="Cambria" w:eastAsia="Cambria" w:hAnsi="Cambria" w:cs="Cambria" w:hint="default"/>
        <w:color w:val="0D0D0D"/>
        <w:w w:val="99"/>
        <w:sz w:val="20"/>
        <w:szCs w:val="20"/>
      </w:rPr>
    </w:lvl>
    <w:lvl w:ilvl="1" w:tplc="AF9A551E">
      <w:numFmt w:val="bullet"/>
      <w:lvlText w:val="•"/>
      <w:lvlJc w:val="left"/>
      <w:pPr>
        <w:ind w:left="1096" w:hanging="111"/>
      </w:pPr>
      <w:rPr>
        <w:rFonts w:hint="default"/>
      </w:rPr>
    </w:lvl>
    <w:lvl w:ilvl="2" w:tplc="DFCE7840">
      <w:numFmt w:val="bullet"/>
      <w:lvlText w:val="•"/>
      <w:lvlJc w:val="left"/>
      <w:pPr>
        <w:ind w:left="1952" w:hanging="111"/>
      </w:pPr>
      <w:rPr>
        <w:rFonts w:hint="default"/>
      </w:rPr>
    </w:lvl>
    <w:lvl w:ilvl="3" w:tplc="C2D28D42">
      <w:numFmt w:val="bullet"/>
      <w:lvlText w:val="•"/>
      <w:lvlJc w:val="left"/>
      <w:pPr>
        <w:ind w:left="2809" w:hanging="111"/>
      </w:pPr>
      <w:rPr>
        <w:rFonts w:hint="default"/>
      </w:rPr>
    </w:lvl>
    <w:lvl w:ilvl="4" w:tplc="C8E469BE">
      <w:numFmt w:val="bullet"/>
      <w:lvlText w:val="•"/>
      <w:lvlJc w:val="left"/>
      <w:pPr>
        <w:ind w:left="3665" w:hanging="111"/>
      </w:pPr>
      <w:rPr>
        <w:rFonts w:hint="default"/>
      </w:rPr>
    </w:lvl>
    <w:lvl w:ilvl="5" w:tplc="2E5009C6">
      <w:numFmt w:val="bullet"/>
      <w:lvlText w:val="•"/>
      <w:lvlJc w:val="left"/>
      <w:pPr>
        <w:ind w:left="4522" w:hanging="111"/>
      </w:pPr>
      <w:rPr>
        <w:rFonts w:hint="default"/>
      </w:rPr>
    </w:lvl>
    <w:lvl w:ilvl="6" w:tplc="4C92E050">
      <w:numFmt w:val="bullet"/>
      <w:lvlText w:val="•"/>
      <w:lvlJc w:val="left"/>
      <w:pPr>
        <w:ind w:left="5378" w:hanging="111"/>
      </w:pPr>
      <w:rPr>
        <w:rFonts w:hint="default"/>
      </w:rPr>
    </w:lvl>
    <w:lvl w:ilvl="7" w:tplc="01928B18">
      <w:numFmt w:val="bullet"/>
      <w:lvlText w:val="•"/>
      <w:lvlJc w:val="left"/>
      <w:pPr>
        <w:ind w:left="6235" w:hanging="111"/>
      </w:pPr>
      <w:rPr>
        <w:rFonts w:hint="default"/>
      </w:rPr>
    </w:lvl>
    <w:lvl w:ilvl="8" w:tplc="B3ECDB68">
      <w:numFmt w:val="bullet"/>
      <w:lvlText w:val="•"/>
      <w:lvlJc w:val="left"/>
      <w:pPr>
        <w:ind w:left="7091" w:hanging="111"/>
      </w:pPr>
      <w:rPr>
        <w:rFonts w:hint="default"/>
      </w:rPr>
    </w:lvl>
  </w:abstractNum>
  <w:abstractNum w:abstractNumId="38">
    <w:nsid w:val="23B331E2"/>
    <w:multiLevelType w:val="hybridMultilevel"/>
    <w:tmpl w:val="E9E4580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2682144D"/>
    <w:multiLevelType w:val="multilevel"/>
    <w:tmpl w:val="141608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7255EB3"/>
    <w:multiLevelType w:val="hybridMultilevel"/>
    <w:tmpl w:val="8F72A4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28FE47B4"/>
    <w:multiLevelType w:val="hybridMultilevel"/>
    <w:tmpl w:val="5950CA2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nsid w:val="290137D2"/>
    <w:multiLevelType w:val="hybridMultilevel"/>
    <w:tmpl w:val="8FB8099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29461B4C"/>
    <w:multiLevelType w:val="hybridMultilevel"/>
    <w:tmpl w:val="F3BACDF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2A677545"/>
    <w:multiLevelType w:val="hybridMultilevel"/>
    <w:tmpl w:val="73C01BB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nsid w:val="2A996DB0"/>
    <w:multiLevelType w:val="multilevel"/>
    <w:tmpl w:val="855A2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AD615F2"/>
    <w:multiLevelType w:val="hybridMultilevel"/>
    <w:tmpl w:val="3E8E44B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nsid w:val="2BD67C51"/>
    <w:multiLevelType w:val="multilevel"/>
    <w:tmpl w:val="F1F619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C5026F2"/>
    <w:multiLevelType w:val="hybridMultilevel"/>
    <w:tmpl w:val="AD227B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2C6F535F"/>
    <w:multiLevelType w:val="hybridMultilevel"/>
    <w:tmpl w:val="49BE4CF8"/>
    <w:lvl w:ilvl="0" w:tplc="55DAE776">
      <w:start w:val="1"/>
      <w:numFmt w:val="decimal"/>
      <w:lvlText w:val="%1."/>
      <w:lvlJc w:val="left"/>
      <w:pPr>
        <w:ind w:left="720" w:hanging="360"/>
      </w:pPr>
    </w:lvl>
    <w:lvl w:ilvl="1" w:tplc="538EEEF2">
      <w:start w:val="1"/>
      <w:numFmt w:val="decimal"/>
      <w:lvlText w:val="%2."/>
      <w:lvlJc w:val="left"/>
      <w:pPr>
        <w:tabs>
          <w:tab w:val="num" w:pos="1440"/>
        </w:tabs>
        <w:ind w:left="1440" w:hanging="360"/>
      </w:pPr>
    </w:lvl>
    <w:lvl w:ilvl="2" w:tplc="3D009C20">
      <w:start w:val="1"/>
      <w:numFmt w:val="decimal"/>
      <w:lvlText w:val="%3."/>
      <w:lvlJc w:val="left"/>
      <w:pPr>
        <w:tabs>
          <w:tab w:val="num" w:pos="2160"/>
        </w:tabs>
        <w:ind w:left="2160" w:hanging="360"/>
      </w:pPr>
    </w:lvl>
    <w:lvl w:ilvl="3" w:tplc="19BA4BF6">
      <w:start w:val="1"/>
      <w:numFmt w:val="decimal"/>
      <w:lvlText w:val="%4."/>
      <w:lvlJc w:val="left"/>
      <w:pPr>
        <w:tabs>
          <w:tab w:val="num" w:pos="2880"/>
        </w:tabs>
        <w:ind w:left="2880" w:hanging="360"/>
      </w:pPr>
    </w:lvl>
    <w:lvl w:ilvl="4" w:tplc="6BC28D72">
      <w:start w:val="1"/>
      <w:numFmt w:val="decimal"/>
      <w:lvlText w:val="%5."/>
      <w:lvlJc w:val="left"/>
      <w:pPr>
        <w:tabs>
          <w:tab w:val="num" w:pos="3600"/>
        </w:tabs>
        <w:ind w:left="3600" w:hanging="360"/>
      </w:pPr>
    </w:lvl>
    <w:lvl w:ilvl="5" w:tplc="B656700C">
      <w:start w:val="1"/>
      <w:numFmt w:val="decimal"/>
      <w:lvlText w:val="%6."/>
      <w:lvlJc w:val="left"/>
      <w:pPr>
        <w:tabs>
          <w:tab w:val="num" w:pos="4320"/>
        </w:tabs>
        <w:ind w:left="4320" w:hanging="360"/>
      </w:pPr>
    </w:lvl>
    <w:lvl w:ilvl="6" w:tplc="EF1219A6">
      <w:start w:val="1"/>
      <w:numFmt w:val="decimal"/>
      <w:lvlText w:val="%7."/>
      <w:lvlJc w:val="left"/>
      <w:pPr>
        <w:tabs>
          <w:tab w:val="num" w:pos="5040"/>
        </w:tabs>
        <w:ind w:left="5040" w:hanging="360"/>
      </w:pPr>
    </w:lvl>
    <w:lvl w:ilvl="7" w:tplc="333017B2">
      <w:start w:val="1"/>
      <w:numFmt w:val="decimal"/>
      <w:lvlText w:val="%8."/>
      <w:lvlJc w:val="left"/>
      <w:pPr>
        <w:tabs>
          <w:tab w:val="num" w:pos="5760"/>
        </w:tabs>
        <w:ind w:left="5760" w:hanging="360"/>
      </w:pPr>
    </w:lvl>
    <w:lvl w:ilvl="8" w:tplc="451A7B84">
      <w:start w:val="1"/>
      <w:numFmt w:val="decimal"/>
      <w:lvlText w:val="%9."/>
      <w:lvlJc w:val="left"/>
      <w:pPr>
        <w:tabs>
          <w:tab w:val="num" w:pos="6480"/>
        </w:tabs>
        <w:ind w:left="6480" w:hanging="360"/>
      </w:pPr>
    </w:lvl>
  </w:abstractNum>
  <w:abstractNum w:abstractNumId="50">
    <w:nsid w:val="2D6B2B9F"/>
    <w:multiLevelType w:val="multilevel"/>
    <w:tmpl w:val="7A76A6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DEF6373"/>
    <w:multiLevelType w:val="hybridMultilevel"/>
    <w:tmpl w:val="1DDA95EC"/>
    <w:lvl w:ilvl="0" w:tplc="F1C81E42">
      <w:numFmt w:val="bullet"/>
      <w:lvlText w:val="-"/>
      <w:lvlJc w:val="left"/>
      <w:pPr>
        <w:ind w:left="187" w:hanging="111"/>
      </w:pPr>
      <w:rPr>
        <w:rFonts w:ascii="Cambria" w:eastAsia="Cambria" w:hAnsi="Cambria" w:cs="Cambria" w:hint="default"/>
        <w:color w:val="0D0D0D"/>
        <w:w w:val="99"/>
        <w:sz w:val="20"/>
        <w:szCs w:val="20"/>
      </w:rPr>
    </w:lvl>
    <w:lvl w:ilvl="1" w:tplc="28EEBC94">
      <w:numFmt w:val="bullet"/>
      <w:lvlText w:val="•"/>
      <w:lvlJc w:val="left"/>
      <w:pPr>
        <w:ind w:left="1042" w:hanging="111"/>
      </w:pPr>
      <w:rPr>
        <w:rFonts w:hint="default"/>
      </w:rPr>
    </w:lvl>
    <w:lvl w:ilvl="2" w:tplc="E8E2EA3E">
      <w:numFmt w:val="bullet"/>
      <w:lvlText w:val="•"/>
      <w:lvlJc w:val="left"/>
      <w:pPr>
        <w:ind w:left="1904" w:hanging="111"/>
      </w:pPr>
      <w:rPr>
        <w:rFonts w:hint="default"/>
      </w:rPr>
    </w:lvl>
    <w:lvl w:ilvl="3" w:tplc="D74C026A">
      <w:numFmt w:val="bullet"/>
      <w:lvlText w:val="•"/>
      <w:lvlJc w:val="left"/>
      <w:pPr>
        <w:ind w:left="2767" w:hanging="111"/>
      </w:pPr>
      <w:rPr>
        <w:rFonts w:hint="default"/>
      </w:rPr>
    </w:lvl>
    <w:lvl w:ilvl="4" w:tplc="D4BE3E6A">
      <w:numFmt w:val="bullet"/>
      <w:lvlText w:val="•"/>
      <w:lvlJc w:val="left"/>
      <w:pPr>
        <w:ind w:left="3629" w:hanging="111"/>
      </w:pPr>
      <w:rPr>
        <w:rFonts w:hint="default"/>
      </w:rPr>
    </w:lvl>
    <w:lvl w:ilvl="5" w:tplc="DAA6C7DC">
      <w:numFmt w:val="bullet"/>
      <w:lvlText w:val="•"/>
      <w:lvlJc w:val="left"/>
      <w:pPr>
        <w:ind w:left="4492" w:hanging="111"/>
      </w:pPr>
      <w:rPr>
        <w:rFonts w:hint="default"/>
      </w:rPr>
    </w:lvl>
    <w:lvl w:ilvl="6" w:tplc="F38255EE">
      <w:numFmt w:val="bullet"/>
      <w:lvlText w:val="•"/>
      <w:lvlJc w:val="left"/>
      <w:pPr>
        <w:ind w:left="5354" w:hanging="111"/>
      </w:pPr>
      <w:rPr>
        <w:rFonts w:hint="default"/>
      </w:rPr>
    </w:lvl>
    <w:lvl w:ilvl="7" w:tplc="16262DA4">
      <w:numFmt w:val="bullet"/>
      <w:lvlText w:val="•"/>
      <w:lvlJc w:val="left"/>
      <w:pPr>
        <w:ind w:left="6217" w:hanging="111"/>
      </w:pPr>
      <w:rPr>
        <w:rFonts w:hint="default"/>
      </w:rPr>
    </w:lvl>
    <w:lvl w:ilvl="8" w:tplc="7ABCE7A4">
      <w:numFmt w:val="bullet"/>
      <w:lvlText w:val="•"/>
      <w:lvlJc w:val="left"/>
      <w:pPr>
        <w:ind w:left="7079" w:hanging="111"/>
      </w:pPr>
      <w:rPr>
        <w:rFonts w:hint="default"/>
      </w:rPr>
    </w:lvl>
  </w:abstractNum>
  <w:abstractNum w:abstractNumId="52">
    <w:nsid w:val="2E373F18"/>
    <w:multiLevelType w:val="hybridMultilevel"/>
    <w:tmpl w:val="7DFA6868"/>
    <w:lvl w:ilvl="0" w:tplc="04090003">
      <w:start w:val="1"/>
      <w:numFmt w:val="bullet"/>
      <w:lvlText w:val="o"/>
      <w:lvlJc w:val="left"/>
      <w:pPr>
        <w:ind w:left="1050" w:hanging="360"/>
      </w:pPr>
      <w:rPr>
        <w:rFonts w:ascii="Courier New" w:hAnsi="Courier New" w:cs="Courier New"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3">
    <w:nsid w:val="2FCE3A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4">
    <w:nsid w:val="3110619B"/>
    <w:multiLevelType w:val="hybridMultilevel"/>
    <w:tmpl w:val="768A09A4"/>
    <w:lvl w:ilvl="0" w:tplc="AEF8FCD0">
      <w:start w:val="1"/>
      <w:numFmt w:val="bullet"/>
      <w:pStyle w:val="2"/>
      <w:lvlText w:val="-"/>
      <w:lvlJc w:val="left"/>
      <w:pPr>
        <w:tabs>
          <w:tab w:val="num" w:pos="1080"/>
        </w:tabs>
        <w:ind w:left="1080" w:hanging="360"/>
      </w:pPr>
      <w:rPr>
        <w:rFonts w:ascii="Calibri" w:hAnsi="Calibri"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5">
    <w:nsid w:val="33562414"/>
    <w:multiLevelType w:val="hybridMultilevel"/>
    <w:tmpl w:val="91AE5BC2"/>
    <w:lvl w:ilvl="0" w:tplc="A6F2427E">
      <w:start w:val="1"/>
      <w:numFmt w:val="decimal"/>
      <w:lvlText w:val="%1."/>
      <w:lvlJc w:val="left"/>
      <w:pPr>
        <w:ind w:left="502" w:hanging="360"/>
      </w:pPr>
    </w:lvl>
    <w:lvl w:ilvl="1" w:tplc="0C090019">
      <w:start w:val="1"/>
      <w:numFmt w:val="decimal"/>
      <w:lvlText w:val="%2."/>
      <w:lvlJc w:val="left"/>
      <w:pPr>
        <w:tabs>
          <w:tab w:val="num" w:pos="1222"/>
        </w:tabs>
        <w:ind w:left="1222" w:hanging="360"/>
      </w:pPr>
    </w:lvl>
    <w:lvl w:ilvl="2" w:tplc="0C09001B">
      <w:start w:val="1"/>
      <w:numFmt w:val="decimal"/>
      <w:lvlText w:val="%3."/>
      <w:lvlJc w:val="left"/>
      <w:pPr>
        <w:tabs>
          <w:tab w:val="num" w:pos="1942"/>
        </w:tabs>
        <w:ind w:left="1942" w:hanging="360"/>
      </w:pPr>
    </w:lvl>
    <w:lvl w:ilvl="3" w:tplc="0C09000F">
      <w:start w:val="1"/>
      <w:numFmt w:val="decimal"/>
      <w:lvlText w:val="%4."/>
      <w:lvlJc w:val="left"/>
      <w:pPr>
        <w:tabs>
          <w:tab w:val="num" w:pos="2662"/>
        </w:tabs>
        <w:ind w:left="2662" w:hanging="360"/>
      </w:pPr>
    </w:lvl>
    <w:lvl w:ilvl="4" w:tplc="0C090019">
      <w:start w:val="1"/>
      <w:numFmt w:val="decimal"/>
      <w:lvlText w:val="%5."/>
      <w:lvlJc w:val="left"/>
      <w:pPr>
        <w:tabs>
          <w:tab w:val="num" w:pos="3382"/>
        </w:tabs>
        <w:ind w:left="3382" w:hanging="360"/>
      </w:pPr>
    </w:lvl>
    <w:lvl w:ilvl="5" w:tplc="0C09001B">
      <w:start w:val="1"/>
      <w:numFmt w:val="decimal"/>
      <w:lvlText w:val="%6."/>
      <w:lvlJc w:val="left"/>
      <w:pPr>
        <w:tabs>
          <w:tab w:val="num" w:pos="4102"/>
        </w:tabs>
        <w:ind w:left="4102" w:hanging="360"/>
      </w:pPr>
    </w:lvl>
    <w:lvl w:ilvl="6" w:tplc="0C09000F">
      <w:start w:val="1"/>
      <w:numFmt w:val="decimal"/>
      <w:lvlText w:val="%7."/>
      <w:lvlJc w:val="left"/>
      <w:pPr>
        <w:tabs>
          <w:tab w:val="num" w:pos="4822"/>
        </w:tabs>
        <w:ind w:left="4822" w:hanging="360"/>
      </w:pPr>
    </w:lvl>
    <w:lvl w:ilvl="7" w:tplc="0C090019">
      <w:start w:val="1"/>
      <w:numFmt w:val="decimal"/>
      <w:lvlText w:val="%8."/>
      <w:lvlJc w:val="left"/>
      <w:pPr>
        <w:tabs>
          <w:tab w:val="num" w:pos="5542"/>
        </w:tabs>
        <w:ind w:left="5542" w:hanging="360"/>
      </w:pPr>
    </w:lvl>
    <w:lvl w:ilvl="8" w:tplc="0C09001B">
      <w:start w:val="1"/>
      <w:numFmt w:val="decimal"/>
      <w:lvlText w:val="%9."/>
      <w:lvlJc w:val="left"/>
      <w:pPr>
        <w:tabs>
          <w:tab w:val="num" w:pos="6262"/>
        </w:tabs>
        <w:ind w:left="6262" w:hanging="360"/>
      </w:pPr>
    </w:lvl>
  </w:abstractNum>
  <w:abstractNum w:abstractNumId="56">
    <w:nsid w:val="37601726"/>
    <w:multiLevelType w:val="multilevel"/>
    <w:tmpl w:val="A7588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84E472A"/>
    <w:multiLevelType w:val="multilevel"/>
    <w:tmpl w:val="A726ED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96F2614"/>
    <w:multiLevelType w:val="hybridMultilevel"/>
    <w:tmpl w:val="A2A6497A"/>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9">
    <w:nsid w:val="399001B5"/>
    <w:multiLevelType w:val="multilevel"/>
    <w:tmpl w:val="639CD2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9996864"/>
    <w:multiLevelType w:val="multilevel"/>
    <w:tmpl w:val="068219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9A829E1"/>
    <w:multiLevelType w:val="multilevel"/>
    <w:tmpl w:val="C8EC9C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4D5275"/>
    <w:multiLevelType w:val="hybridMultilevel"/>
    <w:tmpl w:val="53C8B10C"/>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nsid w:val="3C0835A3"/>
    <w:multiLevelType w:val="hybridMultilevel"/>
    <w:tmpl w:val="B4665240"/>
    <w:lvl w:ilvl="0" w:tplc="C1788926">
      <w:numFmt w:val="bullet"/>
      <w:lvlText w:val="-"/>
      <w:lvlJc w:val="left"/>
      <w:pPr>
        <w:ind w:left="460" w:hanging="360"/>
      </w:pPr>
      <w:rPr>
        <w:rFonts w:ascii="Times New Roman" w:eastAsia="Times New Roman" w:hAnsi="Times New Roman" w:cs="Times New Roman" w:hint="default"/>
        <w:color w:val="0D0D0D"/>
        <w:w w:val="99"/>
        <w:sz w:val="20"/>
        <w:szCs w:val="20"/>
      </w:rPr>
    </w:lvl>
    <w:lvl w:ilvl="1" w:tplc="ECBCA6F2">
      <w:numFmt w:val="bullet"/>
      <w:lvlText w:val="•"/>
      <w:lvlJc w:val="left"/>
      <w:pPr>
        <w:ind w:left="1294" w:hanging="360"/>
      </w:pPr>
      <w:rPr>
        <w:rFonts w:hint="default"/>
      </w:rPr>
    </w:lvl>
    <w:lvl w:ilvl="2" w:tplc="2A8CA8B2">
      <w:numFmt w:val="bullet"/>
      <w:lvlText w:val="•"/>
      <w:lvlJc w:val="left"/>
      <w:pPr>
        <w:ind w:left="2128" w:hanging="360"/>
      </w:pPr>
      <w:rPr>
        <w:rFonts w:hint="default"/>
      </w:rPr>
    </w:lvl>
    <w:lvl w:ilvl="3" w:tplc="2FE4C37A">
      <w:numFmt w:val="bullet"/>
      <w:lvlText w:val="•"/>
      <w:lvlJc w:val="left"/>
      <w:pPr>
        <w:ind w:left="2963" w:hanging="360"/>
      </w:pPr>
      <w:rPr>
        <w:rFonts w:hint="default"/>
      </w:rPr>
    </w:lvl>
    <w:lvl w:ilvl="4" w:tplc="D91E0BB8">
      <w:numFmt w:val="bullet"/>
      <w:lvlText w:val="•"/>
      <w:lvlJc w:val="left"/>
      <w:pPr>
        <w:ind w:left="3797" w:hanging="360"/>
      </w:pPr>
      <w:rPr>
        <w:rFonts w:hint="default"/>
      </w:rPr>
    </w:lvl>
    <w:lvl w:ilvl="5" w:tplc="088414C8">
      <w:numFmt w:val="bullet"/>
      <w:lvlText w:val="•"/>
      <w:lvlJc w:val="left"/>
      <w:pPr>
        <w:ind w:left="4632" w:hanging="360"/>
      </w:pPr>
      <w:rPr>
        <w:rFonts w:hint="default"/>
      </w:rPr>
    </w:lvl>
    <w:lvl w:ilvl="6" w:tplc="82E61D1C">
      <w:numFmt w:val="bullet"/>
      <w:lvlText w:val="•"/>
      <w:lvlJc w:val="left"/>
      <w:pPr>
        <w:ind w:left="5466" w:hanging="360"/>
      </w:pPr>
      <w:rPr>
        <w:rFonts w:hint="default"/>
      </w:rPr>
    </w:lvl>
    <w:lvl w:ilvl="7" w:tplc="04C41F82">
      <w:numFmt w:val="bullet"/>
      <w:lvlText w:val="•"/>
      <w:lvlJc w:val="left"/>
      <w:pPr>
        <w:ind w:left="6301" w:hanging="360"/>
      </w:pPr>
      <w:rPr>
        <w:rFonts w:hint="default"/>
      </w:rPr>
    </w:lvl>
    <w:lvl w:ilvl="8" w:tplc="07E43A1C">
      <w:numFmt w:val="bullet"/>
      <w:lvlText w:val="•"/>
      <w:lvlJc w:val="left"/>
      <w:pPr>
        <w:ind w:left="7135" w:hanging="360"/>
      </w:pPr>
      <w:rPr>
        <w:rFonts w:hint="default"/>
      </w:rPr>
    </w:lvl>
  </w:abstractNum>
  <w:abstractNum w:abstractNumId="64">
    <w:nsid w:val="3D6802F0"/>
    <w:multiLevelType w:val="multilevel"/>
    <w:tmpl w:val="9A7E6D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DC5641D"/>
    <w:multiLevelType w:val="multilevel"/>
    <w:tmpl w:val="F23A5D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E626B88"/>
    <w:multiLevelType w:val="hybridMultilevel"/>
    <w:tmpl w:val="44607014"/>
    <w:lvl w:ilvl="0" w:tplc="04090003">
      <w:start w:val="1"/>
      <w:numFmt w:val="bullet"/>
      <w:lvlText w:val="o"/>
      <w:lvlJc w:val="left"/>
      <w:pPr>
        <w:ind w:left="786"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67">
    <w:nsid w:val="3EA86BC4"/>
    <w:multiLevelType w:val="hybridMultilevel"/>
    <w:tmpl w:val="CCC05B10"/>
    <w:lvl w:ilvl="0" w:tplc="081A000F">
      <w:start w:val="1"/>
      <w:numFmt w:val="decimal"/>
      <w:lvlText w:val="%1."/>
      <w:lvlJc w:val="left"/>
      <w:pPr>
        <w:ind w:left="644" w:hanging="360"/>
      </w:pPr>
    </w:lvl>
    <w:lvl w:ilvl="1" w:tplc="081A0019">
      <w:start w:val="1"/>
      <w:numFmt w:val="decimal"/>
      <w:lvlText w:val="%2."/>
      <w:lvlJc w:val="left"/>
      <w:pPr>
        <w:tabs>
          <w:tab w:val="num" w:pos="1364"/>
        </w:tabs>
        <w:ind w:left="1364" w:hanging="360"/>
      </w:pPr>
    </w:lvl>
    <w:lvl w:ilvl="2" w:tplc="081A001B">
      <w:start w:val="1"/>
      <w:numFmt w:val="decimal"/>
      <w:lvlText w:val="%3."/>
      <w:lvlJc w:val="left"/>
      <w:pPr>
        <w:tabs>
          <w:tab w:val="num" w:pos="2084"/>
        </w:tabs>
        <w:ind w:left="2084" w:hanging="360"/>
      </w:pPr>
    </w:lvl>
    <w:lvl w:ilvl="3" w:tplc="081A000F">
      <w:start w:val="1"/>
      <w:numFmt w:val="decimal"/>
      <w:lvlText w:val="%4."/>
      <w:lvlJc w:val="left"/>
      <w:pPr>
        <w:tabs>
          <w:tab w:val="num" w:pos="2804"/>
        </w:tabs>
        <w:ind w:left="2804" w:hanging="360"/>
      </w:pPr>
    </w:lvl>
    <w:lvl w:ilvl="4" w:tplc="081A0019">
      <w:start w:val="1"/>
      <w:numFmt w:val="decimal"/>
      <w:lvlText w:val="%5."/>
      <w:lvlJc w:val="left"/>
      <w:pPr>
        <w:tabs>
          <w:tab w:val="num" w:pos="3524"/>
        </w:tabs>
        <w:ind w:left="3524" w:hanging="360"/>
      </w:pPr>
    </w:lvl>
    <w:lvl w:ilvl="5" w:tplc="081A001B">
      <w:start w:val="1"/>
      <w:numFmt w:val="decimal"/>
      <w:lvlText w:val="%6."/>
      <w:lvlJc w:val="left"/>
      <w:pPr>
        <w:tabs>
          <w:tab w:val="num" w:pos="4244"/>
        </w:tabs>
        <w:ind w:left="4244" w:hanging="360"/>
      </w:pPr>
    </w:lvl>
    <w:lvl w:ilvl="6" w:tplc="081A000F">
      <w:start w:val="1"/>
      <w:numFmt w:val="decimal"/>
      <w:lvlText w:val="%7."/>
      <w:lvlJc w:val="left"/>
      <w:pPr>
        <w:tabs>
          <w:tab w:val="num" w:pos="4964"/>
        </w:tabs>
        <w:ind w:left="4964" w:hanging="360"/>
      </w:pPr>
    </w:lvl>
    <w:lvl w:ilvl="7" w:tplc="081A0019">
      <w:start w:val="1"/>
      <w:numFmt w:val="decimal"/>
      <w:lvlText w:val="%8."/>
      <w:lvlJc w:val="left"/>
      <w:pPr>
        <w:tabs>
          <w:tab w:val="num" w:pos="5684"/>
        </w:tabs>
        <w:ind w:left="5684" w:hanging="360"/>
      </w:pPr>
    </w:lvl>
    <w:lvl w:ilvl="8" w:tplc="081A001B">
      <w:start w:val="1"/>
      <w:numFmt w:val="decimal"/>
      <w:lvlText w:val="%9."/>
      <w:lvlJc w:val="left"/>
      <w:pPr>
        <w:tabs>
          <w:tab w:val="num" w:pos="6404"/>
        </w:tabs>
        <w:ind w:left="6404" w:hanging="360"/>
      </w:pPr>
    </w:lvl>
  </w:abstractNum>
  <w:abstractNum w:abstractNumId="68">
    <w:nsid w:val="3F05728C"/>
    <w:multiLevelType w:val="multilevel"/>
    <w:tmpl w:val="5134CE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3AC7167"/>
    <w:multiLevelType w:val="multilevel"/>
    <w:tmpl w:val="9D9E2C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3F24CA4"/>
    <w:multiLevelType w:val="multilevel"/>
    <w:tmpl w:val="EE1AF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67F3E45"/>
    <w:multiLevelType w:val="hybridMultilevel"/>
    <w:tmpl w:val="3042A3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nsid w:val="48982AC8"/>
    <w:multiLevelType w:val="multilevel"/>
    <w:tmpl w:val="DB20ED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B070346"/>
    <w:multiLevelType w:val="multilevel"/>
    <w:tmpl w:val="9A484A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B1122FE"/>
    <w:multiLevelType w:val="multilevel"/>
    <w:tmpl w:val="4C583F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C040631"/>
    <w:multiLevelType w:val="hybridMultilevel"/>
    <w:tmpl w:val="8A100C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nsid w:val="4C3E32B9"/>
    <w:multiLevelType w:val="hybridMultilevel"/>
    <w:tmpl w:val="81D6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AE66F8"/>
    <w:multiLevelType w:val="multilevel"/>
    <w:tmpl w:val="9958665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4D196EDA"/>
    <w:multiLevelType w:val="hybridMultilevel"/>
    <w:tmpl w:val="419C88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nsid w:val="51BD17B2"/>
    <w:multiLevelType w:val="hybridMultilevel"/>
    <w:tmpl w:val="DD2EDD6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nsid w:val="51D46A62"/>
    <w:multiLevelType w:val="multilevel"/>
    <w:tmpl w:val="FAEA91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5683880"/>
    <w:multiLevelType w:val="multilevel"/>
    <w:tmpl w:val="94A27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59A342C"/>
    <w:multiLevelType w:val="hybridMultilevel"/>
    <w:tmpl w:val="6E504D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561C3CBE"/>
    <w:multiLevelType w:val="multilevel"/>
    <w:tmpl w:val="E8F218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6EE4350"/>
    <w:multiLevelType w:val="hybridMultilevel"/>
    <w:tmpl w:val="52D87A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5">
    <w:nsid w:val="5ADE430C"/>
    <w:multiLevelType w:val="hybridMultilevel"/>
    <w:tmpl w:val="B97A1C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nsid w:val="5B1D3EC6"/>
    <w:multiLevelType w:val="hybridMultilevel"/>
    <w:tmpl w:val="E48A38AE"/>
    <w:lvl w:ilvl="0" w:tplc="04090003">
      <w:start w:val="1"/>
      <w:numFmt w:val="bullet"/>
      <w:lvlText w:val="o"/>
      <w:lvlJc w:val="left"/>
      <w:pPr>
        <w:ind w:left="1004"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87">
    <w:nsid w:val="5C295613"/>
    <w:multiLevelType w:val="multilevel"/>
    <w:tmpl w:val="9CAAC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D875418"/>
    <w:multiLevelType w:val="hybridMultilevel"/>
    <w:tmpl w:val="2F16A9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5E744EE2"/>
    <w:multiLevelType w:val="hybridMultilevel"/>
    <w:tmpl w:val="D5942D56"/>
    <w:lvl w:ilvl="0" w:tplc="04090003">
      <w:start w:val="1"/>
      <w:numFmt w:val="bullet"/>
      <w:lvlText w:val="o"/>
      <w:lvlJc w:val="left"/>
      <w:pPr>
        <w:ind w:left="1004"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90">
    <w:nsid w:val="5F336E9B"/>
    <w:multiLevelType w:val="hybridMultilevel"/>
    <w:tmpl w:val="EF3C87A8"/>
    <w:lvl w:ilvl="0" w:tplc="996E9490">
      <w:numFmt w:val="bullet"/>
      <w:lvlText w:val="-"/>
      <w:lvlJc w:val="left"/>
      <w:pPr>
        <w:ind w:left="211" w:hanging="111"/>
      </w:pPr>
      <w:rPr>
        <w:rFonts w:ascii="Cambria" w:eastAsia="Cambria" w:hAnsi="Cambria" w:cs="Cambria" w:hint="default"/>
        <w:color w:val="0D0D0D"/>
        <w:w w:val="99"/>
        <w:sz w:val="20"/>
        <w:szCs w:val="20"/>
      </w:rPr>
    </w:lvl>
    <w:lvl w:ilvl="1" w:tplc="FA1002F2">
      <w:numFmt w:val="bullet"/>
      <w:lvlText w:val="•"/>
      <w:lvlJc w:val="left"/>
      <w:pPr>
        <w:ind w:left="1078" w:hanging="111"/>
      </w:pPr>
      <w:rPr>
        <w:rFonts w:hint="default"/>
      </w:rPr>
    </w:lvl>
    <w:lvl w:ilvl="2" w:tplc="5BF8BC16">
      <w:numFmt w:val="bullet"/>
      <w:lvlText w:val="•"/>
      <w:lvlJc w:val="left"/>
      <w:pPr>
        <w:ind w:left="1936" w:hanging="111"/>
      </w:pPr>
      <w:rPr>
        <w:rFonts w:hint="default"/>
      </w:rPr>
    </w:lvl>
    <w:lvl w:ilvl="3" w:tplc="4C246CFC">
      <w:numFmt w:val="bullet"/>
      <w:lvlText w:val="•"/>
      <w:lvlJc w:val="left"/>
      <w:pPr>
        <w:ind w:left="2795" w:hanging="111"/>
      </w:pPr>
      <w:rPr>
        <w:rFonts w:hint="default"/>
      </w:rPr>
    </w:lvl>
    <w:lvl w:ilvl="4" w:tplc="6FB26F7A">
      <w:numFmt w:val="bullet"/>
      <w:lvlText w:val="•"/>
      <w:lvlJc w:val="left"/>
      <w:pPr>
        <w:ind w:left="3653" w:hanging="111"/>
      </w:pPr>
      <w:rPr>
        <w:rFonts w:hint="default"/>
      </w:rPr>
    </w:lvl>
    <w:lvl w:ilvl="5" w:tplc="04C6884C">
      <w:numFmt w:val="bullet"/>
      <w:lvlText w:val="•"/>
      <w:lvlJc w:val="left"/>
      <w:pPr>
        <w:ind w:left="4512" w:hanging="111"/>
      </w:pPr>
      <w:rPr>
        <w:rFonts w:hint="default"/>
      </w:rPr>
    </w:lvl>
    <w:lvl w:ilvl="6" w:tplc="3C62072C">
      <w:numFmt w:val="bullet"/>
      <w:lvlText w:val="•"/>
      <w:lvlJc w:val="left"/>
      <w:pPr>
        <w:ind w:left="5370" w:hanging="111"/>
      </w:pPr>
      <w:rPr>
        <w:rFonts w:hint="default"/>
      </w:rPr>
    </w:lvl>
    <w:lvl w:ilvl="7" w:tplc="83AE07E4">
      <w:numFmt w:val="bullet"/>
      <w:lvlText w:val="•"/>
      <w:lvlJc w:val="left"/>
      <w:pPr>
        <w:ind w:left="6229" w:hanging="111"/>
      </w:pPr>
      <w:rPr>
        <w:rFonts w:hint="default"/>
      </w:rPr>
    </w:lvl>
    <w:lvl w:ilvl="8" w:tplc="1010B18C">
      <w:numFmt w:val="bullet"/>
      <w:lvlText w:val="•"/>
      <w:lvlJc w:val="left"/>
      <w:pPr>
        <w:ind w:left="7087" w:hanging="111"/>
      </w:pPr>
      <w:rPr>
        <w:rFonts w:hint="default"/>
      </w:rPr>
    </w:lvl>
  </w:abstractNum>
  <w:abstractNum w:abstractNumId="91">
    <w:nsid w:val="601E16DF"/>
    <w:multiLevelType w:val="hybridMultilevel"/>
    <w:tmpl w:val="7732293E"/>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2">
    <w:nsid w:val="62A6511F"/>
    <w:multiLevelType w:val="hybridMultilevel"/>
    <w:tmpl w:val="1FB83824"/>
    <w:lvl w:ilvl="0" w:tplc="4C665E8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63270E3E"/>
    <w:multiLevelType w:val="hybridMultilevel"/>
    <w:tmpl w:val="290C298E"/>
    <w:lvl w:ilvl="0" w:tplc="7B2601B4">
      <w:numFmt w:val="bullet"/>
      <w:lvlText w:val="-"/>
      <w:lvlJc w:val="left"/>
      <w:pPr>
        <w:ind w:left="211" w:hanging="111"/>
      </w:pPr>
      <w:rPr>
        <w:rFonts w:ascii="Cambria" w:eastAsia="Cambria" w:hAnsi="Cambria" w:cs="Cambria" w:hint="default"/>
        <w:color w:val="0D0D0D"/>
        <w:w w:val="99"/>
        <w:sz w:val="20"/>
        <w:szCs w:val="20"/>
      </w:rPr>
    </w:lvl>
    <w:lvl w:ilvl="1" w:tplc="D8BE9D62">
      <w:numFmt w:val="bullet"/>
      <w:lvlText w:val="•"/>
      <w:lvlJc w:val="left"/>
      <w:pPr>
        <w:ind w:left="1078" w:hanging="111"/>
      </w:pPr>
      <w:rPr>
        <w:rFonts w:hint="default"/>
      </w:rPr>
    </w:lvl>
    <w:lvl w:ilvl="2" w:tplc="30EE7902">
      <w:numFmt w:val="bullet"/>
      <w:lvlText w:val="•"/>
      <w:lvlJc w:val="left"/>
      <w:pPr>
        <w:ind w:left="1936" w:hanging="111"/>
      </w:pPr>
      <w:rPr>
        <w:rFonts w:hint="default"/>
      </w:rPr>
    </w:lvl>
    <w:lvl w:ilvl="3" w:tplc="E65855CC">
      <w:numFmt w:val="bullet"/>
      <w:lvlText w:val="•"/>
      <w:lvlJc w:val="left"/>
      <w:pPr>
        <w:ind w:left="2795" w:hanging="111"/>
      </w:pPr>
      <w:rPr>
        <w:rFonts w:hint="default"/>
      </w:rPr>
    </w:lvl>
    <w:lvl w:ilvl="4" w:tplc="07EE88D6">
      <w:numFmt w:val="bullet"/>
      <w:lvlText w:val="•"/>
      <w:lvlJc w:val="left"/>
      <w:pPr>
        <w:ind w:left="3653" w:hanging="111"/>
      </w:pPr>
      <w:rPr>
        <w:rFonts w:hint="default"/>
      </w:rPr>
    </w:lvl>
    <w:lvl w:ilvl="5" w:tplc="21ECD35A">
      <w:numFmt w:val="bullet"/>
      <w:lvlText w:val="•"/>
      <w:lvlJc w:val="left"/>
      <w:pPr>
        <w:ind w:left="4512" w:hanging="111"/>
      </w:pPr>
      <w:rPr>
        <w:rFonts w:hint="default"/>
      </w:rPr>
    </w:lvl>
    <w:lvl w:ilvl="6" w:tplc="C3E2362C">
      <w:numFmt w:val="bullet"/>
      <w:lvlText w:val="•"/>
      <w:lvlJc w:val="left"/>
      <w:pPr>
        <w:ind w:left="5370" w:hanging="111"/>
      </w:pPr>
      <w:rPr>
        <w:rFonts w:hint="default"/>
      </w:rPr>
    </w:lvl>
    <w:lvl w:ilvl="7" w:tplc="9CDE9902">
      <w:numFmt w:val="bullet"/>
      <w:lvlText w:val="•"/>
      <w:lvlJc w:val="left"/>
      <w:pPr>
        <w:ind w:left="6229" w:hanging="111"/>
      </w:pPr>
      <w:rPr>
        <w:rFonts w:hint="default"/>
      </w:rPr>
    </w:lvl>
    <w:lvl w:ilvl="8" w:tplc="4BD24498">
      <w:numFmt w:val="bullet"/>
      <w:lvlText w:val="•"/>
      <w:lvlJc w:val="left"/>
      <w:pPr>
        <w:ind w:left="7087" w:hanging="111"/>
      </w:pPr>
      <w:rPr>
        <w:rFonts w:hint="default"/>
      </w:rPr>
    </w:lvl>
  </w:abstractNum>
  <w:abstractNum w:abstractNumId="94">
    <w:nsid w:val="635B538E"/>
    <w:multiLevelType w:val="multilevel"/>
    <w:tmpl w:val="4DEA8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40E3F77"/>
    <w:multiLevelType w:val="hybridMultilevel"/>
    <w:tmpl w:val="1E3E7804"/>
    <w:lvl w:ilvl="0" w:tplc="04090003">
      <w:start w:val="1"/>
      <w:numFmt w:val="bullet"/>
      <w:lvlText w:val="o"/>
      <w:lvlJc w:val="left"/>
      <w:pPr>
        <w:ind w:left="1004"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96">
    <w:nsid w:val="641C5DB7"/>
    <w:multiLevelType w:val="hybridMultilevel"/>
    <w:tmpl w:val="FC780E9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7">
    <w:nsid w:val="65B35286"/>
    <w:multiLevelType w:val="hybridMultilevel"/>
    <w:tmpl w:val="6B82F45C"/>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8">
    <w:nsid w:val="65B768AB"/>
    <w:multiLevelType w:val="hybridMultilevel"/>
    <w:tmpl w:val="471EB6E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nsid w:val="672F5102"/>
    <w:multiLevelType w:val="hybridMultilevel"/>
    <w:tmpl w:val="1CE62D54"/>
    <w:lvl w:ilvl="0" w:tplc="5FFA6108">
      <w:numFmt w:val="bullet"/>
      <w:lvlText w:val="-"/>
      <w:lvlJc w:val="left"/>
      <w:pPr>
        <w:ind w:left="187" w:hanging="111"/>
      </w:pPr>
      <w:rPr>
        <w:rFonts w:ascii="Cambria" w:eastAsia="Cambria" w:hAnsi="Cambria" w:cs="Cambria" w:hint="default"/>
        <w:color w:val="0D0D0D"/>
        <w:w w:val="99"/>
        <w:sz w:val="20"/>
        <w:szCs w:val="20"/>
      </w:rPr>
    </w:lvl>
    <w:lvl w:ilvl="1" w:tplc="DB8E708C">
      <w:numFmt w:val="bullet"/>
      <w:lvlText w:val="•"/>
      <w:lvlJc w:val="left"/>
      <w:pPr>
        <w:ind w:left="1042" w:hanging="111"/>
      </w:pPr>
      <w:rPr>
        <w:rFonts w:hint="default"/>
      </w:rPr>
    </w:lvl>
    <w:lvl w:ilvl="2" w:tplc="08D2ACF8">
      <w:numFmt w:val="bullet"/>
      <w:lvlText w:val="•"/>
      <w:lvlJc w:val="left"/>
      <w:pPr>
        <w:ind w:left="1904" w:hanging="111"/>
      </w:pPr>
      <w:rPr>
        <w:rFonts w:hint="default"/>
      </w:rPr>
    </w:lvl>
    <w:lvl w:ilvl="3" w:tplc="1BA0208E">
      <w:numFmt w:val="bullet"/>
      <w:lvlText w:val="•"/>
      <w:lvlJc w:val="left"/>
      <w:pPr>
        <w:ind w:left="2767" w:hanging="111"/>
      </w:pPr>
      <w:rPr>
        <w:rFonts w:hint="default"/>
      </w:rPr>
    </w:lvl>
    <w:lvl w:ilvl="4" w:tplc="6AF2415A">
      <w:numFmt w:val="bullet"/>
      <w:lvlText w:val="•"/>
      <w:lvlJc w:val="left"/>
      <w:pPr>
        <w:ind w:left="3629" w:hanging="111"/>
      </w:pPr>
      <w:rPr>
        <w:rFonts w:hint="default"/>
      </w:rPr>
    </w:lvl>
    <w:lvl w:ilvl="5" w:tplc="978E8BB6">
      <w:numFmt w:val="bullet"/>
      <w:lvlText w:val="•"/>
      <w:lvlJc w:val="left"/>
      <w:pPr>
        <w:ind w:left="4492" w:hanging="111"/>
      </w:pPr>
      <w:rPr>
        <w:rFonts w:hint="default"/>
      </w:rPr>
    </w:lvl>
    <w:lvl w:ilvl="6" w:tplc="5720D208">
      <w:numFmt w:val="bullet"/>
      <w:lvlText w:val="•"/>
      <w:lvlJc w:val="left"/>
      <w:pPr>
        <w:ind w:left="5354" w:hanging="111"/>
      </w:pPr>
      <w:rPr>
        <w:rFonts w:hint="default"/>
      </w:rPr>
    </w:lvl>
    <w:lvl w:ilvl="7" w:tplc="2A488298">
      <w:numFmt w:val="bullet"/>
      <w:lvlText w:val="•"/>
      <w:lvlJc w:val="left"/>
      <w:pPr>
        <w:ind w:left="6217" w:hanging="111"/>
      </w:pPr>
      <w:rPr>
        <w:rFonts w:hint="default"/>
      </w:rPr>
    </w:lvl>
    <w:lvl w:ilvl="8" w:tplc="7BFCD858">
      <w:numFmt w:val="bullet"/>
      <w:lvlText w:val="•"/>
      <w:lvlJc w:val="left"/>
      <w:pPr>
        <w:ind w:left="7079" w:hanging="111"/>
      </w:pPr>
      <w:rPr>
        <w:rFonts w:hint="default"/>
      </w:rPr>
    </w:lvl>
  </w:abstractNum>
  <w:abstractNum w:abstractNumId="100">
    <w:nsid w:val="6829384A"/>
    <w:multiLevelType w:val="hybridMultilevel"/>
    <w:tmpl w:val="727C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8740490"/>
    <w:multiLevelType w:val="multilevel"/>
    <w:tmpl w:val="56A0AC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94B2266"/>
    <w:multiLevelType w:val="hybridMultilevel"/>
    <w:tmpl w:val="059C9E28"/>
    <w:lvl w:ilvl="0" w:tplc="4C665E8E">
      <w:start w:val="1"/>
      <w:numFmt w:val="decimal"/>
      <w:lvlText w:val="%1."/>
      <w:lvlJc w:val="left"/>
      <w:pPr>
        <w:ind w:left="502" w:hanging="360"/>
      </w:pPr>
    </w:lvl>
    <w:lvl w:ilvl="1" w:tplc="04090019">
      <w:start w:val="1"/>
      <w:numFmt w:val="decimal"/>
      <w:lvlText w:val="%2."/>
      <w:lvlJc w:val="left"/>
      <w:pPr>
        <w:tabs>
          <w:tab w:val="num" w:pos="1222"/>
        </w:tabs>
        <w:ind w:left="1222" w:hanging="360"/>
      </w:pPr>
    </w:lvl>
    <w:lvl w:ilvl="2" w:tplc="0409001B">
      <w:start w:val="1"/>
      <w:numFmt w:val="decimal"/>
      <w:lvlText w:val="%3."/>
      <w:lvlJc w:val="left"/>
      <w:pPr>
        <w:tabs>
          <w:tab w:val="num" w:pos="1942"/>
        </w:tabs>
        <w:ind w:left="1942" w:hanging="360"/>
      </w:pPr>
    </w:lvl>
    <w:lvl w:ilvl="3" w:tplc="0409000F">
      <w:start w:val="1"/>
      <w:numFmt w:val="decimal"/>
      <w:lvlText w:val="%4."/>
      <w:lvlJc w:val="left"/>
      <w:pPr>
        <w:tabs>
          <w:tab w:val="num" w:pos="2662"/>
        </w:tabs>
        <w:ind w:left="2662" w:hanging="360"/>
      </w:pPr>
    </w:lvl>
    <w:lvl w:ilvl="4" w:tplc="04090019">
      <w:start w:val="1"/>
      <w:numFmt w:val="decimal"/>
      <w:lvlText w:val="%5."/>
      <w:lvlJc w:val="left"/>
      <w:pPr>
        <w:tabs>
          <w:tab w:val="num" w:pos="3382"/>
        </w:tabs>
        <w:ind w:left="3382" w:hanging="360"/>
      </w:pPr>
    </w:lvl>
    <w:lvl w:ilvl="5" w:tplc="0409001B">
      <w:start w:val="1"/>
      <w:numFmt w:val="decimal"/>
      <w:lvlText w:val="%6."/>
      <w:lvlJc w:val="left"/>
      <w:pPr>
        <w:tabs>
          <w:tab w:val="num" w:pos="4102"/>
        </w:tabs>
        <w:ind w:left="4102" w:hanging="360"/>
      </w:pPr>
    </w:lvl>
    <w:lvl w:ilvl="6" w:tplc="0409000F">
      <w:start w:val="1"/>
      <w:numFmt w:val="decimal"/>
      <w:lvlText w:val="%7."/>
      <w:lvlJc w:val="left"/>
      <w:pPr>
        <w:tabs>
          <w:tab w:val="num" w:pos="4822"/>
        </w:tabs>
        <w:ind w:left="4822" w:hanging="360"/>
      </w:pPr>
    </w:lvl>
    <w:lvl w:ilvl="7" w:tplc="04090019">
      <w:start w:val="1"/>
      <w:numFmt w:val="decimal"/>
      <w:lvlText w:val="%8."/>
      <w:lvlJc w:val="left"/>
      <w:pPr>
        <w:tabs>
          <w:tab w:val="num" w:pos="5542"/>
        </w:tabs>
        <w:ind w:left="5542" w:hanging="360"/>
      </w:pPr>
    </w:lvl>
    <w:lvl w:ilvl="8" w:tplc="0409001B">
      <w:start w:val="1"/>
      <w:numFmt w:val="decimal"/>
      <w:lvlText w:val="%9."/>
      <w:lvlJc w:val="left"/>
      <w:pPr>
        <w:tabs>
          <w:tab w:val="num" w:pos="6262"/>
        </w:tabs>
        <w:ind w:left="6262" w:hanging="360"/>
      </w:pPr>
    </w:lvl>
  </w:abstractNum>
  <w:abstractNum w:abstractNumId="103">
    <w:nsid w:val="6A3670D5"/>
    <w:multiLevelType w:val="hybridMultilevel"/>
    <w:tmpl w:val="D0E68844"/>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4">
    <w:nsid w:val="6A87128C"/>
    <w:multiLevelType w:val="hybridMultilevel"/>
    <w:tmpl w:val="F29259E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6AF17443"/>
    <w:multiLevelType w:val="hybridMultilevel"/>
    <w:tmpl w:val="F21479B8"/>
    <w:lvl w:ilvl="0" w:tplc="0234DCE0">
      <w:numFmt w:val="bullet"/>
      <w:lvlText w:val="-"/>
      <w:lvlJc w:val="left"/>
      <w:pPr>
        <w:ind w:left="100" w:hanging="128"/>
      </w:pPr>
      <w:rPr>
        <w:rFonts w:ascii="Cambria" w:eastAsia="Cambria" w:hAnsi="Cambria" w:cs="Cambria" w:hint="default"/>
        <w:color w:val="0D0D0D"/>
        <w:w w:val="99"/>
        <w:sz w:val="20"/>
        <w:szCs w:val="20"/>
      </w:rPr>
    </w:lvl>
    <w:lvl w:ilvl="1" w:tplc="3FD4FFC8">
      <w:numFmt w:val="bullet"/>
      <w:lvlText w:val="•"/>
      <w:lvlJc w:val="left"/>
      <w:pPr>
        <w:ind w:left="970" w:hanging="128"/>
      </w:pPr>
      <w:rPr>
        <w:rFonts w:hint="default"/>
      </w:rPr>
    </w:lvl>
    <w:lvl w:ilvl="2" w:tplc="299A47D2">
      <w:numFmt w:val="bullet"/>
      <w:lvlText w:val="•"/>
      <w:lvlJc w:val="left"/>
      <w:pPr>
        <w:ind w:left="1840" w:hanging="128"/>
      </w:pPr>
      <w:rPr>
        <w:rFonts w:hint="default"/>
      </w:rPr>
    </w:lvl>
    <w:lvl w:ilvl="3" w:tplc="A6A214E6">
      <w:numFmt w:val="bullet"/>
      <w:lvlText w:val="•"/>
      <w:lvlJc w:val="left"/>
      <w:pPr>
        <w:ind w:left="2711" w:hanging="128"/>
      </w:pPr>
      <w:rPr>
        <w:rFonts w:hint="default"/>
      </w:rPr>
    </w:lvl>
    <w:lvl w:ilvl="4" w:tplc="31C00C00">
      <w:numFmt w:val="bullet"/>
      <w:lvlText w:val="•"/>
      <w:lvlJc w:val="left"/>
      <w:pPr>
        <w:ind w:left="3581" w:hanging="128"/>
      </w:pPr>
      <w:rPr>
        <w:rFonts w:hint="default"/>
      </w:rPr>
    </w:lvl>
    <w:lvl w:ilvl="5" w:tplc="D80A82DE">
      <w:numFmt w:val="bullet"/>
      <w:lvlText w:val="•"/>
      <w:lvlJc w:val="left"/>
      <w:pPr>
        <w:ind w:left="4452" w:hanging="128"/>
      </w:pPr>
      <w:rPr>
        <w:rFonts w:hint="default"/>
      </w:rPr>
    </w:lvl>
    <w:lvl w:ilvl="6" w:tplc="11C86362">
      <w:numFmt w:val="bullet"/>
      <w:lvlText w:val="•"/>
      <w:lvlJc w:val="left"/>
      <w:pPr>
        <w:ind w:left="5322" w:hanging="128"/>
      </w:pPr>
      <w:rPr>
        <w:rFonts w:hint="default"/>
      </w:rPr>
    </w:lvl>
    <w:lvl w:ilvl="7" w:tplc="060EC8D6">
      <w:numFmt w:val="bullet"/>
      <w:lvlText w:val="•"/>
      <w:lvlJc w:val="left"/>
      <w:pPr>
        <w:ind w:left="6193" w:hanging="128"/>
      </w:pPr>
      <w:rPr>
        <w:rFonts w:hint="default"/>
      </w:rPr>
    </w:lvl>
    <w:lvl w:ilvl="8" w:tplc="4D46C556">
      <w:numFmt w:val="bullet"/>
      <w:lvlText w:val="•"/>
      <w:lvlJc w:val="left"/>
      <w:pPr>
        <w:ind w:left="7063" w:hanging="128"/>
      </w:pPr>
      <w:rPr>
        <w:rFonts w:hint="default"/>
      </w:rPr>
    </w:lvl>
  </w:abstractNum>
  <w:abstractNum w:abstractNumId="106">
    <w:nsid w:val="6C8B5945"/>
    <w:multiLevelType w:val="hybridMultilevel"/>
    <w:tmpl w:val="56043A4E"/>
    <w:lvl w:ilvl="0" w:tplc="04090003">
      <w:start w:val="1"/>
      <w:numFmt w:val="bullet"/>
      <w:lvlText w:val="o"/>
      <w:lvlJc w:val="left"/>
      <w:pPr>
        <w:ind w:left="786"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107">
    <w:nsid w:val="6D0E1174"/>
    <w:multiLevelType w:val="hybridMultilevel"/>
    <w:tmpl w:val="87BCE27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nsid w:val="7047185F"/>
    <w:multiLevelType w:val="multilevel"/>
    <w:tmpl w:val="6A6669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06361E8"/>
    <w:multiLevelType w:val="multilevel"/>
    <w:tmpl w:val="82FC6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0861C5F"/>
    <w:multiLevelType w:val="multilevel"/>
    <w:tmpl w:val="4C142E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1AE63A1"/>
    <w:multiLevelType w:val="hybridMultilevel"/>
    <w:tmpl w:val="B55E6CD6"/>
    <w:lvl w:ilvl="0" w:tplc="EFE82D9A">
      <w:numFmt w:val="bullet"/>
      <w:lvlText w:val="-"/>
      <w:lvlJc w:val="left"/>
      <w:pPr>
        <w:ind w:left="187" w:hanging="111"/>
      </w:pPr>
      <w:rPr>
        <w:rFonts w:ascii="Cambria" w:eastAsia="Cambria" w:hAnsi="Cambria" w:cs="Cambria" w:hint="default"/>
        <w:color w:val="0D0D0D"/>
        <w:w w:val="99"/>
        <w:sz w:val="20"/>
        <w:szCs w:val="20"/>
      </w:rPr>
    </w:lvl>
    <w:lvl w:ilvl="1" w:tplc="B4C6A472">
      <w:numFmt w:val="bullet"/>
      <w:lvlText w:val="•"/>
      <w:lvlJc w:val="left"/>
      <w:pPr>
        <w:ind w:left="1042" w:hanging="111"/>
      </w:pPr>
      <w:rPr>
        <w:rFonts w:hint="default"/>
      </w:rPr>
    </w:lvl>
    <w:lvl w:ilvl="2" w:tplc="15A4AD2C">
      <w:numFmt w:val="bullet"/>
      <w:lvlText w:val="•"/>
      <w:lvlJc w:val="left"/>
      <w:pPr>
        <w:ind w:left="1904" w:hanging="111"/>
      </w:pPr>
      <w:rPr>
        <w:rFonts w:hint="default"/>
      </w:rPr>
    </w:lvl>
    <w:lvl w:ilvl="3" w:tplc="27509094">
      <w:numFmt w:val="bullet"/>
      <w:lvlText w:val="•"/>
      <w:lvlJc w:val="left"/>
      <w:pPr>
        <w:ind w:left="2767" w:hanging="111"/>
      </w:pPr>
      <w:rPr>
        <w:rFonts w:hint="default"/>
      </w:rPr>
    </w:lvl>
    <w:lvl w:ilvl="4" w:tplc="EAEAA176">
      <w:numFmt w:val="bullet"/>
      <w:lvlText w:val="•"/>
      <w:lvlJc w:val="left"/>
      <w:pPr>
        <w:ind w:left="3629" w:hanging="111"/>
      </w:pPr>
      <w:rPr>
        <w:rFonts w:hint="default"/>
      </w:rPr>
    </w:lvl>
    <w:lvl w:ilvl="5" w:tplc="AFA00CDE">
      <w:numFmt w:val="bullet"/>
      <w:lvlText w:val="•"/>
      <w:lvlJc w:val="left"/>
      <w:pPr>
        <w:ind w:left="4492" w:hanging="111"/>
      </w:pPr>
      <w:rPr>
        <w:rFonts w:hint="default"/>
      </w:rPr>
    </w:lvl>
    <w:lvl w:ilvl="6" w:tplc="DB90C4A2">
      <w:numFmt w:val="bullet"/>
      <w:lvlText w:val="•"/>
      <w:lvlJc w:val="left"/>
      <w:pPr>
        <w:ind w:left="5354" w:hanging="111"/>
      </w:pPr>
      <w:rPr>
        <w:rFonts w:hint="default"/>
      </w:rPr>
    </w:lvl>
    <w:lvl w:ilvl="7" w:tplc="0FE8AA24">
      <w:numFmt w:val="bullet"/>
      <w:lvlText w:val="•"/>
      <w:lvlJc w:val="left"/>
      <w:pPr>
        <w:ind w:left="6217" w:hanging="111"/>
      </w:pPr>
      <w:rPr>
        <w:rFonts w:hint="default"/>
      </w:rPr>
    </w:lvl>
    <w:lvl w:ilvl="8" w:tplc="D02A8AFE">
      <w:numFmt w:val="bullet"/>
      <w:lvlText w:val="•"/>
      <w:lvlJc w:val="left"/>
      <w:pPr>
        <w:ind w:left="7079" w:hanging="111"/>
      </w:pPr>
      <w:rPr>
        <w:rFonts w:hint="default"/>
      </w:rPr>
    </w:lvl>
  </w:abstractNum>
  <w:abstractNum w:abstractNumId="112">
    <w:nsid w:val="74687D92"/>
    <w:multiLevelType w:val="hybridMultilevel"/>
    <w:tmpl w:val="3A6EEED4"/>
    <w:lvl w:ilvl="0" w:tplc="04090003">
      <w:start w:val="1"/>
      <w:numFmt w:val="bullet"/>
      <w:lvlText w:val="o"/>
      <w:lvlJc w:val="left"/>
      <w:pPr>
        <w:ind w:left="786" w:hanging="360"/>
      </w:pPr>
      <w:rPr>
        <w:rFonts w:ascii="Courier New" w:hAnsi="Courier New" w:cs="Courier New" w:hint="default"/>
      </w:rPr>
    </w:lvl>
    <w:lvl w:ilvl="1" w:tplc="0C1A0003" w:tentative="1">
      <w:start w:val="1"/>
      <w:numFmt w:val="bullet"/>
      <w:lvlText w:val="o"/>
      <w:lvlJc w:val="left"/>
      <w:pPr>
        <w:ind w:left="1724" w:hanging="360"/>
      </w:pPr>
      <w:rPr>
        <w:rFonts w:ascii="Courier New" w:hAnsi="Courier New" w:cs="Courier New" w:hint="default"/>
      </w:rPr>
    </w:lvl>
    <w:lvl w:ilvl="2" w:tplc="0C1A0005" w:tentative="1">
      <w:start w:val="1"/>
      <w:numFmt w:val="bullet"/>
      <w:lvlText w:val=""/>
      <w:lvlJc w:val="left"/>
      <w:pPr>
        <w:ind w:left="2444" w:hanging="360"/>
      </w:pPr>
      <w:rPr>
        <w:rFonts w:ascii="Wingdings" w:hAnsi="Wingdings" w:hint="default"/>
      </w:rPr>
    </w:lvl>
    <w:lvl w:ilvl="3" w:tplc="0C1A0001" w:tentative="1">
      <w:start w:val="1"/>
      <w:numFmt w:val="bullet"/>
      <w:lvlText w:val=""/>
      <w:lvlJc w:val="left"/>
      <w:pPr>
        <w:ind w:left="3164" w:hanging="360"/>
      </w:pPr>
      <w:rPr>
        <w:rFonts w:ascii="Symbol" w:hAnsi="Symbol" w:hint="default"/>
      </w:rPr>
    </w:lvl>
    <w:lvl w:ilvl="4" w:tplc="0C1A0003" w:tentative="1">
      <w:start w:val="1"/>
      <w:numFmt w:val="bullet"/>
      <w:lvlText w:val="o"/>
      <w:lvlJc w:val="left"/>
      <w:pPr>
        <w:ind w:left="3884" w:hanging="360"/>
      </w:pPr>
      <w:rPr>
        <w:rFonts w:ascii="Courier New" w:hAnsi="Courier New" w:cs="Courier New" w:hint="default"/>
      </w:rPr>
    </w:lvl>
    <w:lvl w:ilvl="5" w:tplc="0C1A0005" w:tentative="1">
      <w:start w:val="1"/>
      <w:numFmt w:val="bullet"/>
      <w:lvlText w:val=""/>
      <w:lvlJc w:val="left"/>
      <w:pPr>
        <w:ind w:left="4604" w:hanging="360"/>
      </w:pPr>
      <w:rPr>
        <w:rFonts w:ascii="Wingdings" w:hAnsi="Wingdings" w:hint="default"/>
      </w:rPr>
    </w:lvl>
    <w:lvl w:ilvl="6" w:tplc="0C1A0001" w:tentative="1">
      <w:start w:val="1"/>
      <w:numFmt w:val="bullet"/>
      <w:lvlText w:val=""/>
      <w:lvlJc w:val="left"/>
      <w:pPr>
        <w:ind w:left="5324" w:hanging="360"/>
      </w:pPr>
      <w:rPr>
        <w:rFonts w:ascii="Symbol" w:hAnsi="Symbol" w:hint="default"/>
      </w:rPr>
    </w:lvl>
    <w:lvl w:ilvl="7" w:tplc="0C1A0003" w:tentative="1">
      <w:start w:val="1"/>
      <w:numFmt w:val="bullet"/>
      <w:lvlText w:val="o"/>
      <w:lvlJc w:val="left"/>
      <w:pPr>
        <w:ind w:left="6044" w:hanging="360"/>
      </w:pPr>
      <w:rPr>
        <w:rFonts w:ascii="Courier New" w:hAnsi="Courier New" w:cs="Courier New" w:hint="default"/>
      </w:rPr>
    </w:lvl>
    <w:lvl w:ilvl="8" w:tplc="0C1A0005" w:tentative="1">
      <w:start w:val="1"/>
      <w:numFmt w:val="bullet"/>
      <w:lvlText w:val=""/>
      <w:lvlJc w:val="left"/>
      <w:pPr>
        <w:ind w:left="6764" w:hanging="360"/>
      </w:pPr>
      <w:rPr>
        <w:rFonts w:ascii="Wingdings" w:hAnsi="Wingdings" w:hint="default"/>
      </w:rPr>
    </w:lvl>
  </w:abstractNum>
  <w:abstractNum w:abstractNumId="113">
    <w:nsid w:val="75674C15"/>
    <w:multiLevelType w:val="hybridMultilevel"/>
    <w:tmpl w:val="2C6EEE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nsid w:val="78E3728A"/>
    <w:multiLevelType w:val="hybridMultilevel"/>
    <w:tmpl w:val="F1EA2FA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5">
    <w:nsid w:val="79143AF3"/>
    <w:multiLevelType w:val="multilevel"/>
    <w:tmpl w:val="67A4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B9E36C0"/>
    <w:multiLevelType w:val="multilevel"/>
    <w:tmpl w:val="296EE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DBE4368"/>
    <w:multiLevelType w:val="hybridMultilevel"/>
    <w:tmpl w:val="48BAA0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8">
    <w:nsid w:val="7E9F5E79"/>
    <w:multiLevelType w:val="multilevel"/>
    <w:tmpl w:val="34E20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F6522CB"/>
    <w:multiLevelType w:val="hybridMultilevel"/>
    <w:tmpl w:val="9D64AA80"/>
    <w:lvl w:ilvl="0" w:tplc="0C464FE6">
      <w:start w:val="1"/>
      <w:numFmt w:val="decimal"/>
      <w:lvlText w:val="%1."/>
      <w:lvlJc w:val="left"/>
      <w:pPr>
        <w:ind w:left="720" w:hanging="360"/>
      </w:pPr>
    </w:lvl>
    <w:lvl w:ilvl="1" w:tplc="90BC270E">
      <w:start w:val="1"/>
      <w:numFmt w:val="decimal"/>
      <w:lvlText w:val="%2."/>
      <w:lvlJc w:val="left"/>
      <w:pPr>
        <w:tabs>
          <w:tab w:val="num" w:pos="1440"/>
        </w:tabs>
        <w:ind w:left="1440" w:hanging="360"/>
      </w:pPr>
    </w:lvl>
    <w:lvl w:ilvl="2" w:tplc="C54A54CA">
      <w:start w:val="1"/>
      <w:numFmt w:val="decimal"/>
      <w:lvlText w:val="%3."/>
      <w:lvlJc w:val="left"/>
      <w:pPr>
        <w:tabs>
          <w:tab w:val="num" w:pos="2160"/>
        </w:tabs>
        <w:ind w:left="2160" w:hanging="360"/>
      </w:pPr>
    </w:lvl>
    <w:lvl w:ilvl="3" w:tplc="2B62DE08">
      <w:start w:val="1"/>
      <w:numFmt w:val="decimal"/>
      <w:lvlText w:val="%4."/>
      <w:lvlJc w:val="left"/>
      <w:pPr>
        <w:tabs>
          <w:tab w:val="num" w:pos="2880"/>
        </w:tabs>
        <w:ind w:left="2880" w:hanging="360"/>
      </w:pPr>
    </w:lvl>
    <w:lvl w:ilvl="4" w:tplc="8A90505E">
      <w:start w:val="1"/>
      <w:numFmt w:val="decimal"/>
      <w:lvlText w:val="%5."/>
      <w:lvlJc w:val="left"/>
      <w:pPr>
        <w:tabs>
          <w:tab w:val="num" w:pos="3600"/>
        </w:tabs>
        <w:ind w:left="3600" w:hanging="360"/>
      </w:pPr>
    </w:lvl>
    <w:lvl w:ilvl="5" w:tplc="9F4C93FA">
      <w:start w:val="1"/>
      <w:numFmt w:val="decimal"/>
      <w:lvlText w:val="%6."/>
      <w:lvlJc w:val="left"/>
      <w:pPr>
        <w:tabs>
          <w:tab w:val="num" w:pos="4320"/>
        </w:tabs>
        <w:ind w:left="4320" w:hanging="360"/>
      </w:pPr>
    </w:lvl>
    <w:lvl w:ilvl="6" w:tplc="87345EBC">
      <w:start w:val="1"/>
      <w:numFmt w:val="decimal"/>
      <w:lvlText w:val="%7."/>
      <w:lvlJc w:val="left"/>
      <w:pPr>
        <w:tabs>
          <w:tab w:val="num" w:pos="5040"/>
        </w:tabs>
        <w:ind w:left="5040" w:hanging="360"/>
      </w:pPr>
    </w:lvl>
    <w:lvl w:ilvl="7" w:tplc="EF28908E">
      <w:start w:val="1"/>
      <w:numFmt w:val="decimal"/>
      <w:lvlText w:val="%8."/>
      <w:lvlJc w:val="left"/>
      <w:pPr>
        <w:tabs>
          <w:tab w:val="num" w:pos="5760"/>
        </w:tabs>
        <w:ind w:left="5760" w:hanging="360"/>
      </w:pPr>
    </w:lvl>
    <w:lvl w:ilvl="8" w:tplc="FEE0A40A">
      <w:start w:val="1"/>
      <w:numFmt w:val="decimal"/>
      <w:lvlText w:val="%9."/>
      <w:lvlJc w:val="left"/>
      <w:pPr>
        <w:tabs>
          <w:tab w:val="num" w:pos="6480"/>
        </w:tabs>
        <w:ind w:left="6480" w:hanging="360"/>
      </w:pPr>
    </w:lvl>
  </w:abstractNum>
  <w:num w:numId="1">
    <w:abstractNumId w:val="54"/>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num>
  <w:num w:numId="4">
    <w:abstractNumId w:val="77"/>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4"/>
  </w:num>
  <w:num w:numId="12">
    <w:abstractNumId w:val="58"/>
  </w:num>
  <w:num w:numId="13">
    <w:abstractNumId w:val="19"/>
  </w:num>
  <w:num w:numId="14">
    <w:abstractNumId w:val="84"/>
  </w:num>
  <w:num w:numId="15">
    <w:abstractNumId w:val="95"/>
  </w:num>
  <w:num w:numId="16">
    <w:abstractNumId w:val="89"/>
  </w:num>
  <w:num w:numId="17">
    <w:abstractNumId w:val="106"/>
  </w:num>
  <w:num w:numId="18">
    <w:abstractNumId w:val="112"/>
  </w:num>
  <w:num w:numId="19">
    <w:abstractNumId w:val="66"/>
  </w:num>
  <w:num w:numId="20">
    <w:abstractNumId w:val="11"/>
  </w:num>
  <w:num w:numId="21">
    <w:abstractNumId w:val="104"/>
  </w:num>
  <w:num w:numId="22">
    <w:abstractNumId w:val="91"/>
  </w:num>
  <w:num w:numId="23">
    <w:abstractNumId w:val="79"/>
  </w:num>
  <w:num w:numId="24">
    <w:abstractNumId w:val="52"/>
  </w:num>
  <w:num w:numId="25">
    <w:abstractNumId w:val="103"/>
  </w:num>
  <w:num w:numId="26">
    <w:abstractNumId w:val="42"/>
  </w:num>
  <w:num w:numId="27">
    <w:abstractNumId w:val="46"/>
  </w:num>
  <w:num w:numId="28">
    <w:abstractNumId w:val="41"/>
  </w:num>
  <w:num w:numId="29">
    <w:abstractNumId w:val="10"/>
  </w:num>
  <w:num w:numId="30">
    <w:abstractNumId w:val="96"/>
  </w:num>
  <w:num w:numId="31">
    <w:abstractNumId w:val="86"/>
  </w:num>
  <w:num w:numId="32">
    <w:abstractNumId w:val="9"/>
  </w:num>
  <w:num w:numId="33">
    <w:abstractNumId w:val="35"/>
  </w:num>
  <w:num w:numId="34">
    <w:abstractNumId w:val="34"/>
  </w:num>
  <w:num w:numId="35">
    <w:abstractNumId w:val="16"/>
  </w:num>
  <w:num w:numId="36">
    <w:abstractNumId w:val="1"/>
  </w:num>
  <w:num w:numId="37">
    <w:abstractNumId w:val="4"/>
  </w:num>
  <w:num w:numId="38">
    <w:abstractNumId w:val="5"/>
  </w:num>
  <w:num w:numId="39">
    <w:abstractNumId w:val="76"/>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00"/>
  </w:num>
  <w:num w:numId="46">
    <w:abstractNumId w:val="111"/>
  </w:num>
  <w:num w:numId="47">
    <w:abstractNumId w:val="105"/>
  </w:num>
  <w:num w:numId="48">
    <w:abstractNumId w:val="27"/>
  </w:num>
  <w:num w:numId="49">
    <w:abstractNumId w:val="51"/>
  </w:num>
  <w:num w:numId="50">
    <w:abstractNumId w:val="6"/>
  </w:num>
  <w:num w:numId="51">
    <w:abstractNumId w:val="15"/>
  </w:num>
  <w:num w:numId="52">
    <w:abstractNumId w:val="63"/>
  </w:num>
  <w:num w:numId="53">
    <w:abstractNumId w:val="99"/>
  </w:num>
  <w:num w:numId="54">
    <w:abstractNumId w:val="25"/>
  </w:num>
  <w:num w:numId="55">
    <w:abstractNumId w:val="37"/>
  </w:num>
  <w:num w:numId="56">
    <w:abstractNumId w:val="90"/>
  </w:num>
  <w:num w:numId="57">
    <w:abstractNumId w:val="93"/>
  </w:num>
  <w:num w:numId="58">
    <w:abstractNumId w:val="28"/>
  </w:num>
  <w:num w:numId="59">
    <w:abstractNumId w:val="44"/>
  </w:num>
  <w:num w:numId="60">
    <w:abstractNumId w:val="107"/>
  </w:num>
  <w:num w:numId="61">
    <w:abstractNumId w:val="97"/>
  </w:num>
  <w:num w:numId="62">
    <w:abstractNumId w:val="98"/>
  </w:num>
  <w:num w:numId="63">
    <w:abstractNumId w:val="117"/>
  </w:num>
  <w:num w:numId="64">
    <w:abstractNumId w:val="14"/>
  </w:num>
  <w:num w:numId="65">
    <w:abstractNumId w:val="38"/>
  </w:num>
  <w:num w:numId="66">
    <w:abstractNumId w:val="43"/>
  </w:num>
  <w:num w:numId="67">
    <w:abstractNumId w:val="20"/>
  </w:num>
  <w:num w:numId="68">
    <w:abstractNumId w:val="62"/>
  </w:num>
  <w:num w:numId="69">
    <w:abstractNumId w:val="78"/>
  </w:num>
  <w:num w:numId="70">
    <w:abstractNumId w:val="18"/>
  </w:num>
  <w:num w:numId="71">
    <w:abstractNumId w:val="59"/>
  </w:num>
  <w:num w:numId="72">
    <w:abstractNumId w:val="32"/>
  </w:num>
  <w:num w:numId="73">
    <w:abstractNumId w:val="74"/>
  </w:num>
  <w:num w:numId="74">
    <w:abstractNumId w:val="80"/>
  </w:num>
  <w:num w:numId="75">
    <w:abstractNumId w:val="81"/>
  </w:num>
  <w:num w:numId="76">
    <w:abstractNumId w:val="39"/>
  </w:num>
  <w:num w:numId="77">
    <w:abstractNumId w:val="12"/>
  </w:num>
  <w:num w:numId="78">
    <w:abstractNumId w:val="70"/>
  </w:num>
  <w:num w:numId="79">
    <w:abstractNumId w:val="24"/>
  </w:num>
  <w:num w:numId="80">
    <w:abstractNumId w:val="87"/>
  </w:num>
  <w:num w:numId="81">
    <w:abstractNumId w:val="110"/>
  </w:num>
  <w:num w:numId="82">
    <w:abstractNumId w:val="64"/>
  </w:num>
  <w:num w:numId="83">
    <w:abstractNumId w:val="94"/>
  </w:num>
  <w:num w:numId="84">
    <w:abstractNumId w:val="108"/>
  </w:num>
  <w:num w:numId="85">
    <w:abstractNumId w:val="101"/>
  </w:num>
  <w:num w:numId="86">
    <w:abstractNumId w:val="65"/>
  </w:num>
  <w:num w:numId="87">
    <w:abstractNumId w:val="45"/>
  </w:num>
  <w:num w:numId="88">
    <w:abstractNumId w:val="60"/>
  </w:num>
  <w:num w:numId="89">
    <w:abstractNumId w:val="22"/>
  </w:num>
  <w:num w:numId="90">
    <w:abstractNumId w:val="29"/>
  </w:num>
  <w:num w:numId="91">
    <w:abstractNumId w:val="50"/>
  </w:num>
  <w:num w:numId="92">
    <w:abstractNumId w:val="69"/>
  </w:num>
  <w:num w:numId="93">
    <w:abstractNumId w:val="68"/>
  </w:num>
  <w:num w:numId="94">
    <w:abstractNumId w:val="7"/>
  </w:num>
  <w:num w:numId="95">
    <w:abstractNumId w:val="33"/>
  </w:num>
  <w:num w:numId="96">
    <w:abstractNumId w:val="116"/>
  </w:num>
  <w:num w:numId="97">
    <w:abstractNumId w:val="109"/>
  </w:num>
  <w:num w:numId="98">
    <w:abstractNumId w:val="83"/>
  </w:num>
  <w:num w:numId="99">
    <w:abstractNumId w:val="72"/>
  </w:num>
  <w:num w:numId="100">
    <w:abstractNumId w:val="57"/>
  </w:num>
  <w:num w:numId="101">
    <w:abstractNumId w:val="26"/>
  </w:num>
  <w:num w:numId="102">
    <w:abstractNumId w:val="23"/>
  </w:num>
  <w:num w:numId="103">
    <w:abstractNumId w:val="31"/>
  </w:num>
  <w:num w:numId="104">
    <w:abstractNumId w:val="8"/>
  </w:num>
  <w:num w:numId="105">
    <w:abstractNumId w:val="56"/>
  </w:num>
  <w:num w:numId="106">
    <w:abstractNumId w:val="61"/>
  </w:num>
  <w:num w:numId="107">
    <w:abstractNumId w:val="118"/>
  </w:num>
  <w:num w:numId="108">
    <w:abstractNumId w:val="21"/>
  </w:num>
  <w:num w:numId="109">
    <w:abstractNumId w:val="115"/>
  </w:num>
  <w:num w:numId="110">
    <w:abstractNumId w:val="47"/>
  </w:num>
  <w:num w:numId="111">
    <w:abstractNumId w:val="73"/>
  </w:num>
  <w:num w:numId="112">
    <w:abstractNumId w:val="48"/>
  </w:num>
  <w:num w:numId="113">
    <w:abstractNumId w:val="71"/>
  </w:num>
  <w:num w:numId="114">
    <w:abstractNumId w:val="85"/>
  </w:num>
  <w:num w:numId="115">
    <w:abstractNumId w:val="88"/>
  </w:num>
  <w:num w:numId="116">
    <w:abstractNumId w:val="40"/>
  </w:num>
  <w:num w:numId="117">
    <w:abstractNumId w:val="75"/>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TrueTypeFonts/>
  <w:embedSystemFonts/>
  <w:saveSubsetFonts/>
  <w:hideSpellingErrors/>
  <w:hideGrammaticalErrors/>
  <w:defaultTabStop w:val="720"/>
  <w:hyphenationZone w:val="425"/>
  <w:drawingGridHorizontalSpacing w:val="110"/>
  <w:displayHorizontalDrawingGridEvery w:val="2"/>
  <w:characterSpacingControl w:val="doNotCompress"/>
  <w:hdrShapeDefaults>
    <o:shapedefaults v:ext="edit" spidmax="31745"/>
  </w:hdrShapeDefaults>
  <w:footnotePr>
    <w:footnote w:id="0"/>
    <w:footnote w:id="1"/>
  </w:footnotePr>
  <w:endnotePr>
    <w:endnote w:id="0"/>
    <w:endnote w:id="1"/>
  </w:endnotePr>
  <w:compat/>
  <w:rsids>
    <w:rsidRoot w:val="00D17277"/>
    <w:rsid w:val="000007AC"/>
    <w:rsid w:val="00002DE5"/>
    <w:rsid w:val="00003C05"/>
    <w:rsid w:val="00004C7F"/>
    <w:rsid w:val="00017D47"/>
    <w:rsid w:val="00020B07"/>
    <w:rsid w:val="00031559"/>
    <w:rsid w:val="00031600"/>
    <w:rsid w:val="00032FF4"/>
    <w:rsid w:val="00033EAF"/>
    <w:rsid w:val="000449BD"/>
    <w:rsid w:val="00045C18"/>
    <w:rsid w:val="00051DC2"/>
    <w:rsid w:val="00051E31"/>
    <w:rsid w:val="00053031"/>
    <w:rsid w:val="00056BCB"/>
    <w:rsid w:val="00057F13"/>
    <w:rsid w:val="000611FF"/>
    <w:rsid w:val="000615B7"/>
    <w:rsid w:val="00064836"/>
    <w:rsid w:val="00065897"/>
    <w:rsid w:val="00066C44"/>
    <w:rsid w:val="00066E7D"/>
    <w:rsid w:val="000670B7"/>
    <w:rsid w:val="00070397"/>
    <w:rsid w:val="00070740"/>
    <w:rsid w:val="00074DFF"/>
    <w:rsid w:val="00081B3B"/>
    <w:rsid w:val="00081C2A"/>
    <w:rsid w:val="00082562"/>
    <w:rsid w:val="000851F7"/>
    <w:rsid w:val="000A1525"/>
    <w:rsid w:val="000A16DE"/>
    <w:rsid w:val="000A68A9"/>
    <w:rsid w:val="000A7B68"/>
    <w:rsid w:val="000B39FC"/>
    <w:rsid w:val="000B5FF5"/>
    <w:rsid w:val="000C34D4"/>
    <w:rsid w:val="000C48FD"/>
    <w:rsid w:val="000D0F20"/>
    <w:rsid w:val="000D5997"/>
    <w:rsid w:val="000E067B"/>
    <w:rsid w:val="000E3C25"/>
    <w:rsid w:val="000E481A"/>
    <w:rsid w:val="000E4BF5"/>
    <w:rsid w:val="000E681D"/>
    <w:rsid w:val="000F19B5"/>
    <w:rsid w:val="000F3A13"/>
    <w:rsid w:val="000F4D19"/>
    <w:rsid w:val="000F58A3"/>
    <w:rsid w:val="00107E6B"/>
    <w:rsid w:val="00107FF8"/>
    <w:rsid w:val="00111167"/>
    <w:rsid w:val="00113385"/>
    <w:rsid w:val="001152D8"/>
    <w:rsid w:val="00116D8B"/>
    <w:rsid w:val="001237C3"/>
    <w:rsid w:val="001256FC"/>
    <w:rsid w:val="00126D9D"/>
    <w:rsid w:val="0013064F"/>
    <w:rsid w:val="00130D7B"/>
    <w:rsid w:val="001328DB"/>
    <w:rsid w:val="00134ACF"/>
    <w:rsid w:val="00136073"/>
    <w:rsid w:val="00143063"/>
    <w:rsid w:val="0014347A"/>
    <w:rsid w:val="0014432F"/>
    <w:rsid w:val="00145876"/>
    <w:rsid w:val="00146807"/>
    <w:rsid w:val="00147D97"/>
    <w:rsid w:val="001502AA"/>
    <w:rsid w:val="00150380"/>
    <w:rsid w:val="00153847"/>
    <w:rsid w:val="00155771"/>
    <w:rsid w:val="0016038F"/>
    <w:rsid w:val="00184317"/>
    <w:rsid w:val="001856AD"/>
    <w:rsid w:val="00190D32"/>
    <w:rsid w:val="00191F39"/>
    <w:rsid w:val="00192E71"/>
    <w:rsid w:val="001937A0"/>
    <w:rsid w:val="001A6914"/>
    <w:rsid w:val="001B431E"/>
    <w:rsid w:val="001C352F"/>
    <w:rsid w:val="001C4798"/>
    <w:rsid w:val="001C4D2F"/>
    <w:rsid w:val="001C54FE"/>
    <w:rsid w:val="001C6540"/>
    <w:rsid w:val="001D09E3"/>
    <w:rsid w:val="001D0D3D"/>
    <w:rsid w:val="001D78AB"/>
    <w:rsid w:val="001D7FA4"/>
    <w:rsid w:val="001E15E4"/>
    <w:rsid w:val="001E4C97"/>
    <w:rsid w:val="001F770C"/>
    <w:rsid w:val="00200D9B"/>
    <w:rsid w:val="002034FA"/>
    <w:rsid w:val="00203F57"/>
    <w:rsid w:val="00207539"/>
    <w:rsid w:val="00214987"/>
    <w:rsid w:val="00216E17"/>
    <w:rsid w:val="00216F6C"/>
    <w:rsid w:val="0022327D"/>
    <w:rsid w:val="00227232"/>
    <w:rsid w:val="00227755"/>
    <w:rsid w:val="00231478"/>
    <w:rsid w:val="00231774"/>
    <w:rsid w:val="00235716"/>
    <w:rsid w:val="00240678"/>
    <w:rsid w:val="00240B64"/>
    <w:rsid w:val="002416EE"/>
    <w:rsid w:val="002434B9"/>
    <w:rsid w:val="0024684C"/>
    <w:rsid w:val="00250934"/>
    <w:rsid w:val="00254DC9"/>
    <w:rsid w:val="00256E82"/>
    <w:rsid w:val="00260702"/>
    <w:rsid w:val="00261522"/>
    <w:rsid w:val="00261C56"/>
    <w:rsid w:val="00266B4D"/>
    <w:rsid w:val="00273F54"/>
    <w:rsid w:val="002746A8"/>
    <w:rsid w:val="0027529A"/>
    <w:rsid w:val="00275A51"/>
    <w:rsid w:val="002769B3"/>
    <w:rsid w:val="00276E87"/>
    <w:rsid w:val="0028368F"/>
    <w:rsid w:val="002839A2"/>
    <w:rsid w:val="00284EE2"/>
    <w:rsid w:val="00286346"/>
    <w:rsid w:val="002879DB"/>
    <w:rsid w:val="00290975"/>
    <w:rsid w:val="002B0D07"/>
    <w:rsid w:val="002B2E0A"/>
    <w:rsid w:val="002B3550"/>
    <w:rsid w:val="002B56CB"/>
    <w:rsid w:val="002C30B0"/>
    <w:rsid w:val="002C548C"/>
    <w:rsid w:val="002C5BC1"/>
    <w:rsid w:val="002C6A67"/>
    <w:rsid w:val="002D6AD7"/>
    <w:rsid w:val="002D763A"/>
    <w:rsid w:val="002D7F4F"/>
    <w:rsid w:val="002E2406"/>
    <w:rsid w:val="002E62B8"/>
    <w:rsid w:val="002E6D50"/>
    <w:rsid w:val="002F15B9"/>
    <w:rsid w:val="002F1C1B"/>
    <w:rsid w:val="002F4F57"/>
    <w:rsid w:val="002F60ED"/>
    <w:rsid w:val="002F6ED1"/>
    <w:rsid w:val="00300924"/>
    <w:rsid w:val="00305F8D"/>
    <w:rsid w:val="003069C5"/>
    <w:rsid w:val="00306D04"/>
    <w:rsid w:val="00307065"/>
    <w:rsid w:val="003103F8"/>
    <w:rsid w:val="00316595"/>
    <w:rsid w:val="003205D9"/>
    <w:rsid w:val="00320A6E"/>
    <w:rsid w:val="00322A9E"/>
    <w:rsid w:val="00326626"/>
    <w:rsid w:val="003327D1"/>
    <w:rsid w:val="003331E1"/>
    <w:rsid w:val="00335482"/>
    <w:rsid w:val="00341911"/>
    <w:rsid w:val="0034646C"/>
    <w:rsid w:val="00353632"/>
    <w:rsid w:val="003546FD"/>
    <w:rsid w:val="003578CA"/>
    <w:rsid w:val="003651F7"/>
    <w:rsid w:val="003652EC"/>
    <w:rsid w:val="00365507"/>
    <w:rsid w:val="0036663B"/>
    <w:rsid w:val="00366785"/>
    <w:rsid w:val="00367331"/>
    <w:rsid w:val="003677C6"/>
    <w:rsid w:val="00367D66"/>
    <w:rsid w:val="0037047B"/>
    <w:rsid w:val="0037176F"/>
    <w:rsid w:val="0037342B"/>
    <w:rsid w:val="00376863"/>
    <w:rsid w:val="00380023"/>
    <w:rsid w:val="00381B63"/>
    <w:rsid w:val="00382A45"/>
    <w:rsid w:val="00390675"/>
    <w:rsid w:val="00390CB1"/>
    <w:rsid w:val="00390DD4"/>
    <w:rsid w:val="00392009"/>
    <w:rsid w:val="00394B19"/>
    <w:rsid w:val="003A1B9F"/>
    <w:rsid w:val="003A2390"/>
    <w:rsid w:val="003A4DBA"/>
    <w:rsid w:val="003A5597"/>
    <w:rsid w:val="003B1B5F"/>
    <w:rsid w:val="003B7B9D"/>
    <w:rsid w:val="003C00B3"/>
    <w:rsid w:val="003C2702"/>
    <w:rsid w:val="003C465A"/>
    <w:rsid w:val="003D313E"/>
    <w:rsid w:val="003D532C"/>
    <w:rsid w:val="003E349E"/>
    <w:rsid w:val="003E6C8C"/>
    <w:rsid w:val="003F0C88"/>
    <w:rsid w:val="003F112D"/>
    <w:rsid w:val="0040099A"/>
    <w:rsid w:val="00402E9F"/>
    <w:rsid w:val="00406BFD"/>
    <w:rsid w:val="00412A70"/>
    <w:rsid w:val="00413477"/>
    <w:rsid w:val="00414497"/>
    <w:rsid w:val="00420009"/>
    <w:rsid w:val="0042088A"/>
    <w:rsid w:val="004223E5"/>
    <w:rsid w:val="00422720"/>
    <w:rsid w:val="00423BA7"/>
    <w:rsid w:val="00427D2B"/>
    <w:rsid w:val="00431459"/>
    <w:rsid w:val="004318FD"/>
    <w:rsid w:val="0043221F"/>
    <w:rsid w:val="0043352E"/>
    <w:rsid w:val="00435AAB"/>
    <w:rsid w:val="004451C6"/>
    <w:rsid w:val="004460EC"/>
    <w:rsid w:val="0044762B"/>
    <w:rsid w:val="00453B82"/>
    <w:rsid w:val="00455079"/>
    <w:rsid w:val="00463671"/>
    <w:rsid w:val="00477FBF"/>
    <w:rsid w:val="00481594"/>
    <w:rsid w:val="004837B6"/>
    <w:rsid w:val="00483CF6"/>
    <w:rsid w:val="00487401"/>
    <w:rsid w:val="004958F1"/>
    <w:rsid w:val="004A1A71"/>
    <w:rsid w:val="004A6B1D"/>
    <w:rsid w:val="004B0678"/>
    <w:rsid w:val="004B233B"/>
    <w:rsid w:val="004B5656"/>
    <w:rsid w:val="004C35B1"/>
    <w:rsid w:val="004C5AD6"/>
    <w:rsid w:val="004D0D63"/>
    <w:rsid w:val="004D2EF2"/>
    <w:rsid w:val="004D4966"/>
    <w:rsid w:val="004D76FC"/>
    <w:rsid w:val="004E7E31"/>
    <w:rsid w:val="004F0A41"/>
    <w:rsid w:val="004F0DD8"/>
    <w:rsid w:val="004F0FC6"/>
    <w:rsid w:val="004F434B"/>
    <w:rsid w:val="004F5F66"/>
    <w:rsid w:val="004F6CB8"/>
    <w:rsid w:val="005008B6"/>
    <w:rsid w:val="00501052"/>
    <w:rsid w:val="00502FA8"/>
    <w:rsid w:val="00510CB4"/>
    <w:rsid w:val="00511950"/>
    <w:rsid w:val="00511BB6"/>
    <w:rsid w:val="0051330E"/>
    <w:rsid w:val="00516059"/>
    <w:rsid w:val="00520E98"/>
    <w:rsid w:val="005210A9"/>
    <w:rsid w:val="00521F8C"/>
    <w:rsid w:val="00522588"/>
    <w:rsid w:val="005243D7"/>
    <w:rsid w:val="00524B46"/>
    <w:rsid w:val="005308F0"/>
    <w:rsid w:val="00535FDC"/>
    <w:rsid w:val="005445D9"/>
    <w:rsid w:val="00546A7A"/>
    <w:rsid w:val="00550EFE"/>
    <w:rsid w:val="005528EE"/>
    <w:rsid w:val="00555FD5"/>
    <w:rsid w:val="005618A1"/>
    <w:rsid w:val="00563E0B"/>
    <w:rsid w:val="00564DF7"/>
    <w:rsid w:val="005713BF"/>
    <w:rsid w:val="005714D0"/>
    <w:rsid w:val="00572206"/>
    <w:rsid w:val="0057532F"/>
    <w:rsid w:val="00575794"/>
    <w:rsid w:val="005765A1"/>
    <w:rsid w:val="00576B1C"/>
    <w:rsid w:val="005800CE"/>
    <w:rsid w:val="0058182C"/>
    <w:rsid w:val="0058237D"/>
    <w:rsid w:val="00583E4E"/>
    <w:rsid w:val="0059293A"/>
    <w:rsid w:val="00593E22"/>
    <w:rsid w:val="00595984"/>
    <w:rsid w:val="005A02AB"/>
    <w:rsid w:val="005A49BD"/>
    <w:rsid w:val="005A6C8A"/>
    <w:rsid w:val="005B1599"/>
    <w:rsid w:val="005B5322"/>
    <w:rsid w:val="005B6881"/>
    <w:rsid w:val="005C017D"/>
    <w:rsid w:val="005C0A65"/>
    <w:rsid w:val="005C0FC3"/>
    <w:rsid w:val="005C14A8"/>
    <w:rsid w:val="005C2602"/>
    <w:rsid w:val="005C47A2"/>
    <w:rsid w:val="005C4829"/>
    <w:rsid w:val="005C7224"/>
    <w:rsid w:val="005D1493"/>
    <w:rsid w:val="005D3049"/>
    <w:rsid w:val="005D6614"/>
    <w:rsid w:val="005E1501"/>
    <w:rsid w:val="005E2AA9"/>
    <w:rsid w:val="005E4033"/>
    <w:rsid w:val="005F126B"/>
    <w:rsid w:val="005F3D09"/>
    <w:rsid w:val="006015AA"/>
    <w:rsid w:val="00604192"/>
    <w:rsid w:val="00605B4B"/>
    <w:rsid w:val="006061D6"/>
    <w:rsid w:val="0060679D"/>
    <w:rsid w:val="00606AA6"/>
    <w:rsid w:val="0060791E"/>
    <w:rsid w:val="00610C97"/>
    <w:rsid w:val="00614A0F"/>
    <w:rsid w:val="0061625B"/>
    <w:rsid w:val="006174A1"/>
    <w:rsid w:val="00620060"/>
    <w:rsid w:val="006207A3"/>
    <w:rsid w:val="006333AF"/>
    <w:rsid w:val="006339C0"/>
    <w:rsid w:val="00633ADE"/>
    <w:rsid w:val="0063674F"/>
    <w:rsid w:val="0063796F"/>
    <w:rsid w:val="006443AE"/>
    <w:rsid w:val="00644732"/>
    <w:rsid w:val="00645048"/>
    <w:rsid w:val="006454E1"/>
    <w:rsid w:val="00645A5D"/>
    <w:rsid w:val="00646294"/>
    <w:rsid w:val="00650E18"/>
    <w:rsid w:val="006525B3"/>
    <w:rsid w:val="00654E73"/>
    <w:rsid w:val="006600E4"/>
    <w:rsid w:val="00660F85"/>
    <w:rsid w:val="00670594"/>
    <w:rsid w:val="0067152C"/>
    <w:rsid w:val="006750B4"/>
    <w:rsid w:val="006758D2"/>
    <w:rsid w:val="00675A11"/>
    <w:rsid w:val="00676882"/>
    <w:rsid w:val="0068539F"/>
    <w:rsid w:val="00687ED5"/>
    <w:rsid w:val="006929C2"/>
    <w:rsid w:val="00694C29"/>
    <w:rsid w:val="0069528F"/>
    <w:rsid w:val="00695613"/>
    <w:rsid w:val="00695F56"/>
    <w:rsid w:val="006A1988"/>
    <w:rsid w:val="006A1A46"/>
    <w:rsid w:val="006A3C05"/>
    <w:rsid w:val="006A4E63"/>
    <w:rsid w:val="006B207B"/>
    <w:rsid w:val="006B5E9A"/>
    <w:rsid w:val="006C6BA3"/>
    <w:rsid w:val="006C7AC1"/>
    <w:rsid w:val="006D1306"/>
    <w:rsid w:val="006D3A7A"/>
    <w:rsid w:val="006E04A9"/>
    <w:rsid w:val="006E07C8"/>
    <w:rsid w:val="006E6FDE"/>
    <w:rsid w:val="006F0C83"/>
    <w:rsid w:val="006F66DE"/>
    <w:rsid w:val="00704907"/>
    <w:rsid w:val="00704F91"/>
    <w:rsid w:val="007068D0"/>
    <w:rsid w:val="00707E8A"/>
    <w:rsid w:val="007118AA"/>
    <w:rsid w:val="00711FE3"/>
    <w:rsid w:val="00714016"/>
    <w:rsid w:val="00715278"/>
    <w:rsid w:val="0072016A"/>
    <w:rsid w:val="00727775"/>
    <w:rsid w:val="007404C6"/>
    <w:rsid w:val="00741445"/>
    <w:rsid w:val="00741D92"/>
    <w:rsid w:val="00744519"/>
    <w:rsid w:val="00744A69"/>
    <w:rsid w:val="0074712A"/>
    <w:rsid w:val="00750108"/>
    <w:rsid w:val="00751117"/>
    <w:rsid w:val="00752A3F"/>
    <w:rsid w:val="007540A2"/>
    <w:rsid w:val="00755E0E"/>
    <w:rsid w:val="00755FFC"/>
    <w:rsid w:val="00756026"/>
    <w:rsid w:val="007656BB"/>
    <w:rsid w:val="00765CEF"/>
    <w:rsid w:val="00770417"/>
    <w:rsid w:val="007732E2"/>
    <w:rsid w:val="00773EA1"/>
    <w:rsid w:val="00775617"/>
    <w:rsid w:val="00783725"/>
    <w:rsid w:val="00792E21"/>
    <w:rsid w:val="00793A35"/>
    <w:rsid w:val="00794340"/>
    <w:rsid w:val="007A0E79"/>
    <w:rsid w:val="007A6FCA"/>
    <w:rsid w:val="007A78A6"/>
    <w:rsid w:val="007B675E"/>
    <w:rsid w:val="007C5B19"/>
    <w:rsid w:val="007C63A0"/>
    <w:rsid w:val="007C6CC8"/>
    <w:rsid w:val="007D0614"/>
    <w:rsid w:val="007D468C"/>
    <w:rsid w:val="007D690A"/>
    <w:rsid w:val="007D7208"/>
    <w:rsid w:val="007D78C3"/>
    <w:rsid w:val="007E01A1"/>
    <w:rsid w:val="007E315A"/>
    <w:rsid w:val="007E7BA4"/>
    <w:rsid w:val="007F07BB"/>
    <w:rsid w:val="007F3AFE"/>
    <w:rsid w:val="007F6FB3"/>
    <w:rsid w:val="007F73F0"/>
    <w:rsid w:val="00803EC1"/>
    <w:rsid w:val="008043E8"/>
    <w:rsid w:val="00805C94"/>
    <w:rsid w:val="008067B0"/>
    <w:rsid w:val="00806B2F"/>
    <w:rsid w:val="00806D38"/>
    <w:rsid w:val="0080715A"/>
    <w:rsid w:val="00812566"/>
    <w:rsid w:val="0081608F"/>
    <w:rsid w:val="00823609"/>
    <w:rsid w:val="0083337C"/>
    <w:rsid w:val="00833B45"/>
    <w:rsid w:val="00836E84"/>
    <w:rsid w:val="00837088"/>
    <w:rsid w:val="0084155D"/>
    <w:rsid w:val="00841607"/>
    <w:rsid w:val="00844373"/>
    <w:rsid w:val="00844922"/>
    <w:rsid w:val="0084514D"/>
    <w:rsid w:val="00845DFD"/>
    <w:rsid w:val="00850BAE"/>
    <w:rsid w:val="00854ED0"/>
    <w:rsid w:val="0086695B"/>
    <w:rsid w:val="008677B9"/>
    <w:rsid w:val="008743FD"/>
    <w:rsid w:val="0087503C"/>
    <w:rsid w:val="00875AD6"/>
    <w:rsid w:val="00876D3A"/>
    <w:rsid w:val="00881026"/>
    <w:rsid w:val="00882762"/>
    <w:rsid w:val="00883B73"/>
    <w:rsid w:val="00885198"/>
    <w:rsid w:val="008904A9"/>
    <w:rsid w:val="00890A6C"/>
    <w:rsid w:val="0089318E"/>
    <w:rsid w:val="00893622"/>
    <w:rsid w:val="00895E75"/>
    <w:rsid w:val="00897382"/>
    <w:rsid w:val="00897929"/>
    <w:rsid w:val="008A1345"/>
    <w:rsid w:val="008A53FC"/>
    <w:rsid w:val="008B0219"/>
    <w:rsid w:val="008B21F4"/>
    <w:rsid w:val="008B3994"/>
    <w:rsid w:val="008B41A5"/>
    <w:rsid w:val="008B5AA1"/>
    <w:rsid w:val="008B74C0"/>
    <w:rsid w:val="008B79E6"/>
    <w:rsid w:val="008C1BFA"/>
    <w:rsid w:val="008C3592"/>
    <w:rsid w:val="008C4F23"/>
    <w:rsid w:val="008D15F9"/>
    <w:rsid w:val="008D204B"/>
    <w:rsid w:val="008D7E35"/>
    <w:rsid w:val="008E25FE"/>
    <w:rsid w:val="008F034F"/>
    <w:rsid w:val="008F535D"/>
    <w:rsid w:val="00903A63"/>
    <w:rsid w:val="0090508E"/>
    <w:rsid w:val="00905E66"/>
    <w:rsid w:val="00906232"/>
    <w:rsid w:val="00911033"/>
    <w:rsid w:val="009114BD"/>
    <w:rsid w:val="00912F97"/>
    <w:rsid w:val="009166FA"/>
    <w:rsid w:val="0092015B"/>
    <w:rsid w:val="00920B7C"/>
    <w:rsid w:val="00923B6B"/>
    <w:rsid w:val="0092766F"/>
    <w:rsid w:val="00930A6D"/>
    <w:rsid w:val="009330FE"/>
    <w:rsid w:val="00941D11"/>
    <w:rsid w:val="00942A71"/>
    <w:rsid w:val="00945DBC"/>
    <w:rsid w:val="00946F96"/>
    <w:rsid w:val="00952DA2"/>
    <w:rsid w:val="0095305D"/>
    <w:rsid w:val="009530DF"/>
    <w:rsid w:val="00953AAD"/>
    <w:rsid w:val="00955A2F"/>
    <w:rsid w:val="009565F2"/>
    <w:rsid w:val="00957940"/>
    <w:rsid w:val="009621D3"/>
    <w:rsid w:val="00962835"/>
    <w:rsid w:val="009643C3"/>
    <w:rsid w:val="009656D5"/>
    <w:rsid w:val="00972216"/>
    <w:rsid w:val="00973575"/>
    <w:rsid w:val="009775E4"/>
    <w:rsid w:val="00981AAC"/>
    <w:rsid w:val="009837C8"/>
    <w:rsid w:val="00983D4D"/>
    <w:rsid w:val="00991B08"/>
    <w:rsid w:val="00994BC0"/>
    <w:rsid w:val="009A1760"/>
    <w:rsid w:val="009A6B57"/>
    <w:rsid w:val="009A74C7"/>
    <w:rsid w:val="009A7F3B"/>
    <w:rsid w:val="009B0ADA"/>
    <w:rsid w:val="009B6CA7"/>
    <w:rsid w:val="009C38FE"/>
    <w:rsid w:val="009C7AC1"/>
    <w:rsid w:val="009C7BD7"/>
    <w:rsid w:val="009D4FF1"/>
    <w:rsid w:val="009D5A49"/>
    <w:rsid w:val="009D5C2C"/>
    <w:rsid w:val="009D6425"/>
    <w:rsid w:val="009D6DCB"/>
    <w:rsid w:val="009E0505"/>
    <w:rsid w:val="009E1D12"/>
    <w:rsid w:val="009E2F9A"/>
    <w:rsid w:val="009E37A6"/>
    <w:rsid w:val="009E5160"/>
    <w:rsid w:val="009E6E6D"/>
    <w:rsid w:val="009E6F3F"/>
    <w:rsid w:val="009F373A"/>
    <w:rsid w:val="009F6636"/>
    <w:rsid w:val="009F6B38"/>
    <w:rsid w:val="00A04CFF"/>
    <w:rsid w:val="00A05E9F"/>
    <w:rsid w:val="00A067E9"/>
    <w:rsid w:val="00A079C1"/>
    <w:rsid w:val="00A102DC"/>
    <w:rsid w:val="00A11485"/>
    <w:rsid w:val="00A14CCC"/>
    <w:rsid w:val="00A22365"/>
    <w:rsid w:val="00A23A91"/>
    <w:rsid w:val="00A256CD"/>
    <w:rsid w:val="00A26388"/>
    <w:rsid w:val="00A3048E"/>
    <w:rsid w:val="00A337CB"/>
    <w:rsid w:val="00A4124A"/>
    <w:rsid w:val="00A46600"/>
    <w:rsid w:val="00A4765C"/>
    <w:rsid w:val="00A4769F"/>
    <w:rsid w:val="00A5229F"/>
    <w:rsid w:val="00A52FE8"/>
    <w:rsid w:val="00A56CAF"/>
    <w:rsid w:val="00A607D8"/>
    <w:rsid w:val="00A60BA7"/>
    <w:rsid w:val="00A6236D"/>
    <w:rsid w:val="00A66612"/>
    <w:rsid w:val="00A70064"/>
    <w:rsid w:val="00A74D81"/>
    <w:rsid w:val="00A74D9E"/>
    <w:rsid w:val="00A7536D"/>
    <w:rsid w:val="00A75380"/>
    <w:rsid w:val="00A755FE"/>
    <w:rsid w:val="00A76A3B"/>
    <w:rsid w:val="00A76FAB"/>
    <w:rsid w:val="00A93F16"/>
    <w:rsid w:val="00A965C7"/>
    <w:rsid w:val="00A97768"/>
    <w:rsid w:val="00A97DAA"/>
    <w:rsid w:val="00AA36F0"/>
    <w:rsid w:val="00AA3A06"/>
    <w:rsid w:val="00AA4D23"/>
    <w:rsid w:val="00AA7727"/>
    <w:rsid w:val="00AB5A33"/>
    <w:rsid w:val="00AB63D6"/>
    <w:rsid w:val="00AC40CF"/>
    <w:rsid w:val="00AC47CA"/>
    <w:rsid w:val="00AC4DB8"/>
    <w:rsid w:val="00AC5852"/>
    <w:rsid w:val="00AC760F"/>
    <w:rsid w:val="00AD1718"/>
    <w:rsid w:val="00AD69EF"/>
    <w:rsid w:val="00AD6CED"/>
    <w:rsid w:val="00AE1964"/>
    <w:rsid w:val="00AE2DD1"/>
    <w:rsid w:val="00AE6393"/>
    <w:rsid w:val="00AE77B2"/>
    <w:rsid w:val="00AF2BAB"/>
    <w:rsid w:val="00AF56D6"/>
    <w:rsid w:val="00AF628B"/>
    <w:rsid w:val="00AF7200"/>
    <w:rsid w:val="00B01222"/>
    <w:rsid w:val="00B0183C"/>
    <w:rsid w:val="00B03887"/>
    <w:rsid w:val="00B03C52"/>
    <w:rsid w:val="00B11B4F"/>
    <w:rsid w:val="00B14642"/>
    <w:rsid w:val="00B15CFC"/>
    <w:rsid w:val="00B16703"/>
    <w:rsid w:val="00B17804"/>
    <w:rsid w:val="00B2064B"/>
    <w:rsid w:val="00B21C69"/>
    <w:rsid w:val="00B22B48"/>
    <w:rsid w:val="00B24361"/>
    <w:rsid w:val="00B24D75"/>
    <w:rsid w:val="00B2599D"/>
    <w:rsid w:val="00B25A43"/>
    <w:rsid w:val="00B26504"/>
    <w:rsid w:val="00B26D63"/>
    <w:rsid w:val="00B271F8"/>
    <w:rsid w:val="00B313C2"/>
    <w:rsid w:val="00B31ABB"/>
    <w:rsid w:val="00B33C19"/>
    <w:rsid w:val="00B35DD5"/>
    <w:rsid w:val="00B3644A"/>
    <w:rsid w:val="00B40E5D"/>
    <w:rsid w:val="00B52CC2"/>
    <w:rsid w:val="00B54795"/>
    <w:rsid w:val="00B54CCE"/>
    <w:rsid w:val="00B56262"/>
    <w:rsid w:val="00B571AF"/>
    <w:rsid w:val="00B613AA"/>
    <w:rsid w:val="00B62023"/>
    <w:rsid w:val="00B67F7B"/>
    <w:rsid w:val="00B77B87"/>
    <w:rsid w:val="00B86A05"/>
    <w:rsid w:val="00B90EF3"/>
    <w:rsid w:val="00B92AEF"/>
    <w:rsid w:val="00B93191"/>
    <w:rsid w:val="00BA2469"/>
    <w:rsid w:val="00BA39D7"/>
    <w:rsid w:val="00BA45CA"/>
    <w:rsid w:val="00BA545A"/>
    <w:rsid w:val="00BA7B2A"/>
    <w:rsid w:val="00BB389A"/>
    <w:rsid w:val="00BB3D96"/>
    <w:rsid w:val="00BB57AC"/>
    <w:rsid w:val="00BC6879"/>
    <w:rsid w:val="00BD0247"/>
    <w:rsid w:val="00BD17AA"/>
    <w:rsid w:val="00BD2970"/>
    <w:rsid w:val="00BD55D6"/>
    <w:rsid w:val="00BD696A"/>
    <w:rsid w:val="00BD7B35"/>
    <w:rsid w:val="00BE1B21"/>
    <w:rsid w:val="00BE35BA"/>
    <w:rsid w:val="00BE37A9"/>
    <w:rsid w:val="00BE4506"/>
    <w:rsid w:val="00BF5C57"/>
    <w:rsid w:val="00BF5CB9"/>
    <w:rsid w:val="00C019A1"/>
    <w:rsid w:val="00C04CE1"/>
    <w:rsid w:val="00C07426"/>
    <w:rsid w:val="00C07D8E"/>
    <w:rsid w:val="00C1066A"/>
    <w:rsid w:val="00C11479"/>
    <w:rsid w:val="00C1154E"/>
    <w:rsid w:val="00C21C9E"/>
    <w:rsid w:val="00C227A2"/>
    <w:rsid w:val="00C2514D"/>
    <w:rsid w:val="00C2563F"/>
    <w:rsid w:val="00C305FF"/>
    <w:rsid w:val="00C43101"/>
    <w:rsid w:val="00C43CC8"/>
    <w:rsid w:val="00C44655"/>
    <w:rsid w:val="00C50AE6"/>
    <w:rsid w:val="00C51B30"/>
    <w:rsid w:val="00C52CEF"/>
    <w:rsid w:val="00C54E29"/>
    <w:rsid w:val="00C552F7"/>
    <w:rsid w:val="00C5602F"/>
    <w:rsid w:val="00C56A74"/>
    <w:rsid w:val="00C604FA"/>
    <w:rsid w:val="00C604FF"/>
    <w:rsid w:val="00C606A2"/>
    <w:rsid w:val="00C61CF3"/>
    <w:rsid w:val="00C66C77"/>
    <w:rsid w:val="00C705C3"/>
    <w:rsid w:val="00C7228C"/>
    <w:rsid w:val="00C74BF6"/>
    <w:rsid w:val="00C762D5"/>
    <w:rsid w:val="00C800DA"/>
    <w:rsid w:val="00C80C6B"/>
    <w:rsid w:val="00C87D31"/>
    <w:rsid w:val="00C941B6"/>
    <w:rsid w:val="00C95AF9"/>
    <w:rsid w:val="00C95FBA"/>
    <w:rsid w:val="00CA3D75"/>
    <w:rsid w:val="00CB1749"/>
    <w:rsid w:val="00CB1C71"/>
    <w:rsid w:val="00CB44E2"/>
    <w:rsid w:val="00CB5B8C"/>
    <w:rsid w:val="00CB5F2D"/>
    <w:rsid w:val="00CB6333"/>
    <w:rsid w:val="00CB7E7B"/>
    <w:rsid w:val="00CC304B"/>
    <w:rsid w:val="00CC324B"/>
    <w:rsid w:val="00CC76B0"/>
    <w:rsid w:val="00CC782B"/>
    <w:rsid w:val="00CD355F"/>
    <w:rsid w:val="00CD6228"/>
    <w:rsid w:val="00CD7C45"/>
    <w:rsid w:val="00CE183D"/>
    <w:rsid w:val="00CE1D60"/>
    <w:rsid w:val="00CE2EDF"/>
    <w:rsid w:val="00CE4B35"/>
    <w:rsid w:val="00CF5412"/>
    <w:rsid w:val="00CF6F26"/>
    <w:rsid w:val="00D00302"/>
    <w:rsid w:val="00D04A11"/>
    <w:rsid w:val="00D051C4"/>
    <w:rsid w:val="00D15C8E"/>
    <w:rsid w:val="00D1617C"/>
    <w:rsid w:val="00D165EE"/>
    <w:rsid w:val="00D17277"/>
    <w:rsid w:val="00D2144B"/>
    <w:rsid w:val="00D21A57"/>
    <w:rsid w:val="00D31296"/>
    <w:rsid w:val="00D35257"/>
    <w:rsid w:val="00D37DAC"/>
    <w:rsid w:val="00D40F3B"/>
    <w:rsid w:val="00D417C1"/>
    <w:rsid w:val="00D43763"/>
    <w:rsid w:val="00D4720F"/>
    <w:rsid w:val="00D47E8F"/>
    <w:rsid w:val="00D53C3F"/>
    <w:rsid w:val="00D54A8F"/>
    <w:rsid w:val="00D555F9"/>
    <w:rsid w:val="00D600B9"/>
    <w:rsid w:val="00D601BF"/>
    <w:rsid w:val="00D61564"/>
    <w:rsid w:val="00D62C53"/>
    <w:rsid w:val="00D67581"/>
    <w:rsid w:val="00D73A06"/>
    <w:rsid w:val="00D73EB8"/>
    <w:rsid w:val="00D750F2"/>
    <w:rsid w:val="00D776D6"/>
    <w:rsid w:val="00D84742"/>
    <w:rsid w:val="00D873C7"/>
    <w:rsid w:val="00D87FD7"/>
    <w:rsid w:val="00D91E07"/>
    <w:rsid w:val="00D9504B"/>
    <w:rsid w:val="00DA08BD"/>
    <w:rsid w:val="00DA35BC"/>
    <w:rsid w:val="00DB52B6"/>
    <w:rsid w:val="00DB683B"/>
    <w:rsid w:val="00DB7ED9"/>
    <w:rsid w:val="00DB7F74"/>
    <w:rsid w:val="00DC1378"/>
    <w:rsid w:val="00DC1461"/>
    <w:rsid w:val="00DC2C05"/>
    <w:rsid w:val="00DC2CDD"/>
    <w:rsid w:val="00DC4E3B"/>
    <w:rsid w:val="00DD2D2B"/>
    <w:rsid w:val="00DD3AD8"/>
    <w:rsid w:val="00DD4558"/>
    <w:rsid w:val="00DD4C46"/>
    <w:rsid w:val="00DE02F3"/>
    <w:rsid w:val="00DE60BA"/>
    <w:rsid w:val="00DF0F0D"/>
    <w:rsid w:val="00DF2BB7"/>
    <w:rsid w:val="00DF403D"/>
    <w:rsid w:val="00DF4C93"/>
    <w:rsid w:val="00DF52A5"/>
    <w:rsid w:val="00DF7ED0"/>
    <w:rsid w:val="00E0031F"/>
    <w:rsid w:val="00E0622B"/>
    <w:rsid w:val="00E15823"/>
    <w:rsid w:val="00E166D7"/>
    <w:rsid w:val="00E16816"/>
    <w:rsid w:val="00E20A29"/>
    <w:rsid w:val="00E2308D"/>
    <w:rsid w:val="00E23705"/>
    <w:rsid w:val="00E273B6"/>
    <w:rsid w:val="00E329E9"/>
    <w:rsid w:val="00E34130"/>
    <w:rsid w:val="00E40526"/>
    <w:rsid w:val="00E40A2D"/>
    <w:rsid w:val="00E478FD"/>
    <w:rsid w:val="00E53183"/>
    <w:rsid w:val="00E54180"/>
    <w:rsid w:val="00E56909"/>
    <w:rsid w:val="00E5784A"/>
    <w:rsid w:val="00E600FE"/>
    <w:rsid w:val="00E701AD"/>
    <w:rsid w:val="00E72C0B"/>
    <w:rsid w:val="00E8181B"/>
    <w:rsid w:val="00E81887"/>
    <w:rsid w:val="00E81BF1"/>
    <w:rsid w:val="00E82F69"/>
    <w:rsid w:val="00E844A0"/>
    <w:rsid w:val="00E87421"/>
    <w:rsid w:val="00E90438"/>
    <w:rsid w:val="00E926DB"/>
    <w:rsid w:val="00E943D7"/>
    <w:rsid w:val="00E94B9C"/>
    <w:rsid w:val="00E94C86"/>
    <w:rsid w:val="00E968E4"/>
    <w:rsid w:val="00EA1895"/>
    <w:rsid w:val="00EA25CD"/>
    <w:rsid w:val="00EB08D4"/>
    <w:rsid w:val="00EB6085"/>
    <w:rsid w:val="00EB77CF"/>
    <w:rsid w:val="00EC267D"/>
    <w:rsid w:val="00EC292E"/>
    <w:rsid w:val="00EC610F"/>
    <w:rsid w:val="00ED0CE2"/>
    <w:rsid w:val="00ED33B4"/>
    <w:rsid w:val="00ED62BD"/>
    <w:rsid w:val="00ED6840"/>
    <w:rsid w:val="00EE192F"/>
    <w:rsid w:val="00EE20B7"/>
    <w:rsid w:val="00EE4B18"/>
    <w:rsid w:val="00EF46AB"/>
    <w:rsid w:val="00EF6166"/>
    <w:rsid w:val="00EF71ED"/>
    <w:rsid w:val="00F04A83"/>
    <w:rsid w:val="00F1317A"/>
    <w:rsid w:val="00F13FD5"/>
    <w:rsid w:val="00F16667"/>
    <w:rsid w:val="00F223CC"/>
    <w:rsid w:val="00F231AF"/>
    <w:rsid w:val="00F240E5"/>
    <w:rsid w:val="00F25898"/>
    <w:rsid w:val="00F2664B"/>
    <w:rsid w:val="00F27B34"/>
    <w:rsid w:val="00F3023F"/>
    <w:rsid w:val="00F31073"/>
    <w:rsid w:val="00F34DE7"/>
    <w:rsid w:val="00F40441"/>
    <w:rsid w:val="00F41D54"/>
    <w:rsid w:val="00F4459B"/>
    <w:rsid w:val="00F523AE"/>
    <w:rsid w:val="00F52FC7"/>
    <w:rsid w:val="00F53721"/>
    <w:rsid w:val="00F56071"/>
    <w:rsid w:val="00F65C91"/>
    <w:rsid w:val="00F65E5A"/>
    <w:rsid w:val="00F65FB7"/>
    <w:rsid w:val="00F70DE7"/>
    <w:rsid w:val="00F754AA"/>
    <w:rsid w:val="00F75814"/>
    <w:rsid w:val="00F81A5C"/>
    <w:rsid w:val="00F86EEE"/>
    <w:rsid w:val="00F91B7F"/>
    <w:rsid w:val="00F92821"/>
    <w:rsid w:val="00F92FC5"/>
    <w:rsid w:val="00F96592"/>
    <w:rsid w:val="00FA0069"/>
    <w:rsid w:val="00FA5FCE"/>
    <w:rsid w:val="00FA5FEA"/>
    <w:rsid w:val="00FB1125"/>
    <w:rsid w:val="00FB399C"/>
    <w:rsid w:val="00FB6168"/>
    <w:rsid w:val="00FC07E6"/>
    <w:rsid w:val="00FC2F70"/>
    <w:rsid w:val="00FC7CC1"/>
    <w:rsid w:val="00FD12C3"/>
    <w:rsid w:val="00FD4AE8"/>
    <w:rsid w:val="00FD69C8"/>
    <w:rsid w:val="00FE07B1"/>
    <w:rsid w:val="00FE1DDA"/>
    <w:rsid w:val="00FE1E36"/>
    <w:rsid w:val="00FE55B0"/>
    <w:rsid w:val="00FF122D"/>
    <w:rsid w:val="00FF394D"/>
  </w:rsids>
  <m:mathPr>
    <m:mathFont m:val="Cambria Math"/>
    <m:brkBin m:val="before"/>
    <m:brkBinSub m:val="--"/>
    <m:smallFrac/>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4" type="connector" idref="#Straight Arrow Connector 31"/>
        <o:r id="V:Rule5" type="connector" idref="#Straight Arrow Connector 450"/>
        <o:r id="V:Rule6" type="connector" idref="#Straight Arrow Connector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576"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90"/>
    <w:rPr>
      <w:lang w:val="sr-Cyrl-CS"/>
    </w:rPr>
  </w:style>
  <w:style w:type="paragraph" w:styleId="Heading1">
    <w:name w:val="heading 1"/>
    <w:basedOn w:val="Normal"/>
    <w:next w:val="Normal"/>
    <w:link w:val="Heading1Char"/>
    <w:autoRedefine/>
    <w:qFormat/>
    <w:rsid w:val="008B3994"/>
    <w:pPr>
      <w:keepNext/>
      <w:keepLines/>
      <w:framePr w:w="9579" w:wrap="auto" w:vAnchor="page" w:hAnchor="page" w:x="1424" w:y="1241"/>
      <w:spacing w:before="480"/>
      <w:jc w:val="center"/>
      <w:outlineLvl w:val="0"/>
    </w:pPr>
    <w:rPr>
      <w:rFonts w:eastAsiaTheme="majorEastAsia" w:cstheme="majorBidi"/>
      <w:b/>
      <w:bCs/>
      <w:sz w:val="32"/>
      <w:szCs w:val="28"/>
    </w:rPr>
  </w:style>
  <w:style w:type="paragraph" w:styleId="Heading2">
    <w:name w:val="heading 2"/>
    <w:basedOn w:val="Normal"/>
    <w:next w:val="naslov2"/>
    <w:link w:val="Heading2Char"/>
    <w:autoRedefine/>
    <w:unhideWhenUsed/>
    <w:qFormat/>
    <w:rsid w:val="002D7F4F"/>
    <w:pPr>
      <w:keepNext/>
      <w:keepLines/>
      <w:spacing w:before="200"/>
      <w:ind w:left="0" w:firstLine="0"/>
      <w:jc w:val="center"/>
      <w:outlineLvl w:val="1"/>
    </w:pPr>
    <w:rPr>
      <w:rFonts w:eastAsia="Cambria" w:cstheme="majorBidi"/>
      <w:bCs/>
      <w:w w:val="105"/>
      <w:sz w:val="32"/>
      <w:szCs w:val="32"/>
      <w:lang w:val="en-US" w:eastAsia="zh-CN"/>
    </w:rPr>
  </w:style>
  <w:style w:type="paragraph" w:styleId="Heading3">
    <w:name w:val="heading 3"/>
    <w:basedOn w:val="Normal"/>
    <w:next w:val="Normal"/>
    <w:link w:val="Heading3Char"/>
    <w:autoRedefine/>
    <w:unhideWhenUsed/>
    <w:qFormat/>
    <w:rsid w:val="009B6CA7"/>
    <w:pPr>
      <w:keepNext/>
      <w:keepLines/>
      <w:spacing w:before="200" w:line="360" w:lineRule="auto"/>
      <w:jc w:val="center"/>
      <w:outlineLvl w:val="2"/>
    </w:pPr>
    <w:rPr>
      <w:rFonts w:eastAsia="Calibri" w:cstheme="majorBidi"/>
      <w:b/>
      <w:bCs/>
      <w:sz w:val="24"/>
    </w:rPr>
  </w:style>
  <w:style w:type="paragraph" w:styleId="Heading4">
    <w:name w:val="heading 4"/>
    <w:basedOn w:val="Normal"/>
    <w:next w:val="Normal"/>
    <w:link w:val="Heading4Char"/>
    <w:unhideWhenUsed/>
    <w:qFormat/>
    <w:rsid w:val="00F9659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20E98"/>
    <w:pPr>
      <w:keepNext/>
      <w:tabs>
        <w:tab w:val="num" w:pos="-11"/>
      </w:tabs>
      <w:ind w:left="-11" w:hanging="432"/>
      <w:jc w:val="center"/>
      <w:outlineLvl w:val="4"/>
    </w:pPr>
    <w:rPr>
      <w:rFonts w:ascii="C-Times" w:eastAsia="Times New Roman" w:hAnsi="C-Times" w:cs="C-Times"/>
      <w:i/>
      <w:iCs/>
      <w:sz w:val="24"/>
      <w:szCs w:val="24"/>
      <w:lang w:val="en-US"/>
    </w:rPr>
  </w:style>
  <w:style w:type="paragraph" w:styleId="Heading6">
    <w:name w:val="heading 6"/>
    <w:basedOn w:val="Normal"/>
    <w:next w:val="Normal"/>
    <w:link w:val="Heading6Char"/>
    <w:unhideWhenUsed/>
    <w:qFormat/>
    <w:rsid w:val="00520E98"/>
    <w:pPr>
      <w:keepNext/>
      <w:tabs>
        <w:tab w:val="num" w:pos="133"/>
      </w:tabs>
      <w:ind w:left="133" w:hanging="432"/>
      <w:jc w:val="both"/>
      <w:outlineLvl w:val="5"/>
    </w:pPr>
    <w:rPr>
      <w:rFonts w:ascii="C-Times" w:eastAsia="Times New Roman" w:hAnsi="C-Times" w:cs="C-Times"/>
      <w:i/>
      <w:iCs/>
      <w:sz w:val="24"/>
      <w:szCs w:val="24"/>
      <w:u w:val="single"/>
      <w:lang w:val="en-US"/>
    </w:rPr>
  </w:style>
  <w:style w:type="paragraph" w:styleId="Heading7">
    <w:name w:val="heading 7"/>
    <w:basedOn w:val="Normal"/>
    <w:next w:val="Normal"/>
    <w:link w:val="Heading7Char"/>
    <w:unhideWhenUsed/>
    <w:qFormat/>
    <w:rsid w:val="00520E98"/>
    <w:pPr>
      <w:keepNext/>
      <w:tabs>
        <w:tab w:val="num" w:pos="277"/>
      </w:tabs>
      <w:ind w:left="277"/>
      <w:jc w:val="center"/>
      <w:outlineLvl w:val="6"/>
    </w:pPr>
    <w:rPr>
      <w:rFonts w:ascii="C-Times" w:eastAsia="Times New Roman" w:hAnsi="C-Times" w:cs="C-Times"/>
      <w:sz w:val="24"/>
      <w:szCs w:val="24"/>
      <w:u w:val="single"/>
      <w:lang w:val="en-US"/>
    </w:rPr>
  </w:style>
  <w:style w:type="paragraph" w:styleId="Heading8">
    <w:name w:val="heading 8"/>
    <w:basedOn w:val="Normal"/>
    <w:next w:val="Normal"/>
    <w:link w:val="Heading8Char"/>
    <w:unhideWhenUsed/>
    <w:qFormat/>
    <w:rsid w:val="00520E98"/>
    <w:pPr>
      <w:keepNext/>
      <w:tabs>
        <w:tab w:val="num" w:pos="421"/>
      </w:tabs>
      <w:ind w:left="421" w:hanging="432"/>
      <w:jc w:val="center"/>
      <w:outlineLvl w:val="7"/>
    </w:pPr>
    <w:rPr>
      <w:rFonts w:ascii="C-Times" w:eastAsia="Times New Roman" w:hAnsi="C-Times" w:cs="C-Times"/>
      <w:i/>
      <w:iCs/>
      <w:sz w:val="24"/>
      <w:szCs w:val="24"/>
      <w:u w:val="single"/>
      <w:lang w:val="en-US"/>
    </w:rPr>
  </w:style>
  <w:style w:type="paragraph" w:styleId="Heading9">
    <w:name w:val="heading 9"/>
    <w:basedOn w:val="Normal"/>
    <w:next w:val="Normal"/>
    <w:link w:val="Heading9Char"/>
    <w:unhideWhenUsed/>
    <w:qFormat/>
    <w:rsid w:val="00520E98"/>
    <w:pPr>
      <w:keepNext/>
      <w:tabs>
        <w:tab w:val="num" w:pos="565"/>
      </w:tabs>
      <w:ind w:left="565" w:hanging="144"/>
      <w:jc w:val="both"/>
      <w:outlineLvl w:val="8"/>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172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17277"/>
    <w:pPr>
      <w:ind w:left="720"/>
      <w:contextualSpacing/>
    </w:pPr>
  </w:style>
  <w:style w:type="paragraph" w:styleId="Header">
    <w:name w:val="header"/>
    <w:basedOn w:val="Normal"/>
    <w:link w:val="HeaderChar"/>
    <w:unhideWhenUsed/>
    <w:rsid w:val="00756026"/>
    <w:pPr>
      <w:tabs>
        <w:tab w:val="center" w:pos="4702"/>
        <w:tab w:val="right" w:pos="9405"/>
      </w:tabs>
    </w:pPr>
    <w:rPr>
      <w:lang w:val="en-US"/>
    </w:rPr>
  </w:style>
  <w:style w:type="character" w:customStyle="1" w:styleId="HeaderChar">
    <w:name w:val="Header Char"/>
    <w:basedOn w:val="DefaultParagraphFont"/>
    <w:link w:val="Header"/>
    <w:rsid w:val="00756026"/>
  </w:style>
  <w:style w:type="paragraph" w:styleId="Footer">
    <w:name w:val="footer"/>
    <w:basedOn w:val="Normal"/>
    <w:link w:val="FooterChar"/>
    <w:uiPriority w:val="99"/>
    <w:unhideWhenUsed/>
    <w:rsid w:val="00F27B34"/>
    <w:pPr>
      <w:tabs>
        <w:tab w:val="center" w:pos="4513"/>
        <w:tab w:val="right" w:pos="9026"/>
      </w:tabs>
    </w:pPr>
  </w:style>
  <w:style w:type="character" w:customStyle="1" w:styleId="FooterChar">
    <w:name w:val="Footer Char"/>
    <w:basedOn w:val="DefaultParagraphFont"/>
    <w:link w:val="Footer"/>
    <w:uiPriority w:val="99"/>
    <w:rsid w:val="00F27B34"/>
    <w:rPr>
      <w:lang w:val="sr-Cyrl-CS"/>
    </w:rPr>
  </w:style>
  <w:style w:type="paragraph" w:styleId="BalloonText">
    <w:name w:val="Balloon Text"/>
    <w:basedOn w:val="Normal"/>
    <w:link w:val="BalloonTextChar"/>
    <w:semiHidden/>
    <w:unhideWhenUsed/>
    <w:rsid w:val="00F27B34"/>
    <w:rPr>
      <w:rFonts w:ascii="Tahoma" w:hAnsi="Tahoma" w:cs="Tahoma"/>
      <w:sz w:val="16"/>
      <w:szCs w:val="16"/>
    </w:rPr>
  </w:style>
  <w:style w:type="character" w:customStyle="1" w:styleId="BalloonTextChar">
    <w:name w:val="Balloon Text Char"/>
    <w:basedOn w:val="DefaultParagraphFont"/>
    <w:link w:val="BalloonText"/>
    <w:semiHidden/>
    <w:rsid w:val="00F27B34"/>
    <w:rPr>
      <w:rFonts w:ascii="Tahoma" w:hAnsi="Tahoma" w:cs="Tahoma"/>
      <w:sz w:val="16"/>
      <w:szCs w:val="16"/>
      <w:lang w:val="sr-Cyrl-CS"/>
    </w:rPr>
  </w:style>
  <w:style w:type="paragraph" w:customStyle="1" w:styleId="4D3FC6A7267447BDB5359E4E033ED01D">
    <w:name w:val="4D3FC6A7267447BDB5359E4E033ED01D"/>
    <w:rsid w:val="00AB5A33"/>
    <w:pPr>
      <w:spacing w:after="200" w:line="276" w:lineRule="auto"/>
      <w:ind w:left="0" w:firstLine="0"/>
    </w:pPr>
    <w:rPr>
      <w:rFonts w:eastAsiaTheme="minorEastAsia"/>
    </w:rPr>
  </w:style>
  <w:style w:type="character" w:customStyle="1" w:styleId="Heading1Char">
    <w:name w:val="Heading 1 Char"/>
    <w:basedOn w:val="DefaultParagraphFont"/>
    <w:link w:val="Heading1"/>
    <w:rsid w:val="008B3994"/>
    <w:rPr>
      <w:rFonts w:eastAsiaTheme="majorEastAsia" w:cstheme="majorBidi"/>
      <w:b/>
      <w:bCs/>
      <w:sz w:val="32"/>
      <w:szCs w:val="28"/>
      <w:lang w:val="sr-Cyrl-CS"/>
    </w:rPr>
  </w:style>
  <w:style w:type="paragraph" w:styleId="TOCHeading">
    <w:name w:val="TOC Heading"/>
    <w:basedOn w:val="Heading1"/>
    <w:next w:val="Normal"/>
    <w:uiPriority w:val="39"/>
    <w:unhideWhenUsed/>
    <w:qFormat/>
    <w:rsid w:val="000E3C25"/>
    <w:pPr>
      <w:framePr w:wrap="around" w:vAnchor="margin" w:hAnchor="text"/>
      <w:spacing w:line="276" w:lineRule="auto"/>
      <w:ind w:left="0" w:firstLine="0"/>
      <w:outlineLvl w:val="9"/>
    </w:pPr>
  </w:style>
  <w:style w:type="character" w:customStyle="1" w:styleId="Heading2Char">
    <w:name w:val="Heading 2 Char"/>
    <w:basedOn w:val="DefaultParagraphFont"/>
    <w:link w:val="Heading2"/>
    <w:rsid w:val="002D7F4F"/>
    <w:rPr>
      <w:rFonts w:eastAsia="Cambria" w:cstheme="majorBidi"/>
      <w:bCs/>
      <w:w w:val="105"/>
      <w:sz w:val="32"/>
      <w:szCs w:val="32"/>
      <w:lang w:eastAsia="zh-CN"/>
    </w:rPr>
  </w:style>
  <w:style w:type="character" w:customStyle="1" w:styleId="Heading3Char">
    <w:name w:val="Heading 3 Char"/>
    <w:basedOn w:val="DefaultParagraphFont"/>
    <w:link w:val="Heading3"/>
    <w:rsid w:val="009B6CA7"/>
    <w:rPr>
      <w:rFonts w:eastAsia="Calibri" w:cstheme="majorBidi"/>
      <w:b/>
      <w:bCs/>
      <w:sz w:val="24"/>
    </w:rPr>
  </w:style>
  <w:style w:type="character" w:customStyle="1" w:styleId="Heading4Char">
    <w:name w:val="Heading 4 Char"/>
    <w:basedOn w:val="DefaultParagraphFont"/>
    <w:link w:val="Heading4"/>
    <w:rsid w:val="00F96592"/>
    <w:rPr>
      <w:rFonts w:asciiTheme="majorHAnsi" w:eastAsiaTheme="majorEastAsia" w:hAnsiTheme="majorHAnsi" w:cstheme="majorBidi"/>
      <w:b/>
      <w:bCs/>
      <w:i/>
      <w:iCs/>
      <w:color w:val="4F81BD" w:themeColor="accent1"/>
      <w:lang w:val="sr-Cyrl-CS"/>
    </w:rPr>
  </w:style>
  <w:style w:type="paragraph" w:customStyle="1" w:styleId="a">
    <w:name w:val="текст"/>
    <w:basedOn w:val="Normal"/>
    <w:link w:val="Char"/>
    <w:qFormat/>
    <w:rsid w:val="00F96592"/>
    <w:pPr>
      <w:ind w:left="0" w:firstLine="567"/>
    </w:pPr>
    <w:rPr>
      <w:lang w:val="ru-RU"/>
    </w:rPr>
  </w:style>
  <w:style w:type="paragraph" w:customStyle="1" w:styleId="1">
    <w:name w:val="Н 1"/>
    <w:basedOn w:val="a0"/>
    <w:link w:val="1Char"/>
    <w:qFormat/>
    <w:rsid w:val="0090508E"/>
    <w:pPr>
      <w:jc w:val="center"/>
    </w:pPr>
    <w:rPr>
      <w:sz w:val="40"/>
      <w:szCs w:val="40"/>
    </w:rPr>
  </w:style>
  <w:style w:type="character" w:customStyle="1" w:styleId="Char">
    <w:name w:val="текст Char"/>
    <w:basedOn w:val="DefaultParagraphFont"/>
    <w:link w:val="a"/>
    <w:rsid w:val="00F96592"/>
    <w:rPr>
      <w:lang w:val="ru-RU"/>
    </w:rPr>
  </w:style>
  <w:style w:type="character" w:customStyle="1" w:styleId="1Char">
    <w:name w:val="Н 1 Char"/>
    <w:basedOn w:val="DefaultParagraphFont"/>
    <w:link w:val="1"/>
    <w:rsid w:val="0090508E"/>
    <w:rPr>
      <w:sz w:val="40"/>
      <w:szCs w:val="40"/>
    </w:rPr>
  </w:style>
  <w:style w:type="paragraph" w:customStyle="1" w:styleId="2">
    <w:name w:val="Н 2"/>
    <w:basedOn w:val="Normal"/>
    <w:link w:val="2Char"/>
    <w:qFormat/>
    <w:rsid w:val="00F96592"/>
    <w:pPr>
      <w:numPr>
        <w:numId w:val="1"/>
      </w:numPr>
      <w:tabs>
        <w:tab w:val="clear" w:pos="1080"/>
        <w:tab w:val="num" w:pos="851"/>
      </w:tabs>
      <w:ind w:left="851" w:hanging="131"/>
    </w:pPr>
  </w:style>
  <w:style w:type="paragraph" w:customStyle="1" w:styleId="20">
    <w:name w:val="нормал 2"/>
    <w:basedOn w:val="Normal"/>
    <w:link w:val="2Char0"/>
    <w:qFormat/>
    <w:rsid w:val="00F96592"/>
    <w:pPr>
      <w:ind w:left="567" w:firstLine="0"/>
    </w:pPr>
    <w:rPr>
      <w:i/>
    </w:rPr>
  </w:style>
  <w:style w:type="character" w:customStyle="1" w:styleId="2Char">
    <w:name w:val="Н 2 Char"/>
    <w:basedOn w:val="DefaultParagraphFont"/>
    <w:link w:val="2"/>
    <w:rsid w:val="00F96592"/>
    <w:rPr>
      <w:lang w:val="sr-Cyrl-CS"/>
    </w:rPr>
  </w:style>
  <w:style w:type="character" w:customStyle="1" w:styleId="2Char0">
    <w:name w:val="нормал 2 Char"/>
    <w:basedOn w:val="DefaultParagraphFont"/>
    <w:link w:val="20"/>
    <w:rsid w:val="00F96592"/>
    <w:rPr>
      <w:i/>
      <w:lang w:val="sr-Cyrl-CS"/>
    </w:rPr>
  </w:style>
  <w:style w:type="paragraph" w:styleId="NoSpacing">
    <w:name w:val="No Spacing"/>
    <w:link w:val="NoSpacingChar"/>
    <w:uiPriority w:val="1"/>
    <w:qFormat/>
    <w:rsid w:val="00051E31"/>
    <w:pPr>
      <w:ind w:left="0" w:firstLine="0"/>
    </w:pPr>
    <w:rPr>
      <w:rFonts w:eastAsiaTheme="minorEastAsia"/>
    </w:rPr>
  </w:style>
  <w:style w:type="paragraph" w:customStyle="1" w:styleId="a0">
    <w:name w:val="Мој"/>
    <w:basedOn w:val="Normal"/>
    <w:link w:val="Char0"/>
    <w:qFormat/>
    <w:rsid w:val="00300924"/>
    <w:pPr>
      <w:ind w:left="0" w:firstLine="284"/>
      <w:jc w:val="both"/>
    </w:pPr>
    <w:rPr>
      <w:sz w:val="24"/>
      <w:szCs w:val="24"/>
    </w:rPr>
  </w:style>
  <w:style w:type="paragraph" w:styleId="TOC2">
    <w:name w:val="toc 2"/>
    <w:basedOn w:val="Normal"/>
    <w:next w:val="Normal"/>
    <w:autoRedefine/>
    <w:uiPriority w:val="39"/>
    <w:unhideWhenUsed/>
    <w:qFormat/>
    <w:rsid w:val="005C2602"/>
    <w:pPr>
      <w:spacing w:after="100"/>
      <w:ind w:left="220"/>
    </w:pPr>
  </w:style>
  <w:style w:type="character" w:customStyle="1" w:styleId="Char0">
    <w:name w:val="Мој Char"/>
    <w:basedOn w:val="DefaultParagraphFont"/>
    <w:link w:val="a0"/>
    <w:rsid w:val="00300924"/>
    <w:rPr>
      <w:sz w:val="24"/>
      <w:szCs w:val="24"/>
      <w:lang w:val="sr-Cyrl-CS"/>
    </w:rPr>
  </w:style>
  <w:style w:type="paragraph" w:styleId="TOC3">
    <w:name w:val="toc 3"/>
    <w:basedOn w:val="Normal"/>
    <w:next w:val="Normal"/>
    <w:autoRedefine/>
    <w:uiPriority w:val="39"/>
    <w:unhideWhenUsed/>
    <w:qFormat/>
    <w:rsid w:val="005C2602"/>
    <w:pPr>
      <w:spacing w:after="100"/>
      <w:ind w:left="440"/>
    </w:pPr>
  </w:style>
  <w:style w:type="character" w:styleId="Hyperlink">
    <w:name w:val="Hyperlink"/>
    <w:basedOn w:val="DefaultParagraphFont"/>
    <w:uiPriority w:val="99"/>
    <w:unhideWhenUsed/>
    <w:rsid w:val="005C2602"/>
    <w:rPr>
      <w:color w:val="0000FF" w:themeColor="hyperlink"/>
      <w:u w:val="single"/>
    </w:rPr>
  </w:style>
  <w:style w:type="paragraph" w:styleId="TOC1">
    <w:name w:val="toc 1"/>
    <w:basedOn w:val="Normal"/>
    <w:next w:val="Normal"/>
    <w:autoRedefine/>
    <w:uiPriority w:val="39"/>
    <w:unhideWhenUsed/>
    <w:qFormat/>
    <w:rsid w:val="00755E0E"/>
    <w:pPr>
      <w:tabs>
        <w:tab w:val="right" w:leader="dot" w:pos="10000"/>
      </w:tabs>
      <w:spacing w:after="100" w:line="276" w:lineRule="auto"/>
      <w:ind w:left="0" w:firstLine="0"/>
    </w:pPr>
    <w:rPr>
      <w:rFonts w:eastAsiaTheme="minorEastAsia"/>
      <w:b/>
      <w:noProof/>
      <w:lang w:val="en-US" w:eastAsia="ja-JP"/>
    </w:rPr>
  </w:style>
  <w:style w:type="paragraph" w:styleId="BodyTextIndent">
    <w:name w:val="Body Text Indent"/>
    <w:basedOn w:val="Normal"/>
    <w:link w:val="BodyTextIndentChar"/>
    <w:unhideWhenUsed/>
    <w:rsid w:val="00CE183D"/>
    <w:pPr>
      <w:spacing w:after="120"/>
      <w:ind w:left="360" w:firstLine="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CE183D"/>
    <w:rPr>
      <w:rFonts w:ascii="Times New Roman" w:eastAsia="Times New Roman" w:hAnsi="Times New Roman" w:cs="Times New Roman"/>
      <w:sz w:val="24"/>
      <w:szCs w:val="24"/>
    </w:rPr>
  </w:style>
  <w:style w:type="paragraph" w:styleId="Caption">
    <w:name w:val="caption"/>
    <w:basedOn w:val="Normal"/>
    <w:qFormat/>
    <w:rsid w:val="00CE183D"/>
    <w:pPr>
      <w:suppressLineNumbers/>
      <w:suppressAutoHyphens/>
      <w:spacing w:before="120" w:after="120"/>
      <w:ind w:left="0" w:firstLine="0"/>
    </w:pPr>
    <w:rPr>
      <w:rFonts w:ascii="BeoINFO" w:eastAsia="Times New Roman" w:hAnsi="BeoINFO" w:cs="Tahoma"/>
      <w:i/>
      <w:iCs/>
      <w:sz w:val="24"/>
      <w:szCs w:val="24"/>
      <w:lang w:val="en-US" w:eastAsia="ar-SA"/>
    </w:rPr>
  </w:style>
  <w:style w:type="character" w:customStyle="1" w:styleId="Heading5Char">
    <w:name w:val="Heading 5 Char"/>
    <w:basedOn w:val="DefaultParagraphFont"/>
    <w:link w:val="Heading5"/>
    <w:rsid w:val="00520E98"/>
    <w:rPr>
      <w:rFonts w:ascii="C-Times" w:eastAsia="Times New Roman" w:hAnsi="C-Times" w:cs="C-Times"/>
      <w:i/>
      <w:iCs/>
      <w:sz w:val="24"/>
      <w:szCs w:val="24"/>
    </w:rPr>
  </w:style>
  <w:style w:type="character" w:customStyle="1" w:styleId="Heading6Char">
    <w:name w:val="Heading 6 Char"/>
    <w:basedOn w:val="DefaultParagraphFont"/>
    <w:link w:val="Heading6"/>
    <w:rsid w:val="00520E98"/>
    <w:rPr>
      <w:rFonts w:ascii="C-Times" w:eastAsia="Times New Roman" w:hAnsi="C-Times" w:cs="C-Times"/>
      <w:i/>
      <w:iCs/>
      <w:sz w:val="24"/>
      <w:szCs w:val="24"/>
      <w:u w:val="single"/>
    </w:rPr>
  </w:style>
  <w:style w:type="character" w:customStyle="1" w:styleId="Heading7Char">
    <w:name w:val="Heading 7 Char"/>
    <w:basedOn w:val="DefaultParagraphFont"/>
    <w:link w:val="Heading7"/>
    <w:rsid w:val="00520E98"/>
    <w:rPr>
      <w:rFonts w:ascii="C-Times" w:eastAsia="Times New Roman" w:hAnsi="C-Times" w:cs="C-Times"/>
      <w:sz w:val="24"/>
      <w:szCs w:val="24"/>
      <w:u w:val="single"/>
    </w:rPr>
  </w:style>
  <w:style w:type="character" w:customStyle="1" w:styleId="Heading8Char">
    <w:name w:val="Heading 8 Char"/>
    <w:basedOn w:val="DefaultParagraphFont"/>
    <w:link w:val="Heading8"/>
    <w:rsid w:val="00520E98"/>
    <w:rPr>
      <w:rFonts w:ascii="C-Times" w:eastAsia="Times New Roman" w:hAnsi="C-Times" w:cs="C-Times"/>
      <w:i/>
      <w:iCs/>
      <w:sz w:val="24"/>
      <w:szCs w:val="24"/>
      <w:u w:val="single"/>
    </w:rPr>
  </w:style>
  <w:style w:type="character" w:customStyle="1" w:styleId="Heading9Char">
    <w:name w:val="Heading 9 Char"/>
    <w:basedOn w:val="DefaultParagraphFont"/>
    <w:link w:val="Heading9"/>
    <w:rsid w:val="00520E98"/>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520E98"/>
  </w:style>
  <w:style w:type="character" w:customStyle="1" w:styleId="NaslovChar">
    <w:name w:val="Naslov Char"/>
    <w:link w:val="Naslov"/>
    <w:locked/>
    <w:rsid w:val="00520E98"/>
    <w:rPr>
      <w:b/>
      <w:i/>
      <w:iCs/>
      <w:sz w:val="28"/>
      <w:szCs w:val="28"/>
    </w:rPr>
  </w:style>
  <w:style w:type="paragraph" w:customStyle="1" w:styleId="Naslov">
    <w:name w:val="Naslov"/>
    <w:basedOn w:val="Normal"/>
    <w:link w:val="NaslovChar"/>
    <w:qFormat/>
    <w:rsid w:val="00520E98"/>
    <w:pPr>
      <w:ind w:left="0" w:firstLine="0"/>
      <w:jc w:val="center"/>
    </w:pPr>
    <w:rPr>
      <w:b/>
      <w:i/>
      <w:iCs/>
      <w:sz w:val="28"/>
      <w:szCs w:val="28"/>
      <w:lang w:val="en-US"/>
    </w:rPr>
  </w:style>
  <w:style w:type="character" w:customStyle="1" w:styleId="Podnaslov1Char">
    <w:name w:val="Podnaslov 1 Char"/>
    <w:link w:val="Podnaslov1"/>
    <w:locked/>
    <w:rsid w:val="00520E98"/>
    <w:rPr>
      <w:b/>
      <w:sz w:val="24"/>
      <w:szCs w:val="24"/>
    </w:rPr>
  </w:style>
  <w:style w:type="paragraph" w:customStyle="1" w:styleId="Podnaslov1">
    <w:name w:val="Podnaslov 1"/>
    <w:basedOn w:val="Normal"/>
    <w:link w:val="Podnaslov1Char"/>
    <w:qFormat/>
    <w:rsid w:val="00520E98"/>
    <w:pPr>
      <w:ind w:left="0" w:firstLine="0"/>
      <w:jc w:val="both"/>
    </w:pPr>
    <w:rPr>
      <w:b/>
      <w:sz w:val="24"/>
      <w:szCs w:val="24"/>
      <w:lang w:val="en-US"/>
    </w:rPr>
  </w:style>
  <w:style w:type="numbering" w:customStyle="1" w:styleId="NoList2">
    <w:name w:val="No List2"/>
    <w:next w:val="NoList"/>
    <w:uiPriority w:val="99"/>
    <w:semiHidden/>
    <w:unhideWhenUsed/>
    <w:rsid w:val="00A102DC"/>
  </w:style>
  <w:style w:type="table" w:customStyle="1" w:styleId="TableGrid1">
    <w:name w:val="Table Grid1"/>
    <w:basedOn w:val="TableNormal"/>
    <w:next w:val="TableGrid"/>
    <w:rsid w:val="00A52FE8"/>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3372873BB58A4DED866D2BE34882C06C">
    <w:name w:val="3372873BB58A4DED866D2BE34882C06C"/>
    <w:rsid w:val="00E926DB"/>
    <w:pPr>
      <w:spacing w:after="200" w:line="276" w:lineRule="auto"/>
      <w:ind w:left="0" w:firstLine="0"/>
    </w:pPr>
    <w:rPr>
      <w:rFonts w:eastAsiaTheme="minorEastAsia"/>
      <w:lang w:eastAsia="ja-JP"/>
    </w:rPr>
  </w:style>
  <w:style w:type="character" w:styleId="FollowedHyperlink">
    <w:name w:val="FollowedHyperlink"/>
    <w:basedOn w:val="DefaultParagraphFont"/>
    <w:uiPriority w:val="99"/>
    <w:semiHidden/>
    <w:unhideWhenUsed/>
    <w:rsid w:val="00E926DB"/>
    <w:rPr>
      <w:color w:val="800080" w:themeColor="followedHyperlink"/>
      <w:u w:val="single"/>
    </w:rPr>
  </w:style>
  <w:style w:type="paragraph" w:styleId="List">
    <w:name w:val="List"/>
    <w:basedOn w:val="Normal"/>
    <w:semiHidden/>
    <w:unhideWhenUsed/>
    <w:rsid w:val="00E926DB"/>
    <w:pPr>
      <w:ind w:left="360" w:hanging="360"/>
    </w:pPr>
    <w:rPr>
      <w:rFonts w:ascii="Times New Roman" w:eastAsia="Times New Roman" w:hAnsi="Times New Roman" w:cs="Times New Roman"/>
      <w:sz w:val="24"/>
      <w:szCs w:val="24"/>
      <w:lang w:val="en-US"/>
    </w:rPr>
  </w:style>
  <w:style w:type="paragraph" w:styleId="ListBullet">
    <w:name w:val="List Bullet"/>
    <w:basedOn w:val="Normal"/>
    <w:autoRedefine/>
    <w:unhideWhenUsed/>
    <w:rsid w:val="00E926DB"/>
    <w:pPr>
      <w:tabs>
        <w:tab w:val="num" w:pos="720"/>
        <w:tab w:val="num" w:pos="1800"/>
      </w:tabs>
      <w:ind w:left="360" w:hanging="360"/>
    </w:pPr>
    <w:rPr>
      <w:rFonts w:ascii="Times New Roman" w:eastAsia="Times New Roman" w:hAnsi="Times New Roman" w:cs="Times New Roman"/>
      <w:sz w:val="24"/>
      <w:szCs w:val="24"/>
      <w:lang w:val="en-US"/>
    </w:rPr>
  </w:style>
  <w:style w:type="paragraph" w:styleId="List2">
    <w:name w:val="List 2"/>
    <w:basedOn w:val="Normal"/>
    <w:uiPriority w:val="99"/>
    <w:semiHidden/>
    <w:unhideWhenUsed/>
    <w:rsid w:val="00E926DB"/>
    <w:pPr>
      <w:ind w:left="720" w:hanging="360"/>
    </w:pPr>
    <w:rPr>
      <w:rFonts w:ascii="Times New Roman" w:eastAsia="Times New Roman" w:hAnsi="Times New Roman" w:cs="Times New Roman"/>
      <w:sz w:val="24"/>
      <w:szCs w:val="24"/>
      <w:lang w:val="en-US"/>
    </w:rPr>
  </w:style>
  <w:style w:type="paragraph" w:styleId="List3">
    <w:name w:val="List 3"/>
    <w:basedOn w:val="Normal"/>
    <w:uiPriority w:val="99"/>
    <w:semiHidden/>
    <w:unhideWhenUsed/>
    <w:rsid w:val="00E926DB"/>
    <w:pPr>
      <w:ind w:left="1080" w:hanging="360"/>
    </w:pPr>
    <w:rPr>
      <w:rFonts w:ascii="Times New Roman" w:eastAsia="Times New Roman" w:hAnsi="Times New Roman" w:cs="Times New Roman"/>
      <w:sz w:val="24"/>
      <w:szCs w:val="24"/>
      <w:lang w:val="en-US"/>
    </w:rPr>
  </w:style>
  <w:style w:type="paragraph" w:styleId="ListBullet2">
    <w:name w:val="List Bullet 2"/>
    <w:basedOn w:val="Normal"/>
    <w:autoRedefine/>
    <w:uiPriority w:val="99"/>
    <w:semiHidden/>
    <w:unhideWhenUsed/>
    <w:rsid w:val="00E926DB"/>
    <w:pPr>
      <w:tabs>
        <w:tab w:val="num" w:pos="720"/>
      </w:tabs>
      <w:ind w:left="720" w:hanging="360"/>
    </w:pPr>
    <w:rPr>
      <w:rFonts w:ascii="Times New Roman" w:eastAsia="Times New Roman" w:hAnsi="Times New Roman" w:cs="Times New Roman"/>
      <w:sz w:val="24"/>
      <w:szCs w:val="24"/>
      <w:lang w:val="en-US"/>
    </w:rPr>
  </w:style>
  <w:style w:type="paragraph" w:styleId="ListBullet4">
    <w:name w:val="List Bullet 4"/>
    <w:basedOn w:val="Normal"/>
    <w:autoRedefine/>
    <w:uiPriority w:val="99"/>
    <w:semiHidden/>
    <w:unhideWhenUsed/>
    <w:rsid w:val="00E926DB"/>
    <w:pPr>
      <w:tabs>
        <w:tab w:val="num" w:pos="720"/>
        <w:tab w:val="num" w:pos="1209"/>
        <w:tab w:val="num" w:pos="1440"/>
      </w:tabs>
      <w:ind w:left="1440" w:hanging="360"/>
    </w:pPr>
    <w:rPr>
      <w:rFonts w:ascii="Times New Roman" w:eastAsia="Times New Roman" w:hAnsi="Times New Roman" w:cs="Times New Roman"/>
      <w:sz w:val="24"/>
      <w:szCs w:val="24"/>
      <w:lang w:val="en-US"/>
    </w:rPr>
  </w:style>
  <w:style w:type="paragraph" w:styleId="Title">
    <w:name w:val="Title"/>
    <w:basedOn w:val="Normal"/>
    <w:link w:val="TitleChar"/>
    <w:qFormat/>
    <w:rsid w:val="00E926DB"/>
    <w:pPr>
      <w:ind w:left="0" w:firstLine="0"/>
      <w:jc w:val="center"/>
    </w:pPr>
    <w:rPr>
      <w:rFonts w:ascii="Times New Roman" w:eastAsia="Times New Roman" w:hAnsi="Times New Roman" w:cs="Times New Roman"/>
      <w:sz w:val="28"/>
      <w:szCs w:val="24"/>
      <w:lang w:val="sl-SI"/>
    </w:rPr>
  </w:style>
  <w:style w:type="character" w:customStyle="1" w:styleId="TitleChar">
    <w:name w:val="Title Char"/>
    <w:basedOn w:val="DefaultParagraphFont"/>
    <w:link w:val="Title"/>
    <w:rsid w:val="00E926DB"/>
    <w:rPr>
      <w:rFonts w:ascii="Times New Roman" w:eastAsia="Times New Roman" w:hAnsi="Times New Roman" w:cs="Times New Roman"/>
      <w:sz w:val="28"/>
      <w:szCs w:val="24"/>
      <w:lang w:val="sl-SI"/>
    </w:rPr>
  </w:style>
  <w:style w:type="paragraph" w:styleId="BodyText">
    <w:name w:val="Body Text"/>
    <w:basedOn w:val="Normal"/>
    <w:link w:val="BodyTextChar"/>
    <w:semiHidden/>
    <w:unhideWhenUsed/>
    <w:rsid w:val="00E926DB"/>
    <w:pPr>
      <w:ind w:left="0" w:firstLine="0"/>
      <w:jc w:val="both"/>
    </w:pPr>
    <w:rPr>
      <w:rFonts w:ascii="C-Times" w:eastAsia="Times New Roman" w:hAnsi="C-Times" w:cs="C-Times"/>
      <w:sz w:val="24"/>
      <w:szCs w:val="24"/>
      <w:lang w:val="en-US"/>
    </w:rPr>
  </w:style>
  <w:style w:type="character" w:customStyle="1" w:styleId="BodyTextChar">
    <w:name w:val="Body Text Char"/>
    <w:basedOn w:val="DefaultParagraphFont"/>
    <w:link w:val="BodyText"/>
    <w:semiHidden/>
    <w:rsid w:val="00E926DB"/>
    <w:rPr>
      <w:rFonts w:ascii="C-Times" w:eastAsia="Times New Roman" w:hAnsi="C-Times" w:cs="C-Times"/>
      <w:sz w:val="24"/>
      <w:szCs w:val="24"/>
    </w:rPr>
  </w:style>
  <w:style w:type="paragraph" w:styleId="ListContinue">
    <w:name w:val="List Continue"/>
    <w:basedOn w:val="Normal"/>
    <w:uiPriority w:val="99"/>
    <w:semiHidden/>
    <w:unhideWhenUsed/>
    <w:rsid w:val="00E926DB"/>
    <w:pPr>
      <w:spacing w:after="120"/>
      <w:ind w:left="360" w:firstLine="0"/>
    </w:pPr>
    <w:rPr>
      <w:rFonts w:ascii="Times New Roman" w:eastAsia="Times New Roman" w:hAnsi="Times New Roman" w:cs="Times New Roman"/>
      <w:sz w:val="24"/>
      <w:szCs w:val="24"/>
      <w:lang w:val="en-US"/>
    </w:rPr>
  </w:style>
  <w:style w:type="paragraph" w:styleId="ListContinue2">
    <w:name w:val="List Continue 2"/>
    <w:basedOn w:val="Normal"/>
    <w:uiPriority w:val="99"/>
    <w:semiHidden/>
    <w:unhideWhenUsed/>
    <w:rsid w:val="00E926DB"/>
    <w:pPr>
      <w:spacing w:after="120"/>
      <w:ind w:left="720" w:firstLine="0"/>
    </w:pPr>
    <w:rPr>
      <w:rFonts w:ascii="Times New Roman" w:eastAsia="Times New Roman" w:hAnsi="Times New Roman" w:cs="Times New Roman"/>
      <w:sz w:val="24"/>
      <w:szCs w:val="24"/>
      <w:lang w:val="en-US"/>
    </w:rPr>
  </w:style>
  <w:style w:type="paragraph" w:styleId="BodyTextFirstIndent">
    <w:name w:val="Body Text First Indent"/>
    <w:basedOn w:val="BodyText"/>
    <w:link w:val="BodyTextFirstIndentChar"/>
    <w:uiPriority w:val="99"/>
    <w:semiHidden/>
    <w:unhideWhenUsed/>
    <w:rsid w:val="00E926DB"/>
    <w:pPr>
      <w:spacing w:after="120"/>
      <w:ind w:firstLine="210"/>
      <w:jc w:val="left"/>
    </w:pPr>
    <w:rPr>
      <w:rFonts w:ascii="Times New Roman" w:hAnsi="Times New Roman" w:cs="Times New Roman"/>
    </w:rPr>
  </w:style>
  <w:style w:type="character" w:customStyle="1" w:styleId="BodyTextFirstIndentChar">
    <w:name w:val="Body Text First Indent Char"/>
    <w:basedOn w:val="BodyTextChar"/>
    <w:link w:val="BodyTextFirstIndent"/>
    <w:uiPriority w:val="99"/>
    <w:semiHidden/>
    <w:rsid w:val="00E926DB"/>
    <w:rPr>
      <w:rFonts w:ascii="Times New Roman" w:eastAsia="Times New Roman" w:hAnsi="Times New Roman" w:cs="Times New Roman"/>
      <w:sz w:val="24"/>
      <w:szCs w:val="24"/>
    </w:rPr>
  </w:style>
  <w:style w:type="paragraph" w:styleId="BodyText2">
    <w:name w:val="Body Text 2"/>
    <w:basedOn w:val="Normal"/>
    <w:link w:val="BodyText2Char"/>
    <w:unhideWhenUsed/>
    <w:rsid w:val="00E926DB"/>
    <w:pPr>
      <w:spacing w:after="120"/>
      <w:ind w:left="360" w:firstLine="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E926DB"/>
    <w:rPr>
      <w:rFonts w:ascii="Times New Roman" w:eastAsia="Times New Roman" w:hAnsi="Times New Roman" w:cs="Times New Roman"/>
      <w:sz w:val="24"/>
      <w:szCs w:val="24"/>
    </w:rPr>
  </w:style>
  <w:style w:type="paragraph" w:styleId="BodyText3">
    <w:name w:val="Body Text 3"/>
    <w:basedOn w:val="Normal"/>
    <w:link w:val="BodyText3Char"/>
    <w:unhideWhenUsed/>
    <w:rsid w:val="00E926DB"/>
    <w:pPr>
      <w:ind w:left="0" w:firstLine="0"/>
      <w:jc w:val="center"/>
    </w:pPr>
    <w:rPr>
      <w:rFonts w:ascii="C-Times" w:eastAsia="Times New Roman" w:hAnsi="C-Times" w:cs="C-Times"/>
      <w:b/>
      <w:bCs/>
      <w:lang w:val="en-US"/>
    </w:rPr>
  </w:style>
  <w:style w:type="character" w:customStyle="1" w:styleId="BodyText3Char">
    <w:name w:val="Body Text 3 Char"/>
    <w:basedOn w:val="DefaultParagraphFont"/>
    <w:link w:val="BodyText3"/>
    <w:rsid w:val="00E926DB"/>
    <w:rPr>
      <w:rFonts w:ascii="C-Times" w:eastAsia="Times New Roman" w:hAnsi="C-Times" w:cs="C-Times"/>
      <w:b/>
      <w:bCs/>
    </w:rPr>
  </w:style>
  <w:style w:type="paragraph" w:styleId="BodyTextIndent2">
    <w:name w:val="Body Text Indent 2"/>
    <w:basedOn w:val="Normal"/>
    <w:link w:val="BodyTextIndent2Char"/>
    <w:unhideWhenUsed/>
    <w:rsid w:val="00E926DB"/>
    <w:pPr>
      <w:ind w:left="0" w:firstLine="710"/>
      <w:jc w:val="both"/>
    </w:pPr>
    <w:rPr>
      <w:rFonts w:ascii="C-Times" w:eastAsia="Times New Roman" w:hAnsi="C-Times" w:cs="C-Times"/>
      <w:sz w:val="24"/>
      <w:szCs w:val="24"/>
      <w:lang w:val="en-US"/>
    </w:rPr>
  </w:style>
  <w:style w:type="character" w:customStyle="1" w:styleId="BodyTextIndent2Char">
    <w:name w:val="Body Text Indent 2 Char"/>
    <w:basedOn w:val="DefaultParagraphFont"/>
    <w:link w:val="BodyTextIndent2"/>
    <w:rsid w:val="00E926DB"/>
    <w:rPr>
      <w:rFonts w:ascii="C-Times" w:eastAsia="Times New Roman" w:hAnsi="C-Times" w:cs="C-Times"/>
      <w:sz w:val="24"/>
      <w:szCs w:val="24"/>
    </w:rPr>
  </w:style>
  <w:style w:type="paragraph" w:styleId="BodyTextIndent3">
    <w:name w:val="Body Text Indent 3"/>
    <w:basedOn w:val="Normal"/>
    <w:link w:val="BodyTextIndent3Char"/>
    <w:unhideWhenUsed/>
    <w:rsid w:val="00E926DB"/>
    <w:pPr>
      <w:ind w:left="0" w:firstLine="852"/>
      <w:jc w:val="both"/>
    </w:pPr>
    <w:rPr>
      <w:rFonts w:ascii="C-Times" w:eastAsia="Times New Roman" w:hAnsi="C-Times" w:cs="C-Times"/>
      <w:sz w:val="24"/>
      <w:szCs w:val="24"/>
      <w:lang w:val="en-US"/>
    </w:rPr>
  </w:style>
  <w:style w:type="character" w:customStyle="1" w:styleId="BodyTextIndent3Char">
    <w:name w:val="Body Text Indent 3 Char"/>
    <w:basedOn w:val="DefaultParagraphFont"/>
    <w:link w:val="BodyTextIndent3"/>
    <w:rsid w:val="00E926DB"/>
    <w:rPr>
      <w:rFonts w:ascii="C-Times" w:eastAsia="Times New Roman" w:hAnsi="C-Times" w:cs="C-Times"/>
      <w:sz w:val="24"/>
      <w:szCs w:val="24"/>
    </w:rPr>
  </w:style>
  <w:style w:type="character" w:customStyle="1" w:styleId="BlockTextChar">
    <w:name w:val="Block Text Char"/>
    <w:link w:val="BlockText"/>
    <w:semiHidden/>
    <w:locked/>
    <w:rsid w:val="00E926DB"/>
    <w:rPr>
      <w:rFonts w:ascii="YuHelvetica" w:hAnsi="YuHelvetica"/>
      <w:sz w:val="24"/>
      <w:lang w:eastAsia="ar-SA"/>
    </w:rPr>
  </w:style>
  <w:style w:type="paragraph" w:styleId="BlockText">
    <w:name w:val="Block Text"/>
    <w:basedOn w:val="Normal"/>
    <w:link w:val="BlockTextChar"/>
    <w:semiHidden/>
    <w:unhideWhenUsed/>
    <w:rsid w:val="00E926DB"/>
    <w:pPr>
      <w:suppressAutoHyphens/>
      <w:ind w:left="851" w:right="702" w:firstLine="0"/>
      <w:jc w:val="both"/>
    </w:pPr>
    <w:rPr>
      <w:rFonts w:ascii="YuHelvetica" w:hAnsi="YuHelvetica"/>
      <w:sz w:val="24"/>
      <w:lang w:val="en-US" w:eastAsia="ar-SA"/>
    </w:rPr>
  </w:style>
  <w:style w:type="paragraph" w:customStyle="1" w:styleId="ReferenceLine">
    <w:name w:val="Reference Line"/>
    <w:basedOn w:val="BodyText"/>
    <w:uiPriority w:val="99"/>
    <w:rsid w:val="00E926DB"/>
  </w:style>
  <w:style w:type="paragraph" w:customStyle="1" w:styleId="boditext">
    <w:name w:val="bodi text"/>
    <w:basedOn w:val="BodyText"/>
    <w:uiPriority w:val="99"/>
    <w:rsid w:val="00E926DB"/>
    <w:rPr>
      <w:rFonts w:ascii="Cir Times" w:hAnsi="Cir Times" w:cs="Times New Roman"/>
      <w:szCs w:val="20"/>
    </w:rPr>
  </w:style>
  <w:style w:type="paragraph" w:customStyle="1" w:styleId="Default">
    <w:name w:val="Default"/>
    <w:uiPriority w:val="99"/>
    <w:rsid w:val="00E926DB"/>
    <w:pPr>
      <w:autoSpaceDE w:val="0"/>
      <w:autoSpaceDN w:val="0"/>
      <w:adjustRightInd w:val="0"/>
      <w:ind w:left="0" w:firstLine="0"/>
    </w:pPr>
    <w:rPr>
      <w:rFonts w:ascii="Arial" w:eastAsia="Times New Roman" w:hAnsi="Arial" w:cs="Arial"/>
      <w:color w:val="000000"/>
      <w:sz w:val="24"/>
      <w:szCs w:val="24"/>
    </w:rPr>
  </w:style>
  <w:style w:type="character" w:customStyle="1" w:styleId="podnaslov11Char">
    <w:name w:val="podnaslov 1.1 Char"/>
    <w:link w:val="podnaslov11"/>
    <w:uiPriority w:val="99"/>
    <w:locked/>
    <w:rsid w:val="00E926DB"/>
    <w:rPr>
      <w:b/>
      <w:i/>
      <w:iCs/>
      <w:sz w:val="24"/>
      <w:szCs w:val="24"/>
    </w:rPr>
  </w:style>
  <w:style w:type="paragraph" w:customStyle="1" w:styleId="podnaslov11">
    <w:name w:val="podnaslov 1.1"/>
    <w:basedOn w:val="Normal"/>
    <w:link w:val="podnaslov11Char"/>
    <w:uiPriority w:val="99"/>
    <w:qFormat/>
    <w:rsid w:val="00E926DB"/>
    <w:pPr>
      <w:numPr>
        <w:ilvl w:val="1"/>
        <w:numId w:val="2"/>
      </w:numPr>
      <w:jc w:val="both"/>
    </w:pPr>
    <w:rPr>
      <w:b/>
      <w:i/>
      <w:iCs/>
      <w:sz w:val="24"/>
      <w:szCs w:val="24"/>
      <w:lang w:val="en-US"/>
    </w:rPr>
  </w:style>
  <w:style w:type="paragraph" w:customStyle="1" w:styleId="xl23">
    <w:name w:val="xl23"/>
    <w:basedOn w:val="Normal"/>
    <w:uiPriority w:val="99"/>
    <w:rsid w:val="00E926DB"/>
    <w:pPr>
      <w:pBdr>
        <w:left w:val="single" w:sz="4" w:space="0" w:color="auto"/>
        <w:bottom w:val="single" w:sz="4" w:space="0" w:color="auto"/>
        <w:right w:val="single" w:sz="4" w:space="0" w:color="auto"/>
      </w:pBdr>
      <w:spacing w:before="100" w:beforeAutospacing="1" w:after="100" w:afterAutospacing="1"/>
      <w:ind w:left="0" w:firstLine="0"/>
    </w:pPr>
    <w:rPr>
      <w:rFonts w:ascii="Arial Unicode MS" w:eastAsia="Arial Unicode MS" w:hAnsi="Arial Unicode MS" w:cs="Arial Unicode MS"/>
      <w:sz w:val="24"/>
      <w:szCs w:val="24"/>
      <w:lang w:val="en-US"/>
    </w:rPr>
  </w:style>
  <w:style w:type="paragraph" w:customStyle="1" w:styleId="xl66">
    <w:name w:val="xl66"/>
    <w:basedOn w:val="Normal"/>
    <w:rsid w:val="00E926DB"/>
    <w:pPr>
      <w:pBdr>
        <w:left w:val="single" w:sz="8" w:space="0" w:color="auto"/>
      </w:pBdr>
      <w:spacing w:before="100" w:beforeAutospacing="1" w:after="100" w:afterAutospacing="1"/>
      <w:ind w:left="0" w:firstLine="0"/>
      <w:jc w:val="center"/>
    </w:pPr>
    <w:rPr>
      <w:rFonts w:ascii="Arial Unicode MS" w:eastAsia="Arial Unicode MS" w:hAnsi="Arial Unicode MS" w:cs="Arial Unicode MS"/>
      <w:sz w:val="24"/>
      <w:szCs w:val="24"/>
      <w:lang w:val="en-US"/>
    </w:rPr>
  </w:style>
  <w:style w:type="paragraph" w:customStyle="1" w:styleId="listparagraphcxspmiddle">
    <w:name w:val="listparagraphcxspmiddle"/>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listparagraphcxsplast">
    <w:name w:val="listparagraphcxsplast"/>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Normal1">
    <w:name w:val="Normal1"/>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character" w:customStyle="1" w:styleId="HeaderChar1">
    <w:name w:val="Header Char1"/>
    <w:basedOn w:val="DefaultParagraphFont"/>
    <w:uiPriority w:val="99"/>
    <w:semiHidden/>
    <w:rsid w:val="00E926DB"/>
    <w:rPr>
      <w:sz w:val="24"/>
      <w:szCs w:val="24"/>
      <w:lang w:val="en-US" w:eastAsia="en-US"/>
    </w:rPr>
  </w:style>
  <w:style w:type="character" w:customStyle="1" w:styleId="FooterChar1">
    <w:name w:val="Footer Char1"/>
    <w:basedOn w:val="DefaultParagraphFont"/>
    <w:uiPriority w:val="99"/>
    <w:semiHidden/>
    <w:rsid w:val="00E926DB"/>
    <w:rPr>
      <w:sz w:val="24"/>
      <w:szCs w:val="24"/>
      <w:lang w:val="en-US" w:eastAsia="en-US"/>
    </w:rPr>
  </w:style>
  <w:style w:type="character" w:customStyle="1" w:styleId="TitleChar1">
    <w:name w:val="Title Char1"/>
    <w:basedOn w:val="DefaultParagraphFont"/>
    <w:uiPriority w:val="10"/>
    <w:rsid w:val="00E926DB"/>
    <w:rPr>
      <w:rFonts w:ascii="Cambria" w:eastAsia="Times New Roman" w:hAnsi="Cambria" w:cs="Times New Roman" w:hint="default"/>
      <w:color w:val="17365D" w:themeColor="text2" w:themeShade="BF"/>
      <w:spacing w:val="5"/>
      <w:kern w:val="28"/>
      <w:sz w:val="52"/>
      <w:szCs w:val="52"/>
      <w:lang w:val="en-US" w:eastAsia="en-US"/>
    </w:rPr>
  </w:style>
  <w:style w:type="character" w:customStyle="1" w:styleId="FontStyle12">
    <w:name w:val="Font Style12"/>
    <w:rsid w:val="00E926DB"/>
    <w:rPr>
      <w:rFonts w:ascii="Times New Roman" w:hAnsi="Times New Roman" w:cs="Times New Roman" w:hint="default"/>
      <w:sz w:val="16"/>
      <w:szCs w:val="16"/>
    </w:rPr>
  </w:style>
  <w:style w:type="character" w:customStyle="1" w:styleId="CharChar17">
    <w:name w:val="Char Char17"/>
    <w:rsid w:val="00E926DB"/>
    <w:rPr>
      <w:b/>
      <w:bCs/>
      <w:sz w:val="28"/>
      <w:szCs w:val="28"/>
      <w:lang w:val="en-US" w:eastAsia="en-US" w:bidi="ar-SA"/>
    </w:rPr>
  </w:style>
  <w:style w:type="character" w:customStyle="1" w:styleId="CharChar4">
    <w:name w:val="Char Char4"/>
    <w:rsid w:val="00E926DB"/>
    <w:rPr>
      <w:b/>
      <w:bCs/>
      <w:sz w:val="28"/>
      <w:szCs w:val="28"/>
      <w:lang w:val="en-US" w:eastAsia="en-US" w:bidi="ar-SA"/>
    </w:rPr>
  </w:style>
  <w:style w:type="character" w:customStyle="1" w:styleId="CharChar9">
    <w:name w:val="Char Char9"/>
    <w:rsid w:val="00E926DB"/>
    <w:rPr>
      <w:b/>
      <w:bCs/>
      <w:sz w:val="24"/>
      <w:szCs w:val="24"/>
      <w:lang w:eastAsia="en-US" w:bidi="ar-SA"/>
    </w:rPr>
  </w:style>
  <w:style w:type="character" w:customStyle="1" w:styleId="CharChar3">
    <w:name w:val="Char Char3"/>
    <w:locked/>
    <w:rsid w:val="00E926DB"/>
    <w:rPr>
      <w:b/>
      <w:bCs/>
      <w:sz w:val="28"/>
      <w:szCs w:val="28"/>
      <w:lang w:val="en-US" w:eastAsia="en-US" w:bidi="ar-SA"/>
    </w:rPr>
  </w:style>
  <w:style w:type="character" w:customStyle="1" w:styleId="CharChar1">
    <w:name w:val="Char Char1"/>
    <w:locked/>
    <w:rsid w:val="00E926DB"/>
    <w:rPr>
      <w:sz w:val="24"/>
      <w:szCs w:val="24"/>
      <w:lang w:val="en-US" w:eastAsia="en-US" w:bidi="ar-SA"/>
    </w:rPr>
  </w:style>
  <w:style w:type="character" w:customStyle="1" w:styleId="CharChar">
    <w:name w:val="Char Char"/>
    <w:locked/>
    <w:rsid w:val="00E926DB"/>
    <w:rPr>
      <w:sz w:val="24"/>
      <w:szCs w:val="24"/>
      <w:lang w:val="en-US" w:eastAsia="en-US" w:bidi="ar-SA"/>
    </w:rPr>
  </w:style>
  <w:style w:type="character" w:customStyle="1" w:styleId="CharChar2">
    <w:name w:val="Char Char2"/>
    <w:locked/>
    <w:rsid w:val="00E926DB"/>
    <w:rPr>
      <w:sz w:val="28"/>
      <w:szCs w:val="24"/>
      <w:lang w:val="sl-SI" w:eastAsia="en-US" w:bidi="ar-SA"/>
    </w:rPr>
  </w:style>
  <w:style w:type="character" w:customStyle="1" w:styleId="StyleLatinArial">
    <w:name w:val="Style (Latin) Arial"/>
    <w:basedOn w:val="DefaultParagraphFont"/>
    <w:rsid w:val="00E926DB"/>
    <w:rPr>
      <w:rFonts w:ascii="Times New Roman" w:hAnsi="Times New Roman" w:cs="Times New Roman" w:hint="default"/>
      <w:sz w:val="22"/>
      <w:szCs w:val="22"/>
    </w:rPr>
  </w:style>
  <w:style w:type="table" w:customStyle="1" w:styleId="TableGrid2">
    <w:name w:val="Table Grid2"/>
    <w:basedOn w:val="TableNormal"/>
    <w:uiPriority w:val="59"/>
    <w:rsid w:val="00E926DB"/>
    <w:pPr>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unhideWhenUsed/>
    <w:rsid w:val="00E926DB"/>
    <w:pPr>
      <w:numPr>
        <w:numId w:val="3"/>
      </w:numPr>
    </w:pPr>
  </w:style>
  <w:style w:type="numbering" w:customStyle="1" w:styleId="CurrentList1">
    <w:name w:val="Current List1"/>
    <w:rsid w:val="00E926DB"/>
    <w:pPr>
      <w:numPr>
        <w:numId w:val="4"/>
      </w:numPr>
    </w:pPr>
  </w:style>
  <w:style w:type="paragraph" w:customStyle="1" w:styleId="western">
    <w:name w:val="western"/>
    <w:basedOn w:val="Normal"/>
    <w:rsid w:val="00E926DB"/>
    <w:pPr>
      <w:spacing w:before="100" w:beforeAutospacing="1" w:after="115" w:line="276" w:lineRule="auto"/>
      <w:ind w:left="0" w:firstLine="0"/>
    </w:pPr>
    <w:rPr>
      <w:rFonts w:ascii="Calibri" w:eastAsia="Times New Roman" w:hAnsi="Calibri" w:cs="Times New Roman"/>
      <w:color w:val="000000"/>
      <w:lang w:val="en-US"/>
    </w:rPr>
  </w:style>
  <w:style w:type="paragraph" w:customStyle="1" w:styleId="cjk">
    <w:name w:val="cjk"/>
    <w:basedOn w:val="Normal"/>
    <w:rsid w:val="00E926DB"/>
    <w:pPr>
      <w:spacing w:before="100" w:beforeAutospacing="1" w:after="115" w:line="276" w:lineRule="auto"/>
      <w:ind w:left="0" w:firstLine="0"/>
    </w:pPr>
    <w:rPr>
      <w:rFonts w:ascii="Calibri" w:eastAsia="Times New Roman" w:hAnsi="Calibri" w:cs="Times New Roman"/>
      <w:color w:val="000000"/>
      <w:lang w:val="en-US"/>
    </w:rPr>
  </w:style>
  <w:style w:type="paragraph" w:customStyle="1" w:styleId="ctl">
    <w:name w:val="ctl"/>
    <w:basedOn w:val="Normal"/>
    <w:rsid w:val="00E926DB"/>
    <w:pPr>
      <w:spacing w:before="100" w:beforeAutospacing="1" w:after="115" w:line="276" w:lineRule="auto"/>
      <w:ind w:left="0" w:firstLine="0"/>
    </w:pPr>
    <w:rPr>
      <w:rFonts w:ascii="Times New Roman" w:eastAsia="Times New Roman" w:hAnsi="Times New Roman" w:cs="Times New Roman"/>
      <w:color w:val="000000"/>
      <w:lang w:val="en-US"/>
    </w:rPr>
  </w:style>
  <w:style w:type="character" w:customStyle="1" w:styleId="sd-abs-pos">
    <w:name w:val="sd-abs-pos"/>
    <w:basedOn w:val="DefaultParagraphFont"/>
    <w:rsid w:val="00E926DB"/>
  </w:style>
  <w:style w:type="character" w:styleId="Strong">
    <w:name w:val="Strong"/>
    <w:basedOn w:val="DefaultParagraphFont"/>
    <w:uiPriority w:val="22"/>
    <w:qFormat/>
    <w:rsid w:val="00E926DB"/>
    <w:rPr>
      <w:b/>
      <w:bCs/>
    </w:rPr>
  </w:style>
  <w:style w:type="paragraph" w:customStyle="1" w:styleId="F9E977197262459AB16AE09F8A4F0155">
    <w:name w:val="F9E977197262459AB16AE09F8A4F0155"/>
    <w:rsid w:val="00E926DB"/>
    <w:pPr>
      <w:spacing w:after="200" w:line="276" w:lineRule="auto"/>
      <w:ind w:left="0" w:firstLine="0"/>
    </w:pPr>
    <w:rPr>
      <w:rFonts w:eastAsiaTheme="minorEastAsia"/>
      <w:lang w:eastAsia="ja-JP"/>
    </w:rPr>
  </w:style>
  <w:style w:type="character" w:customStyle="1" w:styleId="NoSpacingChar">
    <w:name w:val="No Spacing Char"/>
    <w:basedOn w:val="DefaultParagraphFont"/>
    <w:link w:val="NoSpacing"/>
    <w:uiPriority w:val="1"/>
    <w:rsid w:val="00E926DB"/>
    <w:rPr>
      <w:rFonts w:eastAsiaTheme="minorEastAsia"/>
    </w:rPr>
  </w:style>
  <w:style w:type="paragraph" w:customStyle="1" w:styleId="Sadrzaj">
    <w:name w:val="Sadrzaj"/>
    <w:basedOn w:val="Normal"/>
    <w:rsid w:val="00E926DB"/>
    <w:pPr>
      <w:widowControl w:val="0"/>
      <w:tabs>
        <w:tab w:val="left" w:pos="1134"/>
        <w:tab w:val="left" w:pos="1701"/>
        <w:tab w:val="left" w:pos="1985"/>
        <w:tab w:val="left" w:pos="2268"/>
        <w:tab w:val="left" w:pos="2835"/>
        <w:tab w:val="left" w:leader="dot" w:pos="3402"/>
        <w:tab w:val="left" w:leader="dot" w:pos="3969"/>
        <w:tab w:val="left" w:leader="dot" w:pos="4536"/>
        <w:tab w:val="left" w:leader="dot" w:pos="5103"/>
        <w:tab w:val="left" w:leader="dot" w:pos="5670"/>
        <w:tab w:val="left" w:leader="dot" w:pos="6237"/>
        <w:tab w:val="left" w:leader="dot" w:pos="6804"/>
        <w:tab w:val="left" w:leader="dot" w:pos="7371"/>
        <w:tab w:val="left" w:leader="dot" w:pos="7938"/>
        <w:tab w:val="left" w:leader="dot" w:pos="8505"/>
        <w:tab w:val="right" w:leader="dot" w:pos="9072"/>
        <w:tab w:val="left" w:leader="dot" w:pos="9639"/>
        <w:tab w:val="left" w:leader="dot" w:pos="10206"/>
        <w:tab w:val="left" w:leader="dot" w:pos="10773"/>
        <w:tab w:val="left" w:leader="dot" w:pos="11340"/>
      </w:tabs>
      <w:spacing w:before="60" w:line="260" w:lineRule="exact"/>
      <w:ind w:left="0" w:firstLine="0"/>
    </w:pPr>
    <w:rPr>
      <w:rFonts w:ascii="PPCirCnd Times" w:eastAsia="Times New Roman" w:hAnsi="PPCirCnd Times" w:cs="Times New Roman"/>
      <w:snapToGrid w:val="0"/>
      <w:sz w:val="24"/>
      <w:szCs w:val="24"/>
      <w:lang w:val="en-US"/>
    </w:rPr>
  </w:style>
  <w:style w:type="paragraph" w:customStyle="1" w:styleId="2zakon">
    <w:name w:val="2zakon"/>
    <w:basedOn w:val="Normal"/>
    <w:uiPriority w:val="99"/>
    <w:rsid w:val="00E926DB"/>
    <w:pPr>
      <w:spacing w:before="100" w:beforeAutospacing="1" w:after="100" w:afterAutospacing="1"/>
      <w:ind w:left="0" w:firstLine="0"/>
      <w:jc w:val="center"/>
    </w:pPr>
    <w:rPr>
      <w:rFonts w:ascii="Arial" w:eastAsia="Times New Roman" w:hAnsi="Arial" w:cs="Arial"/>
      <w:color w:val="0033CC"/>
      <w:sz w:val="36"/>
      <w:szCs w:val="36"/>
      <w:lang w:val="en-US"/>
    </w:rPr>
  </w:style>
  <w:style w:type="paragraph" w:customStyle="1" w:styleId="Podnaslov10">
    <w:name w:val="Podnaslov1"/>
    <w:basedOn w:val="Normal"/>
    <w:rsid w:val="00E926DB"/>
    <w:pPr>
      <w:widowControl w:val="0"/>
      <w:pBdr>
        <w:bottom w:val="single" w:sz="12" w:space="1" w:color="auto"/>
      </w:pBdr>
      <w:tabs>
        <w:tab w:val="left" w:pos="1985"/>
        <w:tab w:val="right" w:pos="9072"/>
      </w:tabs>
      <w:spacing w:before="360" w:after="120" w:line="260" w:lineRule="exact"/>
      <w:ind w:left="0" w:firstLine="0"/>
    </w:pPr>
    <w:rPr>
      <w:rFonts w:ascii="PPCirCnd Times" w:eastAsia="Times New Roman" w:hAnsi="PPCirCnd Times" w:cs="Times New Roman"/>
      <w:b/>
      <w:bCs/>
      <w:i/>
      <w:iCs/>
      <w:snapToGrid w:val="0"/>
      <w:sz w:val="24"/>
      <w:szCs w:val="24"/>
      <w:lang w:val="en-US"/>
    </w:rPr>
  </w:style>
  <w:style w:type="table" w:customStyle="1" w:styleId="TableGrid6">
    <w:name w:val="Table Grid6"/>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Табела"/>
    <w:basedOn w:val="Normal"/>
    <w:autoRedefine/>
    <w:rsid w:val="00E926DB"/>
    <w:pPr>
      <w:spacing w:line="160" w:lineRule="exact"/>
      <w:ind w:left="0" w:firstLine="0"/>
      <w:jc w:val="center"/>
    </w:pPr>
    <w:rPr>
      <w:rFonts w:eastAsia="Times New Roman" w:cs="Times New Roman"/>
      <w:b/>
      <w:sz w:val="20"/>
      <w:szCs w:val="20"/>
      <w:lang w:val="en-US"/>
    </w:rPr>
  </w:style>
  <w:style w:type="character" w:customStyle="1" w:styleId="WW8Num4z0">
    <w:name w:val="WW8Num4z0"/>
    <w:rsid w:val="00E926DB"/>
    <w:rPr>
      <w:rFonts w:ascii="Symbol" w:hAnsi="Symbol"/>
    </w:rPr>
  </w:style>
  <w:style w:type="character" w:customStyle="1" w:styleId="WW8Num4z1">
    <w:name w:val="WW8Num4z1"/>
    <w:rsid w:val="00E926DB"/>
    <w:rPr>
      <w:rFonts w:ascii="Courier New" w:hAnsi="Courier New"/>
    </w:rPr>
  </w:style>
  <w:style w:type="character" w:customStyle="1" w:styleId="WW8Num4z2">
    <w:name w:val="WW8Num4z2"/>
    <w:rsid w:val="00E926DB"/>
    <w:rPr>
      <w:rFonts w:ascii="Wingdings" w:hAnsi="Wingdings"/>
    </w:rPr>
  </w:style>
  <w:style w:type="character" w:customStyle="1" w:styleId="WW8Num6z0">
    <w:name w:val="WW8Num6z0"/>
    <w:rsid w:val="00E926DB"/>
    <w:rPr>
      <w:rFonts w:ascii="Wingdings" w:hAnsi="Wingdings"/>
    </w:rPr>
  </w:style>
  <w:style w:type="character" w:customStyle="1" w:styleId="WW8Num6z1">
    <w:name w:val="WW8Num6z1"/>
    <w:rsid w:val="00E926DB"/>
    <w:rPr>
      <w:rFonts w:ascii="Courier New" w:hAnsi="Courier New"/>
    </w:rPr>
  </w:style>
  <w:style w:type="character" w:customStyle="1" w:styleId="WW8Num6z3">
    <w:name w:val="WW8Num6z3"/>
    <w:rsid w:val="00E926DB"/>
    <w:rPr>
      <w:rFonts w:ascii="Symbol" w:hAnsi="Symbol"/>
    </w:rPr>
  </w:style>
  <w:style w:type="character" w:customStyle="1" w:styleId="WW8Num9z1">
    <w:name w:val="WW8Num9z1"/>
    <w:rsid w:val="00E926DB"/>
    <w:rPr>
      <w:rFonts w:ascii="Times New Roman" w:eastAsia="Times New Roman" w:hAnsi="Times New Roman" w:cs="Times New Roman"/>
    </w:rPr>
  </w:style>
  <w:style w:type="character" w:customStyle="1" w:styleId="WW8Num11z1">
    <w:name w:val="WW8Num11z1"/>
    <w:rsid w:val="00E926DB"/>
    <w:rPr>
      <w:rFonts w:ascii="Times New Roman" w:eastAsia="Times New Roman" w:hAnsi="Times New Roman" w:cs="Times New Roman"/>
    </w:rPr>
  </w:style>
  <w:style w:type="character" w:customStyle="1" w:styleId="WW8Num12z0">
    <w:name w:val="WW8Num12z0"/>
    <w:rsid w:val="00E926DB"/>
    <w:rPr>
      <w:rFonts w:ascii="Symbol" w:hAnsi="Symbol"/>
    </w:rPr>
  </w:style>
  <w:style w:type="character" w:customStyle="1" w:styleId="WW8Num12z1">
    <w:name w:val="WW8Num12z1"/>
    <w:rsid w:val="00E926DB"/>
    <w:rPr>
      <w:rFonts w:ascii="Courier New" w:hAnsi="Courier New" w:cs="Courier New"/>
    </w:rPr>
  </w:style>
  <w:style w:type="character" w:customStyle="1" w:styleId="WW8Num12z2">
    <w:name w:val="WW8Num12z2"/>
    <w:rsid w:val="00E926DB"/>
    <w:rPr>
      <w:rFonts w:ascii="Wingdings" w:hAnsi="Wingdings"/>
    </w:rPr>
  </w:style>
  <w:style w:type="character" w:customStyle="1" w:styleId="WW8Num13z0">
    <w:name w:val="WW8Num13z0"/>
    <w:rsid w:val="00E926DB"/>
    <w:rPr>
      <w:rFonts w:ascii="Symbol" w:hAnsi="Symbol"/>
    </w:rPr>
  </w:style>
  <w:style w:type="character" w:customStyle="1" w:styleId="WW8Num13z1">
    <w:name w:val="WW8Num13z1"/>
    <w:rsid w:val="00E926DB"/>
    <w:rPr>
      <w:rFonts w:ascii="Courier New" w:hAnsi="Courier New" w:cs="Courier New"/>
    </w:rPr>
  </w:style>
  <w:style w:type="character" w:customStyle="1" w:styleId="WW8Num13z2">
    <w:name w:val="WW8Num13z2"/>
    <w:rsid w:val="00E926DB"/>
    <w:rPr>
      <w:rFonts w:ascii="Wingdings" w:hAnsi="Wingdings"/>
    </w:rPr>
  </w:style>
  <w:style w:type="character" w:customStyle="1" w:styleId="WW8Num15z0">
    <w:name w:val="WW8Num15z0"/>
    <w:rsid w:val="00E926DB"/>
    <w:rPr>
      <w:rFonts w:ascii="Symbol" w:hAnsi="Symbol"/>
    </w:rPr>
  </w:style>
  <w:style w:type="character" w:customStyle="1" w:styleId="WW8Num15z1">
    <w:name w:val="WW8Num15z1"/>
    <w:rsid w:val="00E926DB"/>
    <w:rPr>
      <w:rFonts w:ascii="Courier New" w:hAnsi="Courier New"/>
    </w:rPr>
  </w:style>
  <w:style w:type="character" w:customStyle="1" w:styleId="WW8Num15z2">
    <w:name w:val="WW8Num15z2"/>
    <w:rsid w:val="00E926DB"/>
    <w:rPr>
      <w:rFonts w:ascii="Wingdings" w:hAnsi="Wingdings"/>
    </w:rPr>
  </w:style>
  <w:style w:type="character" w:customStyle="1" w:styleId="WW8Num17z0">
    <w:name w:val="WW8Num17z0"/>
    <w:rsid w:val="00E926DB"/>
    <w:rPr>
      <w:rFonts w:ascii="Symbol" w:hAnsi="Symbol"/>
    </w:rPr>
  </w:style>
  <w:style w:type="character" w:customStyle="1" w:styleId="WW8Num17z1">
    <w:name w:val="WW8Num17z1"/>
    <w:rsid w:val="00E926DB"/>
    <w:rPr>
      <w:rFonts w:ascii="Courier New" w:hAnsi="Courier New" w:cs="Courier New"/>
    </w:rPr>
  </w:style>
  <w:style w:type="character" w:customStyle="1" w:styleId="WW8Num17z2">
    <w:name w:val="WW8Num17z2"/>
    <w:rsid w:val="00E926DB"/>
    <w:rPr>
      <w:rFonts w:ascii="Wingdings" w:hAnsi="Wingdings"/>
    </w:rPr>
  </w:style>
  <w:style w:type="character" w:customStyle="1" w:styleId="WW8Num18z0">
    <w:name w:val="WW8Num18z0"/>
    <w:rsid w:val="00E926DB"/>
    <w:rPr>
      <w:b/>
    </w:rPr>
  </w:style>
  <w:style w:type="character" w:customStyle="1" w:styleId="WW8Num18z1">
    <w:name w:val="WW8Num18z1"/>
    <w:rsid w:val="00E926DB"/>
    <w:rPr>
      <w:rFonts w:ascii="Times New Roman" w:eastAsia="Times New Roman" w:hAnsi="Times New Roman" w:cs="Times New Roman"/>
    </w:rPr>
  </w:style>
  <w:style w:type="character" w:customStyle="1" w:styleId="WW8Num20z0">
    <w:name w:val="WW8Num20z0"/>
    <w:rsid w:val="00E926DB"/>
    <w:rPr>
      <w:rFonts w:ascii="Times New Roman" w:eastAsia="Times New Roman" w:hAnsi="Times New Roman" w:cs="Times New Roman"/>
    </w:rPr>
  </w:style>
  <w:style w:type="character" w:customStyle="1" w:styleId="WW8Num20z1">
    <w:name w:val="WW8Num20z1"/>
    <w:rsid w:val="00E926DB"/>
    <w:rPr>
      <w:rFonts w:ascii="Courier New" w:hAnsi="Courier New"/>
    </w:rPr>
  </w:style>
  <w:style w:type="character" w:customStyle="1" w:styleId="WW8Num20z2">
    <w:name w:val="WW8Num20z2"/>
    <w:rsid w:val="00E926DB"/>
    <w:rPr>
      <w:rFonts w:ascii="Wingdings" w:hAnsi="Wingdings"/>
    </w:rPr>
  </w:style>
  <w:style w:type="character" w:customStyle="1" w:styleId="WW8Num20z3">
    <w:name w:val="WW8Num20z3"/>
    <w:rsid w:val="00E926DB"/>
    <w:rPr>
      <w:rFonts w:ascii="Symbol" w:hAnsi="Symbol"/>
    </w:rPr>
  </w:style>
  <w:style w:type="character" w:customStyle="1" w:styleId="WW8Num21z0">
    <w:name w:val="WW8Num21z0"/>
    <w:rsid w:val="00E926DB"/>
    <w:rPr>
      <w:rFonts w:ascii="Symbol" w:hAnsi="Symbol"/>
    </w:rPr>
  </w:style>
  <w:style w:type="character" w:customStyle="1" w:styleId="WW8Num21z1">
    <w:name w:val="WW8Num21z1"/>
    <w:rsid w:val="00E926DB"/>
    <w:rPr>
      <w:rFonts w:ascii="Courier New" w:hAnsi="Courier New" w:cs="Courier New"/>
    </w:rPr>
  </w:style>
  <w:style w:type="character" w:customStyle="1" w:styleId="WW8Num21z2">
    <w:name w:val="WW8Num21z2"/>
    <w:rsid w:val="00E926DB"/>
    <w:rPr>
      <w:rFonts w:ascii="Wingdings" w:hAnsi="Wingdings"/>
    </w:rPr>
  </w:style>
  <w:style w:type="character" w:customStyle="1" w:styleId="WW8Num23z0">
    <w:name w:val="WW8Num23z0"/>
    <w:rsid w:val="00E926DB"/>
    <w:rPr>
      <w:rFonts w:ascii="Symbol" w:eastAsia="Times New Roman" w:hAnsi="Symbol" w:cs="Times New Roman"/>
    </w:rPr>
  </w:style>
  <w:style w:type="character" w:customStyle="1" w:styleId="WW8Num23z1">
    <w:name w:val="WW8Num23z1"/>
    <w:rsid w:val="00E926DB"/>
    <w:rPr>
      <w:rFonts w:ascii="Courier New" w:hAnsi="Courier New" w:cs="Courier New"/>
    </w:rPr>
  </w:style>
  <w:style w:type="character" w:customStyle="1" w:styleId="WW8Num23z2">
    <w:name w:val="WW8Num23z2"/>
    <w:rsid w:val="00E926DB"/>
    <w:rPr>
      <w:rFonts w:ascii="Wingdings" w:hAnsi="Wingdings"/>
    </w:rPr>
  </w:style>
  <w:style w:type="character" w:customStyle="1" w:styleId="WW8Num23z3">
    <w:name w:val="WW8Num23z3"/>
    <w:rsid w:val="00E926DB"/>
    <w:rPr>
      <w:rFonts w:ascii="Symbol" w:hAnsi="Symbol"/>
    </w:rPr>
  </w:style>
  <w:style w:type="character" w:customStyle="1" w:styleId="WW8Num24z0">
    <w:name w:val="WW8Num24z0"/>
    <w:rsid w:val="00E926DB"/>
    <w:rPr>
      <w:rFonts w:ascii="Symbol" w:hAnsi="Symbol"/>
    </w:rPr>
  </w:style>
  <w:style w:type="character" w:customStyle="1" w:styleId="WW8Num24z1">
    <w:name w:val="WW8Num24z1"/>
    <w:rsid w:val="00E926DB"/>
    <w:rPr>
      <w:rFonts w:ascii="Courier New" w:hAnsi="Courier New"/>
    </w:rPr>
  </w:style>
  <w:style w:type="character" w:customStyle="1" w:styleId="WW8Num24z2">
    <w:name w:val="WW8Num24z2"/>
    <w:rsid w:val="00E926DB"/>
    <w:rPr>
      <w:rFonts w:ascii="Wingdings" w:hAnsi="Wingdings"/>
    </w:rPr>
  </w:style>
  <w:style w:type="character" w:customStyle="1" w:styleId="WW8Num27z0">
    <w:name w:val="WW8Num27z0"/>
    <w:rsid w:val="00E926DB"/>
    <w:rPr>
      <w:rFonts w:ascii="Times New Roman" w:eastAsia="Times New Roman" w:hAnsi="Times New Roman" w:cs="Times New Roman"/>
    </w:rPr>
  </w:style>
  <w:style w:type="character" w:customStyle="1" w:styleId="WW8Num27z1">
    <w:name w:val="WW8Num27z1"/>
    <w:rsid w:val="00E926DB"/>
    <w:rPr>
      <w:rFonts w:ascii="Courier New" w:hAnsi="Courier New" w:cs="Courier New"/>
    </w:rPr>
  </w:style>
  <w:style w:type="character" w:customStyle="1" w:styleId="WW8Num27z2">
    <w:name w:val="WW8Num27z2"/>
    <w:rsid w:val="00E926DB"/>
    <w:rPr>
      <w:rFonts w:ascii="Wingdings" w:hAnsi="Wingdings"/>
    </w:rPr>
  </w:style>
  <w:style w:type="character" w:customStyle="1" w:styleId="WW8Num27z3">
    <w:name w:val="WW8Num27z3"/>
    <w:rsid w:val="00E926DB"/>
    <w:rPr>
      <w:rFonts w:ascii="Symbol" w:hAnsi="Symbol"/>
    </w:rPr>
  </w:style>
  <w:style w:type="character" w:customStyle="1" w:styleId="WW8Num31z0">
    <w:name w:val="WW8Num31z0"/>
    <w:rsid w:val="00E926DB"/>
    <w:rPr>
      <w:rFonts w:ascii="Symbol" w:hAnsi="Symbol"/>
    </w:rPr>
  </w:style>
  <w:style w:type="character" w:customStyle="1" w:styleId="WW8Num31z1">
    <w:name w:val="WW8Num31z1"/>
    <w:rsid w:val="00E926DB"/>
    <w:rPr>
      <w:rFonts w:ascii="Courier New" w:hAnsi="Courier New" w:cs="Courier New"/>
    </w:rPr>
  </w:style>
  <w:style w:type="character" w:customStyle="1" w:styleId="WW8Num31z2">
    <w:name w:val="WW8Num31z2"/>
    <w:rsid w:val="00E926DB"/>
    <w:rPr>
      <w:rFonts w:ascii="Wingdings" w:hAnsi="Wingdings"/>
    </w:rPr>
  </w:style>
  <w:style w:type="character" w:customStyle="1" w:styleId="WW8Num32z0">
    <w:name w:val="WW8Num32z0"/>
    <w:rsid w:val="00E926DB"/>
    <w:rPr>
      <w:rFonts w:ascii="Symbol" w:hAnsi="Symbol"/>
    </w:rPr>
  </w:style>
  <w:style w:type="character" w:customStyle="1" w:styleId="WW8Num32z1">
    <w:name w:val="WW8Num32z1"/>
    <w:rsid w:val="00E926DB"/>
    <w:rPr>
      <w:rFonts w:ascii="Courier New" w:hAnsi="Courier New"/>
    </w:rPr>
  </w:style>
  <w:style w:type="character" w:customStyle="1" w:styleId="WW8Num32z2">
    <w:name w:val="WW8Num32z2"/>
    <w:rsid w:val="00E926DB"/>
    <w:rPr>
      <w:rFonts w:ascii="Wingdings" w:hAnsi="Wingdings"/>
    </w:rPr>
  </w:style>
  <w:style w:type="character" w:customStyle="1" w:styleId="WW8Num36z0">
    <w:name w:val="WW8Num36z0"/>
    <w:rsid w:val="00E926DB"/>
    <w:rPr>
      <w:rFonts w:ascii="Symbol" w:hAnsi="Symbol"/>
    </w:rPr>
  </w:style>
  <w:style w:type="character" w:customStyle="1" w:styleId="WW8Num36z1">
    <w:name w:val="WW8Num36z1"/>
    <w:rsid w:val="00E926DB"/>
    <w:rPr>
      <w:rFonts w:ascii="Courier New" w:hAnsi="Courier New" w:cs="Courier New"/>
    </w:rPr>
  </w:style>
  <w:style w:type="character" w:customStyle="1" w:styleId="WW8Num36z2">
    <w:name w:val="WW8Num36z2"/>
    <w:rsid w:val="00E926DB"/>
    <w:rPr>
      <w:rFonts w:ascii="Wingdings" w:hAnsi="Wingdings"/>
    </w:rPr>
  </w:style>
  <w:style w:type="character" w:customStyle="1" w:styleId="WW8Num37z0">
    <w:name w:val="WW8Num37z0"/>
    <w:rsid w:val="00E926DB"/>
    <w:rPr>
      <w:rFonts w:ascii="Symbol" w:hAnsi="Symbol"/>
    </w:rPr>
  </w:style>
  <w:style w:type="character" w:customStyle="1" w:styleId="WW8Num37z1">
    <w:name w:val="WW8Num37z1"/>
    <w:rsid w:val="00E926DB"/>
    <w:rPr>
      <w:rFonts w:ascii="Courier New" w:hAnsi="Courier New" w:cs="Courier New"/>
    </w:rPr>
  </w:style>
  <w:style w:type="character" w:customStyle="1" w:styleId="WW8Num37z2">
    <w:name w:val="WW8Num37z2"/>
    <w:rsid w:val="00E926DB"/>
    <w:rPr>
      <w:rFonts w:ascii="Wingdings" w:hAnsi="Wingdings"/>
    </w:rPr>
  </w:style>
  <w:style w:type="character" w:customStyle="1" w:styleId="WW8Num40z0">
    <w:name w:val="WW8Num40z0"/>
    <w:rsid w:val="00E926DB"/>
    <w:rPr>
      <w:rFonts w:ascii="Times New Roman" w:eastAsia="Times New Roman" w:hAnsi="Times New Roman" w:cs="Times New Roman"/>
    </w:rPr>
  </w:style>
  <w:style w:type="character" w:customStyle="1" w:styleId="WW8Num40z1">
    <w:name w:val="WW8Num40z1"/>
    <w:rsid w:val="00E926DB"/>
    <w:rPr>
      <w:rFonts w:ascii="Courier New" w:hAnsi="Courier New" w:cs="Courier New"/>
    </w:rPr>
  </w:style>
  <w:style w:type="character" w:customStyle="1" w:styleId="WW8Num40z2">
    <w:name w:val="WW8Num40z2"/>
    <w:rsid w:val="00E926DB"/>
    <w:rPr>
      <w:rFonts w:ascii="Wingdings" w:hAnsi="Wingdings"/>
    </w:rPr>
  </w:style>
  <w:style w:type="character" w:customStyle="1" w:styleId="WW8Num40z3">
    <w:name w:val="WW8Num40z3"/>
    <w:rsid w:val="00E926DB"/>
    <w:rPr>
      <w:rFonts w:ascii="Symbol" w:hAnsi="Symbol"/>
    </w:rPr>
  </w:style>
  <w:style w:type="character" w:customStyle="1" w:styleId="WW8Num41z0">
    <w:name w:val="WW8Num41z0"/>
    <w:rsid w:val="00E926DB"/>
    <w:rPr>
      <w:rFonts w:ascii="Symbol" w:eastAsia="Times New Roman" w:hAnsi="Symbol" w:cs="Times New Roman"/>
    </w:rPr>
  </w:style>
  <w:style w:type="character" w:customStyle="1" w:styleId="WW8Num41z1">
    <w:name w:val="WW8Num41z1"/>
    <w:rsid w:val="00E926DB"/>
    <w:rPr>
      <w:rFonts w:ascii="Courier New" w:hAnsi="Courier New" w:cs="Courier New"/>
    </w:rPr>
  </w:style>
  <w:style w:type="character" w:customStyle="1" w:styleId="WW8Num41z2">
    <w:name w:val="WW8Num41z2"/>
    <w:rsid w:val="00E926DB"/>
    <w:rPr>
      <w:rFonts w:ascii="Wingdings" w:hAnsi="Wingdings"/>
    </w:rPr>
  </w:style>
  <w:style w:type="character" w:customStyle="1" w:styleId="WW8Num41z3">
    <w:name w:val="WW8Num41z3"/>
    <w:rsid w:val="00E926DB"/>
    <w:rPr>
      <w:rFonts w:ascii="Symbol" w:hAnsi="Symbol"/>
    </w:rPr>
  </w:style>
  <w:style w:type="character" w:customStyle="1" w:styleId="WW8Num43z0">
    <w:name w:val="WW8Num43z0"/>
    <w:rsid w:val="00E926DB"/>
    <w:rPr>
      <w:rFonts w:ascii="Times New Roman" w:eastAsia="Times New Roman" w:hAnsi="Times New Roman" w:cs="Times New Roman"/>
    </w:rPr>
  </w:style>
  <w:style w:type="character" w:customStyle="1" w:styleId="WW8Num43z1">
    <w:name w:val="WW8Num43z1"/>
    <w:rsid w:val="00E926DB"/>
    <w:rPr>
      <w:rFonts w:ascii="Courier New" w:hAnsi="Courier New" w:cs="Courier New"/>
    </w:rPr>
  </w:style>
  <w:style w:type="character" w:customStyle="1" w:styleId="WW8Num43z2">
    <w:name w:val="WW8Num43z2"/>
    <w:rsid w:val="00E926DB"/>
    <w:rPr>
      <w:rFonts w:ascii="Wingdings" w:hAnsi="Wingdings"/>
    </w:rPr>
  </w:style>
  <w:style w:type="character" w:customStyle="1" w:styleId="WW8Num43z3">
    <w:name w:val="WW8Num43z3"/>
    <w:rsid w:val="00E926DB"/>
    <w:rPr>
      <w:rFonts w:ascii="Symbol" w:hAnsi="Symbol"/>
    </w:rPr>
  </w:style>
  <w:style w:type="character" w:customStyle="1" w:styleId="WW8Num44z0">
    <w:name w:val="WW8Num44z0"/>
    <w:rsid w:val="00E926DB"/>
    <w:rPr>
      <w:rFonts w:ascii="Symbol" w:hAnsi="Symbol"/>
    </w:rPr>
  </w:style>
  <w:style w:type="character" w:customStyle="1" w:styleId="WW8Num44z1">
    <w:name w:val="WW8Num44z1"/>
    <w:rsid w:val="00E926DB"/>
    <w:rPr>
      <w:rFonts w:ascii="Courier New" w:hAnsi="Courier New" w:cs="Courier New"/>
    </w:rPr>
  </w:style>
  <w:style w:type="character" w:customStyle="1" w:styleId="WW8Num44z2">
    <w:name w:val="WW8Num44z2"/>
    <w:rsid w:val="00E926DB"/>
    <w:rPr>
      <w:rFonts w:ascii="Wingdings" w:hAnsi="Wingdings"/>
    </w:rPr>
  </w:style>
  <w:style w:type="character" w:customStyle="1" w:styleId="WW8Num49z0">
    <w:name w:val="WW8Num49z0"/>
    <w:rsid w:val="00E926DB"/>
    <w:rPr>
      <w:rFonts w:ascii="Cir Times" w:eastAsia="Times New Roman" w:hAnsi="Cir Times" w:cs="Times New Roman"/>
    </w:rPr>
  </w:style>
  <w:style w:type="character" w:customStyle="1" w:styleId="WW8Num49z1">
    <w:name w:val="WW8Num49z1"/>
    <w:rsid w:val="00E926DB"/>
    <w:rPr>
      <w:rFonts w:ascii="Courier New" w:hAnsi="Courier New" w:cs="Courier New"/>
    </w:rPr>
  </w:style>
  <w:style w:type="character" w:customStyle="1" w:styleId="WW8Num49z2">
    <w:name w:val="WW8Num49z2"/>
    <w:rsid w:val="00E926DB"/>
    <w:rPr>
      <w:rFonts w:ascii="Wingdings" w:hAnsi="Wingdings"/>
    </w:rPr>
  </w:style>
  <w:style w:type="character" w:customStyle="1" w:styleId="WW8Num49z3">
    <w:name w:val="WW8Num49z3"/>
    <w:rsid w:val="00E926DB"/>
    <w:rPr>
      <w:rFonts w:ascii="Symbol" w:hAnsi="Symbol"/>
    </w:rPr>
  </w:style>
  <w:style w:type="character" w:customStyle="1" w:styleId="WW8Num52z0">
    <w:name w:val="WW8Num52z0"/>
    <w:rsid w:val="00E926DB"/>
    <w:rPr>
      <w:rFonts w:ascii="Symbol" w:hAnsi="Symbol"/>
    </w:rPr>
  </w:style>
  <w:style w:type="character" w:customStyle="1" w:styleId="WW8Num52z1">
    <w:name w:val="WW8Num52z1"/>
    <w:rsid w:val="00E926DB"/>
    <w:rPr>
      <w:rFonts w:ascii="Courier New" w:hAnsi="Courier New" w:cs="Courier New"/>
    </w:rPr>
  </w:style>
  <w:style w:type="character" w:customStyle="1" w:styleId="WW8Num52z2">
    <w:name w:val="WW8Num52z2"/>
    <w:rsid w:val="00E926DB"/>
    <w:rPr>
      <w:rFonts w:ascii="Wingdings" w:hAnsi="Wingdings"/>
    </w:rPr>
  </w:style>
  <w:style w:type="character" w:customStyle="1" w:styleId="WW8Num53z0">
    <w:name w:val="WW8Num53z0"/>
    <w:rsid w:val="00E926DB"/>
    <w:rPr>
      <w:rFonts w:ascii="Symbol" w:hAnsi="Symbol"/>
    </w:rPr>
  </w:style>
  <w:style w:type="character" w:customStyle="1" w:styleId="WW8Num53z1">
    <w:name w:val="WW8Num53z1"/>
    <w:rsid w:val="00E926DB"/>
    <w:rPr>
      <w:rFonts w:ascii="Courier New" w:hAnsi="Courier New" w:cs="Courier New"/>
    </w:rPr>
  </w:style>
  <w:style w:type="character" w:customStyle="1" w:styleId="WW8Num53z2">
    <w:name w:val="WW8Num53z2"/>
    <w:rsid w:val="00E926DB"/>
    <w:rPr>
      <w:rFonts w:ascii="Wingdings" w:hAnsi="Wingdings"/>
    </w:rPr>
  </w:style>
  <w:style w:type="character" w:customStyle="1" w:styleId="WW8Num55z0">
    <w:name w:val="WW8Num55z0"/>
    <w:rsid w:val="00E926DB"/>
    <w:rPr>
      <w:rFonts w:ascii="Symbol" w:hAnsi="Symbol"/>
    </w:rPr>
  </w:style>
  <w:style w:type="character" w:customStyle="1" w:styleId="WW8Num55z1">
    <w:name w:val="WW8Num55z1"/>
    <w:rsid w:val="00E926DB"/>
    <w:rPr>
      <w:rFonts w:ascii="Courier New" w:hAnsi="Courier New" w:cs="Courier New"/>
    </w:rPr>
  </w:style>
  <w:style w:type="character" w:customStyle="1" w:styleId="WW8Num55z2">
    <w:name w:val="WW8Num55z2"/>
    <w:rsid w:val="00E926DB"/>
    <w:rPr>
      <w:rFonts w:ascii="Wingdings" w:hAnsi="Wingdings"/>
    </w:rPr>
  </w:style>
  <w:style w:type="character" w:customStyle="1" w:styleId="WW8Num56z0">
    <w:name w:val="WW8Num56z0"/>
    <w:rsid w:val="00E926DB"/>
    <w:rPr>
      <w:rFonts w:ascii="Symbol" w:hAnsi="Symbol"/>
    </w:rPr>
  </w:style>
  <w:style w:type="character" w:customStyle="1" w:styleId="WW8Num56z1">
    <w:name w:val="WW8Num56z1"/>
    <w:rsid w:val="00E926DB"/>
    <w:rPr>
      <w:rFonts w:ascii="Courier New" w:hAnsi="Courier New" w:cs="Courier New"/>
    </w:rPr>
  </w:style>
  <w:style w:type="character" w:customStyle="1" w:styleId="WW8Num56z2">
    <w:name w:val="WW8Num56z2"/>
    <w:rsid w:val="00E926DB"/>
    <w:rPr>
      <w:rFonts w:ascii="Wingdings" w:hAnsi="Wingdings"/>
    </w:rPr>
  </w:style>
  <w:style w:type="character" w:customStyle="1" w:styleId="WW8Num57z0">
    <w:name w:val="WW8Num57z0"/>
    <w:rsid w:val="00E926DB"/>
    <w:rPr>
      <w:rFonts w:ascii="Wingdings" w:hAnsi="Wingdings"/>
    </w:rPr>
  </w:style>
  <w:style w:type="character" w:customStyle="1" w:styleId="WW8Num57z1">
    <w:name w:val="WW8Num57z1"/>
    <w:rsid w:val="00E926DB"/>
    <w:rPr>
      <w:rFonts w:ascii="Courier New" w:hAnsi="Courier New" w:cs="Courier New"/>
    </w:rPr>
  </w:style>
  <w:style w:type="character" w:customStyle="1" w:styleId="WW8Num57z3">
    <w:name w:val="WW8Num57z3"/>
    <w:rsid w:val="00E926DB"/>
    <w:rPr>
      <w:rFonts w:ascii="Symbol" w:hAnsi="Symbol"/>
    </w:rPr>
  </w:style>
  <w:style w:type="character" w:customStyle="1" w:styleId="WW8Num59z0">
    <w:name w:val="WW8Num59z0"/>
    <w:rsid w:val="00E926DB"/>
    <w:rPr>
      <w:rFonts w:ascii="Wingdings" w:hAnsi="Wingdings"/>
    </w:rPr>
  </w:style>
  <w:style w:type="character" w:customStyle="1" w:styleId="WW8Num59z1">
    <w:name w:val="WW8Num59z1"/>
    <w:rsid w:val="00E926DB"/>
    <w:rPr>
      <w:rFonts w:ascii="Courier New" w:hAnsi="Courier New"/>
    </w:rPr>
  </w:style>
  <w:style w:type="character" w:customStyle="1" w:styleId="WW8Num59z3">
    <w:name w:val="WW8Num59z3"/>
    <w:rsid w:val="00E926DB"/>
    <w:rPr>
      <w:rFonts w:ascii="Symbol" w:hAnsi="Symbol"/>
    </w:rPr>
  </w:style>
  <w:style w:type="character" w:customStyle="1" w:styleId="WW8Num60z0">
    <w:name w:val="WW8Num60z0"/>
    <w:rsid w:val="00E926DB"/>
    <w:rPr>
      <w:rFonts w:ascii="Times New Roman" w:eastAsia="Times New Roman" w:hAnsi="Times New Roman" w:cs="Times New Roman"/>
    </w:rPr>
  </w:style>
  <w:style w:type="character" w:customStyle="1" w:styleId="WW8Num60z1">
    <w:name w:val="WW8Num60z1"/>
    <w:rsid w:val="00E926DB"/>
    <w:rPr>
      <w:rFonts w:ascii="Courier New" w:hAnsi="Courier New" w:cs="Courier New"/>
    </w:rPr>
  </w:style>
  <w:style w:type="character" w:customStyle="1" w:styleId="WW8Num60z2">
    <w:name w:val="WW8Num60z2"/>
    <w:rsid w:val="00E926DB"/>
    <w:rPr>
      <w:rFonts w:ascii="Wingdings" w:hAnsi="Wingdings"/>
    </w:rPr>
  </w:style>
  <w:style w:type="character" w:customStyle="1" w:styleId="WW8Num60z3">
    <w:name w:val="WW8Num60z3"/>
    <w:rsid w:val="00E926DB"/>
    <w:rPr>
      <w:rFonts w:ascii="Symbol" w:hAnsi="Symbol"/>
    </w:rPr>
  </w:style>
  <w:style w:type="character" w:customStyle="1" w:styleId="WW8Num61z0">
    <w:name w:val="WW8Num61z0"/>
    <w:rsid w:val="00E926DB"/>
    <w:rPr>
      <w:rFonts w:ascii="Times New Roman" w:eastAsia="Times New Roman" w:hAnsi="Times New Roman" w:cs="Times New Roman"/>
    </w:rPr>
  </w:style>
  <w:style w:type="character" w:customStyle="1" w:styleId="WW8Num61z1">
    <w:name w:val="WW8Num61z1"/>
    <w:rsid w:val="00E926DB"/>
    <w:rPr>
      <w:rFonts w:ascii="Courier New" w:hAnsi="Courier New" w:cs="Courier New"/>
    </w:rPr>
  </w:style>
  <w:style w:type="character" w:customStyle="1" w:styleId="WW8Num61z2">
    <w:name w:val="WW8Num61z2"/>
    <w:rsid w:val="00E926DB"/>
    <w:rPr>
      <w:rFonts w:ascii="Wingdings" w:hAnsi="Wingdings"/>
    </w:rPr>
  </w:style>
  <w:style w:type="character" w:customStyle="1" w:styleId="WW8Num61z3">
    <w:name w:val="WW8Num61z3"/>
    <w:rsid w:val="00E926DB"/>
    <w:rPr>
      <w:rFonts w:ascii="Symbol" w:hAnsi="Symbol"/>
    </w:rPr>
  </w:style>
  <w:style w:type="character" w:customStyle="1" w:styleId="WW8Num68z0">
    <w:name w:val="WW8Num68z0"/>
    <w:rsid w:val="00E926DB"/>
    <w:rPr>
      <w:rFonts w:ascii="Times New Roman" w:eastAsia="Times New Roman" w:hAnsi="Times New Roman" w:cs="Times New Roman"/>
    </w:rPr>
  </w:style>
  <w:style w:type="character" w:customStyle="1" w:styleId="WW8Num68z3">
    <w:name w:val="WW8Num68z3"/>
    <w:rsid w:val="00E926DB"/>
    <w:rPr>
      <w:rFonts w:ascii="Symbol" w:hAnsi="Symbol"/>
    </w:rPr>
  </w:style>
  <w:style w:type="character" w:customStyle="1" w:styleId="WW8Num68z4">
    <w:name w:val="WW8Num68z4"/>
    <w:rsid w:val="00E926DB"/>
    <w:rPr>
      <w:rFonts w:ascii="Courier New" w:hAnsi="Courier New" w:cs="Courier New"/>
    </w:rPr>
  </w:style>
  <w:style w:type="character" w:customStyle="1" w:styleId="WW8Num68z5">
    <w:name w:val="WW8Num68z5"/>
    <w:rsid w:val="00E926DB"/>
    <w:rPr>
      <w:rFonts w:ascii="Wingdings" w:hAnsi="Wingdings"/>
    </w:rPr>
  </w:style>
  <w:style w:type="character" w:customStyle="1" w:styleId="WW8Num69z0">
    <w:name w:val="WW8Num69z0"/>
    <w:rsid w:val="00E926DB"/>
    <w:rPr>
      <w:rFonts w:ascii="Symbol" w:hAnsi="Symbol"/>
    </w:rPr>
  </w:style>
  <w:style w:type="character" w:customStyle="1" w:styleId="WW8Num69z1">
    <w:name w:val="WW8Num69z1"/>
    <w:rsid w:val="00E926DB"/>
    <w:rPr>
      <w:rFonts w:ascii="Courier New" w:hAnsi="Courier New" w:cs="Courier New"/>
    </w:rPr>
  </w:style>
  <w:style w:type="character" w:customStyle="1" w:styleId="WW8Num69z2">
    <w:name w:val="WW8Num69z2"/>
    <w:rsid w:val="00E926DB"/>
    <w:rPr>
      <w:rFonts w:ascii="Wingdings" w:hAnsi="Wingdings"/>
    </w:rPr>
  </w:style>
  <w:style w:type="character" w:customStyle="1" w:styleId="WW8Num70z0">
    <w:name w:val="WW8Num70z0"/>
    <w:rsid w:val="00E926DB"/>
    <w:rPr>
      <w:rFonts w:ascii="Symbol" w:hAnsi="Symbol"/>
    </w:rPr>
  </w:style>
  <w:style w:type="character" w:customStyle="1" w:styleId="WW8Num70z1">
    <w:name w:val="WW8Num70z1"/>
    <w:rsid w:val="00E926DB"/>
    <w:rPr>
      <w:rFonts w:ascii="Courier New" w:hAnsi="Courier New" w:cs="Courier New"/>
    </w:rPr>
  </w:style>
  <w:style w:type="character" w:customStyle="1" w:styleId="WW8Num70z2">
    <w:name w:val="WW8Num70z2"/>
    <w:rsid w:val="00E926DB"/>
    <w:rPr>
      <w:rFonts w:ascii="Wingdings" w:hAnsi="Wingdings"/>
    </w:rPr>
  </w:style>
  <w:style w:type="character" w:customStyle="1" w:styleId="WW8Num71z0">
    <w:name w:val="WW8Num71z0"/>
    <w:rsid w:val="00E926DB"/>
    <w:rPr>
      <w:rFonts w:ascii="Symbol" w:eastAsia="Times New Roman" w:hAnsi="Symbol" w:cs="Times New Roman"/>
      <w:b/>
    </w:rPr>
  </w:style>
  <w:style w:type="character" w:customStyle="1" w:styleId="WW8Num71z1">
    <w:name w:val="WW8Num71z1"/>
    <w:rsid w:val="00E926DB"/>
    <w:rPr>
      <w:rFonts w:ascii="Courier New" w:hAnsi="Courier New" w:cs="Courier New"/>
    </w:rPr>
  </w:style>
  <w:style w:type="character" w:customStyle="1" w:styleId="WW8Num71z2">
    <w:name w:val="WW8Num71z2"/>
    <w:rsid w:val="00E926DB"/>
    <w:rPr>
      <w:rFonts w:ascii="Wingdings" w:hAnsi="Wingdings"/>
    </w:rPr>
  </w:style>
  <w:style w:type="character" w:customStyle="1" w:styleId="WW8Num71z3">
    <w:name w:val="WW8Num71z3"/>
    <w:rsid w:val="00E926DB"/>
    <w:rPr>
      <w:rFonts w:ascii="Symbol" w:hAnsi="Symbol"/>
    </w:rPr>
  </w:style>
  <w:style w:type="character" w:customStyle="1" w:styleId="WW8Num72z0">
    <w:name w:val="WW8Num72z0"/>
    <w:rsid w:val="00E926DB"/>
    <w:rPr>
      <w:rFonts w:ascii="Symbol" w:hAnsi="Symbol"/>
    </w:rPr>
  </w:style>
  <w:style w:type="character" w:customStyle="1" w:styleId="WW8Num72z1">
    <w:name w:val="WW8Num72z1"/>
    <w:rsid w:val="00E926DB"/>
    <w:rPr>
      <w:rFonts w:ascii="Courier New" w:hAnsi="Courier New" w:cs="Courier New"/>
    </w:rPr>
  </w:style>
  <w:style w:type="character" w:customStyle="1" w:styleId="WW8Num72z2">
    <w:name w:val="WW8Num72z2"/>
    <w:rsid w:val="00E926DB"/>
    <w:rPr>
      <w:rFonts w:ascii="Wingdings" w:hAnsi="Wingdings"/>
    </w:rPr>
  </w:style>
  <w:style w:type="character" w:customStyle="1" w:styleId="WW8Num73z0">
    <w:name w:val="WW8Num73z0"/>
    <w:rsid w:val="00E926DB"/>
    <w:rPr>
      <w:rFonts w:ascii="Symbol" w:hAnsi="Symbol"/>
    </w:rPr>
  </w:style>
  <w:style w:type="character" w:customStyle="1" w:styleId="WW8Num73z1">
    <w:name w:val="WW8Num73z1"/>
    <w:rsid w:val="00E926DB"/>
    <w:rPr>
      <w:rFonts w:ascii="Courier New" w:hAnsi="Courier New"/>
    </w:rPr>
  </w:style>
  <w:style w:type="character" w:customStyle="1" w:styleId="WW8Num73z2">
    <w:name w:val="WW8Num73z2"/>
    <w:rsid w:val="00E926DB"/>
    <w:rPr>
      <w:rFonts w:ascii="Wingdings" w:hAnsi="Wingdings"/>
    </w:rPr>
  </w:style>
  <w:style w:type="character" w:customStyle="1" w:styleId="WW8Num74z0">
    <w:name w:val="WW8Num74z0"/>
    <w:rsid w:val="00E926DB"/>
    <w:rPr>
      <w:rFonts w:ascii="Symbol" w:hAnsi="Symbol"/>
    </w:rPr>
  </w:style>
  <w:style w:type="character" w:customStyle="1" w:styleId="WW8Num74z1">
    <w:name w:val="WW8Num74z1"/>
    <w:rsid w:val="00E926DB"/>
    <w:rPr>
      <w:rFonts w:ascii="Courier New" w:hAnsi="Courier New" w:cs="Courier New"/>
    </w:rPr>
  </w:style>
  <w:style w:type="character" w:customStyle="1" w:styleId="WW8Num74z2">
    <w:name w:val="WW8Num74z2"/>
    <w:rsid w:val="00E926DB"/>
    <w:rPr>
      <w:rFonts w:ascii="Wingdings" w:hAnsi="Wingdings"/>
    </w:rPr>
  </w:style>
  <w:style w:type="character" w:customStyle="1" w:styleId="WW8Num79z0">
    <w:name w:val="WW8Num79z0"/>
    <w:rsid w:val="00E926DB"/>
    <w:rPr>
      <w:rFonts w:ascii="Times New Roman" w:eastAsia="Times New Roman" w:hAnsi="Times New Roman" w:cs="Times New Roman"/>
    </w:rPr>
  </w:style>
  <w:style w:type="character" w:customStyle="1" w:styleId="WW8Num79z1">
    <w:name w:val="WW8Num79z1"/>
    <w:rsid w:val="00E926DB"/>
    <w:rPr>
      <w:rFonts w:ascii="Courier New" w:hAnsi="Courier New" w:cs="Courier New"/>
    </w:rPr>
  </w:style>
  <w:style w:type="character" w:customStyle="1" w:styleId="WW8Num79z2">
    <w:name w:val="WW8Num79z2"/>
    <w:rsid w:val="00E926DB"/>
    <w:rPr>
      <w:rFonts w:ascii="Wingdings" w:hAnsi="Wingdings"/>
    </w:rPr>
  </w:style>
  <w:style w:type="character" w:customStyle="1" w:styleId="WW8Num79z3">
    <w:name w:val="WW8Num79z3"/>
    <w:rsid w:val="00E926DB"/>
    <w:rPr>
      <w:rFonts w:ascii="Symbol" w:hAnsi="Symbol"/>
    </w:rPr>
  </w:style>
  <w:style w:type="character" w:customStyle="1" w:styleId="WW8Num80z0">
    <w:name w:val="WW8Num80z0"/>
    <w:rsid w:val="00E926DB"/>
    <w:rPr>
      <w:rFonts w:ascii="Times New Roman" w:eastAsia="Times New Roman" w:hAnsi="Times New Roman" w:cs="Times New Roman"/>
    </w:rPr>
  </w:style>
  <w:style w:type="character" w:customStyle="1" w:styleId="WW8Num80z1">
    <w:name w:val="WW8Num80z1"/>
    <w:rsid w:val="00E926DB"/>
    <w:rPr>
      <w:rFonts w:ascii="Courier New" w:hAnsi="Courier New" w:cs="Courier New"/>
    </w:rPr>
  </w:style>
  <w:style w:type="character" w:customStyle="1" w:styleId="WW8Num80z2">
    <w:name w:val="WW8Num80z2"/>
    <w:rsid w:val="00E926DB"/>
    <w:rPr>
      <w:rFonts w:ascii="Wingdings" w:hAnsi="Wingdings"/>
    </w:rPr>
  </w:style>
  <w:style w:type="character" w:customStyle="1" w:styleId="WW8Num80z3">
    <w:name w:val="WW8Num80z3"/>
    <w:rsid w:val="00E926DB"/>
    <w:rPr>
      <w:rFonts w:ascii="Symbol" w:hAnsi="Symbol"/>
    </w:rPr>
  </w:style>
  <w:style w:type="character" w:customStyle="1" w:styleId="WW8Num81z0">
    <w:name w:val="WW8Num81z0"/>
    <w:rsid w:val="00E926DB"/>
    <w:rPr>
      <w:rFonts w:ascii="Symbol" w:hAnsi="Symbol"/>
    </w:rPr>
  </w:style>
  <w:style w:type="character" w:customStyle="1" w:styleId="WW8Num81z1">
    <w:name w:val="WW8Num81z1"/>
    <w:rsid w:val="00E926DB"/>
    <w:rPr>
      <w:rFonts w:ascii="Courier New" w:hAnsi="Courier New" w:cs="Courier New"/>
    </w:rPr>
  </w:style>
  <w:style w:type="character" w:customStyle="1" w:styleId="WW8Num81z2">
    <w:name w:val="WW8Num81z2"/>
    <w:rsid w:val="00E926DB"/>
    <w:rPr>
      <w:rFonts w:ascii="Wingdings" w:hAnsi="Wingdings"/>
    </w:rPr>
  </w:style>
  <w:style w:type="character" w:customStyle="1" w:styleId="WW8Num82z0">
    <w:name w:val="WW8Num82z0"/>
    <w:rsid w:val="00E926DB"/>
    <w:rPr>
      <w:rFonts w:ascii="Symbol" w:hAnsi="Symbol"/>
    </w:rPr>
  </w:style>
  <w:style w:type="character" w:customStyle="1" w:styleId="WW8Num82z1">
    <w:name w:val="WW8Num82z1"/>
    <w:rsid w:val="00E926DB"/>
    <w:rPr>
      <w:rFonts w:ascii="Courier New" w:hAnsi="Courier New" w:cs="Courier New"/>
    </w:rPr>
  </w:style>
  <w:style w:type="character" w:customStyle="1" w:styleId="WW8Num82z2">
    <w:name w:val="WW8Num82z2"/>
    <w:rsid w:val="00E926DB"/>
    <w:rPr>
      <w:rFonts w:ascii="Wingdings" w:hAnsi="Wingdings"/>
    </w:rPr>
  </w:style>
  <w:style w:type="character" w:customStyle="1" w:styleId="WW8Num83z0">
    <w:name w:val="WW8Num83z0"/>
    <w:rsid w:val="00E926DB"/>
    <w:rPr>
      <w:rFonts w:ascii="Times New Roman" w:eastAsia="Times New Roman" w:hAnsi="Times New Roman" w:cs="Times New Roman"/>
    </w:rPr>
  </w:style>
  <w:style w:type="character" w:customStyle="1" w:styleId="WW8Num83z1">
    <w:name w:val="WW8Num83z1"/>
    <w:rsid w:val="00E926DB"/>
    <w:rPr>
      <w:rFonts w:ascii="Courier New" w:hAnsi="Courier New"/>
    </w:rPr>
  </w:style>
  <w:style w:type="character" w:customStyle="1" w:styleId="WW8Num83z2">
    <w:name w:val="WW8Num83z2"/>
    <w:rsid w:val="00E926DB"/>
    <w:rPr>
      <w:rFonts w:ascii="Wingdings" w:hAnsi="Wingdings"/>
    </w:rPr>
  </w:style>
  <w:style w:type="character" w:customStyle="1" w:styleId="WW8Num83z3">
    <w:name w:val="WW8Num83z3"/>
    <w:rsid w:val="00E926DB"/>
    <w:rPr>
      <w:rFonts w:ascii="Symbol" w:hAnsi="Symbol"/>
    </w:rPr>
  </w:style>
  <w:style w:type="character" w:customStyle="1" w:styleId="WW8Num89z0">
    <w:name w:val="WW8Num89z0"/>
    <w:rsid w:val="00E926DB"/>
    <w:rPr>
      <w:rFonts w:ascii="Symbol" w:hAnsi="Symbol"/>
    </w:rPr>
  </w:style>
  <w:style w:type="character" w:customStyle="1" w:styleId="WW8Num89z1">
    <w:name w:val="WW8Num89z1"/>
    <w:rsid w:val="00E926DB"/>
    <w:rPr>
      <w:rFonts w:ascii="Courier New" w:hAnsi="Courier New" w:cs="Courier New"/>
    </w:rPr>
  </w:style>
  <w:style w:type="character" w:customStyle="1" w:styleId="WW8Num89z2">
    <w:name w:val="WW8Num89z2"/>
    <w:rsid w:val="00E926DB"/>
    <w:rPr>
      <w:rFonts w:ascii="Wingdings" w:hAnsi="Wingdings"/>
    </w:rPr>
  </w:style>
  <w:style w:type="character" w:customStyle="1" w:styleId="WW8Num90z0">
    <w:name w:val="WW8Num90z0"/>
    <w:rsid w:val="00E926DB"/>
    <w:rPr>
      <w:rFonts w:ascii="Symbol" w:hAnsi="Symbol"/>
    </w:rPr>
  </w:style>
  <w:style w:type="character" w:customStyle="1" w:styleId="WW8Num90z1">
    <w:name w:val="WW8Num90z1"/>
    <w:rsid w:val="00E926DB"/>
    <w:rPr>
      <w:rFonts w:ascii="Courier New" w:hAnsi="Courier New"/>
    </w:rPr>
  </w:style>
  <w:style w:type="character" w:customStyle="1" w:styleId="WW8Num90z2">
    <w:name w:val="WW8Num90z2"/>
    <w:rsid w:val="00E926DB"/>
    <w:rPr>
      <w:rFonts w:ascii="Wingdings" w:hAnsi="Wingdings"/>
    </w:rPr>
  </w:style>
  <w:style w:type="character" w:customStyle="1" w:styleId="WW8Num91z0">
    <w:name w:val="WW8Num91z0"/>
    <w:rsid w:val="00E926DB"/>
    <w:rPr>
      <w:rFonts w:ascii="Times New Roman" w:eastAsia="Times New Roman" w:hAnsi="Times New Roman" w:cs="Times New Roman"/>
    </w:rPr>
  </w:style>
  <w:style w:type="character" w:customStyle="1" w:styleId="WW8Num91z2">
    <w:name w:val="WW8Num91z2"/>
    <w:rsid w:val="00E926DB"/>
    <w:rPr>
      <w:rFonts w:ascii="Wingdings" w:hAnsi="Wingdings"/>
    </w:rPr>
  </w:style>
  <w:style w:type="character" w:customStyle="1" w:styleId="WW8Num91z3">
    <w:name w:val="WW8Num91z3"/>
    <w:rsid w:val="00E926DB"/>
    <w:rPr>
      <w:rFonts w:ascii="Symbol" w:hAnsi="Symbol"/>
    </w:rPr>
  </w:style>
  <w:style w:type="character" w:customStyle="1" w:styleId="WW8Num91z4">
    <w:name w:val="WW8Num91z4"/>
    <w:rsid w:val="00E926DB"/>
    <w:rPr>
      <w:rFonts w:ascii="Courier New" w:hAnsi="Courier New" w:cs="Courier New"/>
    </w:rPr>
  </w:style>
  <w:style w:type="character" w:customStyle="1" w:styleId="WW8Num95z0">
    <w:name w:val="WW8Num95z0"/>
    <w:rsid w:val="00E926DB"/>
    <w:rPr>
      <w:rFonts w:ascii="Symbol" w:hAnsi="Symbol"/>
    </w:rPr>
  </w:style>
  <w:style w:type="character" w:customStyle="1" w:styleId="WW8Num95z1">
    <w:name w:val="WW8Num95z1"/>
    <w:rsid w:val="00E926DB"/>
    <w:rPr>
      <w:rFonts w:ascii="Courier New" w:hAnsi="Courier New" w:cs="Courier New"/>
    </w:rPr>
  </w:style>
  <w:style w:type="character" w:customStyle="1" w:styleId="WW8Num95z2">
    <w:name w:val="WW8Num95z2"/>
    <w:rsid w:val="00E926DB"/>
    <w:rPr>
      <w:rFonts w:ascii="Wingdings" w:hAnsi="Wingdings"/>
    </w:rPr>
  </w:style>
  <w:style w:type="character" w:customStyle="1" w:styleId="WW8Num96z0">
    <w:name w:val="WW8Num96z0"/>
    <w:rsid w:val="00E926DB"/>
    <w:rPr>
      <w:rFonts w:ascii="Symbol" w:hAnsi="Symbol"/>
    </w:rPr>
  </w:style>
  <w:style w:type="character" w:customStyle="1" w:styleId="WW8Num96z1">
    <w:name w:val="WW8Num96z1"/>
    <w:rsid w:val="00E926DB"/>
    <w:rPr>
      <w:rFonts w:ascii="Courier New" w:hAnsi="Courier New" w:cs="Courier New"/>
    </w:rPr>
  </w:style>
  <w:style w:type="character" w:customStyle="1" w:styleId="WW8Num96z2">
    <w:name w:val="WW8Num96z2"/>
    <w:rsid w:val="00E926DB"/>
    <w:rPr>
      <w:rFonts w:ascii="Wingdings" w:hAnsi="Wingdings"/>
    </w:rPr>
  </w:style>
  <w:style w:type="character" w:customStyle="1" w:styleId="WW8Num98z0">
    <w:name w:val="WW8Num98z0"/>
    <w:rsid w:val="00E926DB"/>
    <w:rPr>
      <w:rFonts w:ascii="Times New Roman" w:eastAsia="Times New Roman" w:hAnsi="Times New Roman" w:cs="Times New Roman"/>
    </w:rPr>
  </w:style>
  <w:style w:type="character" w:customStyle="1" w:styleId="WW8Num101z0">
    <w:name w:val="WW8Num101z0"/>
    <w:rsid w:val="00E926DB"/>
    <w:rPr>
      <w:rFonts w:ascii="Symbol" w:hAnsi="Symbol"/>
    </w:rPr>
  </w:style>
  <w:style w:type="character" w:customStyle="1" w:styleId="WW8Num101z1">
    <w:name w:val="WW8Num101z1"/>
    <w:rsid w:val="00E926DB"/>
    <w:rPr>
      <w:rFonts w:ascii="Courier New" w:hAnsi="Courier New" w:cs="Courier New"/>
    </w:rPr>
  </w:style>
  <w:style w:type="character" w:customStyle="1" w:styleId="WW8Num101z2">
    <w:name w:val="WW8Num101z2"/>
    <w:rsid w:val="00E926DB"/>
    <w:rPr>
      <w:rFonts w:ascii="Wingdings" w:hAnsi="Wingdings"/>
    </w:rPr>
  </w:style>
  <w:style w:type="character" w:customStyle="1" w:styleId="WW8Num102z0">
    <w:name w:val="WW8Num102z0"/>
    <w:rsid w:val="00E926DB"/>
    <w:rPr>
      <w:rFonts w:ascii="Symbol" w:hAnsi="Symbol"/>
    </w:rPr>
  </w:style>
  <w:style w:type="character" w:customStyle="1" w:styleId="WW8Num102z1">
    <w:name w:val="WW8Num102z1"/>
    <w:rsid w:val="00E926DB"/>
    <w:rPr>
      <w:rFonts w:ascii="Courier New" w:hAnsi="Courier New" w:cs="Courier New"/>
    </w:rPr>
  </w:style>
  <w:style w:type="character" w:customStyle="1" w:styleId="WW8Num102z2">
    <w:name w:val="WW8Num102z2"/>
    <w:rsid w:val="00E926DB"/>
    <w:rPr>
      <w:rFonts w:ascii="Wingdings" w:hAnsi="Wingdings"/>
    </w:rPr>
  </w:style>
  <w:style w:type="character" w:customStyle="1" w:styleId="WW8NumSt19z0">
    <w:name w:val="WW8NumSt19z0"/>
    <w:rsid w:val="00E926DB"/>
    <w:rPr>
      <w:rFonts w:ascii="Wingdings" w:hAnsi="Wingdings"/>
      <w:sz w:val="12"/>
    </w:rPr>
  </w:style>
  <w:style w:type="character" w:customStyle="1" w:styleId="DefaultParagraphFont2">
    <w:name w:val="Default Paragraph Font2"/>
    <w:rsid w:val="00E926DB"/>
  </w:style>
  <w:style w:type="character" w:styleId="PageNumber">
    <w:name w:val="page number"/>
    <w:basedOn w:val="DefaultParagraphFont2"/>
    <w:semiHidden/>
    <w:rsid w:val="00E926DB"/>
  </w:style>
  <w:style w:type="character" w:customStyle="1" w:styleId="FootnoteCharacters">
    <w:name w:val="Footnote Characters"/>
    <w:rsid w:val="00E926DB"/>
    <w:rPr>
      <w:vertAlign w:val="superscript"/>
    </w:rPr>
  </w:style>
  <w:style w:type="character" w:styleId="FootnoteReference">
    <w:name w:val="footnote reference"/>
    <w:uiPriority w:val="99"/>
    <w:semiHidden/>
    <w:rsid w:val="00E926DB"/>
    <w:rPr>
      <w:vertAlign w:val="superscript"/>
    </w:rPr>
  </w:style>
  <w:style w:type="character" w:styleId="EndnoteReference">
    <w:name w:val="endnote reference"/>
    <w:semiHidden/>
    <w:rsid w:val="00E926DB"/>
    <w:rPr>
      <w:vertAlign w:val="superscript"/>
    </w:rPr>
  </w:style>
  <w:style w:type="character" w:customStyle="1" w:styleId="EndnoteCharacters">
    <w:name w:val="Endnote Characters"/>
    <w:rsid w:val="00E926DB"/>
  </w:style>
  <w:style w:type="paragraph" w:customStyle="1" w:styleId="Heading">
    <w:name w:val="Heading"/>
    <w:basedOn w:val="Normal"/>
    <w:next w:val="BodyText"/>
    <w:rsid w:val="00E926DB"/>
    <w:pPr>
      <w:keepNext/>
      <w:suppressAutoHyphens/>
      <w:spacing w:before="240" w:after="120"/>
      <w:ind w:left="0" w:firstLine="0"/>
    </w:pPr>
    <w:rPr>
      <w:rFonts w:ascii="Arial" w:eastAsia="Lucida Sans Unicode" w:hAnsi="Arial" w:cs="Tahoma"/>
      <w:sz w:val="28"/>
      <w:szCs w:val="28"/>
      <w:lang w:val="en-US" w:eastAsia="ar-SA"/>
    </w:rPr>
  </w:style>
  <w:style w:type="paragraph" w:customStyle="1" w:styleId="Index">
    <w:name w:val="Index"/>
    <w:basedOn w:val="Normal"/>
    <w:rsid w:val="00E926DB"/>
    <w:pPr>
      <w:suppressLineNumbers/>
      <w:suppressAutoHyphens/>
      <w:ind w:left="0" w:firstLine="0"/>
    </w:pPr>
    <w:rPr>
      <w:rFonts w:ascii="BeoINFO" w:eastAsia="Times New Roman" w:hAnsi="BeoINFO" w:cs="Tahoma"/>
      <w:sz w:val="20"/>
      <w:szCs w:val="24"/>
      <w:lang w:val="en-US" w:eastAsia="ar-SA"/>
    </w:rPr>
  </w:style>
  <w:style w:type="paragraph" w:styleId="Subtitle">
    <w:name w:val="Subtitle"/>
    <w:basedOn w:val="Heading"/>
    <w:next w:val="BodyText"/>
    <w:link w:val="SubtitleChar"/>
    <w:qFormat/>
    <w:rsid w:val="00E926DB"/>
    <w:pPr>
      <w:jc w:val="center"/>
    </w:pPr>
    <w:rPr>
      <w:i/>
      <w:iCs/>
    </w:rPr>
  </w:style>
  <w:style w:type="character" w:customStyle="1" w:styleId="SubtitleChar">
    <w:name w:val="Subtitle Char"/>
    <w:basedOn w:val="DefaultParagraphFont"/>
    <w:link w:val="Subtitle"/>
    <w:rsid w:val="00E926DB"/>
    <w:rPr>
      <w:rFonts w:ascii="Arial" w:eastAsia="Lucida Sans Unicode" w:hAnsi="Arial" w:cs="Tahoma"/>
      <w:i/>
      <w:iCs/>
      <w:sz w:val="28"/>
      <w:szCs w:val="28"/>
      <w:lang w:eastAsia="ar-SA"/>
    </w:rPr>
  </w:style>
  <w:style w:type="paragraph" w:customStyle="1" w:styleId="CompanyName">
    <w:name w:val="Company Name"/>
    <w:basedOn w:val="BodyText"/>
    <w:rsid w:val="00E926DB"/>
    <w:pPr>
      <w:keepLines/>
      <w:suppressAutoHyphens/>
      <w:spacing w:after="40" w:line="240" w:lineRule="atLeast"/>
      <w:jc w:val="center"/>
    </w:pPr>
    <w:rPr>
      <w:rFonts w:ascii="Garamond" w:hAnsi="Garamond" w:cs="Times New Roman"/>
      <w:caps/>
      <w:spacing w:val="75"/>
      <w:kern w:val="1"/>
      <w:sz w:val="22"/>
      <w:szCs w:val="20"/>
      <w:lang w:eastAsia="ar-SA"/>
    </w:rPr>
  </w:style>
  <w:style w:type="paragraph" w:styleId="TableofFigures">
    <w:name w:val="table of figures"/>
    <w:basedOn w:val="Normal"/>
    <w:next w:val="Normal"/>
    <w:rsid w:val="00E926DB"/>
    <w:pPr>
      <w:suppressAutoHyphens/>
      <w:ind w:left="0" w:firstLine="0"/>
    </w:pPr>
    <w:rPr>
      <w:rFonts w:ascii="BeoINFO" w:eastAsia="Times New Roman" w:hAnsi="BeoINFO" w:cs="Times New Roman"/>
      <w:sz w:val="20"/>
      <w:szCs w:val="24"/>
      <w:lang w:val="en-US" w:eastAsia="ar-SA"/>
    </w:rPr>
  </w:style>
  <w:style w:type="paragraph" w:styleId="PlainText">
    <w:name w:val="Plain Text"/>
    <w:basedOn w:val="Normal"/>
    <w:link w:val="PlainTextChar"/>
    <w:rsid w:val="00E926DB"/>
    <w:pPr>
      <w:suppressAutoHyphens/>
      <w:ind w:left="0" w:firstLine="0"/>
    </w:pPr>
    <w:rPr>
      <w:rFonts w:ascii="Courier New" w:eastAsia="Times New Roman" w:hAnsi="Courier New" w:cs="Courier New"/>
      <w:sz w:val="20"/>
      <w:szCs w:val="20"/>
      <w:lang w:val="en-US" w:eastAsia="ar-SA"/>
    </w:rPr>
  </w:style>
  <w:style w:type="character" w:customStyle="1" w:styleId="PlainTextChar">
    <w:name w:val="Plain Text Char"/>
    <w:basedOn w:val="DefaultParagraphFont"/>
    <w:link w:val="PlainText"/>
    <w:rsid w:val="00E926DB"/>
    <w:rPr>
      <w:rFonts w:ascii="Courier New" w:eastAsia="Times New Roman" w:hAnsi="Courier New" w:cs="Courier New"/>
      <w:sz w:val="20"/>
      <w:szCs w:val="20"/>
      <w:lang w:eastAsia="ar-SA"/>
    </w:rPr>
  </w:style>
  <w:style w:type="paragraph" w:styleId="FootnoteText">
    <w:name w:val="footnote text"/>
    <w:basedOn w:val="Normal"/>
    <w:link w:val="FootnoteTextChar"/>
    <w:semiHidden/>
    <w:rsid w:val="00E926DB"/>
    <w:pPr>
      <w:suppressAutoHyphens/>
      <w:ind w:left="0" w:firstLine="0"/>
    </w:pPr>
    <w:rPr>
      <w:rFonts w:ascii="BeoINFO" w:eastAsia="Times New Roman" w:hAnsi="BeoINFO" w:cs="Times New Roman"/>
      <w:sz w:val="20"/>
      <w:szCs w:val="20"/>
      <w:lang w:val="en-US" w:eastAsia="ar-SA"/>
    </w:rPr>
  </w:style>
  <w:style w:type="character" w:customStyle="1" w:styleId="FootnoteTextChar">
    <w:name w:val="Footnote Text Char"/>
    <w:basedOn w:val="DefaultParagraphFont"/>
    <w:link w:val="FootnoteText"/>
    <w:semiHidden/>
    <w:rsid w:val="00E926DB"/>
    <w:rPr>
      <w:rFonts w:ascii="BeoINFO" w:eastAsia="Times New Roman" w:hAnsi="BeoINFO" w:cs="Times New Roman"/>
      <w:sz w:val="20"/>
      <w:szCs w:val="20"/>
      <w:lang w:eastAsia="ar-SA"/>
    </w:rPr>
  </w:style>
  <w:style w:type="paragraph" w:customStyle="1" w:styleId="TableContents">
    <w:name w:val="Table Contents"/>
    <w:basedOn w:val="Normal"/>
    <w:rsid w:val="00E926DB"/>
    <w:pPr>
      <w:suppressLineNumbers/>
      <w:suppressAutoHyphens/>
      <w:ind w:left="0" w:firstLine="0"/>
    </w:pPr>
    <w:rPr>
      <w:rFonts w:ascii="BeoINFO" w:eastAsia="Times New Roman" w:hAnsi="BeoINFO" w:cs="Times New Roman"/>
      <w:sz w:val="20"/>
      <w:szCs w:val="24"/>
      <w:lang w:val="en-US" w:eastAsia="ar-SA"/>
    </w:rPr>
  </w:style>
  <w:style w:type="paragraph" w:customStyle="1" w:styleId="TableHeading">
    <w:name w:val="Table Heading"/>
    <w:basedOn w:val="TableContents"/>
    <w:rsid w:val="00E926DB"/>
    <w:pPr>
      <w:jc w:val="center"/>
    </w:pPr>
    <w:rPr>
      <w:b/>
      <w:bCs/>
    </w:rPr>
  </w:style>
  <w:style w:type="paragraph" w:customStyle="1" w:styleId="Framecontents">
    <w:name w:val="Frame contents"/>
    <w:basedOn w:val="BodyText"/>
    <w:rsid w:val="00E926DB"/>
    <w:pPr>
      <w:suppressAutoHyphens/>
      <w:spacing w:after="120"/>
      <w:jc w:val="left"/>
    </w:pPr>
    <w:rPr>
      <w:rFonts w:ascii="BeoINFO" w:hAnsi="BeoINFO" w:cs="Times New Roman"/>
      <w:sz w:val="20"/>
      <w:lang w:eastAsia="ar-SA"/>
    </w:rPr>
  </w:style>
  <w:style w:type="character" w:customStyle="1" w:styleId="WW8Num39z0">
    <w:name w:val="WW8Num39z0"/>
    <w:rsid w:val="00E926DB"/>
    <w:rPr>
      <w:rFonts w:ascii="Times New Roman" w:hAnsi="Times New Roman" w:cs="Times New Roman"/>
    </w:rPr>
  </w:style>
  <w:style w:type="character" w:customStyle="1" w:styleId="WW8Num42z0">
    <w:name w:val="WW8Num42z0"/>
    <w:rsid w:val="00E926DB"/>
    <w:rPr>
      <w:rFonts w:ascii="Times New Roman" w:hAnsi="Times New Roman" w:cs="Times New Roman"/>
    </w:rPr>
  </w:style>
  <w:style w:type="character" w:customStyle="1" w:styleId="WW8Num48z0">
    <w:name w:val="WW8Num48z0"/>
    <w:rsid w:val="00E926DB"/>
    <w:rPr>
      <w:rFonts w:ascii="Cir Times" w:hAnsi="Cir Times" w:cs="Times New Roman"/>
    </w:rPr>
  </w:style>
  <w:style w:type="character" w:customStyle="1" w:styleId="WW8Num51z0">
    <w:name w:val="WW8Num51z0"/>
    <w:rsid w:val="00E926DB"/>
    <w:rPr>
      <w:rFonts w:ascii="Symbol" w:hAnsi="Symbol"/>
    </w:rPr>
  </w:style>
  <w:style w:type="character" w:customStyle="1" w:styleId="WW8Num54z0">
    <w:name w:val="WW8Num54z0"/>
    <w:rsid w:val="00E926DB"/>
    <w:rPr>
      <w:rFonts w:ascii="Symbol" w:hAnsi="Symbol"/>
    </w:rPr>
  </w:style>
  <w:style w:type="character" w:customStyle="1" w:styleId="WW8Num58z0">
    <w:name w:val="WW8Num58z0"/>
    <w:rsid w:val="00E926DB"/>
    <w:rPr>
      <w:rFonts w:ascii="Wingdings" w:hAnsi="Wingdings"/>
    </w:rPr>
  </w:style>
  <w:style w:type="character" w:customStyle="1" w:styleId="WW8Num66z0">
    <w:name w:val="WW8Num66z0"/>
    <w:rsid w:val="00E926DB"/>
    <w:rPr>
      <w:rFonts w:ascii="Times New Roman" w:hAnsi="Times New Roman" w:cs="Times New Roman"/>
    </w:rPr>
  </w:style>
  <w:style w:type="character" w:customStyle="1" w:styleId="WW8Num66z3">
    <w:name w:val="WW8Num66z3"/>
    <w:rsid w:val="00E926DB"/>
    <w:rPr>
      <w:rFonts w:ascii="Symbol" w:hAnsi="Symbol"/>
    </w:rPr>
  </w:style>
  <w:style w:type="character" w:customStyle="1" w:styleId="WW8Num66z4">
    <w:name w:val="WW8Num66z4"/>
    <w:rsid w:val="00E926DB"/>
    <w:rPr>
      <w:rFonts w:ascii="Courier New" w:hAnsi="Courier New" w:cs="Courier New"/>
    </w:rPr>
  </w:style>
  <w:style w:type="character" w:customStyle="1" w:styleId="WW8Num66z5">
    <w:name w:val="WW8Num66z5"/>
    <w:rsid w:val="00E926DB"/>
    <w:rPr>
      <w:rFonts w:ascii="Wingdings" w:hAnsi="Wingdings"/>
    </w:rPr>
  </w:style>
  <w:style w:type="character" w:customStyle="1" w:styleId="WW8Num67z0">
    <w:name w:val="WW8Num67z0"/>
    <w:rsid w:val="00E926DB"/>
    <w:rPr>
      <w:rFonts w:ascii="Symbol" w:hAnsi="Symbol"/>
    </w:rPr>
  </w:style>
  <w:style w:type="character" w:customStyle="1" w:styleId="WW8Num77z0">
    <w:name w:val="WW8Num77z0"/>
    <w:rsid w:val="00E926DB"/>
    <w:rPr>
      <w:rFonts w:ascii="Times New Roman" w:hAnsi="Times New Roman" w:cs="Times New Roman"/>
    </w:rPr>
  </w:style>
  <w:style w:type="character" w:customStyle="1" w:styleId="WW8Num78z0">
    <w:name w:val="WW8Num78z0"/>
    <w:rsid w:val="00E926DB"/>
    <w:rPr>
      <w:rFonts w:ascii="Times New Roman" w:hAnsi="Times New Roman" w:cs="Times New Roman"/>
    </w:rPr>
  </w:style>
  <w:style w:type="character" w:customStyle="1" w:styleId="WW8Num87z0">
    <w:name w:val="WW8Num87z0"/>
    <w:rsid w:val="00E926DB"/>
    <w:rPr>
      <w:rFonts w:ascii="Symbol" w:hAnsi="Symbol"/>
    </w:rPr>
  </w:style>
  <w:style w:type="character" w:customStyle="1" w:styleId="WW8Num88z0">
    <w:name w:val="WW8Num88z0"/>
    <w:rsid w:val="00E926DB"/>
    <w:rPr>
      <w:rFonts w:ascii="Symbol" w:hAnsi="Symbol"/>
    </w:rPr>
  </w:style>
  <w:style w:type="character" w:customStyle="1" w:styleId="WW8Num92z0">
    <w:name w:val="WW8Num92z0"/>
    <w:rsid w:val="00E926DB"/>
    <w:rPr>
      <w:rFonts w:ascii="Symbol" w:hAnsi="Symbol"/>
    </w:rPr>
  </w:style>
  <w:style w:type="character" w:customStyle="1" w:styleId="WW8Num93z0">
    <w:name w:val="WW8Num93z0"/>
    <w:rsid w:val="00E926DB"/>
    <w:rPr>
      <w:rFonts w:ascii="Symbol" w:hAnsi="Symbol"/>
    </w:rPr>
  </w:style>
  <w:style w:type="character" w:customStyle="1" w:styleId="WW8Num99z0">
    <w:name w:val="WW8Num99z0"/>
    <w:rsid w:val="00E926DB"/>
    <w:rPr>
      <w:rFonts w:ascii="Symbol" w:hAnsi="Symbol"/>
    </w:rPr>
  </w:style>
  <w:style w:type="character" w:customStyle="1" w:styleId="Absatz-Standardschriftart">
    <w:name w:val="Absatz-Standardschriftart"/>
    <w:rsid w:val="00E926DB"/>
  </w:style>
  <w:style w:type="character" w:customStyle="1" w:styleId="WW-Absatz-Standardschriftart">
    <w:name w:val="WW-Absatz-Standardschriftart"/>
    <w:rsid w:val="00E926DB"/>
  </w:style>
  <w:style w:type="character" w:customStyle="1" w:styleId="WW-EndnoteCharacters">
    <w:name w:val="WW-Endnote Characters"/>
    <w:rsid w:val="00E926DB"/>
  </w:style>
  <w:style w:type="paragraph" w:customStyle="1" w:styleId="naslov2">
    <w:name w:val="naslov2"/>
    <w:basedOn w:val="Normal"/>
    <w:rsid w:val="00E926DB"/>
    <w:pPr>
      <w:spacing w:before="100" w:beforeAutospacing="1" w:after="100" w:afterAutospacing="1"/>
      <w:ind w:left="0" w:firstLine="0"/>
    </w:pPr>
    <w:rPr>
      <w:rFonts w:ascii="Times New Roman" w:eastAsia="Times New Roman" w:hAnsi="Times New Roman" w:cs="Times New Roman"/>
      <w:sz w:val="24"/>
      <w:szCs w:val="24"/>
      <w:lang w:val="sr-Latn-CS" w:eastAsia="sr-Latn-CS"/>
    </w:rPr>
  </w:style>
  <w:style w:type="paragraph" w:customStyle="1" w:styleId="normalcentar">
    <w:name w:val="normalcentar"/>
    <w:basedOn w:val="Normal"/>
    <w:rsid w:val="00E926DB"/>
    <w:pPr>
      <w:spacing w:before="100" w:beforeAutospacing="1" w:after="100" w:afterAutospacing="1"/>
      <w:ind w:left="0" w:firstLine="0"/>
    </w:pPr>
    <w:rPr>
      <w:rFonts w:ascii="Times New Roman" w:eastAsia="Times New Roman" w:hAnsi="Times New Roman" w:cs="Times New Roman"/>
      <w:sz w:val="24"/>
      <w:szCs w:val="24"/>
      <w:lang w:val="sr-Latn-CS" w:eastAsia="sr-Latn-CS"/>
    </w:rPr>
  </w:style>
  <w:style w:type="paragraph" w:customStyle="1" w:styleId="Standard">
    <w:name w:val="~Standard"/>
    <w:uiPriority w:val="99"/>
    <w:rsid w:val="00E926DB"/>
    <w:pPr>
      <w:widowControl w:val="0"/>
      <w:tabs>
        <w:tab w:val="left" w:pos="0"/>
      </w:tabs>
      <w:autoSpaceDE w:val="0"/>
      <w:autoSpaceDN w:val="0"/>
      <w:adjustRightInd w:val="0"/>
      <w:spacing w:line="417" w:lineRule="auto"/>
      <w:ind w:left="0" w:firstLine="0"/>
      <w:jc w:val="both"/>
    </w:pPr>
    <w:rPr>
      <w:rFonts w:ascii="Times New Roman" w:eastAsia="Times New Roman" w:hAnsi="Times New Roman" w:cs="Times New Roman"/>
      <w:kern w:val="1"/>
      <w:sz w:val="24"/>
      <w:szCs w:val="24"/>
      <w:lang w:val="de-DE" w:eastAsia="sr-Latn-CS"/>
    </w:rPr>
  </w:style>
  <w:style w:type="paragraph" w:customStyle="1" w:styleId="Normal2">
    <w:name w:val="Normal2"/>
    <w:basedOn w:val="Normal"/>
    <w:rsid w:val="00E926DB"/>
    <w:pPr>
      <w:spacing w:before="100" w:beforeAutospacing="1" w:after="100" w:afterAutospacing="1"/>
      <w:ind w:left="0" w:firstLine="0"/>
    </w:pPr>
    <w:rPr>
      <w:rFonts w:ascii="Arial" w:eastAsia="Times New Roman" w:hAnsi="Arial" w:cs="Arial"/>
      <w:lang w:val="en-US"/>
    </w:rPr>
  </w:style>
  <w:style w:type="character" w:customStyle="1" w:styleId="apple-converted-space">
    <w:name w:val="apple-converted-space"/>
    <w:basedOn w:val="DefaultParagraphFont"/>
    <w:rsid w:val="00E926DB"/>
  </w:style>
  <w:style w:type="character" w:styleId="LineNumber">
    <w:name w:val="line number"/>
    <w:basedOn w:val="DefaultParagraphFont"/>
    <w:uiPriority w:val="99"/>
    <w:semiHidden/>
    <w:unhideWhenUsed/>
    <w:rsid w:val="00E926DB"/>
  </w:style>
  <w:style w:type="paragraph" w:styleId="TOC4">
    <w:name w:val="toc 4"/>
    <w:basedOn w:val="Normal"/>
    <w:next w:val="Normal"/>
    <w:autoRedefine/>
    <w:uiPriority w:val="39"/>
    <w:unhideWhenUsed/>
    <w:rsid w:val="00E926DB"/>
    <w:pPr>
      <w:ind w:left="720" w:firstLine="0"/>
    </w:pPr>
    <w:rPr>
      <w:rFonts w:cs="Times New Roman"/>
      <w:sz w:val="20"/>
      <w:szCs w:val="20"/>
      <w:lang w:val="en-US" w:eastAsia="zh-CN"/>
    </w:rPr>
  </w:style>
  <w:style w:type="paragraph" w:styleId="TOC5">
    <w:name w:val="toc 5"/>
    <w:basedOn w:val="Normal"/>
    <w:next w:val="Normal"/>
    <w:autoRedefine/>
    <w:uiPriority w:val="39"/>
    <w:unhideWhenUsed/>
    <w:rsid w:val="00E926DB"/>
    <w:pPr>
      <w:ind w:left="960" w:firstLine="0"/>
    </w:pPr>
    <w:rPr>
      <w:rFonts w:cs="Times New Roman"/>
      <w:sz w:val="20"/>
      <w:szCs w:val="20"/>
      <w:lang w:val="en-US" w:eastAsia="zh-CN"/>
    </w:rPr>
  </w:style>
  <w:style w:type="paragraph" w:styleId="TOC6">
    <w:name w:val="toc 6"/>
    <w:basedOn w:val="Normal"/>
    <w:next w:val="Normal"/>
    <w:autoRedefine/>
    <w:uiPriority w:val="39"/>
    <w:unhideWhenUsed/>
    <w:rsid w:val="00E926DB"/>
    <w:pPr>
      <w:ind w:left="1200" w:firstLine="0"/>
    </w:pPr>
    <w:rPr>
      <w:rFonts w:cs="Times New Roman"/>
      <w:sz w:val="20"/>
      <w:szCs w:val="20"/>
      <w:lang w:val="en-US" w:eastAsia="zh-CN"/>
    </w:rPr>
  </w:style>
  <w:style w:type="paragraph" w:styleId="TOC7">
    <w:name w:val="toc 7"/>
    <w:basedOn w:val="Normal"/>
    <w:next w:val="Normal"/>
    <w:autoRedefine/>
    <w:uiPriority w:val="39"/>
    <w:unhideWhenUsed/>
    <w:rsid w:val="00E926DB"/>
    <w:pPr>
      <w:ind w:left="1440" w:firstLine="0"/>
    </w:pPr>
    <w:rPr>
      <w:rFonts w:cs="Times New Roman"/>
      <w:sz w:val="20"/>
      <w:szCs w:val="20"/>
      <w:lang w:val="en-US" w:eastAsia="zh-CN"/>
    </w:rPr>
  </w:style>
  <w:style w:type="paragraph" w:styleId="TOC8">
    <w:name w:val="toc 8"/>
    <w:basedOn w:val="Normal"/>
    <w:next w:val="Normal"/>
    <w:autoRedefine/>
    <w:uiPriority w:val="39"/>
    <w:unhideWhenUsed/>
    <w:rsid w:val="00E926DB"/>
    <w:pPr>
      <w:ind w:left="1680" w:firstLine="0"/>
    </w:pPr>
    <w:rPr>
      <w:rFonts w:cs="Times New Roman"/>
      <w:sz w:val="20"/>
      <w:szCs w:val="20"/>
      <w:lang w:val="en-US" w:eastAsia="zh-CN"/>
    </w:rPr>
  </w:style>
  <w:style w:type="paragraph" w:styleId="TOC9">
    <w:name w:val="toc 9"/>
    <w:basedOn w:val="Normal"/>
    <w:next w:val="Normal"/>
    <w:autoRedefine/>
    <w:uiPriority w:val="39"/>
    <w:unhideWhenUsed/>
    <w:rsid w:val="00E926DB"/>
    <w:pPr>
      <w:ind w:left="1920" w:firstLine="0"/>
    </w:pPr>
    <w:rPr>
      <w:rFonts w:cs="Times New Roman"/>
      <w:sz w:val="20"/>
      <w:szCs w:val="20"/>
      <w:lang w:val="en-US" w:eastAsia="zh-CN"/>
    </w:rPr>
  </w:style>
  <w:style w:type="paragraph" w:customStyle="1" w:styleId="xl67">
    <w:name w:val="xl67"/>
    <w:basedOn w:val="Normal"/>
    <w:rsid w:val="00E926DB"/>
    <w:pPr>
      <w:spacing w:before="100" w:beforeAutospacing="1" w:after="100" w:afterAutospacing="1"/>
      <w:ind w:left="0" w:firstLine="0"/>
    </w:pPr>
    <w:rPr>
      <w:rFonts w:ascii="Arial" w:eastAsia="Times New Roman" w:hAnsi="Arial" w:cs="Arial"/>
      <w:sz w:val="20"/>
      <w:szCs w:val="20"/>
      <w:lang w:val="en-US"/>
    </w:rPr>
  </w:style>
  <w:style w:type="paragraph" w:customStyle="1" w:styleId="xl68">
    <w:name w:val="xl68"/>
    <w:basedOn w:val="Normal"/>
    <w:rsid w:val="00E926DB"/>
    <w:pPr>
      <w:spacing w:before="100" w:beforeAutospacing="1" w:after="100" w:afterAutospacing="1"/>
      <w:ind w:left="0" w:firstLine="0"/>
    </w:pPr>
    <w:rPr>
      <w:rFonts w:ascii="Times New Roman" w:eastAsia="Times New Roman" w:hAnsi="Times New Roman" w:cs="Times New Roman"/>
      <w:sz w:val="14"/>
      <w:szCs w:val="14"/>
      <w:lang w:val="en-US"/>
    </w:rPr>
  </w:style>
  <w:style w:type="paragraph" w:customStyle="1" w:styleId="xl69">
    <w:name w:val="xl69"/>
    <w:basedOn w:val="Normal"/>
    <w:rsid w:val="00E926DB"/>
    <w:pPr>
      <w:spacing w:before="100" w:beforeAutospacing="1" w:after="100" w:afterAutospacing="1"/>
      <w:ind w:left="0" w:firstLine="0"/>
    </w:pPr>
    <w:rPr>
      <w:rFonts w:ascii="Arial" w:eastAsia="Times New Roman" w:hAnsi="Arial" w:cs="Arial"/>
      <w:sz w:val="14"/>
      <w:szCs w:val="14"/>
      <w:lang w:val="en-US"/>
    </w:rPr>
  </w:style>
  <w:style w:type="paragraph" w:customStyle="1" w:styleId="xl70">
    <w:name w:val="xl70"/>
    <w:basedOn w:val="Normal"/>
    <w:rsid w:val="00E926DB"/>
    <w:pPr>
      <w:spacing w:before="100" w:beforeAutospacing="1" w:after="100" w:afterAutospacing="1"/>
      <w:ind w:left="0" w:firstLine="0"/>
      <w:jc w:val="center"/>
    </w:pPr>
    <w:rPr>
      <w:rFonts w:ascii="Times New Roman" w:eastAsia="Times New Roman" w:hAnsi="Times New Roman" w:cs="Times New Roman"/>
      <w:sz w:val="12"/>
      <w:szCs w:val="12"/>
      <w:lang w:val="en-US"/>
    </w:rPr>
  </w:style>
  <w:style w:type="paragraph" w:customStyle="1" w:styleId="xl71">
    <w:name w:val="xl71"/>
    <w:basedOn w:val="Normal"/>
    <w:rsid w:val="00E926DB"/>
    <w:pPr>
      <w:spacing w:before="100" w:beforeAutospacing="1" w:after="100" w:afterAutospacing="1"/>
      <w:ind w:left="0" w:firstLine="0"/>
      <w:jc w:val="center"/>
    </w:pPr>
    <w:rPr>
      <w:rFonts w:ascii="Arial" w:eastAsia="Times New Roman" w:hAnsi="Arial" w:cs="Arial"/>
      <w:sz w:val="12"/>
      <w:szCs w:val="12"/>
      <w:lang w:val="en-US"/>
    </w:rPr>
  </w:style>
  <w:style w:type="paragraph" w:customStyle="1" w:styleId="xl72">
    <w:name w:val="xl72"/>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3">
    <w:name w:val="xl73"/>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4">
    <w:name w:val="xl74"/>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5">
    <w:name w:val="xl75"/>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6">
    <w:name w:val="xl76"/>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7">
    <w:name w:val="xl77"/>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8">
    <w:name w:val="xl78"/>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9">
    <w:name w:val="xl79"/>
    <w:basedOn w:val="Normal"/>
    <w:rsid w:val="00E926D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0">
    <w:name w:val="xl80"/>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1">
    <w:name w:val="xl81"/>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2">
    <w:name w:val="xl82"/>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3">
    <w:name w:val="xl83"/>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4">
    <w:name w:val="xl84"/>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5">
    <w:name w:val="xl85"/>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6">
    <w:name w:val="xl86"/>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7">
    <w:name w:val="xl87"/>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8">
    <w:name w:val="xl88"/>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9">
    <w:name w:val="xl89"/>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0">
    <w:name w:val="xl90"/>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1">
    <w:name w:val="xl91"/>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2">
    <w:name w:val="xl92"/>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3">
    <w:name w:val="xl93"/>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4">
    <w:name w:val="xl94"/>
    <w:basedOn w:val="Normal"/>
    <w:rsid w:val="00E926D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5">
    <w:name w:val="xl95"/>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6">
    <w:name w:val="xl96"/>
    <w:basedOn w:val="Normal"/>
    <w:rsid w:val="00E926D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7">
    <w:name w:val="xl97"/>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8">
    <w:name w:val="xl98"/>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9">
    <w:name w:val="xl99"/>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00">
    <w:name w:val="xl100"/>
    <w:basedOn w:val="Normal"/>
    <w:rsid w:val="00E926DB"/>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1">
    <w:name w:val="xl101"/>
    <w:basedOn w:val="Normal"/>
    <w:rsid w:val="00E926DB"/>
    <w:pPr>
      <w:pBdr>
        <w:left w:val="single" w:sz="8" w:space="0" w:color="auto"/>
        <w:bottom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2">
    <w:name w:val="xl102"/>
    <w:basedOn w:val="Normal"/>
    <w:rsid w:val="00E926DB"/>
    <w:pPr>
      <w:pBdr>
        <w:top w:val="single" w:sz="8" w:space="0" w:color="auto"/>
        <w:left w:val="single" w:sz="8" w:space="0" w:color="auto"/>
        <w:right w:val="single" w:sz="4" w:space="0" w:color="auto"/>
      </w:pBdr>
      <w:shd w:val="clear" w:color="000000" w:fill="C4D79B"/>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03">
    <w:name w:val="xl103"/>
    <w:basedOn w:val="Normal"/>
    <w:rsid w:val="00E926DB"/>
    <w:pPr>
      <w:pBdr>
        <w:top w:val="single" w:sz="8" w:space="0" w:color="auto"/>
        <w:left w:val="single" w:sz="8" w:space="0" w:color="auto"/>
        <w:bottom w:val="single" w:sz="4" w:space="0" w:color="auto"/>
        <w:right w:val="single" w:sz="4" w:space="0" w:color="auto"/>
      </w:pBdr>
      <w:shd w:val="clear" w:color="000000" w:fill="C4D79B"/>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4">
    <w:name w:val="xl104"/>
    <w:basedOn w:val="Normal"/>
    <w:rsid w:val="00E926DB"/>
    <w:pPr>
      <w:pBdr>
        <w:left w:val="single" w:sz="8" w:space="0" w:color="auto"/>
        <w:bottom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5">
    <w:name w:val="xl105"/>
    <w:basedOn w:val="Normal"/>
    <w:rsid w:val="00E926DB"/>
    <w:pPr>
      <w:pBdr>
        <w:top w:val="single" w:sz="8" w:space="0" w:color="auto"/>
        <w:left w:val="single" w:sz="4" w:space="0" w:color="auto"/>
        <w:right w:val="single" w:sz="4" w:space="0" w:color="auto"/>
      </w:pBdr>
      <w:shd w:val="clear" w:color="000000" w:fill="C4D79B"/>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06">
    <w:name w:val="xl106"/>
    <w:basedOn w:val="Normal"/>
    <w:rsid w:val="00E926DB"/>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7">
    <w:name w:val="xl107"/>
    <w:basedOn w:val="Normal"/>
    <w:rsid w:val="00E926DB"/>
    <w:pPr>
      <w:pBdr>
        <w:left w:val="single" w:sz="4" w:space="0" w:color="auto"/>
        <w:bottom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8">
    <w:name w:val="xl108"/>
    <w:basedOn w:val="Normal"/>
    <w:rsid w:val="00E926DB"/>
    <w:pPr>
      <w:pBdr>
        <w:top w:val="single" w:sz="8"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9">
    <w:name w:val="xl109"/>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0">
    <w:name w:val="xl110"/>
    <w:basedOn w:val="Normal"/>
    <w:rsid w:val="00E926DB"/>
    <w:pPr>
      <w:pBdr>
        <w:left w:val="single" w:sz="8" w:space="0" w:color="auto"/>
        <w:bottom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11">
    <w:name w:val="xl111"/>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2">
    <w:name w:val="xl112"/>
    <w:basedOn w:val="Normal"/>
    <w:rsid w:val="00E926DB"/>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13">
    <w:name w:val="xl113"/>
    <w:basedOn w:val="Normal"/>
    <w:rsid w:val="00E926DB"/>
    <w:pPr>
      <w:pBdr>
        <w:left w:val="single" w:sz="4" w:space="0" w:color="auto"/>
        <w:bottom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4">
    <w:name w:val="xl114"/>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5">
    <w:name w:val="xl115"/>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6">
    <w:name w:val="xl116"/>
    <w:basedOn w:val="Normal"/>
    <w:rsid w:val="00E926DB"/>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17">
    <w:name w:val="xl117"/>
    <w:basedOn w:val="Normal"/>
    <w:rsid w:val="00E926DB"/>
    <w:pPr>
      <w:pBdr>
        <w:left w:val="single" w:sz="4" w:space="0" w:color="auto"/>
        <w:bottom w:val="single" w:sz="8" w:space="0" w:color="auto"/>
        <w:right w:val="single" w:sz="8"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8">
    <w:name w:val="xl118"/>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19">
    <w:name w:val="xl119"/>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0">
    <w:name w:val="xl120"/>
    <w:basedOn w:val="Normal"/>
    <w:rsid w:val="00E926DB"/>
    <w:pPr>
      <w:pBdr>
        <w:top w:val="single" w:sz="8" w:space="0" w:color="auto"/>
        <w:left w:val="single" w:sz="8"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21">
    <w:name w:val="xl121"/>
    <w:basedOn w:val="Normal"/>
    <w:rsid w:val="00E926D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2">
    <w:name w:val="xl122"/>
    <w:basedOn w:val="Normal"/>
    <w:rsid w:val="00E926DB"/>
    <w:pPr>
      <w:pBdr>
        <w:left w:val="single" w:sz="8" w:space="0" w:color="auto"/>
        <w:bottom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3">
    <w:name w:val="xl123"/>
    <w:basedOn w:val="Normal"/>
    <w:rsid w:val="00E926DB"/>
    <w:pPr>
      <w:pBdr>
        <w:top w:val="single" w:sz="8" w:space="0" w:color="auto"/>
        <w:left w:val="single" w:sz="8"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4">
    <w:name w:val="xl124"/>
    <w:basedOn w:val="Normal"/>
    <w:rsid w:val="00E926DB"/>
    <w:pPr>
      <w:pBdr>
        <w:top w:val="single" w:sz="8" w:space="0" w:color="auto"/>
        <w:left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5">
    <w:name w:val="xl125"/>
    <w:basedOn w:val="Normal"/>
    <w:rsid w:val="00E926DB"/>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6">
    <w:name w:val="xl126"/>
    <w:basedOn w:val="Normal"/>
    <w:rsid w:val="00E926DB"/>
    <w:pPr>
      <w:pBdr>
        <w:left w:val="single" w:sz="4" w:space="0" w:color="auto"/>
        <w:bottom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7">
    <w:name w:val="xl127"/>
    <w:basedOn w:val="Normal"/>
    <w:rsid w:val="00E926DB"/>
    <w:pPr>
      <w:pBdr>
        <w:top w:val="single" w:sz="8" w:space="0" w:color="auto"/>
        <w:left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28">
    <w:name w:val="xl128"/>
    <w:basedOn w:val="Normal"/>
    <w:rsid w:val="00E926DB"/>
    <w:pPr>
      <w:pBdr>
        <w:left w:val="single" w:sz="4" w:space="0" w:color="auto"/>
        <w:bottom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9">
    <w:name w:val="xl129"/>
    <w:basedOn w:val="Normal"/>
    <w:rsid w:val="00E926DB"/>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30">
    <w:name w:val="xl130"/>
    <w:basedOn w:val="Normal"/>
    <w:rsid w:val="00E926DB"/>
    <w:pPr>
      <w:pBdr>
        <w:top w:val="single" w:sz="8" w:space="0" w:color="auto"/>
        <w:left w:val="single" w:sz="4" w:space="0" w:color="auto"/>
        <w:right w:val="single" w:sz="8" w:space="0" w:color="auto"/>
      </w:pBdr>
      <w:shd w:val="clear" w:color="000000" w:fill="D8E4BC"/>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31">
    <w:name w:val="xl131"/>
    <w:basedOn w:val="Normal"/>
    <w:rsid w:val="00E926DB"/>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32">
    <w:name w:val="xl132"/>
    <w:basedOn w:val="Normal"/>
    <w:rsid w:val="00E926DB"/>
    <w:pPr>
      <w:pBdr>
        <w:left w:val="single" w:sz="4" w:space="0" w:color="auto"/>
        <w:bottom w:val="single" w:sz="8" w:space="0" w:color="auto"/>
        <w:righ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33">
    <w:name w:val="xl133"/>
    <w:basedOn w:val="Normal"/>
    <w:rsid w:val="00E926DB"/>
    <w:pPr>
      <w:pBdr>
        <w:top w:val="single" w:sz="8" w:space="0" w:color="auto"/>
        <w:lef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4">
    <w:name w:val="xl134"/>
    <w:basedOn w:val="Normal"/>
    <w:rsid w:val="00E926DB"/>
    <w:pPr>
      <w:pBdr>
        <w:lef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5">
    <w:name w:val="xl135"/>
    <w:basedOn w:val="Normal"/>
    <w:rsid w:val="00E926DB"/>
    <w:pPr>
      <w:pBdr>
        <w:left w:val="single" w:sz="8" w:space="0" w:color="auto"/>
        <w:bottom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6">
    <w:name w:val="xl136"/>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7">
    <w:name w:val="xl137"/>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8">
    <w:name w:val="xl138"/>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9">
    <w:name w:val="xl139"/>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0">
    <w:name w:val="xl140"/>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1">
    <w:name w:val="xl141"/>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2">
    <w:name w:val="xl142"/>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3">
    <w:name w:val="xl143"/>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4">
    <w:name w:val="xl144"/>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5">
    <w:name w:val="xl145"/>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6">
    <w:name w:val="xl146"/>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7">
    <w:name w:val="xl147"/>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148">
    <w:name w:val="xl148"/>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9">
    <w:name w:val="xl149"/>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0">
    <w:name w:val="xl150"/>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1">
    <w:name w:val="xl151"/>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2">
    <w:name w:val="xl152"/>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3">
    <w:name w:val="xl153"/>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4">
    <w:name w:val="xl154"/>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2"/>
      <w:szCs w:val="12"/>
      <w:lang w:val="en-US"/>
    </w:rPr>
  </w:style>
  <w:style w:type="paragraph" w:customStyle="1" w:styleId="xl155">
    <w:name w:val="xl155"/>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6">
    <w:name w:val="xl156"/>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7">
    <w:name w:val="xl157"/>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8">
    <w:name w:val="xl158"/>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9">
    <w:name w:val="xl159"/>
    <w:basedOn w:val="Normal"/>
    <w:rsid w:val="00E926DB"/>
    <w:pPr>
      <w:pBdr>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0">
    <w:name w:val="xl160"/>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1">
    <w:name w:val="xl161"/>
    <w:basedOn w:val="Normal"/>
    <w:rsid w:val="00E926DB"/>
    <w:pPr>
      <w:pBdr>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62">
    <w:name w:val="xl162"/>
    <w:basedOn w:val="Normal"/>
    <w:rsid w:val="00E926DB"/>
    <w:pPr>
      <w:pBdr>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3">
    <w:name w:val="xl163"/>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64">
    <w:name w:val="xl164"/>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5">
    <w:name w:val="xl165"/>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6">
    <w:name w:val="xl166"/>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7">
    <w:name w:val="xl167"/>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68">
    <w:name w:val="xl168"/>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9">
    <w:name w:val="xl169"/>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0">
    <w:name w:val="xl170"/>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1">
    <w:name w:val="xl171"/>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2">
    <w:name w:val="xl172"/>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3">
    <w:name w:val="xl173"/>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4">
    <w:name w:val="xl174"/>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5">
    <w:name w:val="xl175"/>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6">
    <w:name w:val="xl176"/>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7">
    <w:name w:val="xl177"/>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8">
    <w:name w:val="xl178"/>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79">
    <w:name w:val="xl179"/>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0">
    <w:name w:val="xl180"/>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1">
    <w:name w:val="xl181"/>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2">
    <w:name w:val="xl182"/>
    <w:basedOn w:val="Normal"/>
    <w:rsid w:val="00E926DB"/>
    <w:pPr>
      <w:pBdr>
        <w:top w:val="single" w:sz="8"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3">
    <w:name w:val="xl183"/>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4">
    <w:name w:val="xl184"/>
    <w:basedOn w:val="Normal"/>
    <w:rsid w:val="00E926DB"/>
    <w:pPr>
      <w:pBdr>
        <w:top w:val="single" w:sz="8"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5">
    <w:name w:val="xl185"/>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6">
    <w:name w:val="xl186"/>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7">
    <w:name w:val="xl187"/>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8">
    <w:name w:val="xl188"/>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89">
    <w:name w:val="xl189"/>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0">
    <w:name w:val="xl190"/>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1">
    <w:name w:val="xl191"/>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2">
    <w:name w:val="xl192"/>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3">
    <w:name w:val="xl193"/>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4">
    <w:name w:val="xl194"/>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5">
    <w:name w:val="xl195"/>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6">
    <w:name w:val="xl196"/>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7">
    <w:name w:val="xl197"/>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8">
    <w:name w:val="xl198"/>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99">
    <w:name w:val="xl199"/>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0">
    <w:name w:val="xl200"/>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1">
    <w:name w:val="xl201"/>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2">
    <w:name w:val="xl202"/>
    <w:basedOn w:val="Normal"/>
    <w:rsid w:val="00E926DB"/>
    <w:pPr>
      <w:pBdr>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3">
    <w:name w:val="xl203"/>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4">
    <w:name w:val="xl204"/>
    <w:basedOn w:val="Normal"/>
    <w:rsid w:val="00E926DB"/>
    <w:pPr>
      <w:pBdr>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5">
    <w:name w:val="xl205"/>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6">
    <w:name w:val="xl206"/>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7">
    <w:name w:val="xl207"/>
    <w:basedOn w:val="Normal"/>
    <w:rsid w:val="00E926D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8">
    <w:name w:val="xl208"/>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2"/>
      <w:szCs w:val="12"/>
      <w:lang w:val="en-US"/>
    </w:rPr>
  </w:style>
  <w:style w:type="paragraph" w:customStyle="1" w:styleId="xl209">
    <w:name w:val="xl209"/>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210">
    <w:name w:val="xl210"/>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11">
    <w:name w:val="xl211"/>
    <w:basedOn w:val="Normal"/>
    <w:rsid w:val="00E926DB"/>
    <w:pPr>
      <w:pBdr>
        <w:top w:val="single" w:sz="8" w:space="0" w:color="auto"/>
        <w:left w:val="single" w:sz="4"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2">
    <w:name w:val="xl212"/>
    <w:basedOn w:val="Normal"/>
    <w:rsid w:val="00E926DB"/>
    <w:pPr>
      <w:pBdr>
        <w:left w:val="single" w:sz="4" w:space="0" w:color="auto"/>
        <w:bottom w:val="single" w:sz="8"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3">
    <w:name w:val="xl213"/>
    <w:basedOn w:val="Normal"/>
    <w:rsid w:val="00E926DB"/>
    <w:pPr>
      <w:pBdr>
        <w:top w:val="single" w:sz="8"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4">
    <w:name w:val="xl214"/>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5">
    <w:name w:val="xl215"/>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6">
    <w:name w:val="xl216"/>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7">
    <w:name w:val="xl217"/>
    <w:basedOn w:val="Normal"/>
    <w:rsid w:val="00E926DB"/>
    <w:pPr>
      <w:pBdr>
        <w:top w:val="single" w:sz="4" w:space="0" w:color="auto"/>
        <w:left w:val="single" w:sz="8" w:space="0" w:color="auto"/>
        <w:bottom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8">
    <w:name w:val="xl218"/>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9">
    <w:name w:val="xl219"/>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0">
    <w:name w:val="xl220"/>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1">
    <w:name w:val="xl221"/>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2">
    <w:name w:val="xl222"/>
    <w:basedOn w:val="Normal"/>
    <w:rsid w:val="00E926DB"/>
    <w:pPr>
      <w:pBdr>
        <w:top w:val="single" w:sz="8"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3">
    <w:name w:val="xl223"/>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4">
    <w:name w:val="xl224"/>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5">
    <w:name w:val="xl225"/>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6">
    <w:name w:val="xl226"/>
    <w:basedOn w:val="Normal"/>
    <w:rsid w:val="00E926DB"/>
    <w:pPr>
      <w:pBdr>
        <w:top w:val="single" w:sz="4" w:space="0" w:color="auto"/>
        <w:left w:val="single" w:sz="8" w:space="0" w:color="auto"/>
        <w:bottom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7">
    <w:name w:val="xl227"/>
    <w:basedOn w:val="Normal"/>
    <w:rsid w:val="00E926DB"/>
    <w:pPr>
      <w:spacing w:before="100" w:beforeAutospacing="1" w:after="100" w:afterAutospacing="1"/>
      <w:ind w:left="0" w:firstLine="0"/>
    </w:pPr>
    <w:rPr>
      <w:rFonts w:ascii="Calibri" w:eastAsia="Times New Roman" w:hAnsi="Calibri" w:cs="Times New Roman"/>
      <w:b/>
      <w:bCs/>
      <w:sz w:val="24"/>
      <w:szCs w:val="24"/>
      <w:lang w:val="en-US"/>
    </w:rPr>
  </w:style>
  <w:style w:type="paragraph" w:customStyle="1" w:styleId="xl228">
    <w:name w:val="xl228"/>
    <w:basedOn w:val="Normal"/>
    <w:rsid w:val="00E926DB"/>
    <w:pPr>
      <w:pBdr>
        <w:top w:val="single" w:sz="4" w:space="0" w:color="auto"/>
        <w:left w:val="single" w:sz="8" w:space="0" w:color="auto"/>
        <w:bottom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9">
    <w:name w:val="xl229"/>
    <w:basedOn w:val="Normal"/>
    <w:rsid w:val="00E926DB"/>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0">
    <w:name w:val="xl230"/>
    <w:basedOn w:val="Normal"/>
    <w:rsid w:val="00E926DB"/>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1">
    <w:name w:val="xl231"/>
    <w:basedOn w:val="Normal"/>
    <w:rsid w:val="00E926DB"/>
    <w:pPr>
      <w:pBdr>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2">
    <w:name w:val="xl232"/>
    <w:basedOn w:val="Normal"/>
    <w:rsid w:val="00E926DB"/>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3">
    <w:name w:val="xl233"/>
    <w:basedOn w:val="Normal"/>
    <w:rsid w:val="00E926DB"/>
    <w:pPr>
      <w:pBdr>
        <w:top w:val="single" w:sz="4"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4">
    <w:name w:val="xl234"/>
    <w:basedOn w:val="Normal"/>
    <w:rsid w:val="00E926DB"/>
    <w:pPr>
      <w:pBdr>
        <w:top w:val="single" w:sz="4" w:space="0" w:color="auto"/>
        <w:left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5">
    <w:name w:val="xl235"/>
    <w:basedOn w:val="Normal"/>
    <w:rsid w:val="00E926DB"/>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6">
    <w:name w:val="xl236"/>
    <w:basedOn w:val="Normal"/>
    <w:rsid w:val="00E926DB"/>
    <w:pPr>
      <w:pBdr>
        <w:top w:val="single" w:sz="8" w:space="0" w:color="auto"/>
        <w:bottom w:val="single" w:sz="8" w:space="0" w:color="auto"/>
        <w:right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8"/>
      <w:szCs w:val="18"/>
      <w:lang w:val="en-US"/>
    </w:rPr>
  </w:style>
  <w:style w:type="paragraph" w:customStyle="1" w:styleId="xl237">
    <w:name w:val="xl237"/>
    <w:basedOn w:val="Normal"/>
    <w:rsid w:val="00E926DB"/>
    <w:pPr>
      <w:pBdr>
        <w:top w:val="single" w:sz="8" w:space="0" w:color="auto"/>
        <w:lef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38">
    <w:name w:val="xl238"/>
    <w:basedOn w:val="Normal"/>
    <w:rsid w:val="00E926DB"/>
    <w:pPr>
      <w:pBdr>
        <w:top w:val="single" w:sz="4"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39">
    <w:name w:val="xl239"/>
    <w:basedOn w:val="Normal"/>
    <w:rsid w:val="00E926DB"/>
    <w:pPr>
      <w:pBdr>
        <w:left w:val="single" w:sz="8" w:space="0" w:color="auto"/>
        <w:bottom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40">
    <w:name w:val="xl240"/>
    <w:basedOn w:val="Normal"/>
    <w:rsid w:val="00E926DB"/>
    <w:pPr>
      <w:pBdr>
        <w:top w:val="single" w:sz="12" w:space="0" w:color="auto"/>
        <w:left w:val="single" w:sz="12" w:space="0" w:color="auto"/>
        <w:bottom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1">
    <w:name w:val="xl241"/>
    <w:basedOn w:val="Normal"/>
    <w:rsid w:val="00E926DB"/>
    <w:pPr>
      <w:pBdr>
        <w:top w:val="single" w:sz="12" w:space="0" w:color="auto"/>
        <w:bottom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2">
    <w:name w:val="xl242"/>
    <w:basedOn w:val="Normal"/>
    <w:rsid w:val="00E926DB"/>
    <w:pPr>
      <w:pBdr>
        <w:top w:val="single" w:sz="12" w:space="0" w:color="auto"/>
        <w:bottom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3">
    <w:name w:val="xl243"/>
    <w:basedOn w:val="Normal"/>
    <w:rsid w:val="00E926DB"/>
    <w:pPr>
      <w:pBdr>
        <w:top w:val="single" w:sz="8" w:space="0" w:color="auto"/>
        <w:left w:val="single" w:sz="12" w:space="0" w:color="auto"/>
        <w:bottom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8"/>
      <w:szCs w:val="18"/>
      <w:lang w:val="en-US"/>
    </w:rPr>
  </w:style>
  <w:style w:type="paragraph" w:customStyle="1" w:styleId="xl244">
    <w:name w:val="xl244"/>
    <w:basedOn w:val="Normal"/>
    <w:rsid w:val="00E926DB"/>
    <w:pPr>
      <w:pBdr>
        <w:top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5">
    <w:name w:val="xl245"/>
    <w:basedOn w:val="Normal"/>
    <w:rsid w:val="00E926DB"/>
    <w:pPr>
      <w:pBdr>
        <w:top w:val="single" w:sz="8" w:space="0" w:color="auto"/>
        <w:left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46">
    <w:name w:val="xl246"/>
    <w:basedOn w:val="Normal"/>
    <w:rsid w:val="00E926DB"/>
    <w:pPr>
      <w:pBdr>
        <w:top w:val="single" w:sz="4" w:space="0" w:color="auto"/>
        <w:left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7">
    <w:name w:val="xl247"/>
    <w:basedOn w:val="Normal"/>
    <w:rsid w:val="00E926DB"/>
    <w:pPr>
      <w:pBdr>
        <w:left w:val="single" w:sz="12" w:space="0" w:color="auto"/>
        <w:bottom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48">
    <w:name w:val="xl248"/>
    <w:basedOn w:val="Normal"/>
    <w:rsid w:val="00E926DB"/>
    <w:pPr>
      <w:pBdr>
        <w:left w:val="single" w:sz="8" w:space="0" w:color="auto"/>
        <w:bottom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9">
    <w:name w:val="xl249"/>
    <w:basedOn w:val="Normal"/>
    <w:rsid w:val="00E926DB"/>
    <w:pPr>
      <w:pBdr>
        <w:top w:val="single" w:sz="8"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0">
    <w:name w:val="xl250"/>
    <w:basedOn w:val="Normal"/>
    <w:rsid w:val="00E926DB"/>
    <w:pPr>
      <w:pBdr>
        <w:top w:val="single" w:sz="4"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1">
    <w:name w:val="xl251"/>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2">
    <w:name w:val="xl252"/>
    <w:basedOn w:val="Normal"/>
    <w:rsid w:val="00E926D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3">
    <w:name w:val="xl253"/>
    <w:basedOn w:val="Normal"/>
    <w:rsid w:val="00E926DB"/>
    <w:pPr>
      <w:pBdr>
        <w:top w:val="single" w:sz="4" w:space="0" w:color="auto"/>
        <w:left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4">
    <w:name w:val="xl254"/>
    <w:basedOn w:val="Normal"/>
    <w:rsid w:val="00E926D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5">
    <w:name w:val="xl255"/>
    <w:basedOn w:val="Normal"/>
    <w:rsid w:val="00E926DB"/>
    <w:pPr>
      <w:pBdr>
        <w:top w:val="single" w:sz="4"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6">
    <w:name w:val="xl256"/>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7">
    <w:name w:val="xl257"/>
    <w:basedOn w:val="Normal"/>
    <w:rsid w:val="00E926DB"/>
    <w:pPr>
      <w:pBdr>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8">
    <w:name w:val="xl258"/>
    <w:basedOn w:val="Normal"/>
    <w:rsid w:val="00E926DB"/>
    <w:pPr>
      <w:pBdr>
        <w:top w:val="single" w:sz="4" w:space="0" w:color="auto"/>
        <w:left w:val="single" w:sz="4" w:space="0" w:color="auto"/>
        <w:bottom w:val="single" w:sz="8"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9">
    <w:name w:val="xl259"/>
    <w:basedOn w:val="Normal"/>
    <w:rsid w:val="00E926DB"/>
    <w:pPr>
      <w:pBdr>
        <w:top w:val="single" w:sz="4" w:space="0" w:color="auto"/>
        <w:left w:val="single" w:sz="12" w:space="0" w:color="auto"/>
        <w:bottom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0">
    <w:name w:val="xl260"/>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61">
    <w:name w:val="xl261"/>
    <w:basedOn w:val="Normal"/>
    <w:rsid w:val="00E926DB"/>
    <w:pPr>
      <w:pBdr>
        <w:top w:val="single" w:sz="4" w:space="0" w:color="auto"/>
        <w:left w:val="single" w:sz="12"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2">
    <w:name w:val="xl262"/>
    <w:basedOn w:val="Normal"/>
    <w:rsid w:val="00E926DB"/>
    <w:pPr>
      <w:pBdr>
        <w:top w:val="single" w:sz="8"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3">
    <w:name w:val="xl263"/>
    <w:basedOn w:val="Normal"/>
    <w:rsid w:val="00E926DB"/>
    <w:pPr>
      <w:pBdr>
        <w:top w:val="single" w:sz="4" w:space="0" w:color="auto"/>
        <w:left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4">
    <w:name w:val="xl264"/>
    <w:basedOn w:val="Normal"/>
    <w:rsid w:val="00E926D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5">
    <w:name w:val="xl265"/>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266">
    <w:name w:val="xl266"/>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67">
    <w:name w:val="xl267"/>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68">
    <w:name w:val="xl268"/>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69">
    <w:name w:val="xl269"/>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0">
    <w:name w:val="xl270"/>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1">
    <w:name w:val="xl271"/>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2">
    <w:name w:val="xl272"/>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3">
    <w:name w:val="xl273"/>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74">
    <w:name w:val="xl274"/>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5">
    <w:name w:val="xl275"/>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6">
    <w:name w:val="xl276"/>
    <w:basedOn w:val="Normal"/>
    <w:rsid w:val="00E926DB"/>
    <w:pPr>
      <w:pBdr>
        <w:top w:val="single" w:sz="4" w:space="0" w:color="auto"/>
        <w:left w:val="single" w:sz="8" w:space="0" w:color="auto"/>
        <w:bottom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7">
    <w:name w:val="xl277"/>
    <w:basedOn w:val="Normal"/>
    <w:rsid w:val="00E926DB"/>
    <w:pPr>
      <w:pBdr>
        <w:top w:val="single" w:sz="4" w:space="0" w:color="auto"/>
        <w:left w:val="single" w:sz="4" w:space="0" w:color="auto"/>
        <w:bottom w:val="single" w:sz="12"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8">
    <w:name w:val="xl278"/>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pPr>
    <w:rPr>
      <w:rFonts w:ascii="Calibri" w:eastAsia="Times New Roman" w:hAnsi="Calibri" w:cs="Times New Roman"/>
      <w:sz w:val="14"/>
      <w:szCs w:val="14"/>
      <w:lang w:val="en-US"/>
    </w:rPr>
  </w:style>
  <w:style w:type="paragraph" w:customStyle="1" w:styleId="xl279">
    <w:name w:val="xl279"/>
    <w:basedOn w:val="Normal"/>
    <w:rsid w:val="00E926DB"/>
    <w:pPr>
      <w:pBdr>
        <w:top w:val="single" w:sz="8"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0">
    <w:name w:val="xl280"/>
    <w:basedOn w:val="Normal"/>
    <w:rsid w:val="00E926DB"/>
    <w:pPr>
      <w:pBdr>
        <w:top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1">
    <w:name w:val="xl281"/>
    <w:basedOn w:val="Normal"/>
    <w:rsid w:val="00E926DB"/>
    <w:pPr>
      <w:pBdr>
        <w:top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2">
    <w:name w:val="xl282"/>
    <w:basedOn w:val="Normal"/>
    <w:rsid w:val="00E926DB"/>
    <w:pPr>
      <w:pBdr>
        <w:left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83">
    <w:name w:val="xl283"/>
    <w:basedOn w:val="Normal"/>
    <w:rsid w:val="00E926DB"/>
    <w:pPr>
      <w:pBdr>
        <w:left w:val="single" w:sz="4"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4">
    <w:name w:val="xl284"/>
    <w:basedOn w:val="Normal"/>
    <w:rsid w:val="00E926DB"/>
    <w:pPr>
      <w:pBdr>
        <w:left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5">
    <w:name w:val="xl285"/>
    <w:basedOn w:val="Normal"/>
    <w:rsid w:val="00E926DB"/>
    <w:pPr>
      <w:pBdr>
        <w:left w:val="single" w:sz="4"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6">
    <w:name w:val="xl286"/>
    <w:basedOn w:val="Normal"/>
    <w:rsid w:val="00E926DB"/>
    <w:pPr>
      <w:pBdr>
        <w:left w:val="single" w:sz="4"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7">
    <w:name w:val="xl287"/>
    <w:basedOn w:val="Normal"/>
    <w:rsid w:val="00E926DB"/>
    <w:pPr>
      <w:pBdr>
        <w:left w:val="single" w:sz="4" w:space="0" w:color="auto"/>
        <w:right w:val="single" w:sz="8"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8">
    <w:name w:val="xl288"/>
    <w:basedOn w:val="Normal"/>
    <w:rsid w:val="00E926DB"/>
    <w:pPr>
      <w:pBdr>
        <w:left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9">
    <w:name w:val="xl289"/>
    <w:basedOn w:val="Normal"/>
    <w:rsid w:val="00E926DB"/>
    <w:pPr>
      <w:pBdr>
        <w:lef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0">
    <w:name w:val="xl290"/>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91">
    <w:name w:val="xl291"/>
    <w:basedOn w:val="Normal"/>
    <w:rsid w:val="00E926DB"/>
    <w:pPr>
      <w:pBdr>
        <w:left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2">
    <w:name w:val="xl292"/>
    <w:basedOn w:val="Normal"/>
    <w:rsid w:val="00E926DB"/>
    <w:pPr>
      <w:pBdr>
        <w:left w:val="single" w:sz="4"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3">
    <w:name w:val="xl293"/>
    <w:basedOn w:val="Normal"/>
    <w:rsid w:val="00E926DB"/>
    <w:pPr>
      <w:pBdr>
        <w:left w:val="single" w:sz="4" w:space="0" w:color="auto"/>
        <w:righ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4">
    <w:name w:val="xl294"/>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95">
    <w:name w:val="xl295"/>
    <w:basedOn w:val="Normal"/>
    <w:rsid w:val="00E926DB"/>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96">
    <w:name w:val="xl296"/>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297">
    <w:name w:val="xl29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98">
    <w:name w:val="xl298"/>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9">
    <w:name w:val="xl299"/>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300">
    <w:name w:val="xl300"/>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301">
    <w:name w:val="xl301"/>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302">
    <w:name w:val="xl302"/>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03">
    <w:name w:val="xl303"/>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4">
    <w:name w:val="xl304"/>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5">
    <w:name w:val="xl305"/>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06">
    <w:name w:val="xl306"/>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07">
    <w:name w:val="xl30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8">
    <w:name w:val="xl308"/>
    <w:basedOn w:val="Normal"/>
    <w:rsid w:val="00E926DB"/>
    <w:pPr>
      <w:pBdr>
        <w:top w:val="single" w:sz="12"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9">
    <w:name w:val="xl309"/>
    <w:basedOn w:val="Normal"/>
    <w:rsid w:val="00E926DB"/>
    <w:pPr>
      <w:pBdr>
        <w:top w:val="single" w:sz="12" w:space="0" w:color="auto"/>
        <w:left w:val="single" w:sz="8"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10">
    <w:name w:val="xl310"/>
    <w:basedOn w:val="Normal"/>
    <w:rsid w:val="00E926DB"/>
    <w:pPr>
      <w:pBdr>
        <w:top w:val="single" w:sz="4" w:space="0" w:color="auto"/>
        <w:left w:val="single" w:sz="8" w:space="0" w:color="auto"/>
        <w:bottom w:val="single" w:sz="4"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11">
    <w:name w:val="xl311"/>
    <w:basedOn w:val="Normal"/>
    <w:rsid w:val="00E926DB"/>
    <w:pPr>
      <w:pBdr>
        <w:top w:val="single" w:sz="4" w:space="0" w:color="auto"/>
        <w:left w:val="single" w:sz="12"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12">
    <w:name w:val="xl312"/>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13">
    <w:name w:val="xl313"/>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4">
    <w:name w:val="xl314"/>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5">
    <w:name w:val="xl315"/>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16">
    <w:name w:val="xl316"/>
    <w:basedOn w:val="Normal"/>
    <w:rsid w:val="00E926DB"/>
    <w:pPr>
      <w:pBdr>
        <w:top w:val="single" w:sz="4" w:space="0" w:color="auto"/>
        <w:left w:val="single" w:sz="4" w:space="0" w:color="auto"/>
        <w:bottom w:val="single" w:sz="12"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17">
    <w:name w:val="xl317"/>
    <w:basedOn w:val="Normal"/>
    <w:rsid w:val="00E926DB"/>
    <w:pPr>
      <w:pBdr>
        <w:top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8">
    <w:name w:val="xl318"/>
    <w:basedOn w:val="Normal"/>
    <w:rsid w:val="00E926DB"/>
    <w:pPr>
      <w:pBdr>
        <w:top w:val="single" w:sz="4" w:space="0" w:color="auto"/>
        <w:left w:val="single" w:sz="4" w:space="0" w:color="auto"/>
        <w:bottom w:val="single" w:sz="12"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9">
    <w:name w:val="xl319"/>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0">
    <w:name w:val="xl320"/>
    <w:basedOn w:val="Normal"/>
    <w:rsid w:val="00E926DB"/>
    <w:pPr>
      <w:pBdr>
        <w:top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21">
    <w:name w:val="xl321"/>
    <w:basedOn w:val="Normal"/>
    <w:rsid w:val="00E926DB"/>
    <w:pPr>
      <w:pBdr>
        <w:top w:val="single" w:sz="4" w:space="0" w:color="auto"/>
        <w:left w:val="single" w:sz="4" w:space="0" w:color="auto"/>
        <w:bottom w:val="single" w:sz="12"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2">
    <w:name w:val="xl322"/>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3">
    <w:name w:val="xl323"/>
    <w:basedOn w:val="Normal"/>
    <w:rsid w:val="00E926DB"/>
    <w:pPr>
      <w:pBdr>
        <w:top w:val="single" w:sz="4" w:space="0" w:color="auto"/>
        <w:left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4">
    <w:name w:val="xl324"/>
    <w:basedOn w:val="Normal"/>
    <w:rsid w:val="00E926DB"/>
    <w:pPr>
      <w:pBdr>
        <w:top w:val="single" w:sz="4" w:space="0" w:color="auto"/>
        <w:left w:val="single" w:sz="8"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5">
    <w:name w:val="xl325"/>
    <w:basedOn w:val="Normal"/>
    <w:rsid w:val="00E926DB"/>
    <w:pPr>
      <w:pBdr>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26">
    <w:name w:val="xl326"/>
    <w:basedOn w:val="Normal"/>
    <w:rsid w:val="00E926DB"/>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27">
    <w:name w:val="xl32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28">
    <w:name w:val="xl328"/>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9">
    <w:name w:val="xl329"/>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0">
    <w:name w:val="xl330"/>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1">
    <w:name w:val="xl331"/>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2">
    <w:name w:val="xl332"/>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3">
    <w:name w:val="xl333"/>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4">
    <w:name w:val="xl334"/>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5">
    <w:name w:val="xl335"/>
    <w:basedOn w:val="Normal"/>
    <w:rsid w:val="00E926DB"/>
    <w:pPr>
      <w:pBdr>
        <w:top w:val="single" w:sz="12"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6">
    <w:name w:val="xl336"/>
    <w:basedOn w:val="Normal"/>
    <w:rsid w:val="00E926DB"/>
    <w:pPr>
      <w:pBdr>
        <w:top w:val="single" w:sz="12"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37">
    <w:name w:val="xl337"/>
    <w:basedOn w:val="Normal"/>
    <w:rsid w:val="00E926DB"/>
    <w:pPr>
      <w:pBdr>
        <w:top w:val="single" w:sz="12"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38">
    <w:name w:val="xl338"/>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39">
    <w:name w:val="xl339"/>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0">
    <w:name w:val="xl340"/>
    <w:basedOn w:val="Normal"/>
    <w:rsid w:val="00E926DB"/>
    <w:pPr>
      <w:pBdr>
        <w:top w:val="single" w:sz="4" w:space="0" w:color="auto"/>
        <w:left w:val="single" w:sz="4" w:space="0" w:color="auto"/>
        <w:bottom w:val="single" w:sz="12"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1">
    <w:name w:val="xl341"/>
    <w:basedOn w:val="Normal"/>
    <w:rsid w:val="00E926DB"/>
    <w:pPr>
      <w:pBdr>
        <w:left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342">
    <w:name w:val="xl342"/>
    <w:basedOn w:val="Normal"/>
    <w:rsid w:val="00E926DB"/>
    <w:pPr>
      <w:pBdr>
        <w:top w:val="single" w:sz="12"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43">
    <w:name w:val="xl343"/>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44">
    <w:name w:val="xl344"/>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5">
    <w:name w:val="xl345"/>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6">
    <w:name w:val="xl346"/>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47">
    <w:name w:val="xl347"/>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48">
    <w:name w:val="xl348"/>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49">
    <w:name w:val="xl349"/>
    <w:basedOn w:val="Normal"/>
    <w:rsid w:val="00E926DB"/>
    <w:pPr>
      <w:pBdr>
        <w:top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0">
    <w:name w:val="xl350"/>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1">
    <w:name w:val="xl351"/>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2">
    <w:name w:val="xl352"/>
    <w:basedOn w:val="Normal"/>
    <w:rsid w:val="00E926DB"/>
    <w:pPr>
      <w:pBdr>
        <w:top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53">
    <w:name w:val="xl353"/>
    <w:basedOn w:val="Normal"/>
    <w:rsid w:val="00E926DB"/>
    <w:pPr>
      <w:pBdr>
        <w:top w:val="single" w:sz="12" w:space="0" w:color="auto"/>
        <w:left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4">
    <w:name w:val="xl354"/>
    <w:basedOn w:val="Normal"/>
    <w:rsid w:val="00E926DB"/>
    <w:pPr>
      <w:pBdr>
        <w:top w:val="single" w:sz="12" w:space="0" w:color="auto"/>
        <w:left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5">
    <w:name w:val="xl355"/>
    <w:basedOn w:val="Normal"/>
    <w:rsid w:val="00E926DB"/>
    <w:pPr>
      <w:pBdr>
        <w:top w:val="single" w:sz="12" w:space="0" w:color="auto"/>
        <w:left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6">
    <w:name w:val="xl356"/>
    <w:basedOn w:val="Normal"/>
    <w:rsid w:val="00E926DB"/>
    <w:pPr>
      <w:pBdr>
        <w:top w:val="single" w:sz="4" w:space="0" w:color="auto"/>
        <w:left w:val="single" w:sz="8" w:space="0" w:color="auto"/>
        <w:bottom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7">
    <w:name w:val="xl357"/>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8">
    <w:name w:val="xl358"/>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9">
    <w:name w:val="xl359"/>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0">
    <w:name w:val="xl360"/>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1">
    <w:name w:val="xl361"/>
    <w:basedOn w:val="Normal"/>
    <w:rsid w:val="00E926DB"/>
    <w:pPr>
      <w:pBdr>
        <w:top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2">
    <w:name w:val="xl362"/>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3">
    <w:name w:val="xl363"/>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64">
    <w:name w:val="xl364"/>
    <w:basedOn w:val="Normal"/>
    <w:rsid w:val="00E926DB"/>
    <w:pPr>
      <w:pBdr>
        <w:top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5">
    <w:name w:val="xl365"/>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6">
    <w:name w:val="xl366"/>
    <w:basedOn w:val="Normal"/>
    <w:rsid w:val="00E926D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67">
    <w:name w:val="xl367"/>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68">
    <w:name w:val="xl368"/>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9">
    <w:name w:val="xl369"/>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0">
    <w:name w:val="xl370"/>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1">
    <w:name w:val="xl371"/>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2">
    <w:name w:val="xl372"/>
    <w:basedOn w:val="Normal"/>
    <w:rsid w:val="00E926DB"/>
    <w:pPr>
      <w:pBdr>
        <w:top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3">
    <w:name w:val="xl373"/>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4">
    <w:name w:val="xl374"/>
    <w:basedOn w:val="Normal"/>
    <w:rsid w:val="00E926DB"/>
    <w:pPr>
      <w:pBdr>
        <w:top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5">
    <w:name w:val="xl375"/>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6">
    <w:name w:val="xl376"/>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7">
    <w:name w:val="xl377"/>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8">
    <w:name w:val="xl378"/>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79">
    <w:name w:val="xl379"/>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0">
    <w:name w:val="xl380"/>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1">
    <w:name w:val="xl381"/>
    <w:basedOn w:val="Normal"/>
    <w:rsid w:val="00E926DB"/>
    <w:pPr>
      <w:pBdr>
        <w:top w:val="single" w:sz="12" w:space="0" w:color="auto"/>
        <w:left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2">
    <w:name w:val="xl382"/>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83">
    <w:name w:val="xl383"/>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4">
    <w:name w:val="xl384"/>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5">
    <w:name w:val="xl385"/>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86">
    <w:name w:val="xl386"/>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87">
    <w:name w:val="xl387"/>
    <w:basedOn w:val="Normal"/>
    <w:rsid w:val="00E926DB"/>
    <w:pPr>
      <w:pBdr>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8">
    <w:name w:val="xl388"/>
    <w:basedOn w:val="Normal"/>
    <w:rsid w:val="00E926DB"/>
    <w:pPr>
      <w:pBdr>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9">
    <w:name w:val="xl389"/>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0">
    <w:name w:val="xl390"/>
    <w:basedOn w:val="Normal"/>
    <w:rsid w:val="00E926DB"/>
    <w:pPr>
      <w:pBdr>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1">
    <w:name w:val="xl391"/>
    <w:basedOn w:val="Normal"/>
    <w:rsid w:val="00E926DB"/>
    <w:pPr>
      <w:pBdr>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92">
    <w:name w:val="xl392"/>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3">
    <w:name w:val="xl393"/>
    <w:basedOn w:val="Normal"/>
    <w:rsid w:val="00E926DB"/>
    <w:pPr>
      <w:pBdr>
        <w:left w:val="single" w:sz="8" w:space="0" w:color="auto"/>
        <w:bottom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4">
    <w:name w:val="xl394"/>
    <w:basedOn w:val="Normal"/>
    <w:rsid w:val="00E926DB"/>
    <w:pPr>
      <w:pBdr>
        <w:left w:val="single" w:sz="4" w:space="0" w:color="auto"/>
        <w:bottom w:val="single" w:sz="12"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5">
    <w:name w:val="xl395"/>
    <w:basedOn w:val="Normal"/>
    <w:rsid w:val="00E926DB"/>
    <w:pPr>
      <w:pBdr>
        <w:top w:val="single" w:sz="4" w:space="0" w:color="auto"/>
        <w:left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96">
    <w:name w:val="xl396"/>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97">
    <w:name w:val="xl397"/>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8">
    <w:name w:val="xl398"/>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99">
    <w:name w:val="xl399"/>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0">
    <w:name w:val="xl400"/>
    <w:basedOn w:val="Normal"/>
    <w:rsid w:val="00E926DB"/>
    <w:pPr>
      <w:pBdr>
        <w:top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1">
    <w:name w:val="xl401"/>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2">
    <w:name w:val="xl402"/>
    <w:basedOn w:val="Normal"/>
    <w:rsid w:val="00E926DB"/>
    <w:pPr>
      <w:pBdr>
        <w:top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3">
    <w:name w:val="xl403"/>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4">
    <w:name w:val="xl404"/>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5">
    <w:name w:val="xl405"/>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6">
    <w:name w:val="xl406"/>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7">
    <w:name w:val="xl407"/>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8">
    <w:name w:val="xl408"/>
    <w:basedOn w:val="Normal"/>
    <w:rsid w:val="00E926DB"/>
    <w:pPr>
      <w:pBdr>
        <w:top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9">
    <w:name w:val="xl409"/>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0">
    <w:name w:val="xl410"/>
    <w:basedOn w:val="Normal"/>
    <w:rsid w:val="00E926DB"/>
    <w:pPr>
      <w:pBdr>
        <w:top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11">
    <w:name w:val="xl411"/>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2">
    <w:name w:val="xl412"/>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3">
    <w:name w:val="xl413"/>
    <w:basedOn w:val="Normal"/>
    <w:rsid w:val="00E926DB"/>
    <w:pPr>
      <w:pBdr>
        <w:top w:val="single" w:sz="8"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414">
    <w:name w:val="xl414"/>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font5">
    <w:name w:val="font5"/>
    <w:basedOn w:val="Normal"/>
    <w:rsid w:val="00E926DB"/>
    <w:pPr>
      <w:spacing w:before="100" w:beforeAutospacing="1" w:after="100" w:afterAutospacing="1"/>
      <w:ind w:left="0" w:firstLine="0"/>
    </w:pPr>
    <w:rPr>
      <w:rFonts w:ascii="Arial" w:eastAsia="Times New Roman" w:hAnsi="Arial" w:cs="Arial"/>
      <w:sz w:val="28"/>
      <w:szCs w:val="28"/>
      <w:lang w:val="en-US"/>
    </w:rPr>
  </w:style>
  <w:style w:type="paragraph" w:customStyle="1" w:styleId="font6">
    <w:name w:val="font6"/>
    <w:basedOn w:val="Normal"/>
    <w:rsid w:val="00E926DB"/>
    <w:pPr>
      <w:spacing w:before="100" w:beforeAutospacing="1" w:after="100" w:afterAutospacing="1"/>
      <w:ind w:left="0" w:firstLine="0"/>
    </w:pPr>
    <w:rPr>
      <w:rFonts w:ascii="Arial" w:eastAsia="Times New Roman" w:hAnsi="Arial" w:cs="Arial"/>
      <w:b/>
      <w:bCs/>
      <w:sz w:val="28"/>
      <w:szCs w:val="28"/>
      <w:lang w:val="en-US"/>
    </w:rPr>
  </w:style>
  <w:style w:type="paragraph" w:customStyle="1" w:styleId="font7">
    <w:name w:val="font7"/>
    <w:basedOn w:val="Normal"/>
    <w:rsid w:val="00E926DB"/>
    <w:pPr>
      <w:spacing w:before="100" w:beforeAutospacing="1" w:after="100" w:afterAutospacing="1"/>
      <w:ind w:left="0" w:firstLine="0"/>
    </w:pPr>
    <w:rPr>
      <w:rFonts w:ascii="Arial" w:eastAsia="Times New Roman" w:hAnsi="Arial" w:cs="Arial"/>
      <w:sz w:val="16"/>
      <w:szCs w:val="16"/>
      <w:lang w:val="en-US"/>
    </w:rPr>
  </w:style>
  <w:style w:type="paragraph" w:customStyle="1" w:styleId="xl65">
    <w:name w:val="xl65"/>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font8">
    <w:name w:val="font8"/>
    <w:basedOn w:val="Normal"/>
    <w:rsid w:val="00E926DB"/>
    <w:pPr>
      <w:spacing w:before="100" w:beforeAutospacing="1" w:after="100" w:afterAutospacing="1"/>
      <w:ind w:left="0" w:firstLine="0"/>
    </w:pPr>
    <w:rPr>
      <w:rFonts w:ascii="Arial" w:eastAsia="Times New Roman" w:hAnsi="Arial" w:cs="Arial"/>
      <w:sz w:val="18"/>
      <w:szCs w:val="18"/>
      <w:lang w:val="en-US"/>
    </w:rPr>
  </w:style>
  <w:style w:type="paragraph" w:customStyle="1" w:styleId="TableParagraph">
    <w:name w:val="Table Paragraph"/>
    <w:basedOn w:val="Normal"/>
    <w:uiPriority w:val="1"/>
    <w:qFormat/>
    <w:rsid w:val="002E2406"/>
    <w:pPr>
      <w:widowControl w:val="0"/>
      <w:spacing w:before="18"/>
      <w:ind w:left="135" w:firstLine="0"/>
    </w:pPr>
    <w:rPr>
      <w:rFonts w:ascii="Times New Roman" w:eastAsia="Times New Roman" w:hAnsi="Times New Roman" w:cs="Times New Roman"/>
      <w:lang w:val="en-US"/>
    </w:rPr>
  </w:style>
  <w:style w:type="table" w:customStyle="1" w:styleId="TableGrid11">
    <w:name w:val="Table Grid11"/>
    <w:basedOn w:val="TableNormal"/>
    <w:next w:val="TableGrid"/>
    <w:uiPriority w:val="59"/>
    <w:rsid w:val="009F6B38"/>
    <w:pPr>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F2BB7"/>
    <w:pPr>
      <w:ind w:left="0"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A4DBA"/>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C76B0"/>
  </w:style>
  <w:style w:type="table" w:customStyle="1" w:styleId="TableGrid14">
    <w:name w:val="Table Grid14"/>
    <w:basedOn w:val="TableNormal"/>
    <w:next w:val="TableGrid"/>
    <w:uiPriority w:val="59"/>
    <w:rsid w:val="00CC76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C76B0"/>
  </w:style>
  <w:style w:type="numbering" w:customStyle="1" w:styleId="NoList21">
    <w:name w:val="No List21"/>
    <w:next w:val="NoList"/>
    <w:uiPriority w:val="99"/>
    <w:semiHidden/>
    <w:unhideWhenUsed/>
    <w:rsid w:val="00CC76B0"/>
  </w:style>
  <w:style w:type="table" w:customStyle="1" w:styleId="TableGrid15">
    <w:name w:val="Table Grid15"/>
    <w:basedOn w:val="TableNormal"/>
    <w:next w:val="TableGrid"/>
    <w:rsid w:val="00CC76B0"/>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C76B0"/>
    <w:pPr>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CC76B0"/>
    <w:pPr>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76B0"/>
    <w:pPr>
      <w:ind w:left="0"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CC76B0"/>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C76B0"/>
    <w:rPr>
      <w:rFonts w:ascii="Tahoma" w:hAnsi="Tahoma" w:cs="Tahoma"/>
      <w:sz w:val="16"/>
      <w:szCs w:val="16"/>
    </w:rPr>
  </w:style>
  <w:style w:type="character" w:customStyle="1" w:styleId="DocumentMapChar">
    <w:name w:val="Document Map Char"/>
    <w:basedOn w:val="DefaultParagraphFont"/>
    <w:link w:val="DocumentMap"/>
    <w:uiPriority w:val="99"/>
    <w:semiHidden/>
    <w:rsid w:val="00CC76B0"/>
    <w:rPr>
      <w:rFonts w:ascii="Tahoma" w:hAnsi="Tahoma" w:cs="Tahoma"/>
      <w:sz w:val="16"/>
      <w:szCs w:val="16"/>
      <w:lang w:val="sr-Cyrl-CS"/>
    </w:rPr>
  </w:style>
  <w:style w:type="table" w:customStyle="1" w:styleId="TableGrid16">
    <w:name w:val="Table Grid16"/>
    <w:basedOn w:val="TableNormal"/>
    <w:next w:val="TableGrid"/>
    <w:rsid w:val="004B5656"/>
    <w:pPr>
      <w:ind w:left="0" w:firstLine="0"/>
    </w:pPr>
    <w:rPr>
      <w:rFonts w:ascii="Times New Roman" w:eastAsia="Calibri" w:hAnsi="Times New Roman" w:cs="Times New Roman"/>
      <w:sz w:val="20"/>
      <w:szCs w:val="20"/>
      <w:lang w:val="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E2F9A"/>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9C38FE"/>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93622"/>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94C86"/>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841607"/>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2034FA"/>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576"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90"/>
    <w:rPr>
      <w:lang w:val="sr-Cyrl-CS"/>
    </w:rPr>
  </w:style>
  <w:style w:type="paragraph" w:styleId="Heading1">
    <w:name w:val="heading 1"/>
    <w:basedOn w:val="Normal"/>
    <w:next w:val="Normal"/>
    <w:link w:val="Heading1Char"/>
    <w:autoRedefine/>
    <w:qFormat/>
    <w:rsid w:val="008B3994"/>
    <w:pPr>
      <w:keepNext/>
      <w:keepLines/>
      <w:framePr w:w="9579" w:wrap="auto" w:vAnchor="page" w:hAnchor="page" w:x="1424" w:y="1241"/>
      <w:spacing w:before="480"/>
      <w:jc w:val="center"/>
      <w:outlineLvl w:val="0"/>
    </w:pPr>
    <w:rPr>
      <w:rFonts w:eastAsiaTheme="majorEastAsia" w:cstheme="majorBidi"/>
      <w:b/>
      <w:bCs/>
      <w:sz w:val="32"/>
      <w:szCs w:val="28"/>
    </w:rPr>
  </w:style>
  <w:style w:type="paragraph" w:styleId="Heading2">
    <w:name w:val="heading 2"/>
    <w:basedOn w:val="Normal"/>
    <w:next w:val="naslov2"/>
    <w:link w:val="Heading2Char"/>
    <w:autoRedefine/>
    <w:unhideWhenUsed/>
    <w:qFormat/>
    <w:rsid w:val="002D7F4F"/>
    <w:pPr>
      <w:keepNext/>
      <w:keepLines/>
      <w:spacing w:before="200"/>
      <w:ind w:left="0" w:firstLine="0"/>
      <w:jc w:val="center"/>
      <w:outlineLvl w:val="1"/>
    </w:pPr>
    <w:rPr>
      <w:rFonts w:eastAsia="Cambria" w:cstheme="majorBidi"/>
      <w:bCs/>
      <w:w w:val="105"/>
      <w:sz w:val="32"/>
      <w:szCs w:val="32"/>
      <w:lang w:val="en-US" w:eastAsia="zh-CN"/>
    </w:rPr>
  </w:style>
  <w:style w:type="paragraph" w:styleId="Heading3">
    <w:name w:val="heading 3"/>
    <w:basedOn w:val="Normal"/>
    <w:next w:val="Normal"/>
    <w:link w:val="Heading3Char"/>
    <w:autoRedefine/>
    <w:unhideWhenUsed/>
    <w:qFormat/>
    <w:rsid w:val="009B6CA7"/>
    <w:pPr>
      <w:keepNext/>
      <w:keepLines/>
      <w:spacing w:before="200" w:line="360" w:lineRule="auto"/>
      <w:jc w:val="center"/>
      <w:outlineLvl w:val="2"/>
    </w:pPr>
    <w:rPr>
      <w:rFonts w:eastAsia="Calibri" w:cstheme="majorBidi"/>
      <w:b/>
      <w:bCs/>
      <w:sz w:val="24"/>
      <w:lang w:val="sr-Cyrl-RS"/>
    </w:rPr>
  </w:style>
  <w:style w:type="paragraph" w:styleId="Heading4">
    <w:name w:val="heading 4"/>
    <w:basedOn w:val="Normal"/>
    <w:next w:val="Normal"/>
    <w:link w:val="Heading4Char"/>
    <w:unhideWhenUsed/>
    <w:qFormat/>
    <w:rsid w:val="00F9659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20E98"/>
    <w:pPr>
      <w:keepNext/>
      <w:tabs>
        <w:tab w:val="num" w:pos="-11"/>
      </w:tabs>
      <w:ind w:left="-11" w:hanging="432"/>
      <w:jc w:val="center"/>
      <w:outlineLvl w:val="4"/>
    </w:pPr>
    <w:rPr>
      <w:rFonts w:ascii="C-Times" w:eastAsia="Times New Roman" w:hAnsi="C-Times" w:cs="C-Times"/>
      <w:i/>
      <w:iCs/>
      <w:sz w:val="24"/>
      <w:szCs w:val="24"/>
      <w:lang w:val="en-US"/>
    </w:rPr>
  </w:style>
  <w:style w:type="paragraph" w:styleId="Heading6">
    <w:name w:val="heading 6"/>
    <w:basedOn w:val="Normal"/>
    <w:next w:val="Normal"/>
    <w:link w:val="Heading6Char"/>
    <w:unhideWhenUsed/>
    <w:qFormat/>
    <w:rsid w:val="00520E98"/>
    <w:pPr>
      <w:keepNext/>
      <w:tabs>
        <w:tab w:val="num" w:pos="133"/>
      </w:tabs>
      <w:ind w:left="133" w:hanging="432"/>
      <w:jc w:val="both"/>
      <w:outlineLvl w:val="5"/>
    </w:pPr>
    <w:rPr>
      <w:rFonts w:ascii="C-Times" w:eastAsia="Times New Roman" w:hAnsi="C-Times" w:cs="C-Times"/>
      <w:i/>
      <w:iCs/>
      <w:sz w:val="24"/>
      <w:szCs w:val="24"/>
      <w:u w:val="single"/>
      <w:lang w:val="en-US"/>
    </w:rPr>
  </w:style>
  <w:style w:type="paragraph" w:styleId="Heading7">
    <w:name w:val="heading 7"/>
    <w:basedOn w:val="Normal"/>
    <w:next w:val="Normal"/>
    <w:link w:val="Heading7Char"/>
    <w:unhideWhenUsed/>
    <w:qFormat/>
    <w:rsid w:val="00520E98"/>
    <w:pPr>
      <w:keepNext/>
      <w:tabs>
        <w:tab w:val="num" w:pos="277"/>
      </w:tabs>
      <w:ind w:left="277"/>
      <w:jc w:val="center"/>
      <w:outlineLvl w:val="6"/>
    </w:pPr>
    <w:rPr>
      <w:rFonts w:ascii="C-Times" w:eastAsia="Times New Roman" w:hAnsi="C-Times" w:cs="C-Times"/>
      <w:sz w:val="24"/>
      <w:szCs w:val="24"/>
      <w:u w:val="single"/>
      <w:lang w:val="en-US"/>
    </w:rPr>
  </w:style>
  <w:style w:type="paragraph" w:styleId="Heading8">
    <w:name w:val="heading 8"/>
    <w:basedOn w:val="Normal"/>
    <w:next w:val="Normal"/>
    <w:link w:val="Heading8Char"/>
    <w:unhideWhenUsed/>
    <w:qFormat/>
    <w:rsid w:val="00520E98"/>
    <w:pPr>
      <w:keepNext/>
      <w:tabs>
        <w:tab w:val="num" w:pos="421"/>
      </w:tabs>
      <w:ind w:left="421" w:hanging="432"/>
      <w:jc w:val="center"/>
      <w:outlineLvl w:val="7"/>
    </w:pPr>
    <w:rPr>
      <w:rFonts w:ascii="C-Times" w:eastAsia="Times New Roman" w:hAnsi="C-Times" w:cs="C-Times"/>
      <w:i/>
      <w:iCs/>
      <w:sz w:val="24"/>
      <w:szCs w:val="24"/>
      <w:u w:val="single"/>
      <w:lang w:val="en-US"/>
    </w:rPr>
  </w:style>
  <w:style w:type="paragraph" w:styleId="Heading9">
    <w:name w:val="heading 9"/>
    <w:basedOn w:val="Normal"/>
    <w:next w:val="Normal"/>
    <w:link w:val="Heading9Char"/>
    <w:unhideWhenUsed/>
    <w:qFormat/>
    <w:rsid w:val="00520E98"/>
    <w:pPr>
      <w:keepNext/>
      <w:tabs>
        <w:tab w:val="num" w:pos="565"/>
      </w:tabs>
      <w:ind w:left="565" w:hanging="144"/>
      <w:jc w:val="both"/>
      <w:outlineLvl w:val="8"/>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172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17277"/>
    <w:pPr>
      <w:ind w:left="720"/>
      <w:contextualSpacing/>
    </w:pPr>
  </w:style>
  <w:style w:type="paragraph" w:styleId="Header">
    <w:name w:val="header"/>
    <w:basedOn w:val="Normal"/>
    <w:link w:val="HeaderChar"/>
    <w:unhideWhenUsed/>
    <w:rsid w:val="00756026"/>
    <w:pPr>
      <w:tabs>
        <w:tab w:val="center" w:pos="4702"/>
        <w:tab w:val="right" w:pos="9405"/>
      </w:tabs>
    </w:pPr>
    <w:rPr>
      <w:lang w:val="en-US"/>
    </w:rPr>
  </w:style>
  <w:style w:type="character" w:customStyle="1" w:styleId="HeaderChar">
    <w:name w:val="Header Char"/>
    <w:basedOn w:val="DefaultParagraphFont"/>
    <w:link w:val="Header"/>
    <w:rsid w:val="00756026"/>
  </w:style>
  <w:style w:type="paragraph" w:styleId="Footer">
    <w:name w:val="footer"/>
    <w:basedOn w:val="Normal"/>
    <w:link w:val="FooterChar"/>
    <w:uiPriority w:val="99"/>
    <w:unhideWhenUsed/>
    <w:rsid w:val="00F27B34"/>
    <w:pPr>
      <w:tabs>
        <w:tab w:val="center" w:pos="4513"/>
        <w:tab w:val="right" w:pos="9026"/>
      </w:tabs>
    </w:pPr>
  </w:style>
  <w:style w:type="character" w:customStyle="1" w:styleId="FooterChar">
    <w:name w:val="Footer Char"/>
    <w:basedOn w:val="DefaultParagraphFont"/>
    <w:link w:val="Footer"/>
    <w:uiPriority w:val="99"/>
    <w:rsid w:val="00F27B34"/>
    <w:rPr>
      <w:lang w:val="sr-Cyrl-CS"/>
    </w:rPr>
  </w:style>
  <w:style w:type="paragraph" w:styleId="BalloonText">
    <w:name w:val="Balloon Text"/>
    <w:basedOn w:val="Normal"/>
    <w:link w:val="BalloonTextChar"/>
    <w:semiHidden/>
    <w:unhideWhenUsed/>
    <w:rsid w:val="00F27B34"/>
    <w:rPr>
      <w:rFonts w:ascii="Tahoma" w:hAnsi="Tahoma" w:cs="Tahoma"/>
      <w:sz w:val="16"/>
      <w:szCs w:val="16"/>
    </w:rPr>
  </w:style>
  <w:style w:type="character" w:customStyle="1" w:styleId="BalloonTextChar">
    <w:name w:val="Balloon Text Char"/>
    <w:basedOn w:val="DefaultParagraphFont"/>
    <w:link w:val="BalloonText"/>
    <w:semiHidden/>
    <w:rsid w:val="00F27B34"/>
    <w:rPr>
      <w:rFonts w:ascii="Tahoma" w:hAnsi="Tahoma" w:cs="Tahoma"/>
      <w:sz w:val="16"/>
      <w:szCs w:val="16"/>
      <w:lang w:val="sr-Cyrl-CS"/>
    </w:rPr>
  </w:style>
  <w:style w:type="paragraph" w:customStyle="1" w:styleId="4D3FC6A7267447BDB5359E4E033ED01D">
    <w:name w:val="4D3FC6A7267447BDB5359E4E033ED01D"/>
    <w:rsid w:val="00AB5A33"/>
    <w:pPr>
      <w:spacing w:after="200" w:line="276" w:lineRule="auto"/>
      <w:ind w:left="0" w:firstLine="0"/>
    </w:pPr>
    <w:rPr>
      <w:rFonts w:eastAsiaTheme="minorEastAsia"/>
    </w:rPr>
  </w:style>
  <w:style w:type="character" w:customStyle="1" w:styleId="Heading1Char">
    <w:name w:val="Heading 1 Char"/>
    <w:basedOn w:val="DefaultParagraphFont"/>
    <w:link w:val="Heading1"/>
    <w:rsid w:val="008B3994"/>
    <w:rPr>
      <w:rFonts w:eastAsiaTheme="majorEastAsia" w:cstheme="majorBidi"/>
      <w:b/>
      <w:bCs/>
      <w:sz w:val="32"/>
      <w:szCs w:val="28"/>
      <w:lang w:val="sr-Cyrl-CS"/>
    </w:rPr>
  </w:style>
  <w:style w:type="paragraph" w:styleId="TOCHeading">
    <w:name w:val="TOC Heading"/>
    <w:basedOn w:val="Heading1"/>
    <w:next w:val="Normal"/>
    <w:uiPriority w:val="39"/>
    <w:unhideWhenUsed/>
    <w:qFormat/>
    <w:rsid w:val="000E3C25"/>
    <w:pPr>
      <w:framePr w:wrap="around" w:vAnchor="margin" w:hAnchor="text"/>
      <w:spacing w:line="276" w:lineRule="auto"/>
      <w:ind w:left="0" w:firstLine="0"/>
      <w:outlineLvl w:val="9"/>
    </w:pPr>
  </w:style>
  <w:style w:type="character" w:customStyle="1" w:styleId="Heading2Char">
    <w:name w:val="Heading 2 Char"/>
    <w:basedOn w:val="DefaultParagraphFont"/>
    <w:link w:val="Heading2"/>
    <w:rsid w:val="002D7F4F"/>
    <w:rPr>
      <w:rFonts w:eastAsia="Cambria" w:cstheme="majorBidi"/>
      <w:bCs/>
      <w:w w:val="105"/>
      <w:sz w:val="32"/>
      <w:szCs w:val="32"/>
      <w:lang w:eastAsia="zh-CN"/>
    </w:rPr>
  </w:style>
  <w:style w:type="character" w:customStyle="1" w:styleId="Heading3Char">
    <w:name w:val="Heading 3 Char"/>
    <w:basedOn w:val="DefaultParagraphFont"/>
    <w:link w:val="Heading3"/>
    <w:rsid w:val="009B6CA7"/>
    <w:rPr>
      <w:rFonts w:eastAsia="Calibri" w:cstheme="majorBidi"/>
      <w:b/>
      <w:bCs/>
      <w:sz w:val="24"/>
      <w:lang w:val="sr-Cyrl-RS"/>
    </w:rPr>
  </w:style>
  <w:style w:type="character" w:customStyle="1" w:styleId="Heading4Char">
    <w:name w:val="Heading 4 Char"/>
    <w:basedOn w:val="DefaultParagraphFont"/>
    <w:link w:val="Heading4"/>
    <w:rsid w:val="00F96592"/>
    <w:rPr>
      <w:rFonts w:asciiTheme="majorHAnsi" w:eastAsiaTheme="majorEastAsia" w:hAnsiTheme="majorHAnsi" w:cstheme="majorBidi"/>
      <w:b/>
      <w:bCs/>
      <w:i/>
      <w:iCs/>
      <w:color w:val="4F81BD" w:themeColor="accent1"/>
      <w:lang w:val="sr-Cyrl-CS"/>
    </w:rPr>
  </w:style>
  <w:style w:type="paragraph" w:customStyle="1" w:styleId="a">
    <w:name w:val="текст"/>
    <w:basedOn w:val="Normal"/>
    <w:link w:val="Char"/>
    <w:qFormat/>
    <w:rsid w:val="00F96592"/>
    <w:pPr>
      <w:ind w:left="0" w:firstLine="567"/>
    </w:pPr>
    <w:rPr>
      <w:lang w:val="ru-RU"/>
    </w:rPr>
  </w:style>
  <w:style w:type="paragraph" w:customStyle="1" w:styleId="1">
    <w:name w:val="Н 1"/>
    <w:basedOn w:val="a0"/>
    <w:link w:val="1Char"/>
    <w:qFormat/>
    <w:rsid w:val="0090508E"/>
    <w:pPr>
      <w:jc w:val="center"/>
    </w:pPr>
    <w:rPr>
      <w:sz w:val="40"/>
      <w:szCs w:val="40"/>
    </w:rPr>
  </w:style>
  <w:style w:type="character" w:customStyle="1" w:styleId="Char">
    <w:name w:val="текст Char"/>
    <w:basedOn w:val="DefaultParagraphFont"/>
    <w:link w:val="a"/>
    <w:rsid w:val="00F96592"/>
    <w:rPr>
      <w:lang w:val="ru-RU"/>
    </w:rPr>
  </w:style>
  <w:style w:type="character" w:customStyle="1" w:styleId="1Char">
    <w:name w:val="Н 1 Char"/>
    <w:basedOn w:val="DefaultParagraphFont"/>
    <w:link w:val="1"/>
    <w:rsid w:val="0090508E"/>
    <w:rPr>
      <w:sz w:val="40"/>
      <w:szCs w:val="40"/>
    </w:rPr>
  </w:style>
  <w:style w:type="paragraph" w:customStyle="1" w:styleId="2">
    <w:name w:val="Н 2"/>
    <w:basedOn w:val="Normal"/>
    <w:link w:val="2Char"/>
    <w:qFormat/>
    <w:rsid w:val="00F96592"/>
    <w:pPr>
      <w:numPr>
        <w:numId w:val="1"/>
      </w:numPr>
      <w:tabs>
        <w:tab w:val="clear" w:pos="1080"/>
        <w:tab w:val="num" w:pos="851"/>
      </w:tabs>
      <w:ind w:left="851" w:hanging="131"/>
    </w:pPr>
  </w:style>
  <w:style w:type="paragraph" w:customStyle="1" w:styleId="20">
    <w:name w:val="нормал 2"/>
    <w:basedOn w:val="Normal"/>
    <w:link w:val="2Char0"/>
    <w:qFormat/>
    <w:rsid w:val="00F96592"/>
    <w:pPr>
      <w:ind w:left="567" w:firstLine="0"/>
    </w:pPr>
    <w:rPr>
      <w:i/>
    </w:rPr>
  </w:style>
  <w:style w:type="character" w:customStyle="1" w:styleId="2Char">
    <w:name w:val="Н 2 Char"/>
    <w:basedOn w:val="DefaultParagraphFont"/>
    <w:link w:val="2"/>
    <w:rsid w:val="00F96592"/>
    <w:rPr>
      <w:lang w:val="sr-Cyrl-CS"/>
    </w:rPr>
  </w:style>
  <w:style w:type="character" w:customStyle="1" w:styleId="2Char0">
    <w:name w:val="нормал 2 Char"/>
    <w:basedOn w:val="DefaultParagraphFont"/>
    <w:link w:val="20"/>
    <w:rsid w:val="00F96592"/>
    <w:rPr>
      <w:i/>
      <w:lang w:val="sr-Cyrl-CS"/>
    </w:rPr>
  </w:style>
  <w:style w:type="paragraph" w:styleId="NoSpacing">
    <w:name w:val="No Spacing"/>
    <w:link w:val="NoSpacingChar"/>
    <w:uiPriority w:val="1"/>
    <w:qFormat/>
    <w:rsid w:val="00051E31"/>
    <w:pPr>
      <w:ind w:left="0" w:firstLine="0"/>
    </w:pPr>
    <w:rPr>
      <w:rFonts w:eastAsiaTheme="minorEastAsia"/>
    </w:rPr>
  </w:style>
  <w:style w:type="paragraph" w:customStyle="1" w:styleId="a0">
    <w:name w:val="Мој"/>
    <w:basedOn w:val="Normal"/>
    <w:link w:val="Char0"/>
    <w:qFormat/>
    <w:rsid w:val="00300924"/>
    <w:pPr>
      <w:ind w:left="0" w:firstLine="284"/>
      <w:jc w:val="both"/>
    </w:pPr>
    <w:rPr>
      <w:sz w:val="24"/>
      <w:szCs w:val="24"/>
    </w:rPr>
  </w:style>
  <w:style w:type="paragraph" w:styleId="TOC2">
    <w:name w:val="toc 2"/>
    <w:basedOn w:val="Normal"/>
    <w:next w:val="Normal"/>
    <w:autoRedefine/>
    <w:uiPriority w:val="39"/>
    <w:unhideWhenUsed/>
    <w:qFormat/>
    <w:rsid w:val="005C2602"/>
    <w:pPr>
      <w:spacing w:after="100"/>
      <w:ind w:left="220"/>
    </w:pPr>
  </w:style>
  <w:style w:type="character" w:customStyle="1" w:styleId="Char0">
    <w:name w:val="Мој Char"/>
    <w:basedOn w:val="DefaultParagraphFont"/>
    <w:link w:val="a0"/>
    <w:rsid w:val="00300924"/>
    <w:rPr>
      <w:sz w:val="24"/>
      <w:szCs w:val="24"/>
      <w:lang w:val="sr-Cyrl-CS"/>
    </w:rPr>
  </w:style>
  <w:style w:type="paragraph" w:styleId="TOC3">
    <w:name w:val="toc 3"/>
    <w:basedOn w:val="Normal"/>
    <w:next w:val="Normal"/>
    <w:autoRedefine/>
    <w:uiPriority w:val="39"/>
    <w:unhideWhenUsed/>
    <w:qFormat/>
    <w:rsid w:val="005C2602"/>
    <w:pPr>
      <w:spacing w:after="100"/>
      <w:ind w:left="440"/>
    </w:pPr>
  </w:style>
  <w:style w:type="character" w:styleId="Hyperlink">
    <w:name w:val="Hyperlink"/>
    <w:basedOn w:val="DefaultParagraphFont"/>
    <w:uiPriority w:val="99"/>
    <w:unhideWhenUsed/>
    <w:rsid w:val="005C2602"/>
    <w:rPr>
      <w:color w:val="0000FF" w:themeColor="hyperlink"/>
      <w:u w:val="single"/>
    </w:rPr>
  </w:style>
  <w:style w:type="paragraph" w:styleId="TOC1">
    <w:name w:val="toc 1"/>
    <w:basedOn w:val="Normal"/>
    <w:next w:val="Normal"/>
    <w:autoRedefine/>
    <w:uiPriority w:val="39"/>
    <w:unhideWhenUsed/>
    <w:qFormat/>
    <w:rsid w:val="0090508E"/>
    <w:pPr>
      <w:spacing w:after="100" w:line="276" w:lineRule="auto"/>
      <w:ind w:left="0" w:firstLine="0"/>
    </w:pPr>
    <w:rPr>
      <w:rFonts w:eastAsiaTheme="minorEastAsia"/>
      <w:lang w:val="en-US" w:eastAsia="ja-JP"/>
    </w:rPr>
  </w:style>
  <w:style w:type="paragraph" w:styleId="BodyTextIndent">
    <w:name w:val="Body Text Indent"/>
    <w:basedOn w:val="Normal"/>
    <w:link w:val="BodyTextIndentChar"/>
    <w:unhideWhenUsed/>
    <w:rsid w:val="00CE183D"/>
    <w:pPr>
      <w:spacing w:after="120"/>
      <w:ind w:left="360" w:firstLine="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CE183D"/>
    <w:rPr>
      <w:rFonts w:ascii="Times New Roman" w:eastAsia="Times New Roman" w:hAnsi="Times New Roman" w:cs="Times New Roman"/>
      <w:sz w:val="24"/>
      <w:szCs w:val="24"/>
    </w:rPr>
  </w:style>
  <w:style w:type="paragraph" w:styleId="Caption">
    <w:name w:val="caption"/>
    <w:basedOn w:val="Normal"/>
    <w:qFormat/>
    <w:rsid w:val="00CE183D"/>
    <w:pPr>
      <w:suppressLineNumbers/>
      <w:suppressAutoHyphens/>
      <w:spacing w:before="120" w:after="120"/>
      <w:ind w:left="0" w:firstLine="0"/>
    </w:pPr>
    <w:rPr>
      <w:rFonts w:ascii="BeoINFO" w:eastAsia="Times New Roman" w:hAnsi="BeoINFO" w:cs="Tahoma"/>
      <w:i/>
      <w:iCs/>
      <w:sz w:val="24"/>
      <w:szCs w:val="24"/>
      <w:lang w:val="en-US" w:eastAsia="ar-SA"/>
    </w:rPr>
  </w:style>
  <w:style w:type="character" w:customStyle="1" w:styleId="Heading5Char">
    <w:name w:val="Heading 5 Char"/>
    <w:basedOn w:val="DefaultParagraphFont"/>
    <w:link w:val="Heading5"/>
    <w:rsid w:val="00520E98"/>
    <w:rPr>
      <w:rFonts w:ascii="C-Times" w:eastAsia="Times New Roman" w:hAnsi="C-Times" w:cs="C-Times"/>
      <w:i/>
      <w:iCs/>
      <w:sz w:val="24"/>
      <w:szCs w:val="24"/>
    </w:rPr>
  </w:style>
  <w:style w:type="character" w:customStyle="1" w:styleId="Heading6Char">
    <w:name w:val="Heading 6 Char"/>
    <w:basedOn w:val="DefaultParagraphFont"/>
    <w:link w:val="Heading6"/>
    <w:rsid w:val="00520E98"/>
    <w:rPr>
      <w:rFonts w:ascii="C-Times" w:eastAsia="Times New Roman" w:hAnsi="C-Times" w:cs="C-Times"/>
      <w:i/>
      <w:iCs/>
      <w:sz w:val="24"/>
      <w:szCs w:val="24"/>
      <w:u w:val="single"/>
    </w:rPr>
  </w:style>
  <w:style w:type="character" w:customStyle="1" w:styleId="Heading7Char">
    <w:name w:val="Heading 7 Char"/>
    <w:basedOn w:val="DefaultParagraphFont"/>
    <w:link w:val="Heading7"/>
    <w:rsid w:val="00520E98"/>
    <w:rPr>
      <w:rFonts w:ascii="C-Times" w:eastAsia="Times New Roman" w:hAnsi="C-Times" w:cs="C-Times"/>
      <w:sz w:val="24"/>
      <w:szCs w:val="24"/>
      <w:u w:val="single"/>
    </w:rPr>
  </w:style>
  <w:style w:type="character" w:customStyle="1" w:styleId="Heading8Char">
    <w:name w:val="Heading 8 Char"/>
    <w:basedOn w:val="DefaultParagraphFont"/>
    <w:link w:val="Heading8"/>
    <w:rsid w:val="00520E98"/>
    <w:rPr>
      <w:rFonts w:ascii="C-Times" w:eastAsia="Times New Roman" w:hAnsi="C-Times" w:cs="C-Times"/>
      <w:i/>
      <w:iCs/>
      <w:sz w:val="24"/>
      <w:szCs w:val="24"/>
      <w:u w:val="single"/>
    </w:rPr>
  </w:style>
  <w:style w:type="character" w:customStyle="1" w:styleId="Heading9Char">
    <w:name w:val="Heading 9 Char"/>
    <w:basedOn w:val="DefaultParagraphFont"/>
    <w:link w:val="Heading9"/>
    <w:rsid w:val="00520E98"/>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520E98"/>
  </w:style>
  <w:style w:type="character" w:customStyle="1" w:styleId="NaslovChar">
    <w:name w:val="Naslov Char"/>
    <w:link w:val="Naslov"/>
    <w:locked/>
    <w:rsid w:val="00520E98"/>
    <w:rPr>
      <w:b/>
      <w:i/>
      <w:iCs/>
      <w:sz w:val="28"/>
      <w:szCs w:val="28"/>
    </w:rPr>
  </w:style>
  <w:style w:type="paragraph" w:customStyle="1" w:styleId="Naslov">
    <w:name w:val="Naslov"/>
    <w:basedOn w:val="Normal"/>
    <w:link w:val="NaslovChar"/>
    <w:qFormat/>
    <w:rsid w:val="00520E98"/>
    <w:pPr>
      <w:ind w:left="0" w:firstLine="0"/>
      <w:jc w:val="center"/>
    </w:pPr>
    <w:rPr>
      <w:b/>
      <w:i/>
      <w:iCs/>
      <w:sz w:val="28"/>
      <w:szCs w:val="28"/>
      <w:lang w:val="en-US"/>
    </w:rPr>
  </w:style>
  <w:style w:type="character" w:customStyle="1" w:styleId="Podnaslov1Char">
    <w:name w:val="Podnaslov 1 Char"/>
    <w:link w:val="Podnaslov1"/>
    <w:locked/>
    <w:rsid w:val="00520E98"/>
    <w:rPr>
      <w:b/>
      <w:sz w:val="24"/>
      <w:szCs w:val="24"/>
    </w:rPr>
  </w:style>
  <w:style w:type="paragraph" w:customStyle="1" w:styleId="Podnaslov1">
    <w:name w:val="Podnaslov 1"/>
    <w:basedOn w:val="Normal"/>
    <w:link w:val="Podnaslov1Char"/>
    <w:qFormat/>
    <w:rsid w:val="00520E98"/>
    <w:pPr>
      <w:ind w:left="0" w:firstLine="0"/>
      <w:jc w:val="both"/>
    </w:pPr>
    <w:rPr>
      <w:b/>
      <w:sz w:val="24"/>
      <w:szCs w:val="24"/>
      <w:lang w:val="en-US"/>
    </w:rPr>
  </w:style>
  <w:style w:type="numbering" w:customStyle="1" w:styleId="NoList2">
    <w:name w:val="No List2"/>
    <w:next w:val="NoList"/>
    <w:uiPriority w:val="99"/>
    <w:semiHidden/>
    <w:unhideWhenUsed/>
    <w:rsid w:val="00A102DC"/>
  </w:style>
  <w:style w:type="table" w:customStyle="1" w:styleId="TableGrid1">
    <w:name w:val="Table Grid1"/>
    <w:basedOn w:val="TableNormal"/>
    <w:next w:val="TableGrid"/>
    <w:rsid w:val="00A52FE8"/>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3372873BB58A4DED866D2BE34882C06C">
    <w:name w:val="3372873BB58A4DED866D2BE34882C06C"/>
    <w:rsid w:val="00E926DB"/>
    <w:pPr>
      <w:spacing w:after="200" w:line="276" w:lineRule="auto"/>
      <w:ind w:left="0" w:firstLine="0"/>
    </w:pPr>
    <w:rPr>
      <w:rFonts w:eastAsiaTheme="minorEastAsia"/>
      <w:lang w:eastAsia="ja-JP"/>
    </w:rPr>
  </w:style>
  <w:style w:type="character" w:styleId="FollowedHyperlink">
    <w:name w:val="FollowedHyperlink"/>
    <w:basedOn w:val="DefaultParagraphFont"/>
    <w:uiPriority w:val="99"/>
    <w:semiHidden/>
    <w:unhideWhenUsed/>
    <w:rsid w:val="00E926DB"/>
    <w:rPr>
      <w:color w:val="800080" w:themeColor="followedHyperlink"/>
      <w:u w:val="single"/>
    </w:rPr>
  </w:style>
  <w:style w:type="paragraph" w:styleId="List">
    <w:name w:val="List"/>
    <w:basedOn w:val="Normal"/>
    <w:semiHidden/>
    <w:unhideWhenUsed/>
    <w:rsid w:val="00E926DB"/>
    <w:pPr>
      <w:ind w:left="360" w:hanging="360"/>
    </w:pPr>
    <w:rPr>
      <w:rFonts w:ascii="Times New Roman" w:eastAsia="Times New Roman" w:hAnsi="Times New Roman" w:cs="Times New Roman"/>
      <w:sz w:val="24"/>
      <w:szCs w:val="24"/>
      <w:lang w:val="en-US"/>
    </w:rPr>
  </w:style>
  <w:style w:type="paragraph" w:styleId="ListBullet">
    <w:name w:val="List Bullet"/>
    <w:basedOn w:val="Normal"/>
    <w:autoRedefine/>
    <w:unhideWhenUsed/>
    <w:rsid w:val="00E926DB"/>
    <w:pPr>
      <w:tabs>
        <w:tab w:val="num" w:pos="720"/>
        <w:tab w:val="num" w:pos="1800"/>
      </w:tabs>
      <w:ind w:left="360" w:hanging="360"/>
    </w:pPr>
    <w:rPr>
      <w:rFonts w:ascii="Times New Roman" w:eastAsia="Times New Roman" w:hAnsi="Times New Roman" w:cs="Times New Roman"/>
      <w:sz w:val="24"/>
      <w:szCs w:val="24"/>
      <w:lang w:val="en-US"/>
    </w:rPr>
  </w:style>
  <w:style w:type="paragraph" w:styleId="List2">
    <w:name w:val="List 2"/>
    <w:basedOn w:val="Normal"/>
    <w:uiPriority w:val="99"/>
    <w:semiHidden/>
    <w:unhideWhenUsed/>
    <w:rsid w:val="00E926DB"/>
    <w:pPr>
      <w:ind w:left="720" w:hanging="360"/>
    </w:pPr>
    <w:rPr>
      <w:rFonts w:ascii="Times New Roman" w:eastAsia="Times New Roman" w:hAnsi="Times New Roman" w:cs="Times New Roman"/>
      <w:sz w:val="24"/>
      <w:szCs w:val="24"/>
      <w:lang w:val="en-US"/>
    </w:rPr>
  </w:style>
  <w:style w:type="paragraph" w:styleId="List3">
    <w:name w:val="List 3"/>
    <w:basedOn w:val="Normal"/>
    <w:uiPriority w:val="99"/>
    <w:semiHidden/>
    <w:unhideWhenUsed/>
    <w:rsid w:val="00E926DB"/>
    <w:pPr>
      <w:ind w:left="1080" w:hanging="360"/>
    </w:pPr>
    <w:rPr>
      <w:rFonts w:ascii="Times New Roman" w:eastAsia="Times New Roman" w:hAnsi="Times New Roman" w:cs="Times New Roman"/>
      <w:sz w:val="24"/>
      <w:szCs w:val="24"/>
      <w:lang w:val="en-US"/>
    </w:rPr>
  </w:style>
  <w:style w:type="paragraph" w:styleId="ListBullet2">
    <w:name w:val="List Bullet 2"/>
    <w:basedOn w:val="Normal"/>
    <w:autoRedefine/>
    <w:uiPriority w:val="99"/>
    <w:semiHidden/>
    <w:unhideWhenUsed/>
    <w:rsid w:val="00E926DB"/>
    <w:pPr>
      <w:tabs>
        <w:tab w:val="num" w:pos="720"/>
      </w:tabs>
      <w:ind w:left="720" w:hanging="360"/>
    </w:pPr>
    <w:rPr>
      <w:rFonts w:ascii="Times New Roman" w:eastAsia="Times New Roman" w:hAnsi="Times New Roman" w:cs="Times New Roman"/>
      <w:sz w:val="24"/>
      <w:szCs w:val="24"/>
      <w:lang w:val="en-US"/>
    </w:rPr>
  </w:style>
  <w:style w:type="paragraph" w:styleId="ListBullet4">
    <w:name w:val="List Bullet 4"/>
    <w:basedOn w:val="Normal"/>
    <w:autoRedefine/>
    <w:uiPriority w:val="99"/>
    <w:semiHidden/>
    <w:unhideWhenUsed/>
    <w:rsid w:val="00E926DB"/>
    <w:pPr>
      <w:tabs>
        <w:tab w:val="num" w:pos="720"/>
        <w:tab w:val="num" w:pos="1209"/>
        <w:tab w:val="num" w:pos="1440"/>
      </w:tabs>
      <w:ind w:left="1440" w:hanging="360"/>
    </w:pPr>
    <w:rPr>
      <w:rFonts w:ascii="Times New Roman" w:eastAsia="Times New Roman" w:hAnsi="Times New Roman" w:cs="Times New Roman"/>
      <w:sz w:val="24"/>
      <w:szCs w:val="24"/>
      <w:lang w:val="en-US"/>
    </w:rPr>
  </w:style>
  <w:style w:type="paragraph" w:styleId="Title">
    <w:name w:val="Title"/>
    <w:basedOn w:val="Normal"/>
    <w:link w:val="TitleChar"/>
    <w:qFormat/>
    <w:rsid w:val="00E926DB"/>
    <w:pPr>
      <w:ind w:left="0" w:firstLine="0"/>
      <w:jc w:val="center"/>
    </w:pPr>
    <w:rPr>
      <w:rFonts w:ascii="Times New Roman" w:eastAsia="Times New Roman" w:hAnsi="Times New Roman" w:cs="Times New Roman"/>
      <w:sz w:val="28"/>
      <w:szCs w:val="24"/>
      <w:lang w:val="sl-SI"/>
    </w:rPr>
  </w:style>
  <w:style w:type="character" w:customStyle="1" w:styleId="TitleChar">
    <w:name w:val="Title Char"/>
    <w:basedOn w:val="DefaultParagraphFont"/>
    <w:link w:val="Title"/>
    <w:rsid w:val="00E926DB"/>
    <w:rPr>
      <w:rFonts w:ascii="Times New Roman" w:eastAsia="Times New Roman" w:hAnsi="Times New Roman" w:cs="Times New Roman"/>
      <w:sz w:val="28"/>
      <w:szCs w:val="24"/>
      <w:lang w:val="sl-SI"/>
    </w:rPr>
  </w:style>
  <w:style w:type="paragraph" w:styleId="BodyText">
    <w:name w:val="Body Text"/>
    <w:basedOn w:val="Normal"/>
    <w:link w:val="BodyTextChar"/>
    <w:semiHidden/>
    <w:unhideWhenUsed/>
    <w:rsid w:val="00E926DB"/>
    <w:pPr>
      <w:ind w:left="0" w:firstLine="0"/>
      <w:jc w:val="both"/>
    </w:pPr>
    <w:rPr>
      <w:rFonts w:ascii="C-Times" w:eastAsia="Times New Roman" w:hAnsi="C-Times" w:cs="C-Times"/>
      <w:sz w:val="24"/>
      <w:szCs w:val="24"/>
      <w:lang w:val="en-US"/>
    </w:rPr>
  </w:style>
  <w:style w:type="character" w:customStyle="1" w:styleId="BodyTextChar">
    <w:name w:val="Body Text Char"/>
    <w:basedOn w:val="DefaultParagraphFont"/>
    <w:link w:val="BodyText"/>
    <w:semiHidden/>
    <w:rsid w:val="00E926DB"/>
    <w:rPr>
      <w:rFonts w:ascii="C-Times" w:eastAsia="Times New Roman" w:hAnsi="C-Times" w:cs="C-Times"/>
      <w:sz w:val="24"/>
      <w:szCs w:val="24"/>
    </w:rPr>
  </w:style>
  <w:style w:type="paragraph" w:styleId="ListContinue">
    <w:name w:val="List Continue"/>
    <w:basedOn w:val="Normal"/>
    <w:uiPriority w:val="99"/>
    <w:semiHidden/>
    <w:unhideWhenUsed/>
    <w:rsid w:val="00E926DB"/>
    <w:pPr>
      <w:spacing w:after="120"/>
      <w:ind w:left="360" w:firstLine="0"/>
    </w:pPr>
    <w:rPr>
      <w:rFonts w:ascii="Times New Roman" w:eastAsia="Times New Roman" w:hAnsi="Times New Roman" w:cs="Times New Roman"/>
      <w:sz w:val="24"/>
      <w:szCs w:val="24"/>
      <w:lang w:val="en-US"/>
    </w:rPr>
  </w:style>
  <w:style w:type="paragraph" w:styleId="ListContinue2">
    <w:name w:val="List Continue 2"/>
    <w:basedOn w:val="Normal"/>
    <w:uiPriority w:val="99"/>
    <w:semiHidden/>
    <w:unhideWhenUsed/>
    <w:rsid w:val="00E926DB"/>
    <w:pPr>
      <w:spacing w:after="120"/>
      <w:ind w:left="720" w:firstLine="0"/>
    </w:pPr>
    <w:rPr>
      <w:rFonts w:ascii="Times New Roman" w:eastAsia="Times New Roman" w:hAnsi="Times New Roman" w:cs="Times New Roman"/>
      <w:sz w:val="24"/>
      <w:szCs w:val="24"/>
      <w:lang w:val="en-US"/>
    </w:rPr>
  </w:style>
  <w:style w:type="paragraph" w:styleId="BodyTextFirstIndent">
    <w:name w:val="Body Text First Indent"/>
    <w:basedOn w:val="BodyText"/>
    <w:link w:val="BodyTextFirstIndentChar"/>
    <w:uiPriority w:val="99"/>
    <w:semiHidden/>
    <w:unhideWhenUsed/>
    <w:rsid w:val="00E926DB"/>
    <w:pPr>
      <w:spacing w:after="120"/>
      <w:ind w:firstLine="210"/>
      <w:jc w:val="left"/>
    </w:pPr>
    <w:rPr>
      <w:rFonts w:ascii="Times New Roman" w:hAnsi="Times New Roman" w:cs="Times New Roman"/>
    </w:rPr>
  </w:style>
  <w:style w:type="character" w:customStyle="1" w:styleId="BodyTextFirstIndentChar">
    <w:name w:val="Body Text First Indent Char"/>
    <w:basedOn w:val="BodyTextChar"/>
    <w:link w:val="BodyTextFirstIndent"/>
    <w:uiPriority w:val="99"/>
    <w:semiHidden/>
    <w:rsid w:val="00E926DB"/>
    <w:rPr>
      <w:rFonts w:ascii="Times New Roman" w:eastAsia="Times New Roman" w:hAnsi="Times New Roman" w:cs="Times New Roman"/>
      <w:sz w:val="24"/>
      <w:szCs w:val="24"/>
    </w:rPr>
  </w:style>
  <w:style w:type="paragraph" w:styleId="BodyText2">
    <w:name w:val="Body Text 2"/>
    <w:basedOn w:val="Normal"/>
    <w:link w:val="BodyText2Char"/>
    <w:unhideWhenUsed/>
    <w:rsid w:val="00E926DB"/>
    <w:pPr>
      <w:spacing w:after="120"/>
      <w:ind w:left="360" w:firstLine="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E926DB"/>
    <w:rPr>
      <w:rFonts w:ascii="Times New Roman" w:eastAsia="Times New Roman" w:hAnsi="Times New Roman" w:cs="Times New Roman"/>
      <w:sz w:val="24"/>
      <w:szCs w:val="24"/>
    </w:rPr>
  </w:style>
  <w:style w:type="paragraph" w:styleId="BodyText3">
    <w:name w:val="Body Text 3"/>
    <w:basedOn w:val="Normal"/>
    <w:link w:val="BodyText3Char"/>
    <w:unhideWhenUsed/>
    <w:rsid w:val="00E926DB"/>
    <w:pPr>
      <w:ind w:left="0" w:firstLine="0"/>
      <w:jc w:val="center"/>
    </w:pPr>
    <w:rPr>
      <w:rFonts w:ascii="C-Times" w:eastAsia="Times New Roman" w:hAnsi="C-Times" w:cs="C-Times"/>
      <w:b/>
      <w:bCs/>
      <w:lang w:val="en-US"/>
    </w:rPr>
  </w:style>
  <w:style w:type="character" w:customStyle="1" w:styleId="BodyText3Char">
    <w:name w:val="Body Text 3 Char"/>
    <w:basedOn w:val="DefaultParagraphFont"/>
    <w:link w:val="BodyText3"/>
    <w:rsid w:val="00E926DB"/>
    <w:rPr>
      <w:rFonts w:ascii="C-Times" w:eastAsia="Times New Roman" w:hAnsi="C-Times" w:cs="C-Times"/>
      <w:b/>
      <w:bCs/>
    </w:rPr>
  </w:style>
  <w:style w:type="paragraph" w:styleId="BodyTextIndent2">
    <w:name w:val="Body Text Indent 2"/>
    <w:basedOn w:val="Normal"/>
    <w:link w:val="BodyTextIndent2Char"/>
    <w:unhideWhenUsed/>
    <w:rsid w:val="00E926DB"/>
    <w:pPr>
      <w:ind w:left="0" w:firstLine="710"/>
      <w:jc w:val="both"/>
    </w:pPr>
    <w:rPr>
      <w:rFonts w:ascii="C-Times" w:eastAsia="Times New Roman" w:hAnsi="C-Times" w:cs="C-Times"/>
      <w:sz w:val="24"/>
      <w:szCs w:val="24"/>
      <w:lang w:val="en-US"/>
    </w:rPr>
  </w:style>
  <w:style w:type="character" w:customStyle="1" w:styleId="BodyTextIndent2Char">
    <w:name w:val="Body Text Indent 2 Char"/>
    <w:basedOn w:val="DefaultParagraphFont"/>
    <w:link w:val="BodyTextIndent2"/>
    <w:rsid w:val="00E926DB"/>
    <w:rPr>
      <w:rFonts w:ascii="C-Times" w:eastAsia="Times New Roman" w:hAnsi="C-Times" w:cs="C-Times"/>
      <w:sz w:val="24"/>
      <w:szCs w:val="24"/>
    </w:rPr>
  </w:style>
  <w:style w:type="paragraph" w:styleId="BodyTextIndent3">
    <w:name w:val="Body Text Indent 3"/>
    <w:basedOn w:val="Normal"/>
    <w:link w:val="BodyTextIndent3Char"/>
    <w:unhideWhenUsed/>
    <w:rsid w:val="00E926DB"/>
    <w:pPr>
      <w:ind w:left="0" w:firstLine="852"/>
      <w:jc w:val="both"/>
    </w:pPr>
    <w:rPr>
      <w:rFonts w:ascii="C-Times" w:eastAsia="Times New Roman" w:hAnsi="C-Times" w:cs="C-Times"/>
      <w:sz w:val="24"/>
      <w:szCs w:val="24"/>
      <w:lang w:val="en-US"/>
    </w:rPr>
  </w:style>
  <w:style w:type="character" w:customStyle="1" w:styleId="BodyTextIndent3Char">
    <w:name w:val="Body Text Indent 3 Char"/>
    <w:basedOn w:val="DefaultParagraphFont"/>
    <w:link w:val="BodyTextIndent3"/>
    <w:rsid w:val="00E926DB"/>
    <w:rPr>
      <w:rFonts w:ascii="C-Times" w:eastAsia="Times New Roman" w:hAnsi="C-Times" w:cs="C-Times"/>
      <w:sz w:val="24"/>
      <w:szCs w:val="24"/>
    </w:rPr>
  </w:style>
  <w:style w:type="character" w:customStyle="1" w:styleId="BlockTextChar">
    <w:name w:val="Block Text Char"/>
    <w:link w:val="BlockText"/>
    <w:semiHidden/>
    <w:locked/>
    <w:rsid w:val="00E926DB"/>
    <w:rPr>
      <w:rFonts w:ascii="YuHelvetica" w:hAnsi="YuHelvetica"/>
      <w:sz w:val="24"/>
      <w:lang w:eastAsia="ar-SA"/>
    </w:rPr>
  </w:style>
  <w:style w:type="paragraph" w:styleId="BlockText">
    <w:name w:val="Block Text"/>
    <w:basedOn w:val="Normal"/>
    <w:link w:val="BlockTextChar"/>
    <w:semiHidden/>
    <w:unhideWhenUsed/>
    <w:rsid w:val="00E926DB"/>
    <w:pPr>
      <w:suppressAutoHyphens/>
      <w:ind w:left="851" w:right="702" w:firstLine="0"/>
      <w:jc w:val="both"/>
    </w:pPr>
    <w:rPr>
      <w:rFonts w:ascii="YuHelvetica" w:hAnsi="YuHelvetica"/>
      <w:sz w:val="24"/>
      <w:lang w:val="en-US" w:eastAsia="ar-SA"/>
    </w:rPr>
  </w:style>
  <w:style w:type="paragraph" w:customStyle="1" w:styleId="ReferenceLine">
    <w:name w:val="Reference Line"/>
    <w:basedOn w:val="BodyText"/>
    <w:uiPriority w:val="99"/>
    <w:rsid w:val="00E926DB"/>
  </w:style>
  <w:style w:type="paragraph" w:customStyle="1" w:styleId="boditext">
    <w:name w:val="bodi text"/>
    <w:basedOn w:val="BodyText"/>
    <w:uiPriority w:val="99"/>
    <w:rsid w:val="00E926DB"/>
    <w:rPr>
      <w:rFonts w:ascii="Cir Times" w:hAnsi="Cir Times" w:cs="Times New Roman"/>
      <w:szCs w:val="20"/>
    </w:rPr>
  </w:style>
  <w:style w:type="paragraph" w:customStyle="1" w:styleId="Default">
    <w:name w:val="Default"/>
    <w:uiPriority w:val="99"/>
    <w:rsid w:val="00E926DB"/>
    <w:pPr>
      <w:autoSpaceDE w:val="0"/>
      <w:autoSpaceDN w:val="0"/>
      <w:adjustRightInd w:val="0"/>
      <w:ind w:left="0" w:firstLine="0"/>
    </w:pPr>
    <w:rPr>
      <w:rFonts w:ascii="Arial" w:eastAsia="Times New Roman" w:hAnsi="Arial" w:cs="Arial"/>
      <w:color w:val="000000"/>
      <w:sz w:val="24"/>
      <w:szCs w:val="24"/>
    </w:rPr>
  </w:style>
  <w:style w:type="character" w:customStyle="1" w:styleId="podnaslov11Char">
    <w:name w:val="podnaslov 1.1 Char"/>
    <w:link w:val="podnaslov11"/>
    <w:uiPriority w:val="99"/>
    <w:locked/>
    <w:rsid w:val="00E926DB"/>
    <w:rPr>
      <w:b/>
      <w:i/>
      <w:iCs/>
      <w:sz w:val="24"/>
      <w:szCs w:val="24"/>
    </w:rPr>
  </w:style>
  <w:style w:type="paragraph" w:customStyle="1" w:styleId="podnaslov11">
    <w:name w:val="podnaslov 1.1"/>
    <w:basedOn w:val="Normal"/>
    <w:link w:val="podnaslov11Char"/>
    <w:uiPriority w:val="99"/>
    <w:qFormat/>
    <w:rsid w:val="00E926DB"/>
    <w:pPr>
      <w:numPr>
        <w:ilvl w:val="1"/>
        <w:numId w:val="2"/>
      </w:numPr>
      <w:jc w:val="both"/>
    </w:pPr>
    <w:rPr>
      <w:b/>
      <w:i/>
      <w:iCs/>
      <w:sz w:val="24"/>
      <w:szCs w:val="24"/>
      <w:lang w:val="en-US"/>
    </w:rPr>
  </w:style>
  <w:style w:type="paragraph" w:customStyle="1" w:styleId="xl23">
    <w:name w:val="xl23"/>
    <w:basedOn w:val="Normal"/>
    <w:uiPriority w:val="99"/>
    <w:rsid w:val="00E926DB"/>
    <w:pPr>
      <w:pBdr>
        <w:left w:val="single" w:sz="4" w:space="0" w:color="auto"/>
        <w:bottom w:val="single" w:sz="4" w:space="0" w:color="auto"/>
        <w:right w:val="single" w:sz="4" w:space="0" w:color="auto"/>
      </w:pBdr>
      <w:spacing w:before="100" w:beforeAutospacing="1" w:after="100" w:afterAutospacing="1"/>
      <w:ind w:left="0" w:firstLine="0"/>
    </w:pPr>
    <w:rPr>
      <w:rFonts w:ascii="Arial Unicode MS" w:eastAsia="Arial Unicode MS" w:hAnsi="Arial Unicode MS" w:cs="Arial Unicode MS"/>
      <w:sz w:val="24"/>
      <w:szCs w:val="24"/>
      <w:lang w:val="en-US"/>
    </w:rPr>
  </w:style>
  <w:style w:type="paragraph" w:customStyle="1" w:styleId="xl66">
    <w:name w:val="xl66"/>
    <w:basedOn w:val="Normal"/>
    <w:rsid w:val="00E926DB"/>
    <w:pPr>
      <w:pBdr>
        <w:left w:val="single" w:sz="8" w:space="0" w:color="auto"/>
      </w:pBdr>
      <w:spacing w:before="100" w:beforeAutospacing="1" w:after="100" w:afterAutospacing="1"/>
      <w:ind w:left="0" w:firstLine="0"/>
      <w:jc w:val="center"/>
    </w:pPr>
    <w:rPr>
      <w:rFonts w:ascii="Arial Unicode MS" w:eastAsia="Arial Unicode MS" w:hAnsi="Arial Unicode MS" w:cs="Arial Unicode MS"/>
      <w:sz w:val="24"/>
      <w:szCs w:val="24"/>
      <w:lang w:val="en-US"/>
    </w:rPr>
  </w:style>
  <w:style w:type="paragraph" w:customStyle="1" w:styleId="listparagraphcxspmiddle">
    <w:name w:val="listparagraphcxspmiddle"/>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listparagraphcxsplast">
    <w:name w:val="listparagraphcxsplast"/>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paragraph" w:customStyle="1" w:styleId="Normal1">
    <w:name w:val="Normal1"/>
    <w:basedOn w:val="Normal"/>
    <w:uiPriority w:val="99"/>
    <w:rsid w:val="00E926DB"/>
    <w:pPr>
      <w:spacing w:before="100" w:beforeAutospacing="1" w:after="100" w:afterAutospacing="1"/>
      <w:ind w:left="0" w:firstLine="0"/>
    </w:pPr>
    <w:rPr>
      <w:rFonts w:ascii="Times New Roman" w:eastAsia="Times New Roman" w:hAnsi="Times New Roman" w:cs="Times New Roman"/>
      <w:sz w:val="24"/>
      <w:szCs w:val="24"/>
      <w:lang w:val="en-US"/>
    </w:rPr>
  </w:style>
  <w:style w:type="character" w:customStyle="1" w:styleId="HeaderChar1">
    <w:name w:val="Header Char1"/>
    <w:basedOn w:val="DefaultParagraphFont"/>
    <w:uiPriority w:val="99"/>
    <w:semiHidden/>
    <w:rsid w:val="00E926DB"/>
    <w:rPr>
      <w:sz w:val="24"/>
      <w:szCs w:val="24"/>
      <w:lang w:val="en-US" w:eastAsia="en-US"/>
    </w:rPr>
  </w:style>
  <w:style w:type="character" w:customStyle="1" w:styleId="FooterChar1">
    <w:name w:val="Footer Char1"/>
    <w:basedOn w:val="DefaultParagraphFont"/>
    <w:uiPriority w:val="99"/>
    <w:semiHidden/>
    <w:rsid w:val="00E926DB"/>
    <w:rPr>
      <w:sz w:val="24"/>
      <w:szCs w:val="24"/>
      <w:lang w:val="en-US" w:eastAsia="en-US"/>
    </w:rPr>
  </w:style>
  <w:style w:type="character" w:customStyle="1" w:styleId="TitleChar1">
    <w:name w:val="Title Char1"/>
    <w:basedOn w:val="DefaultParagraphFont"/>
    <w:uiPriority w:val="10"/>
    <w:rsid w:val="00E926DB"/>
    <w:rPr>
      <w:rFonts w:ascii="Cambria" w:eastAsia="Times New Roman" w:hAnsi="Cambria" w:cs="Times New Roman" w:hint="default"/>
      <w:color w:val="17365D" w:themeColor="text2" w:themeShade="BF"/>
      <w:spacing w:val="5"/>
      <w:kern w:val="28"/>
      <w:sz w:val="52"/>
      <w:szCs w:val="52"/>
      <w:lang w:val="en-US" w:eastAsia="en-US"/>
    </w:rPr>
  </w:style>
  <w:style w:type="character" w:customStyle="1" w:styleId="FontStyle12">
    <w:name w:val="Font Style12"/>
    <w:rsid w:val="00E926DB"/>
    <w:rPr>
      <w:rFonts w:ascii="Times New Roman" w:hAnsi="Times New Roman" w:cs="Times New Roman" w:hint="default"/>
      <w:sz w:val="16"/>
      <w:szCs w:val="16"/>
    </w:rPr>
  </w:style>
  <w:style w:type="character" w:customStyle="1" w:styleId="CharChar17">
    <w:name w:val="Char Char17"/>
    <w:rsid w:val="00E926DB"/>
    <w:rPr>
      <w:b/>
      <w:bCs/>
      <w:sz w:val="28"/>
      <w:szCs w:val="28"/>
      <w:lang w:val="en-US" w:eastAsia="en-US" w:bidi="ar-SA"/>
    </w:rPr>
  </w:style>
  <w:style w:type="character" w:customStyle="1" w:styleId="CharChar4">
    <w:name w:val="Char Char4"/>
    <w:rsid w:val="00E926DB"/>
    <w:rPr>
      <w:b/>
      <w:bCs/>
      <w:sz w:val="28"/>
      <w:szCs w:val="28"/>
      <w:lang w:val="en-US" w:eastAsia="en-US" w:bidi="ar-SA"/>
    </w:rPr>
  </w:style>
  <w:style w:type="character" w:customStyle="1" w:styleId="CharChar9">
    <w:name w:val="Char Char9"/>
    <w:rsid w:val="00E926DB"/>
    <w:rPr>
      <w:b/>
      <w:bCs/>
      <w:sz w:val="24"/>
      <w:szCs w:val="24"/>
      <w:lang w:eastAsia="en-US" w:bidi="ar-SA"/>
    </w:rPr>
  </w:style>
  <w:style w:type="character" w:customStyle="1" w:styleId="CharChar3">
    <w:name w:val="Char Char3"/>
    <w:locked/>
    <w:rsid w:val="00E926DB"/>
    <w:rPr>
      <w:b/>
      <w:bCs/>
      <w:sz w:val="28"/>
      <w:szCs w:val="28"/>
      <w:lang w:val="en-US" w:eastAsia="en-US" w:bidi="ar-SA"/>
    </w:rPr>
  </w:style>
  <w:style w:type="character" w:customStyle="1" w:styleId="CharChar1">
    <w:name w:val="Char Char1"/>
    <w:locked/>
    <w:rsid w:val="00E926DB"/>
    <w:rPr>
      <w:sz w:val="24"/>
      <w:szCs w:val="24"/>
      <w:lang w:val="en-US" w:eastAsia="en-US" w:bidi="ar-SA"/>
    </w:rPr>
  </w:style>
  <w:style w:type="character" w:customStyle="1" w:styleId="CharChar">
    <w:name w:val="Char Char"/>
    <w:locked/>
    <w:rsid w:val="00E926DB"/>
    <w:rPr>
      <w:sz w:val="24"/>
      <w:szCs w:val="24"/>
      <w:lang w:val="en-US" w:eastAsia="en-US" w:bidi="ar-SA"/>
    </w:rPr>
  </w:style>
  <w:style w:type="character" w:customStyle="1" w:styleId="CharChar2">
    <w:name w:val="Char Char2"/>
    <w:locked/>
    <w:rsid w:val="00E926DB"/>
    <w:rPr>
      <w:sz w:val="28"/>
      <w:szCs w:val="24"/>
      <w:lang w:val="sl-SI" w:eastAsia="en-US" w:bidi="ar-SA"/>
    </w:rPr>
  </w:style>
  <w:style w:type="character" w:customStyle="1" w:styleId="StyleLatinArial">
    <w:name w:val="Style (Latin) Arial"/>
    <w:basedOn w:val="DefaultParagraphFont"/>
    <w:rsid w:val="00E926DB"/>
    <w:rPr>
      <w:rFonts w:ascii="Times New Roman" w:hAnsi="Times New Roman" w:cs="Times New Roman" w:hint="default"/>
      <w:sz w:val="22"/>
      <w:szCs w:val="22"/>
    </w:rPr>
  </w:style>
  <w:style w:type="table" w:customStyle="1" w:styleId="TableGrid2">
    <w:name w:val="Table Grid2"/>
    <w:basedOn w:val="TableNormal"/>
    <w:uiPriority w:val="59"/>
    <w:rsid w:val="00E926DB"/>
    <w:pPr>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unhideWhenUsed/>
    <w:rsid w:val="00E926DB"/>
    <w:pPr>
      <w:numPr>
        <w:numId w:val="3"/>
      </w:numPr>
    </w:pPr>
  </w:style>
  <w:style w:type="numbering" w:customStyle="1" w:styleId="CurrentList1">
    <w:name w:val="Current List1"/>
    <w:rsid w:val="00E926DB"/>
    <w:pPr>
      <w:numPr>
        <w:numId w:val="4"/>
      </w:numPr>
    </w:pPr>
  </w:style>
  <w:style w:type="paragraph" w:customStyle="1" w:styleId="western">
    <w:name w:val="western"/>
    <w:basedOn w:val="Normal"/>
    <w:rsid w:val="00E926DB"/>
    <w:pPr>
      <w:spacing w:before="100" w:beforeAutospacing="1" w:after="115" w:line="276" w:lineRule="auto"/>
      <w:ind w:left="0" w:firstLine="0"/>
    </w:pPr>
    <w:rPr>
      <w:rFonts w:ascii="Calibri" w:eastAsia="Times New Roman" w:hAnsi="Calibri" w:cs="Times New Roman"/>
      <w:color w:val="000000"/>
      <w:lang w:val="en-US"/>
    </w:rPr>
  </w:style>
  <w:style w:type="paragraph" w:customStyle="1" w:styleId="cjk">
    <w:name w:val="cjk"/>
    <w:basedOn w:val="Normal"/>
    <w:rsid w:val="00E926DB"/>
    <w:pPr>
      <w:spacing w:before="100" w:beforeAutospacing="1" w:after="115" w:line="276" w:lineRule="auto"/>
      <w:ind w:left="0" w:firstLine="0"/>
    </w:pPr>
    <w:rPr>
      <w:rFonts w:ascii="Calibri" w:eastAsia="Times New Roman" w:hAnsi="Calibri" w:cs="Times New Roman"/>
      <w:color w:val="000000"/>
      <w:lang w:val="en-US"/>
    </w:rPr>
  </w:style>
  <w:style w:type="paragraph" w:customStyle="1" w:styleId="ctl">
    <w:name w:val="ctl"/>
    <w:basedOn w:val="Normal"/>
    <w:rsid w:val="00E926DB"/>
    <w:pPr>
      <w:spacing w:before="100" w:beforeAutospacing="1" w:after="115" w:line="276" w:lineRule="auto"/>
      <w:ind w:left="0" w:firstLine="0"/>
    </w:pPr>
    <w:rPr>
      <w:rFonts w:ascii="Times New Roman" w:eastAsia="Times New Roman" w:hAnsi="Times New Roman" w:cs="Times New Roman"/>
      <w:color w:val="000000"/>
      <w:lang w:val="en-US"/>
    </w:rPr>
  </w:style>
  <w:style w:type="character" w:customStyle="1" w:styleId="sd-abs-pos">
    <w:name w:val="sd-abs-pos"/>
    <w:basedOn w:val="DefaultParagraphFont"/>
    <w:rsid w:val="00E926DB"/>
  </w:style>
  <w:style w:type="character" w:styleId="Strong">
    <w:name w:val="Strong"/>
    <w:basedOn w:val="DefaultParagraphFont"/>
    <w:uiPriority w:val="22"/>
    <w:qFormat/>
    <w:rsid w:val="00E926DB"/>
    <w:rPr>
      <w:b/>
      <w:bCs/>
    </w:rPr>
  </w:style>
  <w:style w:type="paragraph" w:customStyle="1" w:styleId="F9E977197262459AB16AE09F8A4F0155">
    <w:name w:val="F9E977197262459AB16AE09F8A4F0155"/>
    <w:rsid w:val="00E926DB"/>
    <w:pPr>
      <w:spacing w:after="200" w:line="276" w:lineRule="auto"/>
      <w:ind w:left="0" w:firstLine="0"/>
    </w:pPr>
    <w:rPr>
      <w:rFonts w:eastAsiaTheme="minorEastAsia"/>
      <w:lang w:eastAsia="ja-JP"/>
    </w:rPr>
  </w:style>
  <w:style w:type="character" w:customStyle="1" w:styleId="NoSpacingChar">
    <w:name w:val="No Spacing Char"/>
    <w:basedOn w:val="DefaultParagraphFont"/>
    <w:link w:val="NoSpacing"/>
    <w:uiPriority w:val="1"/>
    <w:rsid w:val="00E926DB"/>
    <w:rPr>
      <w:rFonts w:eastAsiaTheme="minorEastAsia"/>
    </w:rPr>
  </w:style>
  <w:style w:type="paragraph" w:customStyle="1" w:styleId="Sadrzaj">
    <w:name w:val="Sadrzaj"/>
    <w:basedOn w:val="Normal"/>
    <w:rsid w:val="00E926DB"/>
    <w:pPr>
      <w:widowControl w:val="0"/>
      <w:tabs>
        <w:tab w:val="left" w:pos="1134"/>
        <w:tab w:val="left" w:pos="1701"/>
        <w:tab w:val="left" w:pos="1985"/>
        <w:tab w:val="left" w:pos="2268"/>
        <w:tab w:val="left" w:pos="2835"/>
        <w:tab w:val="left" w:leader="dot" w:pos="3402"/>
        <w:tab w:val="left" w:leader="dot" w:pos="3969"/>
        <w:tab w:val="left" w:leader="dot" w:pos="4536"/>
        <w:tab w:val="left" w:leader="dot" w:pos="5103"/>
        <w:tab w:val="left" w:leader="dot" w:pos="5670"/>
        <w:tab w:val="left" w:leader="dot" w:pos="6237"/>
        <w:tab w:val="left" w:leader="dot" w:pos="6804"/>
        <w:tab w:val="left" w:leader="dot" w:pos="7371"/>
        <w:tab w:val="left" w:leader="dot" w:pos="7938"/>
        <w:tab w:val="left" w:leader="dot" w:pos="8505"/>
        <w:tab w:val="right" w:leader="dot" w:pos="9072"/>
        <w:tab w:val="left" w:leader="dot" w:pos="9639"/>
        <w:tab w:val="left" w:leader="dot" w:pos="10206"/>
        <w:tab w:val="left" w:leader="dot" w:pos="10773"/>
        <w:tab w:val="left" w:leader="dot" w:pos="11340"/>
      </w:tabs>
      <w:spacing w:before="60" w:line="260" w:lineRule="exact"/>
      <w:ind w:left="0" w:firstLine="0"/>
    </w:pPr>
    <w:rPr>
      <w:rFonts w:ascii="PPCirCnd Times" w:eastAsia="Times New Roman" w:hAnsi="PPCirCnd Times" w:cs="Times New Roman"/>
      <w:snapToGrid w:val="0"/>
      <w:sz w:val="24"/>
      <w:szCs w:val="24"/>
      <w:lang w:val="en-US"/>
    </w:rPr>
  </w:style>
  <w:style w:type="paragraph" w:customStyle="1" w:styleId="2zakon">
    <w:name w:val="2zakon"/>
    <w:basedOn w:val="Normal"/>
    <w:uiPriority w:val="99"/>
    <w:rsid w:val="00E926DB"/>
    <w:pPr>
      <w:spacing w:before="100" w:beforeAutospacing="1" w:after="100" w:afterAutospacing="1"/>
      <w:ind w:left="0" w:firstLine="0"/>
      <w:jc w:val="center"/>
    </w:pPr>
    <w:rPr>
      <w:rFonts w:ascii="Arial" w:eastAsia="Times New Roman" w:hAnsi="Arial" w:cs="Arial"/>
      <w:color w:val="0033CC"/>
      <w:sz w:val="36"/>
      <w:szCs w:val="36"/>
      <w:lang w:val="en-US"/>
    </w:rPr>
  </w:style>
  <w:style w:type="paragraph" w:customStyle="1" w:styleId="Podnaslov10">
    <w:name w:val="Podnaslov1"/>
    <w:basedOn w:val="Normal"/>
    <w:rsid w:val="00E926DB"/>
    <w:pPr>
      <w:widowControl w:val="0"/>
      <w:pBdr>
        <w:bottom w:val="single" w:sz="12" w:space="1" w:color="auto"/>
      </w:pBdr>
      <w:tabs>
        <w:tab w:val="left" w:pos="1985"/>
        <w:tab w:val="right" w:pos="9072"/>
      </w:tabs>
      <w:spacing w:before="360" w:after="120" w:line="260" w:lineRule="exact"/>
      <w:ind w:left="0" w:firstLine="0"/>
    </w:pPr>
    <w:rPr>
      <w:rFonts w:ascii="PPCirCnd Times" w:eastAsia="Times New Roman" w:hAnsi="PPCirCnd Times" w:cs="Times New Roman"/>
      <w:b/>
      <w:bCs/>
      <w:i/>
      <w:iCs/>
      <w:snapToGrid w:val="0"/>
      <w:sz w:val="24"/>
      <w:szCs w:val="24"/>
      <w:lang w:val="en-US"/>
    </w:rPr>
  </w:style>
  <w:style w:type="table" w:customStyle="1" w:styleId="TableGrid6">
    <w:name w:val="Table Grid6"/>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926DB"/>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Табела"/>
    <w:basedOn w:val="Normal"/>
    <w:autoRedefine/>
    <w:rsid w:val="00E926DB"/>
    <w:pPr>
      <w:spacing w:line="160" w:lineRule="exact"/>
      <w:ind w:left="0" w:firstLine="0"/>
      <w:jc w:val="center"/>
    </w:pPr>
    <w:rPr>
      <w:rFonts w:eastAsia="Times New Roman" w:cs="Times New Roman"/>
      <w:b/>
      <w:sz w:val="20"/>
      <w:szCs w:val="20"/>
      <w:lang w:val="en-US"/>
    </w:rPr>
  </w:style>
  <w:style w:type="character" w:customStyle="1" w:styleId="WW8Num4z0">
    <w:name w:val="WW8Num4z0"/>
    <w:rsid w:val="00E926DB"/>
    <w:rPr>
      <w:rFonts w:ascii="Symbol" w:hAnsi="Symbol"/>
    </w:rPr>
  </w:style>
  <w:style w:type="character" w:customStyle="1" w:styleId="WW8Num4z1">
    <w:name w:val="WW8Num4z1"/>
    <w:rsid w:val="00E926DB"/>
    <w:rPr>
      <w:rFonts w:ascii="Courier New" w:hAnsi="Courier New"/>
    </w:rPr>
  </w:style>
  <w:style w:type="character" w:customStyle="1" w:styleId="WW8Num4z2">
    <w:name w:val="WW8Num4z2"/>
    <w:rsid w:val="00E926DB"/>
    <w:rPr>
      <w:rFonts w:ascii="Wingdings" w:hAnsi="Wingdings"/>
    </w:rPr>
  </w:style>
  <w:style w:type="character" w:customStyle="1" w:styleId="WW8Num6z0">
    <w:name w:val="WW8Num6z0"/>
    <w:rsid w:val="00E926DB"/>
    <w:rPr>
      <w:rFonts w:ascii="Wingdings" w:hAnsi="Wingdings"/>
    </w:rPr>
  </w:style>
  <w:style w:type="character" w:customStyle="1" w:styleId="WW8Num6z1">
    <w:name w:val="WW8Num6z1"/>
    <w:rsid w:val="00E926DB"/>
    <w:rPr>
      <w:rFonts w:ascii="Courier New" w:hAnsi="Courier New"/>
    </w:rPr>
  </w:style>
  <w:style w:type="character" w:customStyle="1" w:styleId="WW8Num6z3">
    <w:name w:val="WW8Num6z3"/>
    <w:rsid w:val="00E926DB"/>
    <w:rPr>
      <w:rFonts w:ascii="Symbol" w:hAnsi="Symbol"/>
    </w:rPr>
  </w:style>
  <w:style w:type="character" w:customStyle="1" w:styleId="WW8Num9z1">
    <w:name w:val="WW8Num9z1"/>
    <w:rsid w:val="00E926DB"/>
    <w:rPr>
      <w:rFonts w:ascii="Times New Roman" w:eastAsia="Times New Roman" w:hAnsi="Times New Roman" w:cs="Times New Roman"/>
    </w:rPr>
  </w:style>
  <w:style w:type="character" w:customStyle="1" w:styleId="WW8Num11z1">
    <w:name w:val="WW8Num11z1"/>
    <w:rsid w:val="00E926DB"/>
    <w:rPr>
      <w:rFonts w:ascii="Times New Roman" w:eastAsia="Times New Roman" w:hAnsi="Times New Roman" w:cs="Times New Roman"/>
    </w:rPr>
  </w:style>
  <w:style w:type="character" w:customStyle="1" w:styleId="WW8Num12z0">
    <w:name w:val="WW8Num12z0"/>
    <w:rsid w:val="00E926DB"/>
    <w:rPr>
      <w:rFonts w:ascii="Symbol" w:hAnsi="Symbol"/>
    </w:rPr>
  </w:style>
  <w:style w:type="character" w:customStyle="1" w:styleId="WW8Num12z1">
    <w:name w:val="WW8Num12z1"/>
    <w:rsid w:val="00E926DB"/>
    <w:rPr>
      <w:rFonts w:ascii="Courier New" w:hAnsi="Courier New" w:cs="Courier New"/>
    </w:rPr>
  </w:style>
  <w:style w:type="character" w:customStyle="1" w:styleId="WW8Num12z2">
    <w:name w:val="WW8Num12z2"/>
    <w:rsid w:val="00E926DB"/>
    <w:rPr>
      <w:rFonts w:ascii="Wingdings" w:hAnsi="Wingdings"/>
    </w:rPr>
  </w:style>
  <w:style w:type="character" w:customStyle="1" w:styleId="WW8Num13z0">
    <w:name w:val="WW8Num13z0"/>
    <w:rsid w:val="00E926DB"/>
    <w:rPr>
      <w:rFonts w:ascii="Symbol" w:hAnsi="Symbol"/>
    </w:rPr>
  </w:style>
  <w:style w:type="character" w:customStyle="1" w:styleId="WW8Num13z1">
    <w:name w:val="WW8Num13z1"/>
    <w:rsid w:val="00E926DB"/>
    <w:rPr>
      <w:rFonts w:ascii="Courier New" w:hAnsi="Courier New" w:cs="Courier New"/>
    </w:rPr>
  </w:style>
  <w:style w:type="character" w:customStyle="1" w:styleId="WW8Num13z2">
    <w:name w:val="WW8Num13z2"/>
    <w:rsid w:val="00E926DB"/>
    <w:rPr>
      <w:rFonts w:ascii="Wingdings" w:hAnsi="Wingdings"/>
    </w:rPr>
  </w:style>
  <w:style w:type="character" w:customStyle="1" w:styleId="WW8Num15z0">
    <w:name w:val="WW8Num15z0"/>
    <w:rsid w:val="00E926DB"/>
    <w:rPr>
      <w:rFonts w:ascii="Symbol" w:hAnsi="Symbol"/>
    </w:rPr>
  </w:style>
  <w:style w:type="character" w:customStyle="1" w:styleId="WW8Num15z1">
    <w:name w:val="WW8Num15z1"/>
    <w:rsid w:val="00E926DB"/>
    <w:rPr>
      <w:rFonts w:ascii="Courier New" w:hAnsi="Courier New"/>
    </w:rPr>
  </w:style>
  <w:style w:type="character" w:customStyle="1" w:styleId="WW8Num15z2">
    <w:name w:val="WW8Num15z2"/>
    <w:rsid w:val="00E926DB"/>
    <w:rPr>
      <w:rFonts w:ascii="Wingdings" w:hAnsi="Wingdings"/>
    </w:rPr>
  </w:style>
  <w:style w:type="character" w:customStyle="1" w:styleId="WW8Num17z0">
    <w:name w:val="WW8Num17z0"/>
    <w:rsid w:val="00E926DB"/>
    <w:rPr>
      <w:rFonts w:ascii="Symbol" w:hAnsi="Symbol"/>
    </w:rPr>
  </w:style>
  <w:style w:type="character" w:customStyle="1" w:styleId="WW8Num17z1">
    <w:name w:val="WW8Num17z1"/>
    <w:rsid w:val="00E926DB"/>
    <w:rPr>
      <w:rFonts w:ascii="Courier New" w:hAnsi="Courier New" w:cs="Courier New"/>
    </w:rPr>
  </w:style>
  <w:style w:type="character" w:customStyle="1" w:styleId="WW8Num17z2">
    <w:name w:val="WW8Num17z2"/>
    <w:rsid w:val="00E926DB"/>
    <w:rPr>
      <w:rFonts w:ascii="Wingdings" w:hAnsi="Wingdings"/>
    </w:rPr>
  </w:style>
  <w:style w:type="character" w:customStyle="1" w:styleId="WW8Num18z0">
    <w:name w:val="WW8Num18z0"/>
    <w:rsid w:val="00E926DB"/>
    <w:rPr>
      <w:b/>
    </w:rPr>
  </w:style>
  <w:style w:type="character" w:customStyle="1" w:styleId="WW8Num18z1">
    <w:name w:val="WW8Num18z1"/>
    <w:rsid w:val="00E926DB"/>
    <w:rPr>
      <w:rFonts w:ascii="Times New Roman" w:eastAsia="Times New Roman" w:hAnsi="Times New Roman" w:cs="Times New Roman"/>
    </w:rPr>
  </w:style>
  <w:style w:type="character" w:customStyle="1" w:styleId="WW8Num20z0">
    <w:name w:val="WW8Num20z0"/>
    <w:rsid w:val="00E926DB"/>
    <w:rPr>
      <w:rFonts w:ascii="Times New Roman" w:eastAsia="Times New Roman" w:hAnsi="Times New Roman" w:cs="Times New Roman"/>
    </w:rPr>
  </w:style>
  <w:style w:type="character" w:customStyle="1" w:styleId="WW8Num20z1">
    <w:name w:val="WW8Num20z1"/>
    <w:rsid w:val="00E926DB"/>
    <w:rPr>
      <w:rFonts w:ascii="Courier New" w:hAnsi="Courier New"/>
    </w:rPr>
  </w:style>
  <w:style w:type="character" w:customStyle="1" w:styleId="WW8Num20z2">
    <w:name w:val="WW8Num20z2"/>
    <w:rsid w:val="00E926DB"/>
    <w:rPr>
      <w:rFonts w:ascii="Wingdings" w:hAnsi="Wingdings"/>
    </w:rPr>
  </w:style>
  <w:style w:type="character" w:customStyle="1" w:styleId="WW8Num20z3">
    <w:name w:val="WW8Num20z3"/>
    <w:rsid w:val="00E926DB"/>
    <w:rPr>
      <w:rFonts w:ascii="Symbol" w:hAnsi="Symbol"/>
    </w:rPr>
  </w:style>
  <w:style w:type="character" w:customStyle="1" w:styleId="WW8Num21z0">
    <w:name w:val="WW8Num21z0"/>
    <w:rsid w:val="00E926DB"/>
    <w:rPr>
      <w:rFonts w:ascii="Symbol" w:hAnsi="Symbol"/>
    </w:rPr>
  </w:style>
  <w:style w:type="character" w:customStyle="1" w:styleId="WW8Num21z1">
    <w:name w:val="WW8Num21z1"/>
    <w:rsid w:val="00E926DB"/>
    <w:rPr>
      <w:rFonts w:ascii="Courier New" w:hAnsi="Courier New" w:cs="Courier New"/>
    </w:rPr>
  </w:style>
  <w:style w:type="character" w:customStyle="1" w:styleId="WW8Num21z2">
    <w:name w:val="WW8Num21z2"/>
    <w:rsid w:val="00E926DB"/>
    <w:rPr>
      <w:rFonts w:ascii="Wingdings" w:hAnsi="Wingdings"/>
    </w:rPr>
  </w:style>
  <w:style w:type="character" w:customStyle="1" w:styleId="WW8Num23z0">
    <w:name w:val="WW8Num23z0"/>
    <w:rsid w:val="00E926DB"/>
    <w:rPr>
      <w:rFonts w:ascii="Symbol" w:eastAsia="Times New Roman" w:hAnsi="Symbol" w:cs="Times New Roman"/>
    </w:rPr>
  </w:style>
  <w:style w:type="character" w:customStyle="1" w:styleId="WW8Num23z1">
    <w:name w:val="WW8Num23z1"/>
    <w:rsid w:val="00E926DB"/>
    <w:rPr>
      <w:rFonts w:ascii="Courier New" w:hAnsi="Courier New" w:cs="Courier New"/>
    </w:rPr>
  </w:style>
  <w:style w:type="character" w:customStyle="1" w:styleId="WW8Num23z2">
    <w:name w:val="WW8Num23z2"/>
    <w:rsid w:val="00E926DB"/>
    <w:rPr>
      <w:rFonts w:ascii="Wingdings" w:hAnsi="Wingdings"/>
    </w:rPr>
  </w:style>
  <w:style w:type="character" w:customStyle="1" w:styleId="WW8Num23z3">
    <w:name w:val="WW8Num23z3"/>
    <w:rsid w:val="00E926DB"/>
    <w:rPr>
      <w:rFonts w:ascii="Symbol" w:hAnsi="Symbol"/>
    </w:rPr>
  </w:style>
  <w:style w:type="character" w:customStyle="1" w:styleId="WW8Num24z0">
    <w:name w:val="WW8Num24z0"/>
    <w:rsid w:val="00E926DB"/>
    <w:rPr>
      <w:rFonts w:ascii="Symbol" w:hAnsi="Symbol"/>
    </w:rPr>
  </w:style>
  <w:style w:type="character" w:customStyle="1" w:styleId="WW8Num24z1">
    <w:name w:val="WW8Num24z1"/>
    <w:rsid w:val="00E926DB"/>
    <w:rPr>
      <w:rFonts w:ascii="Courier New" w:hAnsi="Courier New"/>
    </w:rPr>
  </w:style>
  <w:style w:type="character" w:customStyle="1" w:styleId="WW8Num24z2">
    <w:name w:val="WW8Num24z2"/>
    <w:rsid w:val="00E926DB"/>
    <w:rPr>
      <w:rFonts w:ascii="Wingdings" w:hAnsi="Wingdings"/>
    </w:rPr>
  </w:style>
  <w:style w:type="character" w:customStyle="1" w:styleId="WW8Num27z0">
    <w:name w:val="WW8Num27z0"/>
    <w:rsid w:val="00E926DB"/>
    <w:rPr>
      <w:rFonts w:ascii="Times New Roman" w:eastAsia="Times New Roman" w:hAnsi="Times New Roman" w:cs="Times New Roman"/>
    </w:rPr>
  </w:style>
  <w:style w:type="character" w:customStyle="1" w:styleId="WW8Num27z1">
    <w:name w:val="WW8Num27z1"/>
    <w:rsid w:val="00E926DB"/>
    <w:rPr>
      <w:rFonts w:ascii="Courier New" w:hAnsi="Courier New" w:cs="Courier New"/>
    </w:rPr>
  </w:style>
  <w:style w:type="character" w:customStyle="1" w:styleId="WW8Num27z2">
    <w:name w:val="WW8Num27z2"/>
    <w:rsid w:val="00E926DB"/>
    <w:rPr>
      <w:rFonts w:ascii="Wingdings" w:hAnsi="Wingdings"/>
    </w:rPr>
  </w:style>
  <w:style w:type="character" w:customStyle="1" w:styleId="WW8Num27z3">
    <w:name w:val="WW8Num27z3"/>
    <w:rsid w:val="00E926DB"/>
    <w:rPr>
      <w:rFonts w:ascii="Symbol" w:hAnsi="Symbol"/>
    </w:rPr>
  </w:style>
  <w:style w:type="character" w:customStyle="1" w:styleId="WW8Num31z0">
    <w:name w:val="WW8Num31z0"/>
    <w:rsid w:val="00E926DB"/>
    <w:rPr>
      <w:rFonts w:ascii="Symbol" w:hAnsi="Symbol"/>
    </w:rPr>
  </w:style>
  <w:style w:type="character" w:customStyle="1" w:styleId="WW8Num31z1">
    <w:name w:val="WW8Num31z1"/>
    <w:rsid w:val="00E926DB"/>
    <w:rPr>
      <w:rFonts w:ascii="Courier New" w:hAnsi="Courier New" w:cs="Courier New"/>
    </w:rPr>
  </w:style>
  <w:style w:type="character" w:customStyle="1" w:styleId="WW8Num31z2">
    <w:name w:val="WW8Num31z2"/>
    <w:rsid w:val="00E926DB"/>
    <w:rPr>
      <w:rFonts w:ascii="Wingdings" w:hAnsi="Wingdings"/>
    </w:rPr>
  </w:style>
  <w:style w:type="character" w:customStyle="1" w:styleId="WW8Num32z0">
    <w:name w:val="WW8Num32z0"/>
    <w:rsid w:val="00E926DB"/>
    <w:rPr>
      <w:rFonts w:ascii="Symbol" w:hAnsi="Symbol"/>
    </w:rPr>
  </w:style>
  <w:style w:type="character" w:customStyle="1" w:styleId="WW8Num32z1">
    <w:name w:val="WW8Num32z1"/>
    <w:rsid w:val="00E926DB"/>
    <w:rPr>
      <w:rFonts w:ascii="Courier New" w:hAnsi="Courier New"/>
    </w:rPr>
  </w:style>
  <w:style w:type="character" w:customStyle="1" w:styleId="WW8Num32z2">
    <w:name w:val="WW8Num32z2"/>
    <w:rsid w:val="00E926DB"/>
    <w:rPr>
      <w:rFonts w:ascii="Wingdings" w:hAnsi="Wingdings"/>
    </w:rPr>
  </w:style>
  <w:style w:type="character" w:customStyle="1" w:styleId="WW8Num36z0">
    <w:name w:val="WW8Num36z0"/>
    <w:rsid w:val="00E926DB"/>
    <w:rPr>
      <w:rFonts w:ascii="Symbol" w:hAnsi="Symbol"/>
    </w:rPr>
  </w:style>
  <w:style w:type="character" w:customStyle="1" w:styleId="WW8Num36z1">
    <w:name w:val="WW8Num36z1"/>
    <w:rsid w:val="00E926DB"/>
    <w:rPr>
      <w:rFonts w:ascii="Courier New" w:hAnsi="Courier New" w:cs="Courier New"/>
    </w:rPr>
  </w:style>
  <w:style w:type="character" w:customStyle="1" w:styleId="WW8Num36z2">
    <w:name w:val="WW8Num36z2"/>
    <w:rsid w:val="00E926DB"/>
    <w:rPr>
      <w:rFonts w:ascii="Wingdings" w:hAnsi="Wingdings"/>
    </w:rPr>
  </w:style>
  <w:style w:type="character" w:customStyle="1" w:styleId="WW8Num37z0">
    <w:name w:val="WW8Num37z0"/>
    <w:rsid w:val="00E926DB"/>
    <w:rPr>
      <w:rFonts w:ascii="Symbol" w:hAnsi="Symbol"/>
    </w:rPr>
  </w:style>
  <w:style w:type="character" w:customStyle="1" w:styleId="WW8Num37z1">
    <w:name w:val="WW8Num37z1"/>
    <w:rsid w:val="00E926DB"/>
    <w:rPr>
      <w:rFonts w:ascii="Courier New" w:hAnsi="Courier New" w:cs="Courier New"/>
    </w:rPr>
  </w:style>
  <w:style w:type="character" w:customStyle="1" w:styleId="WW8Num37z2">
    <w:name w:val="WW8Num37z2"/>
    <w:rsid w:val="00E926DB"/>
    <w:rPr>
      <w:rFonts w:ascii="Wingdings" w:hAnsi="Wingdings"/>
    </w:rPr>
  </w:style>
  <w:style w:type="character" w:customStyle="1" w:styleId="WW8Num40z0">
    <w:name w:val="WW8Num40z0"/>
    <w:rsid w:val="00E926DB"/>
    <w:rPr>
      <w:rFonts w:ascii="Times New Roman" w:eastAsia="Times New Roman" w:hAnsi="Times New Roman" w:cs="Times New Roman"/>
    </w:rPr>
  </w:style>
  <w:style w:type="character" w:customStyle="1" w:styleId="WW8Num40z1">
    <w:name w:val="WW8Num40z1"/>
    <w:rsid w:val="00E926DB"/>
    <w:rPr>
      <w:rFonts w:ascii="Courier New" w:hAnsi="Courier New" w:cs="Courier New"/>
    </w:rPr>
  </w:style>
  <w:style w:type="character" w:customStyle="1" w:styleId="WW8Num40z2">
    <w:name w:val="WW8Num40z2"/>
    <w:rsid w:val="00E926DB"/>
    <w:rPr>
      <w:rFonts w:ascii="Wingdings" w:hAnsi="Wingdings"/>
    </w:rPr>
  </w:style>
  <w:style w:type="character" w:customStyle="1" w:styleId="WW8Num40z3">
    <w:name w:val="WW8Num40z3"/>
    <w:rsid w:val="00E926DB"/>
    <w:rPr>
      <w:rFonts w:ascii="Symbol" w:hAnsi="Symbol"/>
    </w:rPr>
  </w:style>
  <w:style w:type="character" w:customStyle="1" w:styleId="WW8Num41z0">
    <w:name w:val="WW8Num41z0"/>
    <w:rsid w:val="00E926DB"/>
    <w:rPr>
      <w:rFonts w:ascii="Symbol" w:eastAsia="Times New Roman" w:hAnsi="Symbol" w:cs="Times New Roman"/>
    </w:rPr>
  </w:style>
  <w:style w:type="character" w:customStyle="1" w:styleId="WW8Num41z1">
    <w:name w:val="WW8Num41z1"/>
    <w:rsid w:val="00E926DB"/>
    <w:rPr>
      <w:rFonts w:ascii="Courier New" w:hAnsi="Courier New" w:cs="Courier New"/>
    </w:rPr>
  </w:style>
  <w:style w:type="character" w:customStyle="1" w:styleId="WW8Num41z2">
    <w:name w:val="WW8Num41z2"/>
    <w:rsid w:val="00E926DB"/>
    <w:rPr>
      <w:rFonts w:ascii="Wingdings" w:hAnsi="Wingdings"/>
    </w:rPr>
  </w:style>
  <w:style w:type="character" w:customStyle="1" w:styleId="WW8Num41z3">
    <w:name w:val="WW8Num41z3"/>
    <w:rsid w:val="00E926DB"/>
    <w:rPr>
      <w:rFonts w:ascii="Symbol" w:hAnsi="Symbol"/>
    </w:rPr>
  </w:style>
  <w:style w:type="character" w:customStyle="1" w:styleId="WW8Num43z0">
    <w:name w:val="WW8Num43z0"/>
    <w:rsid w:val="00E926DB"/>
    <w:rPr>
      <w:rFonts w:ascii="Times New Roman" w:eastAsia="Times New Roman" w:hAnsi="Times New Roman" w:cs="Times New Roman"/>
    </w:rPr>
  </w:style>
  <w:style w:type="character" w:customStyle="1" w:styleId="WW8Num43z1">
    <w:name w:val="WW8Num43z1"/>
    <w:rsid w:val="00E926DB"/>
    <w:rPr>
      <w:rFonts w:ascii="Courier New" w:hAnsi="Courier New" w:cs="Courier New"/>
    </w:rPr>
  </w:style>
  <w:style w:type="character" w:customStyle="1" w:styleId="WW8Num43z2">
    <w:name w:val="WW8Num43z2"/>
    <w:rsid w:val="00E926DB"/>
    <w:rPr>
      <w:rFonts w:ascii="Wingdings" w:hAnsi="Wingdings"/>
    </w:rPr>
  </w:style>
  <w:style w:type="character" w:customStyle="1" w:styleId="WW8Num43z3">
    <w:name w:val="WW8Num43z3"/>
    <w:rsid w:val="00E926DB"/>
    <w:rPr>
      <w:rFonts w:ascii="Symbol" w:hAnsi="Symbol"/>
    </w:rPr>
  </w:style>
  <w:style w:type="character" w:customStyle="1" w:styleId="WW8Num44z0">
    <w:name w:val="WW8Num44z0"/>
    <w:rsid w:val="00E926DB"/>
    <w:rPr>
      <w:rFonts w:ascii="Symbol" w:hAnsi="Symbol"/>
    </w:rPr>
  </w:style>
  <w:style w:type="character" w:customStyle="1" w:styleId="WW8Num44z1">
    <w:name w:val="WW8Num44z1"/>
    <w:rsid w:val="00E926DB"/>
    <w:rPr>
      <w:rFonts w:ascii="Courier New" w:hAnsi="Courier New" w:cs="Courier New"/>
    </w:rPr>
  </w:style>
  <w:style w:type="character" w:customStyle="1" w:styleId="WW8Num44z2">
    <w:name w:val="WW8Num44z2"/>
    <w:rsid w:val="00E926DB"/>
    <w:rPr>
      <w:rFonts w:ascii="Wingdings" w:hAnsi="Wingdings"/>
    </w:rPr>
  </w:style>
  <w:style w:type="character" w:customStyle="1" w:styleId="WW8Num49z0">
    <w:name w:val="WW8Num49z0"/>
    <w:rsid w:val="00E926DB"/>
    <w:rPr>
      <w:rFonts w:ascii="Cir Times" w:eastAsia="Times New Roman" w:hAnsi="Cir Times" w:cs="Times New Roman"/>
    </w:rPr>
  </w:style>
  <w:style w:type="character" w:customStyle="1" w:styleId="WW8Num49z1">
    <w:name w:val="WW8Num49z1"/>
    <w:rsid w:val="00E926DB"/>
    <w:rPr>
      <w:rFonts w:ascii="Courier New" w:hAnsi="Courier New" w:cs="Courier New"/>
    </w:rPr>
  </w:style>
  <w:style w:type="character" w:customStyle="1" w:styleId="WW8Num49z2">
    <w:name w:val="WW8Num49z2"/>
    <w:rsid w:val="00E926DB"/>
    <w:rPr>
      <w:rFonts w:ascii="Wingdings" w:hAnsi="Wingdings"/>
    </w:rPr>
  </w:style>
  <w:style w:type="character" w:customStyle="1" w:styleId="WW8Num49z3">
    <w:name w:val="WW8Num49z3"/>
    <w:rsid w:val="00E926DB"/>
    <w:rPr>
      <w:rFonts w:ascii="Symbol" w:hAnsi="Symbol"/>
    </w:rPr>
  </w:style>
  <w:style w:type="character" w:customStyle="1" w:styleId="WW8Num52z0">
    <w:name w:val="WW8Num52z0"/>
    <w:rsid w:val="00E926DB"/>
    <w:rPr>
      <w:rFonts w:ascii="Symbol" w:hAnsi="Symbol"/>
    </w:rPr>
  </w:style>
  <w:style w:type="character" w:customStyle="1" w:styleId="WW8Num52z1">
    <w:name w:val="WW8Num52z1"/>
    <w:rsid w:val="00E926DB"/>
    <w:rPr>
      <w:rFonts w:ascii="Courier New" w:hAnsi="Courier New" w:cs="Courier New"/>
    </w:rPr>
  </w:style>
  <w:style w:type="character" w:customStyle="1" w:styleId="WW8Num52z2">
    <w:name w:val="WW8Num52z2"/>
    <w:rsid w:val="00E926DB"/>
    <w:rPr>
      <w:rFonts w:ascii="Wingdings" w:hAnsi="Wingdings"/>
    </w:rPr>
  </w:style>
  <w:style w:type="character" w:customStyle="1" w:styleId="WW8Num53z0">
    <w:name w:val="WW8Num53z0"/>
    <w:rsid w:val="00E926DB"/>
    <w:rPr>
      <w:rFonts w:ascii="Symbol" w:hAnsi="Symbol"/>
    </w:rPr>
  </w:style>
  <w:style w:type="character" w:customStyle="1" w:styleId="WW8Num53z1">
    <w:name w:val="WW8Num53z1"/>
    <w:rsid w:val="00E926DB"/>
    <w:rPr>
      <w:rFonts w:ascii="Courier New" w:hAnsi="Courier New" w:cs="Courier New"/>
    </w:rPr>
  </w:style>
  <w:style w:type="character" w:customStyle="1" w:styleId="WW8Num53z2">
    <w:name w:val="WW8Num53z2"/>
    <w:rsid w:val="00E926DB"/>
    <w:rPr>
      <w:rFonts w:ascii="Wingdings" w:hAnsi="Wingdings"/>
    </w:rPr>
  </w:style>
  <w:style w:type="character" w:customStyle="1" w:styleId="WW8Num55z0">
    <w:name w:val="WW8Num55z0"/>
    <w:rsid w:val="00E926DB"/>
    <w:rPr>
      <w:rFonts w:ascii="Symbol" w:hAnsi="Symbol"/>
    </w:rPr>
  </w:style>
  <w:style w:type="character" w:customStyle="1" w:styleId="WW8Num55z1">
    <w:name w:val="WW8Num55z1"/>
    <w:rsid w:val="00E926DB"/>
    <w:rPr>
      <w:rFonts w:ascii="Courier New" w:hAnsi="Courier New" w:cs="Courier New"/>
    </w:rPr>
  </w:style>
  <w:style w:type="character" w:customStyle="1" w:styleId="WW8Num55z2">
    <w:name w:val="WW8Num55z2"/>
    <w:rsid w:val="00E926DB"/>
    <w:rPr>
      <w:rFonts w:ascii="Wingdings" w:hAnsi="Wingdings"/>
    </w:rPr>
  </w:style>
  <w:style w:type="character" w:customStyle="1" w:styleId="WW8Num56z0">
    <w:name w:val="WW8Num56z0"/>
    <w:rsid w:val="00E926DB"/>
    <w:rPr>
      <w:rFonts w:ascii="Symbol" w:hAnsi="Symbol"/>
    </w:rPr>
  </w:style>
  <w:style w:type="character" w:customStyle="1" w:styleId="WW8Num56z1">
    <w:name w:val="WW8Num56z1"/>
    <w:rsid w:val="00E926DB"/>
    <w:rPr>
      <w:rFonts w:ascii="Courier New" w:hAnsi="Courier New" w:cs="Courier New"/>
    </w:rPr>
  </w:style>
  <w:style w:type="character" w:customStyle="1" w:styleId="WW8Num56z2">
    <w:name w:val="WW8Num56z2"/>
    <w:rsid w:val="00E926DB"/>
    <w:rPr>
      <w:rFonts w:ascii="Wingdings" w:hAnsi="Wingdings"/>
    </w:rPr>
  </w:style>
  <w:style w:type="character" w:customStyle="1" w:styleId="WW8Num57z0">
    <w:name w:val="WW8Num57z0"/>
    <w:rsid w:val="00E926DB"/>
    <w:rPr>
      <w:rFonts w:ascii="Wingdings" w:hAnsi="Wingdings"/>
    </w:rPr>
  </w:style>
  <w:style w:type="character" w:customStyle="1" w:styleId="WW8Num57z1">
    <w:name w:val="WW8Num57z1"/>
    <w:rsid w:val="00E926DB"/>
    <w:rPr>
      <w:rFonts w:ascii="Courier New" w:hAnsi="Courier New" w:cs="Courier New"/>
    </w:rPr>
  </w:style>
  <w:style w:type="character" w:customStyle="1" w:styleId="WW8Num57z3">
    <w:name w:val="WW8Num57z3"/>
    <w:rsid w:val="00E926DB"/>
    <w:rPr>
      <w:rFonts w:ascii="Symbol" w:hAnsi="Symbol"/>
    </w:rPr>
  </w:style>
  <w:style w:type="character" w:customStyle="1" w:styleId="WW8Num59z0">
    <w:name w:val="WW8Num59z0"/>
    <w:rsid w:val="00E926DB"/>
    <w:rPr>
      <w:rFonts w:ascii="Wingdings" w:hAnsi="Wingdings"/>
    </w:rPr>
  </w:style>
  <w:style w:type="character" w:customStyle="1" w:styleId="WW8Num59z1">
    <w:name w:val="WW8Num59z1"/>
    <w:rsid w:val="00E926DB"/>
    <w:rPr>
      <w:rFonts w:ascii="Courier New" w:hAnsi="Courier New"/>
    </w:rPr>
  </w:style>
  <w:style w:type="character" w:customStyle="1" w:styleId="WW8Num59z3">
    <w:name w:val="WW8Num59z3"/>
    <w:rsid w:val="00E926DB"/>
    <w:rPr>
      <w:rFonts w:ascii="Symbol" w:hAnsi="Symbol"/>
    </w:rPr>
  </w:style>
  <w:style w:type="character" w:customStyle="1" w:styleId="WW8Num60z0">
    <w:name w:val="WW8Num60z0"/>
    <w:rsid w:val="00E926DB"/>
    <w:rPr>
      <w:rFonts w:ascii="Times New Roman" w:eastAsia="Times New Roman" w:hAnsi="Times New Roman" w:cs="Times New Roman"/>
    </w:rPr>
  </w:style>
  <w:style w:type="character" w:customStyle="1" w:styleId="WW8Num60z1">
    <w:name w:val="WW8Num60z1"/>
    <w:rsid w:val="00E926DB"/>
    <w:rPr>
      <w:rFonts w:ascii="Courier New" w:hAnsi="Courier New" w:cs="Courier New"/>
    </w:rPr>
  </w:style>
  <w:style w:type="character" w:customStyle="1" w:styleId="WW8Num60z2">
    <w:name w:val="WW8Num60z2"/>
    <w:rsid w:val="00E926DB"/>
    <w:rPr>
      <w:rFonts w:ascii="Wingdings" w:hAnsi="Wingdings"/>
    </w:rPr>
  </w:style>
  <w:style w:type="character" w:customStyle="1" w:styleId="WW8Num60z3">
    <w:name w:val="WW8Num60z3"/>
    <w:rsid w:val="00E926DB"/>
    <w:rPr>
      <w:rFonts w:ascii="Symbol" w:hAnsi="Symbol"/>
    </w:rPr>
  </w:style>
  <w:style w:type="character" w:customStyle="1" w:styleId="WW8Num61z0">
    <w:name w:val="WW8Num61z0"/>
    <w:rsid w:val="00E926DB"/>
    <w:rPr>
      <w:rFonts w:ascii="Times New Roman" w:eastAsia="Times New Roman" w:hAnsi="Times New Roman" w:cs="Times New Roman"/>
    </w:rPr>
  </w:style>
  <w:style w:type="character" w:customStyle="1" w:styleId="WW8Num61z1">
    <w:name w:val="WW8Num61z1"/>
    <w:rsid w:val="00E926DB"/>
    <w:rPr>
      <w:rFonts w:ascii="Courier New" w:hAnsi="Courier New" w:cs="Courier New"/>
    </w:rPr>
  </w:style>
  <w:style w:type="character" w:customStyle="1" w:styleId="WW8Num61z2">
    <w:name w:val="WW8Num61z2"/>
    <w:rsid w:val="00E926DB"/>
    <w:rPr>
      <w:rFonts w:ascii="Wingdings" w:hAnsi="Wingdings"/>
    </w:rPr>
  </w:style>
  <w:style w:type="character" w:customStyle="1" w:styleId="WW8Num61z3">
    <w:name w:val="WW8Num61z3"/>
    <w:rsid w:val="00E926DB"/>
    <w:rPr>
      <w:rFonts w:ascii="Symbol" w:hAnsi="Symbol"/>
    </w:rPr>
  </w:style>
  <w:style w:type="character" w:customStyle="1" w:styleId="WW8Num68z0">
    <w:name w:val="WW8Num68z0"/>
    <w:rsid w:val="00E926DB"/>
    <w:rPr>
      <w:rFonts w:ascii="Times New Roman" w:eastAsia="Times New Roman" w:hAnsi="Times New Roman" w:cs="Times New Roman"/>
    </w:rPr>
  </w:style>
  <w:style w:type="character" w:customStyle="1" w:styleId="WW8Num68z3">
    <w:name w:val="WW8Num68z3"/>
    <w:rsid w:val="00E926DB"/>
    <w:rPr>
      <w:rFonts w:ascii="Symbol" w:hAnsi="Symbol"/>
    </w:rPr>
  </w:style>
  <w:style w:type="character" w:customStyle="1" w:styleId="WW8Num68z4">
    <w:name w:val="WW8Num68z4"/>
    <w:rsid w:val="00E926DB"/>
    <w:rPr>
      <w:rFonts w:ascii="Courier New" w:hAnsi="Courier New" w:cs="Courier New"/>
    </w:rPr>
  </w:style>
  <w:style w:type="character" w:customStyle="1" w:styleId="WW8Num68z5">
    <w:name w:val="WW8Num68z5"/>
    <w:rsid w:val="00E926DB"/>
    <w:rPr>
      <w:rFonts w:ascii="Wingdings" w:hAnsi="Wingdings"/>
    </w:rPr>
  </w:style>
  <w:style w:type="character" w:customStyle="1" w:styleId="WW8Num69z0">
    <w:name w:val="WW8Num69z0"/>
    <w:rsid w:val="00E926DB"/>
    <w:rPr>
      <w:rFonts w:ascii="Symbol" w:hAnsi="Symbol"/>
    </w:rPr>
  </w:style>
  <w:style w:type="character" w:customStyle="1" w:styleId="WW8Num69z1">
    <w:name w:val="WW8Num69z1"/>
    <w:rsid w:val="00E926DB"/>
    <w:rPr>
      <w:rFonts w:ascii="Courier New" w:hAnsi="Courier New" w:cs="Courier New"/>
    </w:rPr>
  </w:style>
  <w:style w:type="character" w:customStyle="1" w:styleId="WW8Num69z2">
    <w:name w:val="WW8Num69z2"/>
    <w:rsid w:val="00E926DB"/>
    <w:rPr>
      <w:rFonts w:ascii="Wingdings" w:hAnsi="Wingdings"/>
    </w:rPr>
  </w:style>
  <w:style w:type="character" w:customStyle="1" w:styleId="WW8Num70z0">
    <w:name w:val="WW8Num70z0"/>
    <w:rsid w:val="00E926DB"/>
    <w:rPr>
      <w:rFonts w:ascii="Symbol" w:hAnsi="Symbol"/>
    </w:rPr>
  </w:style>
  <w:style w:type="character" w:customStyle="1" w:styleId="WW8Num70z1">
    <w:name w:val="WW8Num70z1"/>
    <w:rsid w:val="00E926DB"/>
    <w:rPr>
      <w:rFonts w:ascii="Courier New" w:hAnsi="Courier New" w:cs="Courier New"/>
    </w:rPr>
  </w:style>
  <w:style w:type="character" w:customStyle="1" w:styleId="WW8Num70z2">
    <w:name w:val="WW8Num70z2"/>
    <w:rsid w:val="00E926DB"/>
    <w:rPr>
      <w:rFonts w:ascii="Wingdings" w:hAnsi="Wingdings"/>
    </w:rPr>
  </w:style>
  <w:style w:type="character" w:customStyle="1" w:styleId="WW8Num71z0">
    <w:name w:val="WW8Num71z0"/>
    <w:rsid w:val="00E926DB"/>
    <w:rPr>
      <w:rFonts w:ascii="Symbol" w:eastAsia="Times New Roman" w:hAnsi="Symbol" w:cs="Times New Roman"/>
      <w:b/>
    </w:rPr>
  </w:style>
  <w:style w:type="character" w:customStyle="1" w:styleId="WW8Num71z1">
    <w:name w:val="WW8Num71z1"/>
    <w:rsid w:val="00E926DB"/>
    <w:rPr>
      <w:rFonts w:ascii="Courier New" w:hAnsi="Courier New" w:cs="Courier New"/>
    </w:rPr>
  </w:style>
  <w:style w:type="character" w:customStyle="1" w:styleId="WW8Num71z2">
    <w:name w:val="WW8Num71z2"/>
    <w:rsid w:val="00E926DB"/>
    <w:rPr>
      <w:rFonts w:ascii="Wingdings" w:hAnsi="Wingdings"/>
    </w:rPr>
  </w:style>
  <w:style w:type="character" w:customStyle="1" w:styleId="WW8Num71z3">
    <w:name w:val="WW8Num71z3"/>
    <w:rsid w:val="00E926DB"/>
    <w:rPr>
      <w:rFonts w:ascii="Symbol" w:hAnsi="Symbol"/>
    </w:rPr>
  </w:style>
  <w:style w:type="character" w:customStyle="1" w:styleId="WW8Num72z0">
    <w:name w:val="WW8Num72z0"/>
    <w:rsid w:val="00E926DB"/>
    <w:rPr>
      <w:rFonts w:ascii="Symbol" w:hAnsi="Symbol"/>
    </w:rPr>
  </w:style>
  <w:style w:type="character" w:customStyle="1" w:styleId="WW8Num72z1">
    <w:name w:val="WW8Num72z1"/>
    <w:rsid w:val="00E926DB"/>
    <w:rPr>
      <w:rFonts w:ascii="Courier New" w:hAnsi="Courier New" w:cs="Courier New"/>
    </w:rPr>
  </w:style>
  <w:style w:type="character" w:customStyle="1" w:styleId="WW8Num72z2">
    <w:name w:val="WW8Num72z2"/>
    <w:rsid w:val="00E926DB"/>
    <w:rPr>
      <w:rFonts w:ascii="Wingdings" w:hAnsi="Wingdings"/>
    </w:rPr>
  </w:style>
  <w:style w:type="character" w:customStyle="1" w:styleId="WW8Num73z0">
    <w:name w:val="WW8Num73z0"/>
    <w:rsid w:val="00E926DB"/>
    <w:rPr>
      <w:rFonts w:ascii="Symbol" w:hAnsi="Symbol"/>
    </w:rPr>
  </w:style>
  <w:style w:type="character" w:customStyle="1" w:styleId="WW8Num73z1">
    <w:name w:val="WW8Num73z1"/>
    <w:rsid w:val="00E926DB"/>
    <w:rPr>
      <w:rFonts w:ascii="Courier New" w:hAnsi="Courier New"/>
    </w:rPr>
  </w:style>
  <w:style w:type="character" w:customStyle="1" w:styleId="WW8Num73z2">
    <w:name w:val="WW8Num73z2"/>
    <w:rsid w:val="00E926DB"/>
    <w:rPr>
      <w:rFonts w:ascii="Wingdings" w:hAnsi="Wingdings"/>
    </w:rPr>
  </w:style>
  <w:style w:type="character" w:customStyle="1" w:styleId="WW8Num74z0">
    <w:name w:val="WW8Num74z0"/>
    <w:rsid w:val="00E926DB"/>
    <w:rPr>
      <w:rFonts w:ascii="Symbol" w:hAnsi="Symbol"/>
    </w:rPr>
  </w:style>
  <w:style w:type="character" w:customStyle="1" w:styleId="WW8Num74z1">
    <w:name w:val="WW8Num74z1"/>
    <w:rsid w:val="00E926DB"/>
    <w:rPr>
      <w:rFonts w:ascii="Courier New" w:hAnsi="Courier New" w:cs="Courier New"/>
    </w:rPr>
  </w:style>
  <w:style w:type="character" w:customStyle="1" w:styleId="WW8Num74z2">
    <w:name w:val="WW8Num74z2"/>
    <w:rsid w:val="00E926DB"/>
    <w:rPr>
      <w:rFonts w:ascii="Wingdings" w:hAnsi="Wingdings"/>
    </w:rPr>
  </w:style>
  <w:style w:type="character" w:customStyle="1" w:styleId="WW8Num79z0">
    <w:name w:val="WW8Num79z0"/>
    <w:rsid w:val="00E926DB"/>
    <w:rPr>
      <w:rFonts w:ascii="Times New Roman" w:eastAsia="Times New Roman" w:hAnsi="Times New Roman" w:cs="Times New Roman"/>
    </w:rPr>
  </w:style>
  <w:style w:type="character" w:customStyle="1" w:styleId="WW8Num79z1">
    <w:name w:val="WW8Num79z1"/>
    <w:rsid w:val="00E926DB"/>
    <w:rPr>
      <w:rFonts w:ascii="Courier New" w:hAnsi="Courier New" w:cs="Courier New"/>
    </w:rPr>
  </w:style>
  <w:style w:type="character" w:customStyle="1" w:styleId="WW8Num79z2">
    <w:name w:val="WW8Num79z2"/>
    <w:rsid w:val="00E926DB"/>
    <w:rPr>
      <w:rFonts w:ascii="Wingdings" w:hAnsi="Wingdings"/>
    </w:rPr>
  </w:style>
  <w:style w:type="character" w:customStyle="1" w:styleId="WW8Num79z3">
    <w:name w:val="WW8Num79z3"/>
    <w:rsid w:val="00E926DB"/>
    <w:rPr>
      <w:rFonts w:ascii="Symbol" w:hAnsi="Symbol"/>
    </w:rPr>
  </w:style>
  <w:style w:type="character" w:customStyle="1" w:styleId="WW8Num80z0">
    <w:name w:val="WW8Num80z0"/>
    <w:rsid w:val="00E926DB"/>
    <w:rPr>
      <w:rFonts w:ascii="Times New Roman" w:eastAsia="Times New Roman" w:hAnsi="Times New Roman" w:cs="Times New Roman"/>
    </w:rPr>
  </w:style>
  <w:style w:type="character" w:customStyle="1" w:styleId="WW8Num80z1">
    <w:name w:val="WW8Num80z1"/>
    <w:rsid w:val="00E926DB"/>
    <w:rPr>
      <w:rFonts w:ascii="Courier New" w:hAnsi="Courier New" w:cs="Courier New"/>
    </w:rPr>
  </w:style>
  <w:style w:type="character" w:customStyle="1" w:styleId="WW8Num80z2">
    <w:name w:val="WW8Num80z2"/>
    <w:rsid w:val="00E926DB"/>
    <w:rPr>
      <w:rFonts w:ascii="Wingdings" w:hAnsi="Wingdings"/>
    </w:rPr>
  </w:style>
  <w:style w:type="character" w:customStyle="1" w:styleId="WW8Num80z3">
    <w:name w:val="WW8Num80z3"/>
    <w:rsid w:val="00E926DB"/>
    <w:rPr>
      <w:rFonts w:ascii="Symbol" w:hAnsi="Symbol"/>
    </w:rPr>
  </w:style>
  <w:style w:type="character" w:customStyle="1" w:styleId="WW8Num81z0">
    <w:name w:val="WW8Num81z0"/>
    <w:rsid w:val="00E926DB"/>
    <w:rPr>
      <w:rFonts w:ascii="Symbol" w:hAnsi="Symbol"/>
    </w:rPr>
  </w:style>
  <w:style w:type="character" w:customStyle="1" w:styleId="WW8Num81z1">
    <w:name w:val="WW8Num81z1"/>
    <w:rsid w:val="00E926DB"/>
    <w:rPr>
      <w:rFonts w:ascii="Courier New" w:hAnsi="Courier New" w:cs="Courier New"/>
    </w:rPr>
  </w:style>
  <w:style w:type="character" w:customStyle="1" w:styleId="WW8Num81z2">
    <w:name w:val="WW8Num81z2"/>
    <w:rsid w:val="00E926DB"/>
    <w:rPr>
      <w:rFonts w:ascii="Wingdings" w:hAnsi="Wingdings"/>
    </w:rPr>
  </w:style>
  <w:style w:type="character" w:customStyle="1" w:styleId="WW8Num82z0">
    <w:name w:val="WW8Num82z0"/>
    <w:rsid w:val="00E926DB"/>
    <w:rPr>
      <w:rFonts w:ascii="Symbol" w:hAnsi="Symbol"/>
    </w:rPr>
  </w:style>
  <w:style w:type="character" w:customStyle="1" w:styleId="WW8Num82z1">
    <w:name w:val="WW8Num82z1"/>
    <w:rsid w:val="00E926DB"/>
    <w:rPr>
      <w:rFonts w:ascii="Courier New" w:hAnsi="Courier New" w:cs="Courier New"/>
    </w:rPr>
  </w:style>
  <w:style w:type="character" w:customStyle="1" w:styleId="WW8Num82z2">
    <w:name w:val="WW8Num82z2"/>
    <w:rsid w:val="00E926DB"/>
    <w:rPr>
      <w:rFonts w:ascii="Wingdings" w:hAnsi="Wingdings"/>
    </w:rPr>
  </w:style>
  <w:style w:type="character" w:customStyle="1" w:styleId="WW8Num83z0">
    <w:name w:val="WW8Num83z0"/>
    <w:rsid w:val="00E926DB"/>
    <w:rPr>
      <w:rFonts w:ascii="Times New Roman" w:eastAsia="Times New Roman" w:hAnsi="Times New Roman" w:cs="Times New Roman"/>
    </w:rPr>
  </w:style>
  <w:style w:type="character" w:customStyle="1" w:styleId="WW8Num83z1">
    <w:name w:val="WW8Num83z1"/>
    <w:rsid w:val="00E926DB"/>
    <w:rPr>
      <w:rFonts w:ascii="Courier New" w:hAnsi="Courier New"/>
    </w:rPr>
  </w:style>
  <w:style w:type="character" w:customStyle="1" w:styleId="WW8Num83z2">
    <w:name w:val="WW8Num83z2"/>
    <w:rsid w:val="00E926DB"/>
    <w:rPr>
      <w:rFonts w:ascii="Wingdings" w:hAnsi="Wingdings"/>
    </w:rPr>
  </w:style>
  <w:style w:type="character" w:customStyle="1" w:styleId="WW8Num83z3">
    <w:name w:val="WW8Num83z3"/>
    <w:rsid w:val="00E926DB"/>
    <w:rPr>
      <w:rFonts w:ascii="Symbol" w:hAnsi="Symbol"/>
    </w:rPr>
  </w:style>
  <w:style w:type="character" w:customStyle="1" w:styleId="WW8Num89z0">
    <w:name w:val="WW8Num89z0"/>
    <w:rsid w:val="00E926DB"/>
    <w:rPr>
      <w:rFonts w:ascii="Symbol" w:hAnsi="Symbol"/>
    </w:rPr>
  </w:style>
  <w:style w:type="character" w:customStyle="1" w:styleId="WW8Num89z1">
    <w:name w:val="WW8Num89z1"/>
    <w:rsid w:val="00E926DB"/>
    <w:rPr>
      <w:rFonts w:ascii="Courier New" w:hAnsi="Courier New" w:cs="Courier New"/>
    </w:rPr>
  </w:style>
  <w:style w:type="character" w:customStyle="1" w:styleId="WW8Num89z2">
    <w:name w:val="WW8Num89z2"/>
    <w:rsid w:val="00E926DB"/>
    <w:rPr>
      <w:rFonts w:ascii="Wingdings" w:hAnsi="Wingdings"/>
    </w:rPr>
  </w:style>
  <w:style w:type="character" w:customStyle="1" w:styleId="WW8Num90z0">
    <w:name w:val="WW8Num90z0"/>
    <w:rsid w:val="00E926DB"/>
    <w:rPr>
      <w:rFonts w:ascii="Symbol" w:hAnsi="Symbol"/>
    </w:rPr>
  </w:style>
  <w:style w:type="character" w:customStyle="1" w:styleId="WW8Num90z1">
    <w:name w:val="WW8Num90z1"/>
    <w:rsid w:val="00E926DB"/>
    <w:rPr>
      <w:rFonts w:ascii="Courier New" w:hAnsi="Courier New"/>
    </w:rPr>
  </w:style>
  <w:style w:type="character" w:customStyle="1" w:styleId="WW8Num90z2">
    <w:name w:val="WW8Num90z2"/>
    <w:rsid w:val="00E926DB"/>
    <w:rPr>
      <w:rFonts w:ascii="Wingdings" w:hAnsi="Wingdings"/>
    </w:rPr>
  </w:style>
  <w:style w:type="character" w:customStyle="1" w:styleId="WW8Num91z0">
    <w:name w:val="WW8Num91z0"/>
    <w:rsid w:val="00E926DB"/>
    <w:rPr>
      <w:rFonts w:ascii="Times New Roman" w:eastAsia="Times New Roman" w:hAnsi="Times New Roman" w:cs="Times New Roman"/>
    </w:rPr>
  </w:style>
  <w:style w:type="character" w:customStyle="1" w:styleId="WW8Num91z2">
    <w:name w:val="WW8Num91z2"/>
    <w:rsid w:val="00E926DB"/>
    <w:rPr>
      <w:rFonts w:ascii="Wingdings" w:hAnsi="Wingdings"/>
    </w:rPr>
  </w:style>
  <w:style w:type="character" w:customStyle="1" w:styleId="WW8Num91z3">
    <w:name w:val="WW8Num91z3"/>
    <w:rsid w:val="00E926DB"/>
    <w:rPr>
      <w:rFonts w:ascii="Symbol" w:hAnsi="Symbol"/>
    </w:rPr>
  </w:style>
  <w:style w:type="character" w:customStyle="1" w:styleId="WW8Num91z4">
    <w:name w:val="WW8Num91z4"/>
    <w:rsid w:val="00E926DB"/>
    <w:rPr>
      <w:rFonts w:ascii="Courier New" w:hAnsi="Courier New" w:cs="Courier New"/>
    </w:rPr>
  </w:style>
  <w:style w:type="character" w:customStyle="1" w:styleId="WW8Num95z0">
    <w:name w:val="WW8Num95z0"/>
    <w:rsid w:val="00E926DB"/>
    <w:rPr>
      <w:rFonts w:ascii="Symbol" w:hAnsi="Symbol"/>
    </w:rPr>
  </w:style>
  <w:style w:type="character" w:customStyle="1" w:styleId="WW8Num95z1">
    <w:name w:val="WW8Num95z1"/>
    <w:rsid w:val="00E926DB"/>
    <w:rPr>
      <w:rFonts w:ascii="Courier New" w:hAnsi="Courier New" w:cs="Courier New"/>
    </w:rPr>
  </w:style>
  <w:style w:type="character" w:customStyle="1" w:styleId="WW8Num95z2">
    <w:name w:val="WW8Num95z2"/>
    <w:rsid w:val="00E926DB"/>
    <w:rPr>
      <w:rFonts w:ascii="Wingdings" w:hAnsi="Wingdings"/>
    </w:rPr>
  </w:style>
  <w:style w:type="character" w:customStyle="1" w:styleId="WW8Num96z0">
    <w:name w:val="WW8Num96z0"/>
    <w:rsid w:val="00E926DB"/>
    <w:rPr>
      <w:rFonts w:ascii="Symbol" w:hAnsi="Symbol"/>
    </w:rPr>
  </w:style>
  <w:style w:type="character" w:customStyle="1" w:styleId="WW8Num96z1">
    <w:name w:val="WW8Num96z1"/>
    <w:rsid w:val="00E926DB"/>
    <w:rPr>
      <w:rFonts w:ascii="Courier New" w:hAnsi="Courier New" w:cs="Courier New"/>
    </w:rPr>
  </w:style>
  <w:style w:type="character" w:customStyle="1" w:styleId="WW8Num96z2">
    <w:name w:val="WW8Num96z2"/>
    <w:rsid w:val="00E926DB"/>
    <w:rPr>
      <w:rFonts w:ascii="Wingdings" w:hAnsi="Wingdings"/>
    </w:rPr>
  </w:style>
  <w:style w:type="character" w:customStyle="1" w:styleId="WW8Num98z0">
    <w:name w:val="WW8Num98z0"/>
    <w:rsid w:val="00E926DB"/>
    <w:rPr>
      <w:rFonts w:ascii="Times New Roman" w:eastAsia="Times New Roman" w:hAnsi="Times New Roman" w:cs="Times New Roman"/>
    </w:rPr>
  </w:style>
  <w:style w:type="character" w:customStyle="1" w:styleId="WW8Num101z0">
    <w:name w:val="WW8Num101z0"/>
    <w:rsid w:val="00E926DB"/>
    <w:rPr>
      <w:rFonts w:ascii="Symbol" w:hAnsi="Symbol"/>
    </w:rPr>
  </w:style>
  <w:style w:type="character" w:customStyle="1" w:styleId="WW8Num101z1">
    <w:name w:val="WW8Num101z1"/>
    <w:rsid w:val="00E926DB"/>
    <w:rPr>
      <w:rFonts w:ascii="Courier New" w:hAnsi="Courier New" w:cs="Courier New"/>
    </w:rPr>
  </w:style>
  <w:style w:type="character" w:customStyle="1" w:styleId="WW8Num101z2">
    <w:name w:val="WW8Num101z2"/>
    <w:rsid w:val="00E926DB"/>
    <w:rPr>
      <w:rFonts w:ascii="Wingdings" w:hAnsi="Wingdings"/>
    </w:rPr>
  </w:style>
  <w:style w:type="character" w:customStyle="1" w:styleId="WW8Num102z0">
    <w:name w:val="WW8Num102z0"/>
    <w:rsid w:val="00E926DB"/>
    <w:rPr>
      <w:rFonts w:ascii="Symbol" w:hAnsi="Symbol"/>
    </w:rPr>
  </w:style>
  <w:style w:type="character" w:customStyle="1" w:styleId="WW8Num102z1">
    <w:name w:val="WW8Num102z1"/>
    <w:rsid w:val="00E926DB"/>
    <w:rPr>
      <w:rFonts w:ascii="Courier New" w:hAnsi="Courier New" w:cs="Courier New"/>
    </w:rPr>
  </w:style>
  <w:style w:type="character" w:customStyle="1" w:styleId="WW8Num102z2">
    <w:name w:val="WW8Num102z2"/>
    <w:rsid w:val="00E926DB"/>
    <w:rPr>
      <w:rFonts w:ascii="Wingdings" w:hAnsi="Wingdings"/>
    </w:rPr>
  </w:style>
  <w:style w:type="character" w:customStyle="1" w:styleId="WW8NumSt19z0">
    <w:name w:val="WW8NumSt19z0"/>
    <w:rsid w:val="00E926DB"/>
    <w:rPr>
      <w:rFonts w:ascii="Wingdings" w:hAnsi="Wingdings"/>
      <w:sz w:val="12"/>
    </w:rPr>
  </w:style>
  <w:style w:type="character" w:customStyle="1" w:styleId="DefaultParagraphFont2">
    <w:name w:val="Default Paragraph Font2"/>
    <w:rsid w:val="00E926DB"/>
  </w:style>
  <w:style w:type="character" w:styleId="PageNumber">
    <w:name w:val="page number"/>
    <w:basedOn w:val="DefaultParagraphFont2"/>
    <w:semiHidden/>
    <w:rsid w:val="00E926DB"/>
  </w:style>
  <w:style w:type="character" w:customStyle="1" w:styleId="FootnoteCharacters">
    <w:name w:val="Footnote Characters"/>
    <w:rsid w:val="00E926DB"/>
    <w:rPr>
      <w:vertAlign w:val="superscript"/>
    </w:rPr>
  </w:style>
  <w:style w:type="character" w:styleId="FootnoteReference">
    <w:name w:val="footnote reference"/>
    <w:uiPriority w:val="99"/>
    <w:semiHidden/>
    <w:rsid w:val="00E926DB"/>
    <w:rPr>
      <w:vertAlign w:val="superscript"/>
    </w:rPr>
  </w:style>
  <w:style w:type="character" w:styleId="EndnoteReference">
    <w:name w:val="endnote reference"/>
    <w:semiHidden/>
    <w:rsid w:val="00E926DB"/>
    <w:rPr>
      <w:vertAlign w:val="superscript"/>
    </w:rPr>
  </w:style>
  <w:style w:type="character" w:customStyle="1" w:styleId="EndnoteCharacters">
    <w:name w:val="Endnote Characters"/>
    <w:rsid w:val="00E926DB"/>
  </w:style>
  <w:style w:type="paragraph" w:customStyle="1" w:styleId="Heading">
    <w:name w:val="Heading"/>
    <w:basedOn w:val="Normal"/>
    <w:next w:val="BodyText"/>
    <w:rsid w:val="00E926DB"/>
    <w:pPr>
      <w:keepNext/>
      <w:suppressAutoHyphens/>
      <w:spacing w:before="240" w:after="120"/>
      <w:ind w:left="0" w:firstLine="0"/>
    </w:pPr>
    <w:rPr>
      <w:rFonts w:ascii="Arial" w:eastAsia="Lucida Sans Unicode" w:hAnsi="Arial" w:cs="Tahoma"/>
      <w:sz w:val="28"/>
      <w:szCs w:val="28"/>
      <w:lang w:val="en-US" w:eastAsia="ar-SA"/>
    </w:rPr>
  </w:style>
  <w:style w:type="paragraph" w:customStyle="1" w:styleId="Index">
    <w:name w:val="Index"/>
    <w:basedOn w:val="Normal"/>
    <w:rsid w:val="00E926DB"/>
    <w:pPr>
      <w:suppressLineNumbers/>
      <w:suppressAutoHyphens/>
      <w:ind w:left="0" w:firstLine="0"/>
    </w:pPr>
    <w:rPr>
      <w:rFonts w:ascii="BeoINFO" w:eastAsia="Times New Roman" w:hAnsi="BeoINFO" w:cs="Tahoma"/>
      <w:sz w:val="20"/>
      <w:szCs w:val="24"/>
      <w:lang w:val="en-US" w:eastAsia="ar-SA"/>
    </w:rPr>
  </w:style>
  <w:style w:type="paragraph" w:styleId="Subtitle">
    <w:name w:val="Subtitle"/>
    <w:basedOn w:val="Heading"/>
    <w:next w:val="BodyText"/>
    <w:link w:val="SubtitleChar"/>
    <w:qFormat/>
    <w:rsid w:val="00E926DB"/>
    <w:pPr>
      <w:jc w:val="center"/>
    </w:pPr>
    <w:rPr>
      <w:i/>
      <w:iCs/>
    </w:rPr>
  </w:style>
  <w:style w:type="character" w:customStyle="1" w:styleId="SubtitleChar">
    <w:name w:val="Subtitle Char"/>
    <w:basedOn w:val="DefaultParagraphFont"/>
    <w:link w:val="Subtitle"/>
    <w:rsid w:val="00E926DB"/>
    <w:rPr>
      <w:rFonts w:ascii="Arial" w:eastAsia="Lucida Sans Unicode" w:hAnsi="Arial" w:cs="Tahoma"/>
      <w:i/>
      <w:iCs/>
      <w:sz w:val="28"/>
      <w:szCs w:val="28"/>
      <w:lang w:eastAsia="ar-SA"/>
    </w:rPr>
  </w:style>
  <w:style w:type="paragraph" w:customStyle="1" w:styleId="CompanyName">
    <w:name w:val="Company Name"/>
    <w:basedOn w:val="BodyText"/>
    <w:rsid w:val="00E926DB"/>
    <w:pPr>
      <w:keepLines/>
      <w:suppressAutoHyphens/>
      <w:spacing w:after="40" w:line="240" w:lineRule="atLeast"/>
      <w:jc w:val="center"/>
    </w:pPr>
    <w:rPr>
      <w:rFonts w:ascii="Garamond" w:hAnsi="Garamond" w:cs="Times New Roman"/>
      <w:caps/>
      <w:spacing w:val="75"/>
      <w:kern w:val="1"/>
      <w:sz w:val="22"/>
      <w:szCs w:val="20"/>
      <w:lang w:eastAsia="ar-SA"/>
    </w:rPr>
  </w:style>
  <w:style w:type="paragraph" w:styleId="TableofFigures">
    <w:name w:val="table of figures"/>
    <w:basedOn w:val="Normal"/>
    <w:next w:val="Normal"/>
    <w:rsid w:val="00E926DB"/>
    <w:pPr>
      <w:suppressAutoHyphens/>
      <w:ind w:left="0" w:firstLine="0"/>
    </w:pPr>
    <w:rPr>
      <w:rFonts w:ascii="BeoINFO" w:eastAsia="Times New Roman" w:hAnsi="BeoINFO" w:cs="Times New Roman"/>
      <w:sz w:val="20"/>
      <w:szCs w:val="24"/>
      <w:lang w:val="en-US" w:eastAsia="ar-SA"/>
    </w:rPr>
  </w:style>
  <w:style w:type="paragraph" w:styleId="PlainText">
    <w:name w:val="Plain Text"/>
    <w:basedOn w:val="Normal"/>
    <w:link w:val="PlainTextChar"/>
    <w:rsid w:val="00E926DB"/>
    <w:pPr>
      <w:suppressAutoHyphens/>
      <w:ind w:left="0" w:firstLine="0"/>
    </w:pPr>
    <w:rPr>
      <w:rFonts w:ascii="Courier New" w:eastAsia="Times New Roman" w:hAnsi="Courier New" w:cs="Courier New"/>
      <w:sz w:val="20"/>
      <w:szCs w:val="20"/>
      <w:lang w:val="en-US" w:eastAsia="ar-SA"/>
    </w:rPr>
  </w:style>
  <w:style w:type="character" w:customStyle="1" w:styleId="PlainTextChar">
    <w:name w:val="Plain Text Char"/>
    <w:basedOn w:val="DefaultParagraphFont"/>
    <w:link w:val="PlainText"/>
    <w:rsid w:val="00E926DB"/>
    <w:rPr>
      <w:rFonts w:ascii="Courier New" w:eastAsia="Times New Roman" w:hAnsi="Courier New" w:cs="Courier New"/>
      <w:sz w:val="20"/>
      <w:szCs w:val="20"/>
      <w:lang w:eastAsia="ar-SA"/>
    </w:rPr>
  </w:style>
  <w:style w:type="paragraph" w:styleId="FootnoteText">
    <w:name w:val="footnote text"/>
    <w:basedOn w:val="Normal"/>
    <w:link w:val="FootnoteTextChar"/>
    <w:semiHidden/>
    <w:rsid w:val="00E926DB"/>
    <w:pPr>
      <w:suppressAutoHyphens/>
      <w:ind w:left="0" w:firstLine="0"/>
    </w:pPr>
    <w:rPr>
      <w:rFonts w:ascii="BeoINFO" w:eastAsia="Times New Roman" w:hAnsi="BeoINFO" w:cs="Times New Roman"/>
      <w:sz w:val="20"/>
      <w:szCs w:val="20"/>
      <w:lang w:val="en-US" w:eastAsia="ar-SA"/>
    </w:rPr>
  </w:style>
  <w:style w:type="character" w:customStyle="1" w:styleId="FootnoteTextChar">
    <w:name w:val="Footnote Text Char"/>
    <w:basedOn w:val="DefaultParagraphFont"/>
    <w:link w:val="FootnoteText"/>
    <w:semiHidden/>
    <w:rsid w:val="00E926DB"/>
    <w:rPr>
      <w:rFonts w:ascii="BeoINFO" w:eastAsia="Times New Roman" w:hAnsi="BeoINFO" w:cs="Times New Roman"/>
      <w:sz w:val="20"/>
      <w:szCs w:val="20"/>
      <w:lang w:eastAsia="ar-SA"/>
    </w:rPr>
  </w:style>
  <w:style w:type="paragraph" w:customStyle="1" w:styleId="TableContents">
    <w:name w:val="Table Contents"/>
    <w:basedOn w:val="Normal"/>
    <w:rsid w:val="00E926DB"/>
    <w:pPr>
      <w:suppressLineNumbers/>
      <w:suppressAutoHyphens/>
      <w:ind w:left="0" w:firstLine="0"/>
    </w:pPr>
    <w:rPr>
      <w:rFonts w:ascii="BeoINFO" w:eastAsia="Times New Roman" w:hAnsi="BeoINFO" w:cs="Times New Roman"/>
      <w:sz w:val="20"/>
      <w:szCs w:val="24"/>
      <w:lang w:val="en-US" w:eastAsia="ar-SA"/>
    </w:rPr>
  </w:style>
  <w:style w:type="paragraph" w:customStyle="1" w:styleId="TableHeading">
    <w:name w:val="Table Heading"/>
    <w:basedOn w:val="TableContents"/>
    <w:rsid w:val="00E926DB"/>
    <w:pPr>
      <w:jc w:val="center"/>
    </w:pPr>
    <w:rPr>
      <w:b/>
      <w:bCs/>
    </w:rPr>
  </w:style>
  <w:style w:type="paragraph" w:customStyle="1" w:styleId="Framecontents">
    <w:name w:val="Frame contents"/>
    <w:basedOn w:val="BodyText"/>
    <w:rsid w:val="00E926DB"/>
    <w:pPr>
      <w:suppressAutoHyphens/>
      <w:spacing w:after="120"/>
      <w:jc w:val="left"/>
    </w:pPr>
    <w:rPr>
      <w:rFonts w:ascii="BeoINFO" w:hAnsi="BeoINFO" w:cs="Times New Roman"/>
      <w:sz w:val="20"/>
      <w:lang w:eastAsia="ar-SA"/>
    </w:rPr>
  </w:style>
  <w:style w:type="character" w:customStyle="1" w:styleId="WW8Num39z0">
    <w:name w:val="WW8Num39z0"/>
    <w:rsid w:val="00E926DB"/>
    <w:rPr>
      <w:rFonts w:ascii="Times New Roman" w:hAnsi="Times New Roman" w:cs="Times New Roman"/>
    </w:rPr>
  </w:style>
  <w:style w:type="character" w:customStyle="1" w:styleId="WW8Num42z0">
    <w:name w:val="WW8Num42z0"/>
    <w:rsid w:val="00E926DB"/>
    <w:rPr>
      <w:rFonts w:ascii="Times New Roman" w:hAnsi="Times New Roman" w:cs="Times New Roman"/>
    </w:rPr>
  </w:style>
  <w:style w:type="character" w:customStyle="1" w:styleId="WW8Num48z0">
    <w:name w:val="WW8Num48z0"/>
    <w:rsid w:val="00E926DB"/>
    <w:rPr>
      <w:rFonts w:ascii="Cir Times" w:hAnsi="Cir Times" w:cs="Times New Roman"/>
    </w:rPr>
  </w:style>
  <w:style w:type="character" w:customStyle="1" w:styleId="WW8Num51z0">
    <w:name w:val="WW8Num51z0"/>
    <w:rsid w:val="00E926DB"/>
    <w:rPr>
      <w:rFonts w:ascii="Symbol" w:hAnsi="Symbol"/>
    </w:rPr>
  </w:style>
  <w:style w:type="character" w:customStyle="1" w:styleId="WW8Num54z0">
    <w:name w:val="WW8Num54z0"/>
    <w:rsid w:val="00E926DB"/>
    <w:rPr>
      <w:rFonts w:ascii="Symbol" w:hAnsi="Symbol"/>
    </w:rPr>
  </w:style>
  <w:style w:type="character" w:customStyle="1" w:styleId="WW8Num58z0">
    <w:name w:val="WW8Num58z0"/>
    <w:rsid w:val="00E926DB"/>
    <w:rPr>
      <w:rFonts w:ascii="Wingdings" w:hAnsi="Wingdings"/>
    </w:rPr>
  </w:style>
  <w:style w:type="character" w:customStyle="1" w:styleId="WW8Num66z0">
    <w:name w:val="WW8Num66z0"/>
    <w:rsid w:val="00E926DB"/>
    <w:rPr>
      <w:rFonts w:ascii="Times New Roman" w:hAnsi="Times New Roman" w:cs="Times New Roman"/>
    </w:rPr>
  </w:style>
  <w:style w:type="character" w:customStyle="1" w:styleId="WW8Num66z3">
    <w:name w:val="WW8Num66z3"/>
    <w:rsid w:val="00E926DB"/>
    <w:rPr>
      <w:rFonts w:ascii="Symbol" w:hAnsi="Symbol"/>
    </w:rPr>
  </w:style>
  <w:style w:type="character" w:customStyle="1" w:styleId="WW8Num66z4">
    <w:name w:val="WW8Num66z4"/>
    <w:rsid w:val="00E926DB"/>
    <w:rPr>
      <w:rFonts w:ascii="Courier New" w:hAnsi="Courier New" w:cs="Courier New"/>
    </w:rPr>
  </w:style>
  <w:style w:type="character" w:customStyle="1" w:styleId="WW8Num66z5">
    <w:name w:val="WW8Num66z5"/>
    <w:rsid w:val="00E926DB"/>
    <w:rPr>
      <w:rFonts w:ascii="Wingdings" w:hAnsi="Wingdings"/>
    </w:rPr>
  </w:style>
  <w:style w:type="character" w:customStyle="1" w:styleId="WW8Num67z0">
    <w:name w:val="WW8Num67z0"/>
    <w:rsid w:val="00E926DB"/>
    <w:rPr>
      <w:rFonts w:ascii="Symbol" w:hAnsi="Symbol"/>
    </w:rPr>
  </w:style>
  <w:style w:type="character" w:customStyle="1" w:styleId="WW8Num77z0">
    <w:name w:val="WW8Num77z0"/>
    <w:rsid w:val="00E926DB"/>
    <w:rPr>
      <w:rFonts w:ascii="Times New Roman" w:hAnsi="Times New Roman" w:cs="Times New Roman"/>
    </w:rPr>
  </w:style>
  <w:style w:type="character" w:customStyle="1" w:styleId="WW8Num78z0">
    <w:name w:val="WW8Num78z0"/>
    <w:rsid w:val="00E926DB"/>
    <w:rPr>
      <w:rFonts w:ascii="Times New Roman" w:hAnsi="Times New Roman" w:cs="Times New Roman"/>
    </w:rPr>
  </w:style>
  <w:style w:type="character" w:customStyle="1" w:styleId="WW8Num87z0">
    <w:name w:val="WW8Num87z0"/>
    <w:rsid w:val="00E926DB"/>
    <w:rPr>
      <w:rFonts w:ascii="Symbol" w:hAnsi="Symbol"/>
    </w:rPr>
  </w:style>
  <w:style w:type="character" w:customStyle="1" w:styleId="WW8Num88z0">
    <w:name w:val="WW8Num88z0"/>
    <w:rsid w:val="00E926DB"/>
    <w:rPr>
      <w:rFonts w:ascii="Symbol" w:hAnsi="Symbol"/>
    </w:rPr>
  </w:style>
  <w:style w:type="character" w:customStyle="1" w:styleId="WW8Num92z0">
    <w:name w:val="WW8Num92z0"/>
    <w:rsid w:val="00E926DB"/>
    <w:rPr>
      <w:rFonts w:ascii="Symbol" w:hAnsi="Symbol"/>
    </w:rPr>
  </w:style>
  <w:style w:type="character" w:customStyle="1" w:styleId="WW8Num93z0">
    <w:name w:val="WW8Num93z0"/>
    <w:rsid w:val="00E926DB"/>
    <w:rPr>
      <w:rFonts w:ascii="Symbol" w:hAnsi="Symbol"/>
    </w:rPr>
  </w:style>
  <w:style w:type="character" w:customStyle="1" w:styleId="WW8Num99z0">
    <w:name w:val="WW8Num99z0"/>
    <w:rsid w:val="00E926DB"/>
    <w:rPr>
      <w:rFonts w:ascii="Symbol" w:hAnsi="Symbol"/>
    </w:rPr>
  </w:style>
  <w:style w:type="character" w:customStyle="1" w:styleId="Absatz-Standardschriftart">
    <w:name w:val="Absatz-Standardschriftart"/>
    <w:rsid w:val="00E926DB"/>
  </w:style>
  <w:style w:type="character" w:customStyle="1" w:styleId="WW-Absatz-Standardschriftart">
    <w:name w:val="WW-Absatz-Standardschriftart"/>
    <w:rsid w:val="00E926DB"/>
  </w:style>
  <w:style w:type="character" w:customStyle="1" w:styleId="WW-EndnoteCharacters">
    <w:name w:val="WW-Endnote Characters"/>
    <w:rsid w:val="00E926DB"/>
  </w:style>
  <w:style w:type="paragraph" w:customStyle="1" w:styleId="naslov2">
    <w:name w:val="naslov2"/>
    <w:basedOn w:val="Normal"/>
    <w:rsid w:val="00E926DB"/>
    <w:pPr>
      <w:spacing w:before="100" w:beforeAutospacing="1" w:after="100" w:afterAutospacing="1"/>
      <w:ind w:left="0" w:firstLine="0"/>
    </w:pPr>
    <w:rPr>
      <w:rFonts w:ascii="Times New Roman" w:eastAsia="Times New Roman" w:hAnsi="Times New Roman" w:cs="Times New Roman"/>
      <w:sz w:val="24"/>
      <w:szCs w:val="24"/>
      <w:lang w:val="sr-Latn-CS" w:eastAsia="sr-Latn-CS"/>
    </w:rPr>
  </w:style>
  <w:style w:type="paragraph" w:customStyle="1" w:styleId="normalcentar">
    <w:name w:val="normalcentar"/>
    <w:basedOn w:val="Normal"/>
    <w:rsid w:val="00E926DB"/>
    <w:pPr>
      <w:spacing w:before="100" w:beforeAutospacing="1" w:after="100" w:afterAutospacing="1"/>
      <w:ind w:left="0" w:firstLine="0"/>
    </w:pPr>
    <w:rPr>
      <w:rFonts w:ascii="Times New Roman" w:eastAsia="Times New Roman" w:hAnsi="Times New Roman" w:cs="Times New Roman"/>
      <w:sz w:val="24"/>
      <w:szCs w:val="24"/>
      <w:lang w:val="sr-Latn-CS" w:eastAsia="sr-Latn-CS"/>
    </w:rPr>
  </w:style>
  <w:style w:type="paragraph" w:customStyle="1" w:styleId="Standard">
    <w:name w:val="~Standard"/>
    <w:uiPriority w:val="99"/>
    <w:rsid w:val="00E926DB"/>
    <w:pPr>
      <w:widowControl w:val="0"/>
      <w:tabs>
        <w:tab w:val="left" w:pos="0"/>
      </w:tabs>
      <w:autoSpaceDE w:val="0"/>
      <w:autoSpaceDN w:val="0"/>
      <w:adjustRightInd w:val="0"/>
      <w:spacing w:line="417" w:lineRule="auto"/>
      <w:ind w:left="0" w:firstLine="0"/>
      <w:jc w:val="both"/>
    </w:pPr>
    <w:rPr>
      <w:rFonts w:ascii="Times New Roman" w:eastAsia="Times New Roman" w:hAnsi="Times New Roman" w:cs="Times New Roman"/>
      <w:kern w:val="1"/>
      <w:sz w:val="24"/>
      <w:szCs w:val="24"/>
      <w:lang w:val="de-DE" w:eastAsia="sr-Latn-CS"/>
    </w:rPr>
  </w:style>
  <w:style w:type="paragraph" w:customStyle="1" w:styleId="Normal2">
    <w:name w:val="Normal2"/>
    <w:basedOn w:val="Normal"/>
    <w:rsid w:val="00E926DB"/>
    <w:pPr>
      <w:spacing w:before="100" w:beforeAutospacing="1" w:after="100" w:afterAutospacing="1"/>
      <w:ind w:left="0" w:firstLine="0"/>
    </w:pPr>
    <w:rPr>
      <w:rFonts w:ascii="Arial" w:eastAsia="Times New Roman" w:hAnsi="Arial" w:cs="Arial"/>
      <w:lang w:val="en-US"/>
    </w:rPr>
  </w:style>
  <w:style w:type="character" w:customStyle="1" w:styleId="apple-converted-space">
    <w:name w:val="apple-converted-space"/>
    <w:basedOn w:val="DefaultParagraphFont"/>
    <w:rsid w:val="00E926DB"/>
  </w:style>
  <w:style w:type="character" w:styleId="LineNumber">
    <w:name w:val="line number"/>
    <w:basedOn w:val="DefaultParagraphFont"/>
    <w:uiPriority w:val="99"/>
    <w:semiHidden/>
    <w:unhideWhenUsed/>
    <w:rsid w:val="00E926DB"/>
  </w:style>
  <w:style w:type="paragraph" w:styleId="TOC4">
    <w:name w:val="toc 4"/>
    <w:basedOn w:val="Normal"/>
    <w:next w:val="Normal"/>
    <w:autoRedefine/>
    <w:uiPriority w:val="39"/>
    <w:unhideWhenUsed/>
    <w:rsid w:val="00E926DB"/>
    <w:pPr>
      <w:ind w:left="720" w:firstLine="0"/>
    </w:pPr>
    <w:rPr>
      <w:rFonts w:cs="Times New Roman"/>
      <w:sz w:val="20"/>
      <w:szCs w:val="20"/>
      <w:lang w:val="en-US" w:eastAsia="zh-CN"/>
    </w:rPr>
  </w:style>
  <w:style w:type="paragraph" w:styleId="TOC5">
    <w:name w:val="toc 5"/>
    <w:basedOn w:val="Normal"/>
    <w:next w:val="Normal"/>
    <w:autoRedefine/>
    <w:uiPriority w:val="39"/>
    <w:unhideWhenUsed/>
    <w:rsid w:val="00E926DB"/>
    <w:pPr>
      <w:ind w:left="960" w:firstLine="0"/>
    </w:pPr>
    <w:rPr>
      <w:rFonts w:cs="Times New Roman"/>
      <w:sz w:val="20"/>
      <w:szCs w:val="20"/>
      <w:lang w:val="en-US" w:eastAsia="zh-CN"/>
    </w:rPr>
  </w:style>
  <w:style w:type="paragraph" w:styleId="TOC6">
    <w:name w:val="toc 6"/>
    <w:basedOn w:val="Normal"/>
    <w:next w:val="Normal"/>
    <w:autoRedefine/>
    <w:uiPriority w:val="39"/>
    <w:unhideWhenUsed/>
    <w:rsid w:val="00E926DB"/>
    <w:pPr>
      <w:ind w:left="1200" w:firstLine="0"/>
    </w:pPr>
    <w:rPr>
      <w:rFonts w:cs="Times New Roman"/>
      <w:sz w:val="20"/>
      <w:szCs w:val="20"/>
      <w:lang w:val="en-US" w:eastAsia="zh-CN"/>
    </w:rPr>
  </w:style>
  <w:style w:type="paragraph" w:styleId="TOC7">
    <w:name w:val="toc 7"/>
    <w:basedOn w:val="Normal"/>
    <w:next w:val="Normal"/>
    <w:autoRedefine/>
    <w:uiPriority w:val="39"/>
    <w:unhideWhenUsed/>
    <w:rsid w:val="00E926DB"/>
    <w:pPr>
      <w:ind w:left="1440" w:firstLine="0"/>
    </w:pPr>
    <w:rPr>
      <w:rFonts w:cs="Times New Roman"/>
      <w:sz w:val="20"/>
      <w:szCs w:val="20"/>
      <w:lang w:val="en-US" w:eastAsia="zh-CN"/>
    </w:rPr>
  </w:style>
  <w:style w:type="paragraph" w:styleId="TOC8">
    <w:name w:val="toc 8"/>
    <w:basedOn w:val="Normal"/>
    <w:next w:val="Normal"/>
    <w:autoRedefine/>
    <w:uiPriority w:val="39"/>
    <w:unhideWhenUsed/>
    <w:rsid w:val="00E926DB"/>
    <w:pPr>
      <w:ind w:left="1680" w:firstLine="0"/>
    </w:pPr>
    <w:rPr>
      <w:rFonts w:cs="Times New Roman"/>
      <w:sz w:val="20"/>
      <w:szCs w:val="20"/>
      <w:lang w:val="en-US" w:eastAsia="zh-CN"/>
    </w:rPr>
  </w:style>
  <w:style w:type="paragraph" w:styleId="TOC9">
    <w:name w:val="toc 9"/>
    <w:basedOn w:val="Normal"/>
    <w:next w:val="Normal"/>
    <w:autoRedefine/>
    <w:uiPriority w:val="39"/>
    <w:unhideWhenUsed/>
    <w:rsid w:val="00E926DB"/>
    <w:pPr>
      <w:ind w:left="1920" w:firstLine="0"/>
    </w:pPr>
    <w:rPr>
      <w:rFonts w:cs="Times New Roman"/>
      <w:sz w:val="20"/>
      <w:szCs w:val="20"/>
      <w:lang w:val="en-US" w:eastAsia="zh-CN"/>
    </w:rPr>
  </w:style>
  <w:style w:type="paragraph" w:customStyle="1" w:styleId="xl67">
    <w:name w:val="xl67"/>
    <w:basedOn w:val="Normal"/>
    <w:rsid w:val="00E926DB"/>
    <w:pPr>
      <w:spacing w:before="100" w:beforeAutospacing="1" w:after="100" w:afterAutospacing="1"/>
      <w:ind w:left="0" w:firstLine="0"/>
    </w:pPr>
    <w:rPr>
      <w:rFonts w:ascii="Arial" w:eastAsia="Times New Roman" w:hAnsi="Arial" w:cs="Arial"/>
      <w:sz w:val="20"/>
      <w:szCs w:val="20"/>
      <w:lang w:val="en-US"/>
    </w:rPr>
  </w:style>
  <w:style w:type="paragraph" w:customStyle="1" w:styleId="xl68">
    <w:name w:val="xl68"/>
    <w:basedOn w:val="Normal"/>
    <w:rsid w:val="00E926DB"/>
    <w:pPr>
      <w:spacing w:before="100" w:beforeAutospacing="1" w:after="100" w:afterAutospacing="1"/>
      <w:ind w:left="0" w:firstLine="0"/>
    </w:pPr>
    <w:rPr>
      <w:rFonts w:ascii="Times New Roman" w:eastAsia="Times New Roman" w:hAnsi="Times New Roman" w:cs="Times New Roman"/>
      <w:sz w:val="14"/>
      <w:szCs w:val="14"/>
      <w:lang w:val="en-US"/>
    </w:rPr>
  </w:style>
  <w:style w:type="paragraph" w:customStyle="1" w:styleId="xl69">
    <w:name w:val="xl69"/>
    <w:basedOn w:val="Normal"/>
    <w:rsid w:val="00E926DB"/>
    <w:pPr>
      <w:spacing w:before="100" w:beforeAutospacing="1" w:after="100" w:afterAutospacing="1"/>
      <w:ind w:left="0" w:firstLine="0"/>
    </w:pPr>
    <w:rPr>
      <w:rFonts w:ascii="Arial" w:eastAsia="Times New Roman" w:hAnsi="Arial" w:cs="Arial"/>
      <w:sz w:val="14"/>
      <w:szCs w:val="14"/>
      <w:lang w:val="en-US"/>
    </w:rPr>
  </w:style>
  <w:style w:type="paragraph" w:customStyle="1" w:styleId="xl70">
    <w:name w:val="xl70"/>
    <w:basedOn w:val="Normal"/>
    <w:rsid w:val="00E926DB"/>
    <w:pPr>
      <w:spacing w:before="100" w:beforeAutospacing="1" w:after="100" w:afterAutospacing="1"/>
      <w:ind w:left="0" w:firstLine="0"/>
      <w:jc w:val="center"/>
    </w:pPr>
    <w:rPr>
      <w:rFonts w:ascii="Times New Roman" w:eastAsia="Times New Roman" w:hAnsi="Times New Roman" w:cs="Times New Roman"/>
      <w:sz w:val="12"/>
      <w:szCs w:val="12"/>
      <w:lang w:val="en-US"/>
    </w:rPr>
  </w:style>
  <w:style w:type="paragraph" w:customStyle="1" w:styleId="xl71">
    <w:name w:val="xl71"/>
    <w:basedOn w:val="Normal"/>
    <w:rsid w:val="00E926DB"/>
    <w:pPr>
      <w:spacing w:before="100" w:beforeAutospacing="1" w:after="100" w:afterAutospacing="1"/>
      <w:ind w:left="0" w:firstLine="0"/>
      <w:jc w:val="center"/>
    </w:pPr>
    <w:rPr>
      <w:rFonts w:ascii="Arial" w:eastAsia="Times New Roman" w:hAnsi="Arial" w:cs="Arial"/>
      <w:sz w:val="12"/>
      <w:szCs w:val="12"/>
      <w:lang w:val="en-US"/>
    </w:rPr>
  </w:style>
  <w:style w:type="paragraph" w:customStyle="1" w:styleId="xl72">
    <w:name w:val="xl72"/>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3">
    <w:name w:val="xl73"/>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4">
    <w:name w:val="xl74"/>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5">
    <w:name w:val="xl75"/>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6">
    <w:name w:val="xl76"/>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7">
    <w:name w:val="xl77"/>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78">
    <w:name w:val="xl78"/>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79">
    <w:name w:val="xl79"/>
    <w:basedOn w:val="Normal"/>
    <w:rsid w:val="00E926D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0">
    <w:name w:val="xl80"/>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1">
    <w:name w:val="xl81"/>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2">
    <w:name w:val="xl82"/>
    <w:basedOn w:val="Normal"/>
    <w:rsid w:val="00E926D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3">
    <w:name w:val="xl83"/>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4">
    <w:name w:val="xl84"/>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5">
    <w:name w:val="xl85"/>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6">
    <w:name w:val="xl86"/>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87">
    <w:name w:val="xl87"/>
    <w:basedOn w:val="Normal"/>
    <w:rsid w:val="00E926DB"/>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8">
    <w:name w:val="xl88"/>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89">
    <w:name w:val="xl89"/>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0">
    <w:name w:val="xl90"/>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1">
    <w:name w:val="xl91"/>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2">
    <w:name w:val="xl92"/>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3">
    <w:name w:val="xl93"/>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4">
    <w:name w:val="xl94"/>
    <w:basedOn w:val="Normal"/>
    <w:rsid w:val="00E926D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5">
    <w:name w:val="xl95"/>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6">
    <w:name w:val="xl96"/>
    <w:basedOn w:val="Normal"/>
    <w:rsid w:val="00E926D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97">
    <w:name w:val="xl97"/>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8">
    <w:name w:val="xl98"/>
    <w:basedOn w:val="Normal"/>
    <w:rsid w:val="00E926DB"/>
    <w:pPr>
      <w:pBdr>
        <w:top w:val="single" w:sz="4" w:space="0" w:color="auto"/>
        <w:left w:val="single" w:sz="4" w:space="0" w:color="auto"/>
        <w:bottom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99">
    <w:name w:val="xl99"/>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00">
    <w:name w:val="xl100"/>
    <w:basedOn w:val="Normal"/>
    <w:rsid w:val="00E926DB"/>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1">
    <w:name w:val="xl101"/>
    <w:basedOn w:val="Normal"/>
    <w:rsid w:val="00E926DB"/>
    <w:pPr>
      <w:pBdr>
        <w:left w:val="single" w:sz="8" w:space="0" w:color="auto"/>
        <w:bottom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2">
    <w:name w:val="xl102"/>
    <w:basedOn w:val="Normal"/>
    <w:rsid w:val="00E926DB"/>
    <w:pPr>
      <w:pBdr>
        <w:top w:val="single" w:sz="8" w:space="0" w:color="auto"/>
        <w:left w:val="single" w:sz="8" w:space="0" w:color="auto"/>
        <w:right w:val="single" w:sz="4" w:space="0" w:color="auto"/>
      </w:pBdr>
      <w:shd w:val="clear" w:color="000000" w:fill="C4D79B"/>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03">
    <w:name w:val="xl103"/>
    <w:basedOn w:val="Normal"/>
    <w:rsid w:val="00E926DB"/>
    <w:pPr>
      <w:pBdr>
        <w:top w:val="single" w:sz="8" w:space="0" w:color="auto"/>
        <w:left w:val="single" w:sz="8" w:space="0" w:color="auto"/>
        <w:bottom w:val="single" w:sz="4" w:space="0" w:color="auto"/>
        <w:right w:val="single" w:sz="4" w:space="0" w:color="auto"/>
      </w:pBdr>
      <w:shd w:val="clear" w:color="000000" w:fill="C4D79B"/>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4">
    <w:name w:val="xl104"/>
    <w:basedOn w:val="Normal"/>
    <w:rsid w:val="00E926DB"/>
    <w:pPr>
      <w:pBdr>
        <w:left w:val="single" w:sz="8" w:space="0" w:color="auto"/>
        <w:bottom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5">
    <w:name w:val="xl105"/>
    <w:basedOn w:val="Normal"/>
    <w:rsid w:val="00E926DB"/>
    <w:pPr>
      <w:pBdr>
        <w:top w:val="single" w:sz="8" w:space="0" w:color="auto"/>
        <w:left w:val="single" w:sz="4" w:space="0" w:color="auto"/>
        <w:right w:val="single" w:sz="4" w:space="0" w:color="auto"/>
      </w:pBdr>
      <w:shd w:val="clear" w:color="000000" w:fill="C4D79B"/>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06">
    <w:name w:val="xl106"/>
    <w:basedOn w:val="Normal"/>
    <w:rsid w:val="00E926DB"/>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07">
    <w:name w:val="xl107"/>
    <w:basedOn w:val="Normal"/>
    <w:rsid w:val="00E926DB"/>
    <w:pPr>
      <w:pBdr>
        <w:left w:val="single" w:sz="4" w:space="0" w:color="auto"/>
        <w:bottom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8">
    <w:name w:val="xl108"/>
    <w:basedOn w:val="Normal"/>
    <w:rsid w:val="00E926DB"/>
    <w:pPr>
      <w:pBdr>
        <w:top w:val="single" w:sz="8"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09">
    <w:name w:val="xl109"/>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0">
    <w:name w:val="xl110"/>
    <w:basedOn w:val="Normal"/>
    <w:rsid w:val="00E926DB"/>
    <w:pPr>
      <w:pBdr>
        <w:left w:val="single" w:sz="8" w:space="0" w:color="auto"/>
        <w:bottom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11">
    <w:name w:val="xl111"/>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2">
    <w:name w:val="xl112"/>
    <w:basedOn w:val="Normal"/>
    <w:rsid w:val="00E926DB"/>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13">
    <w:name w:val="xl113"/>
    <w:basedOn w:val="Normal"/>
    <w:rsid w:val="00E926DB"/>
    <w:pPr>
      <w:pBdr>
        <w:left w:val="single" w:sz="4" w:space="0" w:color="auto"/>
        <w:bottom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4">
    <w:name w:val="xl114"/>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5">
    <w:name w:val="xl115"/>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pPr>
    <w:rPr>
      <w:rFonts w:ascii="Calibri" w:eastAsia="Times New Roman" w:hAnsi="Calibri" w:cs="Times New Roman"/>
      <w:sz w:val="16"/>
      <w:szCs w:val="16"/>
      <w:lang w:val="en-US"/>
    </w:rPr>
  </w:style>
  <w:style w:type="paragraph" w:customStyle="1" w:styleId="xl116">
    <w:name w:val="xl116"/>
    <w:basedOn w:val="Normal"/>
    <w:rsid w:val="00E926DB"/>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17">
    <w:name w:val="xl117"/>
    <w:basedOn w:val="Normal"/>
    <w:rsid w:val="00E926DB"/>
    <w:pPr>
      <w:pBdr>
        <w:left w:val="single" w:sz="4" w:space="0" w:color="auto"/>
        <w:bottom w:val="single" w:sz="8" w:space="0" w:color="auto"/>
        <w:right w:val="single" w:sz="8"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18">
    <w:name w:val="xl118"/>
    <w:basedOn w:val="Normal"/>
    <w:rsid w:val="00E926DB"/>
    <w:pPr>
      <w:pBdr>
        <w:top w:val="single" w:sz="8" w:space="0" w:color="auto"/>
        <w:left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19">
    <w:name w:val="xl119"/>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0">
    <w:name w:val="xl120"/>
    <w:basedOn w:val="Normal"/>
    <w:rsid w:val="00E926DB"/>
    <w:pPr>
      <w:pBdr>
        <w:top w:val="single" w:sz="8" w:space="0" w:color="auto"/>
        <w:left w:val="single" w:sz="8"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21">
    <w:name w:val="xl121"/>
    <w:basedOn w:val="Normal"/>
    <w:rsid w:val="00E926D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2">
    <w:name w:val="xl122"/>
    <w:basedOn w:val="Normal"/>
    <w:rsid w:val="00E926DB"/>
    <w:pPr>
      <w:pBdr>
        <w:left w:val="single" w:sz="8" w:space="0" w:color="auto"/>
        <w:bottom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3">
    <w:name w:val="xl123"/>
    <w:basedOn w:val="Normal"/>
    <w:rsid w:val="00E926DB"/>
    <w:pPr>
      <w:pBdr>
        <w:top w:val="single" w:sz="8" w:space="0" w:color="auto"/>
        <w:left w:val="single" w:sz="8"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4">
    <w:name w:val="xl124"/>
    <w:basedOn w:val="Normal"/>
    <w:rsid w:val="00E926DB"/>
    <w:pPr>
      <w:pBdr>
        <w:top w:val="single" w:sz="8" w:space="0" w:color="auto"/>
        <w:left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5">
    <w:name w:val="xl125"/>
    <w:basedOn w:val="Normal"/>
    <w:rsid w:val="00E926DB"/>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26">
    <w:name w:val="xl126"/>
    <w:basedOn w:val="Normal"/>
    <w:rsid w:val="00E926DB"/>
    <w:pPr>
      <w:pBdr>
        <w:left w:val="single" w:sz="4" w:space="0" w:color="auto"/>
        <w:bottom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7">
    <w:name w:val="xl127"/>
    <w:basedOn w:val="Normal"/>
    <w:rsid w:val="00E926DB"/>
    <w:pPr>
      <w:pBdr>
        <w:top w:val="single" w:sz="8" w:space="0" w:color="auto"/>
        <w:left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28">
    <w:name w:val="xl128"/>
    <w:basedOn w:val="Normal"/>
    <w:rsid w:val="00E926DB"/>
    <w:pPr>
      <w:pBdr>
        <w:left w:val="single" w:sz="4" w:space="0" w:color="auto"/>
        <w:bottom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29">
    <w:name w:val="xl129"/>
    <w:basedOn w:val="Normal"/>
    <w:rsid w:val="00E926DB"/>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30">
    <w:name w:val="xl130"/>
    <w:basedOn w:val="Normal"/>
    <w:rsid w:val="00E926DB"/>
    <w:pPr>
      <w:pBdr>
        <w:top w:val="single" w:sz="8" w:space="0" w:color="auto"/>
        <w:left w:val="single" w:sz="4" w:space="0" w:color="auto"/>
        <w:right w:val="single" w:sz="8" w:space="0" w:color="auto"/>
      </w:pBdr>
      <w:shd w:val="clear" w:color="000000" w:fill="D8E4BC"/>
      <w:spacing w:before="100" w:beforeAutospacing="1" w:after="100" w:afterAutospacing="1"/>
      <w:ind w:left="0" w:firstLine="0"/>
      <w:jc w:val="center"/>
    </w:pPr>
    <w:rPr>
      <w:rFonts w:ascii="Calibri" w:eastAsia="Times New Roman" w:hAnsi="Calibri" w:cs="Times New Roman"/>
      <w:sz w:val="14"/>
      <w:szCs w:val="14"/>
      <w:lang w:val="en-US"/>
    </w:rPr>
  </w:style>
  <w:style w:type="paragraph" w:customStyle="1" w:styleId="xl131">
    <w:name w:val="xl131"/>
    <w:basedOn w:val="Normal"/>
    <w:rsid w:val="00E926DB"/>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left="0" w:firstLine="0"/>
      <w:jc w:val="center"/>
    </w:pPr>
    <w:rPr>
      <w:rFonts w:ascii="Calibri" w:eastAsia="Times New Roman" w:hAnsi="Calibri" w:cs="Times New Roman"/>
      <w:sz w:val="16"/>
      <w:szCs w:val="16"/>
      <w:lang w:val="en-US"/>
    </w:rPr>
  </w:style>
  <w:style w:type="paragraph" w:customStyle="1" w:styleId="xl132">
    <w:name w:val="xl132"/>
    <w:basedOn w:val="Normal"/>
    <w:rsid w:val="00E926DB"/>
    <w:pPr>
      <w:pBdr>
        <w:left w:val="single" w:sz="4" w:space="0" w:color="auto"/>
        <w:bottom w:val="single" w:sz="8" w:space="0" w:color="auto"/>
        <w:righ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133">
    <w:name w:val="xl133"/>
    <w:basedOn w:val="Normal"/>
    <w:rsid w:val="00E926DB"/>
    <w:pPr>
      <w:pBdr>
        <w:top w:val="single" w:sz="8" w:space="0" w:color="auto"/>
        <w:lef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4">
    <w:name w:val="xl134"/>
    <w:basedOn w:val="Normal"/>
    <w:rsid w:val="00E926DB"/>
    <w:pPr>
      <w:pBdr>
        <w:lef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5">
    <w:name w:val="xl135"/>
    <w:basedOn w:val="Normal"/>
    <w:rsid w:val="00E926DB"/>
    <w:pPr>
      <w:pBdr>
        <w:left w:val="single" w:sz="8" w:space="0" w:color="auto"/>
        <w:bottom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36">
    <w:name w:val="xl136"/>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7">
    <w:name w:val="xl137"/>
    <w:basedOn w:val="Normal"/>
    <w:rsid w:val="00E926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8">
    <w:name w:val="xl138"/>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39">
    <w:name w:val="xl139"/>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0">
    <w:name w:val="xl140"/>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1">
    <w:name w:val="xl141"/>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2">
    <w:name w:val="xl142"/>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3">
    <w:name w:val="xl143"/>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4">
    <w:name w:val="xl144"/>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5">
    <w:name w:val="xl145"/>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46">
    <w:name w:val="xl146"/>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7">
    <w:name w:val="xl147"/>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148">
    <w:name w:val="xl148"/>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49">
    <w:name w:val="xl149"/>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0">
    <w:name w:val="xl150"/>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1">
    <w:name w:val="xl151"/>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2">
    <w:name w:val="xl152"/>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3">
    <w:name w:val="xl153"/>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4">
    <w:name w:val="xl154"/>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2"/>
      <w:szCs w:val="12"/>
      <w:lang w:val="en-US"/>
    </w:rPr>
  </w:style>
  <w:style w:type="paragraph" w:customStyle="1" w:styleId="xl155">
    <w:name w:val="xl155"/>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6">
    <w:name w:val="xl156"/>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57">
    <w:name w:val="xl157"/>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8">
    <w:name w:val="xl158"/>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59">
    <w:name w:val="xl159"/>
    <w:basedOn w:val="Normal"/>
    <w:rsid w:val="00E926DB"/>
    <w:pPr>
      <w:pBdr>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0">
    <w:name w:val="xl160"/>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1">
    <w:name w:val="xl161"/>
    <w:basedOn w:val="Normal"/>
    <w:rsid w:val="00E926DB"/>
    <w:pPr>
      <w:pBdr>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62">
    <w:name w:val="xl162"/>
    <w:basedOn w:val="Normal"/>
    <w:rsid w:val="00E926DB"/>
    <w:pPr>
      <w:pBdr>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3">
    <w:name w:val="xl163"/>
    <w:basedOn w:val="Normal"/>
    <w:rsid w:val="00E926DB"/>
    <w:pPr>
      <w:pBdr>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64">
    <w:name w:val="xl164"/>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5">
    <w:name w:val="xl165"/>
    <w:basedOn w:val="Normal"/>
    <w:rsid w:val="00E926DB"/>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6">
    <w:name w:val="xl166"/>
    <w:basedOn w:val="Normal"/>
    <w:rsid w:val="00E926DB"/>
    <w:pPr>
      <w:pBdr>
        <w:top w:val="single" w:sz="4"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7">
    <w:name w:val="xl167"/>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68">
    <w:name w:val="xl168"/>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69">
    <w:name w:val="xl169"/>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0">
    <w:name w:val="xl170"/>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1">
    <w:name w:val="xl171"/>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2">
    <w:name w:val="xl172"/>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3">
    <w:name w:val="xl173"/>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4">
    <w:name w:val="xl174"/>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75">
    <w:name w:val="xl175"/>
    <w:basedOn w:val="Normal"/>
    <w:rsid w:val="00E926DB"/>
    <w:pPr>
      <w:pBdr>
        <w:top w:val="single" w:sz="4"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6">
    <w:name w:val="xl176"/>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7">
    <w:name w:val="xl177"/>
    <w:basedOn w:val="Normal"/>
    <w:rsid w:val="00E926D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78">
    <w:name w:val="xl178"/>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79">
    <w:name w:val="xl179"/>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0">
    <w:name w:val="xl180"/>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1">
    <w:name w:val="xl181"/>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2">
    <w:name w:val="xl182"/>
    <w:basedOn w:val="Normal"/>
    <w:rsid w:val="00E926DB"/>
    <w:pPr>
      <w:pBdr>
        <w:top w:val="single" w:sz="8"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3">
    <w:name w:val="xl183"/>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4">
    <w:name w:val="xl184"/>
    <w:basedOn w:val="Normal"/>
    <w:rsid w:val="00E926DB"/>
    <w:pPr>
      <w:pBdr>
        <w:top w:val="single" w:sz="8"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85">
    <w:name w:val="xl185"/>
    <w:basedOn w:val="Normal"/>
    <w:rsid w:val="00E926D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6">
    <w:name w:val="xl186"/>
    <w:basedOn w:val="Normal"/>
    <w:rsid w:val="00E926DB"/>
    <w:pPr>
      <w:pBdr>
        <w:top w:val="single" w:sz="8"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7">
    <w:name w:val="xl187"/>
    <w:basedOn w:val="Normal"/>
    <w:rsid w:val="00E926DB"/>
    <w:pPr>
      <w:pBdr>
        <w:top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88">
    <w:name w:val="xl188"/>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89">
    <w:name w:val="xl189"/>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0">
    <w:name w:val="xl190"/>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1">
    <w:name w:val="xl191"/>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2">
    <w:name w:val="xl192"/>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3">
    <w:name w:val="xl193"/>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4">
    <w:name w:val="xl194"/>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195">
    <w:name w:val="xl195"/>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6">
    <w:name w:val="xl196"/>
    <w:basedOn w:val="Normal"/>
    <w:rsid w:val="00E926DB"/>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7">
    <w:name w:val="xl197"/>
    <w:basedOn w:val="Normal"/>
    <w:rsid w:val="00E926D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198">
    <w:name w:val="xl198"/>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199">
    <w:name w:val="xl199"/>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0">
    <w:name w:val="xl200"/>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1">
    <w:name w:val="xl201"/>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2">
    <w:name w:val="xl202"/>
    <w:basedOn w:val="Normal"/>
    <w:rsid w:val="00E926DB"/>
    <w:pPr>
      <w:pBdr>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3">
    <w:name w:val="xl203"/>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4">
    <w:name w:val="xl204"/>
    <w:basedOn w:val="Normal"/>
    <w:rsid w:val="00E926DB"/>
    <w:pPr>
      <w:pBdr>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05">
    <w:name w:val="xl205"/>
    <w:basedOn w:val="Normal"/>
    <w:rsid w:val="00E926DB"/>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6">
    <w:name w:val="xl206"/>
    <w:basedOn w:val="Normal"/>
    <w:rsid w:val="00E926DB"/>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7">
    <w:name w:val="xl207"/>
    <w:basedOn w:val="Normal"/>
    <w:rsid w:val="00E926D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08">
    <w:name w:val="xl208"/>
    <w:basedOn w:val="Normal"/>
    <w:rsid w:val="00E926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2"/>
      <w:szCs w:val="12"/>
      <w:lang w:val="en-US"/>
    </w:rPr>
  </w:style>
  <w:style w:type="paragraph" w:customStyle="1" w:styleId="xl209">
    <w:name w:val="xl209"/>
    <w:basedOn w:val="Normal"/>
    <w:rsid w:val="00E926DB"/>
    <w:pPr>
      <w:pBdr>
        <w:top w:val="single" w:sz="4"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210">
    <w:name w:val="xl210"/>
    <w:basedOn w:val="Normal"/>
    <w:rsid w:val="00E926DB"/>
    <w:pPr>
      <w:pBdr>
        <w:top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11">
    <w:name w:val="xl211"/>
    <w:basedOn w:val="Normal"/>
    <w:rsid w:val="00E926DB"/>
    <w:pPr>
      <w:pBdr>
        <w:top w:val="single" w:sz="8" w:space="0" w:color="auto"/>
        <w:left w:val="single" w:sz="4"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2">
    <w:name w:val="xl212"/>
    <w:basedOn w:val="Normal"/>
    <w:rsid w:val="00E926DB"/>
    <w:pPr>
      <w:pBdr>
        <w:left w:val="single" w:sz="4" w:space="0" w:color="auto"/>
        <w:bottom w:val="single" w:sz="8"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3">
    <w:name w:val="xl213"/>
    <w:basedOn w:val="Normal"/>
    <w:rsid w:val="00E926DB"/>
    <w:pPr>
      <w:pBdr>
        <w:top w:val="single" w:sz="8"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4">
    <w:name w:val="xl214"/>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5">
    <w:name w:val="xl215"/>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6">
    <w:name w:val="xl216"/>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7">
    <w:name w:val="xl217"/>
    <w:basedOn w:val="Normal"/>
    <w:rsid w:val="00E926DB"/>
    <w:pPr>
      <w:pBdr>
        <w:top w:val="single" w:sz="4" w:space="0" w:color="auto"/>
        <w:left w:val="single" w:sz="8" w:space="0" w:color="auto"/>
        <w:bottom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8">
    <w:name w:val="xl218"/>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19">
    <w:name w:val="xl219"/>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0">
    <w:name w:val="xl220"/>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1">
    <w:name w:val="xl221"/>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2">
    <w:name w:val="xl222"/>
    <w:basedOn w:val="Normal"/>
    <w:rsid w:val="00E926DB"/>
    <w:pPr>
      <w:pBdr>
        <w:top w:val="single" w:sz="8"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3">
    <w:name w:val="xl223"/>
    <w:basedOn w:val="Normal"/>
    <w:rsid w:val="00E926DB"/>
    <w:pPr>
      <w:pBdr>
        <w:top w:val="single" w:sz="4"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4">
    <w:name w:val="xl224"/>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5">
    <w:name w:val="xl225"/>
    <w:basedOn w:val="Normal"/>
    <w:rsid w:val="00E926DB"/>
    <w:pPr>
      <w:pBdr>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6">
    <w:name w:val="xl226"/>
    <w:basedOn w:val="Normal"/>
    <w:rsid w:val="00E926DB"/>
    <w:pPr>
      <w:pBdr>
        <w:top w:val="single" w:sz="4" w:space="0" w:color="auto"/>
        <w:left w:val="single" w:sz="8" w:space="0" w:color="auto"/>
        <w:bottom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7">
    <w:name w:val="xl227"/>
    <w:basedOn w:val="Normal"/>
    <w:rsid w:val="00E926DB"/>
    <w:pPr>
      <w:spacing w:before="100" w:beforeAutospacing="1" w:after="100" w:afterAutospacing="1"/>
      <w:ind w:left="0" w:firstLine="0"/>
    </w:pPr>
    <w:rPr>
      <w:rFonts w:ascii="Calibri" w:eastAsia="Times New Roman" w:hAnsi="Calibri" w:cs="Times New Roman"/>
      <w:b/>
      <w:bCs/>
      <w:sz w:val="24"/>
      <w:szCs w:val="24"/>
      <w:lang w:val="en-US"/>
    </w:rPr>
  </w:style>
  <w:style w:type="paragraph" w:customStyle="1" w:styleId="xl228">
    <w:name w:val="xl228"/>
    <w:basedOn w:val="Normal"/>
    <w:rsid w:val="00E926DB"/>
    <w:pPr>
      <w:pBdr>
        <w:top w:val="single" w:sz="4" w:space="0" w:color="auto"/>
        <w:left w:val="single" w:sz="8" w:space="0" w:color="auto"/>
        <w:bottom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29">
    <w:name w:val="xl229"/>
    <w:basedOn w:val="Normal"/>
    <w:rsid w:val="00E926DB"/>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0">
    <w:name w:val="xl230"/>
    <w:basedOn w:val="Normal"/>
    <w:rsid w:val="00E926DB"/>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1">
    <w:name w:val="xl231"/>
    <w:basedOn w:val="Normal"/>
    <w:rsid w:val="00E926DB"/>
    <w:pPr>
      <w:pBdr>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2">
    <w:name w:val="xl232"/>
    <w:basedOn w:val="Normal"/>
    <w:rsid w:val="00E926DB"/>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3">
    <w:name w:val="xl233"/>
    <w:basedOn w:val="Normal"/>
    <w:rsid w:val="00E926DB"/>
    <w:pPr>
      <w:pBdr>
        <w:top w:val="single" w:sz="4"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4">
    <w:name w:val="xl234"/>
    <w:basedOn w:val="Normal"/>
    <w:rsid w:val="00E926DB"/>
    <w:pPr>
      <w:pBdr>
        <w:top w:val="single" w:sz="4" w:space="0" w:color="auto"/>
        <w:left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5">
    <w:name w:val="xl235"/>
    <w:basedOn w:val="Normal"/>
    <w:rsid w:val="00E926DB"/>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36">
    <w:name w:val="xl236"/>
    <w:basedOn w:val="Normal"/>
    <w:rsid w:val="00E926DB"/>
    <w:pPr>
      <w:pBdr>
        <w:top w:val="single" w:sz="8" w:space="0" w:color="auto"/>
        <w:bottom w:val="single" w:sz="8" w:space="0" w:color="auto"/>
        <w:right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8"/>
      <w:szCs w:val="18"/>
      <w:lang w:val="en-US"/>
    </w:rPr>
  </w:style>
  <w:style w:type="paragraph" w:customStyle="1" w:styleId="xl237">
    <w:name w:val="xl237"/>
    <w:basedOn w:val="Normal"/>
    <w:rsid w:val="00E926DB"/>
    <w:pPr>
      <w:pBdr>
        <w:top w:val="single" w:sz="8" w:space="0" w:color="auto"/>
        <w:lef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38">
    <w:name w:val="xl238"/>
    <w:basedOn w:val="Normal"/>
    <w:rsid w:val="00E926DB"/>
    <w:pPr>
      <w:pBdr>
        <w:top w:val="single" w:sz="4"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39">
    <w:name w:val="xl239"/>
    <w:basedOn w:val="Normal"/>
    <w:rsid w:val="00E926DB"/>
    <w:pPr>
      <w:pBdr>
        <w:left w:val="single" w:sz="8" w:space="0" w:color="auto"/>
        <w:bottom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40">
    <w:name w:val="xl240"/>
    <w:basedOn w:val="Normal"/>
    <w:rsid w:val="00E926DB"/>
    <w:pPr>
      <w:pBdr>
        <w:top w:val="single" w:sz="12" w:space="0" w:color="auto"/>
        <w:left w:val="single" w:sz="12" w:space="0" w:color="auto"/>
        <w:bottom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1">
    <w:name w:val="xl241"/>
    <w:basedOn w:val="Normal"/>
    <w:rsid w:val="00E926DB"/>
    <w:pPr>
      <w:pBdr>
        <w:top w:val="single" w:sz="12" w:space="0" w:color="auto"/>
        <w:bottom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2">
    <w:name w:val="xl242"/>
    <w:basedOn w:val="Normal"/>
    <w:rsid w:val="00E926DB"/>
    <w:pPr>
      <w:pBdr>
        <w:top w:val="single" w:sz="12" w:space="0" w:color="auto"/>
        <w:bottom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4"/>
      <w:szCs w:val="24"/>
      <w:lang w:val="en-US"/>
    </w:rPr>
  </w:style>
  <w:style w:type="paragraph" w:customStyle="1" w:styleId="xl243">
    <w:name w:val="xl243"/>
    <w:basedOn w:val="Normal"/>
    <w:rsid w:val="00E926DB"/>
    <w:pPr>
      <w:pBdr>
        <w:top w:val="single" w:sz="8" w:space="0" w:color="auto"/>
        <w:left w:val="single" w:sz="12" w:space="0" w:color="auto"/>
        <w:bottom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8"/>
      <w:szCs w:val="18"/>
      <w:lang w:val="en-US"/>
    </w:rPr>
  </w:style>
  <w:style w:type="paragraph" w:customStyle="1" w:styleId="xl244">
    <w:name w:val="xl244"/>
    <w:basedOn w:val="Normal"/>
    <w:rsid w:val="00E926DB"/>
    <w:pPr>
      <w:pBdr>
        <w:top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5">
    <w:name w:val="xl245"/>
    <w:basedOn w:val="Normal"/>
    <w:rsid w:val="00E926DB"/>
    <w:pPr>
      <w:pBdr>
        <w:top w:val="single" w:sz="8" w:space="0" w:color="auto"/>
        <w:left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46">
    <w:name w:val="xl246"/>
    <w:basedOn w:val="Normal"/>
    <w:rsid w:val="00E926DB"/>
    <w:pPr>
      <w:pBdr>
        <w:top w:val="single" w:sz="4" w:space="0" w:color="auto"/>
        <w:left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7">
    <w:name w:val="xl247"/>
    <w:basedOn w:val="Normal"/>
    <w:rsid w:val="00E926DB"/>
    <w:pPr>
      <w:pBdr>
        <w:left w:val="single" w:sz="12" w:space="0" w:color="auto"/>
        <w:bottom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48">
    <w:name w:val="xl248"/>
    <w:basedOn w:val="Normal"/>
    <w:rsid w:val="00E926DB"/>
    <w:pPr>
      <w:pBdr>
        <w:left w:val="single" w:sz="8" w:space="0" w:color="auto"/>
        <w:bottom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249">
    <w:name w:val="xl249"/>
    <w:basedOn w:val="Normal"/>
    <w:rsid w:val="00E926DB"/>
    <w:pPr>
      <w:pBdr>
        <w:top w:val="single" w:sz="8"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0">
    <w:name w:val="xl250"/>
    <w:basedOn w:val="Normal"/>
    <w:rsid w:val="00E926DB"/>
    <w:pPr>
      <w:pBdr>
        <w:top w:val="single" w:sz="4"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1">
    <w:name w:val="xl251"/>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2">
    <w:name w:val="xl252"/>
    <w:basedOn w:val="Normal"/>
    <w:rsid w:val="00E926D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3">
    <w:name w:val="xl253"/>
    <w:basedOn w:val="Normal"/>
    <w:rsid w:val="00E926DB"/>
    <w:pPr>
      <w:pBdr>
        <w:top w:val="single" w:sz="4" w:space="0" w:color="auto"/>
        <w:left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4">
    <w:name w:val="xl254"/>
    <w:basedOn w:val="Normal"/>
    <w:rsid w:val="00E926D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5">
    <w:name w:val="xl255"/>
    <w:basedOn w:val="Normal"/>
    <w:rsid w:val="00E926DB"/>
    <w:pPr>
      <w:pBdr>
        <w:top w:val="single" w:sz="4"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56">
    <w:name w:val="xl256"/>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7">
    <w:name w:val="xl257"/>
    <w:basedOn w:val="Normal"/>
    <w:rsid w:val="00E926DB"/>
    <w:pPr>
      <w:pBdr>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8">
    <w:name w:val="xl258"/>
    <w:basedOn w:val="Normal"/>
    <w:rsid w:val="00E926DB"/>
    <w:pPr>
      <w:pBdr>
        <w:top w:val="single" w:sz="4" w:space="0" w:color="auto"/>
        <w:left w:val="single" w:sz="4" w:space="0" w:color="auto"/>
        <w:bottom w:val="single" w:sz="8"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59">
    <w:name w:val="xl259"/>
    <w:basedOn w:val="Normal"/>
    <w:rsid w:val="00E926DB"/>
    <w:pPr>
      <w:pBdr>
        <w:top w:val="single" w:sz="4" w:space="0" w:color="auto"/>
        <w:left w:val="single" w:sz="12" w:space="0" w:color="auto"/>
        <w:bottom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0">
    <w:name w:val="xl260"/>
    <w:basedOn w:val="Normal"/>
    <w:rsid w:val="00E926DB"/>
    <w:pPr>
      <w:pBdr>
        <w:top w:val="single" w:sz="4"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61">
    <w:name w:val="xl261"/>
    <w:basedOn w:val="Normal"/>
    <w:rsid w:val="00E926DB"/>
    <w:pPr>
      <w:pBdr>
        <w:top w:val="single" w:sz="4" w:space="0" w:color="auto"/>
        <w:left w:val="single" w:sz="12" w:space="0" w:color="auto"/>
        <w:bottom w:val="single" w:sz="8"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2">
    <w:name w:val="xl262"/>
    <w:basedOn w:val="Normal"/>
    <w:rsid w:val="00E926DB"/>
    <w:pPr>
      <w:pBdr>
        <w:top w:val="single" w:sz="8"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3">
    <w:name w:val="xl263"/>
    <w:basedOn w:val="Normal"/>
    <w:rsid w:val="00E926DB"/>
    <w:pPr>
      <w:pBdr>
        <w:top w:val="single" w:sz="4" w:space="0" w:color="auto"/>
        <w:left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4">
    <w:name w:val="xl264"/>
    <w:basedOn w:val="Normal"/>
    <w:rsid w:val="00E926D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65">
    <w:name w:val="xl265"/>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sz w:val="14"/>
      <w:szCs w:val="14"/>
      <w:lang w:val="en-US"/>
    </w:rPr>
  </w:style>
  <w:style w:type="paragraph" w:customStyle="1" w:styleId="xl266">
    <w:name w:val="xl266"/>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67">
    <w:name w:val="xl267"/>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68">
    <w:name w:val="xl268"/>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69">
    <w:name w:val="xl269"/>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0">
    <w:name w:val="xl270"/>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1">
    <w:name w:val="xl271"/>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2">
    <w:name w:val="xl272"/>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3">
    <w:name w:val="xl273"/>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274">
    <w:name w:val="xl274"/>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5">
    <w:name w:val="xl275"/>
    <w:basedOn w:val="Normal"/>
    <w:rsid w:val="00E926DB"/>
    <w:pPr>
      <w:pBdr>
        <w:top w:val="single" w:sz="4" w:space="0" w:color="auto"/>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76">
    <w:name w:val="xl276"/>
    <w:basedOn w:val="Normal"/>
    <w:rsid w:val="00E926DB"/>
    <w:pPr>
      <w:pBdr>
        <w:top w:val="single" w:sz="4" w:space="0" w:color="auto"/>
        <w:left w:val="single" w:sz="8" w:space="0" w:color="auto"/>
        <w:bottom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7">
    <w:name w:val="xl277"/>
    <w:basedOn w:val="Normal"/>
    <w:rsid w:val="00E926DB"/>
    <w:pPr>
      <w:pBdr>
        <w:top w:val="single" w:sz="4" w:space="0" w:color="auto"/>
        <w:left w:val="single" w:sz="4" w:space="0" w:color="auto"/>
        <w:bottom w:val="single" w:sz="12"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78">
    <w:name w:val="xl278"/>
    <w:basedOn w:val="Normal"/>
    <w:rsid w:val="00E926DB"/>
    <w:pPr>
      <w:pBdr>
        <w:top w:val="single" w:sz="8" w:space="0" w:color="auto"/>
        <w:left w:val="single" w:sz="4" w:space="0" w:color="auto"/>
        <w:right w:val="single" w:sz="8" w:space="0" w:color="auto"/>
      </w:pBdr>
      <w:shd w:val="clear" w:color="000000" w:fill="FDE9D9"/>
      <w:spacing w:before="100" w:beforeAutospacing="1" w:after="100" w:afterAutospacing="1"/>
      <w:ind w:left="0" w:firstLine="0"/>
    </w:pPr>
    <w:rPr>
      <w:rFonts w:ascii="Calibri" w:eastAsia="Times New Roman" w:hAnsi="Calibri" w:cs="Times New Roman"/>
      <w:sz w:val="14"/>
      <w:szCs w:val="14"/>
      <w:lang w:val="en-US"/>
    </w:rPr>
  </w:style>
  <w:style w:type="paragraph" w:customStyle="1" w:styleId="xl279">
    <w:name w:val="xl279"/>
    <w:basedOn w:val="Normal"/>
    <w:rsid w:val="00E926DB"/>
    <w:pPr>
      <w:pBdr>
        <w:top w:val="single" w:sz="8"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0">
    <w:name w:val="xl280"/>
    <w:basedOn w:val="Normal"/>
    <w:rsid w:val="00E926DB"/>
    <w:pPr>
      <w:pBdr>
        <w:top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1">
    <w:name w:val="xl281"/>
    <w:basedOn w:val="Normal"/>
    <w:rsid w:val="00E926DB"/>
    <w:pPr>
      <w:pBdr>
        <w:top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2">
    <w:name w:val="xl282"/>
    <w:basedOn w:val="Normal"/>
    <w:rsid w:val="00E926DB"/>
    <w:pPr>
      <w:pBdr>
        <w:left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83">
    <w:name w:val="xl283"/>
    <w:basedOn w:val="Normal"/>
    <w:rsid w:val="00E926DB"/>
    <w:pPr>
      <w:pBdr>
        <w:left w:val="single" w:sz="4" w:space="0" w:color="auto"/>
      </w:pBdr>
      <w:shd w:val="clear" w:color="000000" w:fill="E6B8B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284">
    <w:name w:val="xl284"/>
    <w:basedOn w:val="Normal"/>
    <w:rsid w:val="00E926DB"/>
    <w:pPr>
      <w:pBdr>
        <w:left w:val="single" w:sz="8"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5">
    <w:name w:val="xl285"/>
    <w:basedOn w:val="Normal"/>
    <w:rsid w:val="00E926DB"/>
    <w:pPr>
      <w:pBdr>
        <w:left w:val="single" w:sz="4"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6">
    <w:name w:val="xl286"/>
    <w:basedOn w:val="Normal"/>
    <w:rsid w:val="00E926DB"/>
    <w:pPr>
      <w:pBdr>
        <w:left w:val="single" w:sz="4" w:space="0" w:color="auto"/>
        <w:right w:val="single" w:sz="4" w:space="0" w:color="auto"/>
      </w:pBdr>
      <w:shd w:val="clear" w:color="000000" w:fill="C4D79B"/>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7">
    <w:name w:val="xl287"/>
    <w:basedOn w:val="Normal"/>
    <w:rsid w:val="00E926DB"/>
    <w:pPr>
      <w:pBdr>
        <w:left w:val="single" w:sz="4" w:space="0" w:color="auto"/>
        <w:right w:val="single" w:sz="8"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8">
    <w:name w:val="xl288"/>
    <w:basedOn w:val="Normal"/>
    <w:rsid w:val="00E926DB"/>
    <w:pPr>
      <w:pBdr>
        <w:left w:val="single" w:sz="8"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89">
    <w:name w:val="xl289"/>
    <w:basedOn w:val="Normal"/>
    <w:rsid w:val="00E926DB"/>
    <w:pPr>
      <w:pBdr>
        <w:lef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0">
    <w:name w:val="xl290"/>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91">
    <w:name w:val="xl291"/>
    <w:basedOn w:val="Normal"/>
    <w:rsid w:val="00E926DB"/>
    <w:pPr>
      <w:pBdr>
        <w:left w:val="single" w:sz="8" w:space="0" w:color="auto"/>
        <w:right w:val="single" w:sz="4" w:space="0" w:color="auto"/>
      </w:pBdr>
      <w:shd w:val="clear" w:color="000000" w:fill="FDE9D9"/>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2">
    <w:name w:val="xl292"/>
    <w:basedOn w:val="Normal"/>
    <w:rsid w:val="00E926DB"/>
    <w:pPr>
      <w:pBdr>
        <w:left w:val="single" w:sz="4" w:space="0" w:color="auto"/>
        <w:right w:val="single" w:sz="4"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3">
    <w:name w:val="xl293"/>
    <w:basedOn w:val="Normal"/>
    <w:rsid w:val="00E926DB"/>
    <w:pPr>
      <w:pBdr>
        <w:left w:val="single" w:sz="4" w:space="0" w:color="auto"/>
        <w:right w:val="single" w:sz="8" w:space="0" w:color="auto"/>
      </w:pBdr>
      <w:shd w:val="clear" w:color="000000" w:fill="D8E4BC"/>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4">
    <w:name w:val="xl294"/>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295">
    <w:name w:val="xl295"/>
    <w:basedOn w:val="Normal"/>
    <w:rsid w:val="00E926DB"/>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296">
    <w:name w:val="xl296"/>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297">
    <w:name w:val="xl29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298">
    <w:name w:val="xl298"/>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299">
    <w:name w:val="xl299"/>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6"/>
      <w:szCs w:val="16"/>
      <w:lang w:val="en-US"/>
    </w:rPr>
  </w:style>
  <w:style w:type="paragraph" w:customStyle="1" w:styleId="xl300">
    <w:name w:val="xl300"/>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301">
    <w:name w:val="xl301"/>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b/>
      <w:bCs/>
      <w:sz w:val="12"/>
      <w:szCs w:val="12"/>
      <w:lang w:val="en-US"/>
    </w:rPr>
  </w:style>
  <w:style w:type="paragraph" w:customStyle="1" w:styleId="xl302">
    <w:name w:val="xl302"/>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03">
    <w:name w:val="xl303"/>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4">
    <w:name w:val="xl304"/>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5">
    <w:name w:val="xl305"/>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06">
    <w:name w:val="xl306"/>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07">
    <w:name w:val="xl30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8">
    <w:name w:val="xl308"/>
    <w:basedOn w:val="Normal"/>
    <w:rsid w:val="00E926DB"/>
    <w:pPr>
      <w:pBdr>
        <w:top w:val="single" w:sz="12"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09">
    <w:name w:val="xl309"/>
    <w:basedOn w:val="Normal"/>
    <w:rsid w:val="00E926DB"/>
    <w:pPr>
      <w:pBdr>
        <w:top w:val="single" w:sz="12" w:space="0" w:color="auto"/>
        <w:left w:val="single" w:sz="8"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10">
    <w:name w:val="xl310"/>
    <w:basedOn w:val="Normal"/>
    <w:rsid w:val="00E926DB"/>
    <w:pPr>
      <w:pBdr>
        <w:top w:val="single" w:sz="4" w:space="0" w:color="auto"/>
        <w:left w:val="single" w:sz="8" w:space="0" w:color="auto"/>
        <w:bottom w:val="single" w:sz="4"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11">
    <w:name w:val="xl311"/>
    <w:basedOn w:val="Normal"/>
    <w:rsid w:val="00E926DB"/>
    <w:pPr>
      <w:pBdr>
        <w:top w:val="single" w:sz="4" w:space="0" w:color="auto"/>
        <w:left w:val="single" w:sz="12"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12">
    <w:name w:val="xl312"/>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13">
    <w:name w:val="xl313"/>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4">
    <w:name w:val="xl314"/>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5">
    <w:name w:val="xl315"/>
    <w:basedOn w:val="Normal"/>
    <w:rsid w:val="00E926DB"/>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16">
    <w:name w:val="xl316"/>
    <w:basedOn w:val="Normal"/>
    <w:rsid w:val="00E926DB"/>
    <w:pPr>
      <w:pBdr>
        <w:top w:val="single" w:sz="4" w:space="0" w:color="auto"/>
        <w:left w:val="single" w:sz="4" w:space="0" w:color="auto"/>
        <w:bottom w:val="single" w:sz="12"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17">
    <w:name w:val="xl317"/>
    <w:basedOn w:val="Normal"/>
    <w:rsid w:val="00E926DB"/>
    <w:pPr>
      <w:pBdr>
        <w:top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8">
    <w:name w:val="xl318"/>
    <w:basedOn w:val="Normal"/>
    <w:rsid w:val="00E926DB"/>
    <w:pPr>
      <w:pBdr>
        <w:top w:val="single" w:sz="4" w:space="0" w:color="auto"/>
        <w:left w:val="single" w:sz="4" w:space="0" w:color="auto"/>
        <w:bottom w:val="single" w:sz="12"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19">
    <w:name w:val="xl319"/>
    <w:basedOn w:val="Normal"/>
    <w:rsid w:val="00E926DB"/>
    <w:pPr>
      <w:pBdr>
        <w:top w:val="single" w:sz="4" w:space="0" w:color="auto"/>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0">
    <w:name w:val="xl320"/>
    <w:basedOn w:val="Normal"/>
    <w:rsid w:val="00E926DB"/>
    <w:pPr>
      <w:pBdr>
        <w:top w:val="single" w:sz="4" w:space="0" w:color="auto"/>
        <w:bottom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21">
    <w:name w:val="xl321"/>
    <w:basedOn w:val="Normal"/>
    <w:rsid w:val="00E926DB"/>
    <w:pPr>
      <w:pBdr>
        <w:top w:val="single" w:sz="4" w:space="0" w:color="auto"/>
        <w:left w:val="single" w:sz="4" w:space="0" w:color="auto"/>
        <w:bottom w:val="single" w:sz="12"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2">
    <w:name w:val="xl322"/>
    <w:basedOn w:val="Normal"/>
    <w:rsid w:val="00E926DB"/>
    <w:pPr>
      <w:pBdr>
        <w:top w:val="single" w:sz="4"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3">
    <w:name w:val="xl323"/>
    <w:basedOn w:val="Normal"/>
    <w:rsid w:val="00E926DB"/>
    <w:pPr>
      <w:pBdr>
        <w:top w:val="single" w:sz="4" w:space="0" w:color="auto"/>
        <w:left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4">
    <w:name w:val="xl324"/>
    <w:basedOn w:val="Normal"/>
    <w:rsid w:val="00E926DB"/>
    <w:pPr>
      <w:pBdr>
        <w:top w:val="single" w:sz="4" w:space="0" w:color="auto"/>
        <w:left w:val="single" w:sz="8" w:space="0" w:color="auto"/>
        <w:right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25">
    <w:name w:val="xl325"/>
    <w:basedOn w:val="Normal"/>
    <w:rsid w:val="00E926DB"/>
    <w:pPr>
      <w:pBdr>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26">
    <w:name w:val="xl326"/>
    <w:basedOn w:val="Normal"/>
    <w:rsid w:val="00E926DB"/>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27">
    <w:name w:val="xl327"/>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28">
    <w:name w:val="xl328"/>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29">
    <w:name w:val="xl329"/>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0">
    <w:name w:val="xl330"/>
    <w:basedOn w:val="Normal"/>
    <w:rsid w:val="00E926D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1">
    <w:name w:val="xl331"/>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2">
    <w:name w:val="xl332"/>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3">
    <w:name w:val="xl333"/>
    <w:basedOn w:val="Normal"/>
    <w:rsid w:val="00E926DB"/>
    <w:pPr>
      <w:pBdr>
        <w:top w:val="single" w:sz="12"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4">
    <w:name w:val="xl334"/>
    <w:basedOn w:val="Normal"/>
    <w:rsid w:val="00E926DB"/>
    <w:pPr>
      <w:pBdr>
        <w:top w:val="single" w:sz="12"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35">
    <w:name w:val="xl335"/>
    <w:basedOn w:val="Normal"/>
    <w:rsid w:val="00E926DB"/>
    <w:pPr>
      <w:pBdr>
        <w:top w:val="single" w:sz="12" w:space="0" w:color="auto"/>
        <w:left w:val="single" w:sz="4"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36">
    <w:name w:val="xl336"/>
    <w:basedOn w:val="Normal"/>
    <w:rsid w:val="00E926DB"/>
    <w:pPr>
      <w:pBdr>
        <w:top w:val="single" w:sz="12" w:space="0" w:color="auto"/>
        <w:left w:val="single" w:sz="8" w:space="0" w:color="auto"/>
        <w:bottom w:val="single" w:sz="4"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37">
    <w:name w:val="xl337"/>
    <w:basedOn w:val="Normal"/>
    <w:rsid w:val="00E926DB"/>
    <w:pPr>
      <w:pBdr>
        <w:top w:val="single" w:sz="12" w:space="0" w:color="auto"/>
        <w:left w:val="single" w:sz="4" w:space="0" w:color="auto"/>
        <w:bottom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38">
    <w:name w:val="xl338"/>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39">
    <w:name w:val="xl339"/>
    <w:basedOn w:val="Normal"/>
    <w:rsid w:val="00E926DB"/>
    <w:pPr>
      <w:pBdr>
        <w:top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0">
    <w:name w:val="xl340"/>
    <w:basedOn w:val="Normal"/>
    <w:rsid w:val="00E926DB"/>
    <w:pPr>
      <w:pBdr>
        <w:top w:val="single" w:sz="4" w:space="0" w:color="auto"/>
        <w:left w:val="single" w:sz="4" w:space="0" w:color="auto"/>
        <w:bottom w:val="single" w:sz="12" w:space="0" w:color="auto"/>
        <w:right w:val="single" w:sz="8"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1">
    <w:name w:val="xl341"/>
    <w:basedOn w:val="Normal"/>
    <w:rsid w:val="00E926DB"/>
    <w:pPr>
      <w:pBdr>
        <w:left w:val="single" w:sz="8" w:space="0" w:color="auto"/>
        <w:right w:val="single" w:sz="12"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20"/>
      <w:szCs w:val="20"/>
      <w:lang w:val="en-US"/>
    </w:rPr>
  </w:style>
  <w:style w:type="paragraph" w:customStyle="1" w:styleId="xl342">
    <w:name w:val="xl342"/>
    <w:basedOn w:val="Normal"/>
    <w:rsid w:val="00E926DB"/>
    <w:pPr>
      <w:pBdr>
        <w:top w:val="single" w:sz="12" w:space="0" w:color="auto"/>
        <w:left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43">
    <w:name w:val="xl343"/>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44">
    <w:name w:val="xl344"/>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5">
    <w:name w:val="xl345"/>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46">
    <w:name w:val="xl346"/>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47">
    <w:name w:val="xl347"/>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48">
    <w:name w:val="xl348"/>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49">
    <w:name w:val="xl349"/>
    <w:basedOn w:val="Normal"/>
    <w:rsid w:val="00E926DB"/>
    <w:pPr>
      <w:pBdr>
        <w:top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0">
    <w:name w:val="xl350"/>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1">
    <w:name w:val="xl351"/>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2">
    <w:name w:val="xl352"/>
    <w:basedOn w:val="Normal"/>
    <w:rsid w:val="00E926DB"/>
    <w:pPr>
      <w:pBdr>
        <w:top w:val="single" w:sz="12"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53">
    <w:name w:val="xl353"/>
    <w:basedOn w:val="Normal"/>
    <w:rsid w:val="00E926DB"/>
    <w:pPr>
      <w:pBdr>
        <w:top w:val="single" w:sz="12" w:space="0" w:color="auto"/>
        <w:left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4">
    <w:name w:val="xl354"/>
    <w:basedOn w:val="Normal"/>
    <w:rsid w:val="00E926DB"/>
    <w:pPr>
      <w:pBdr>
        <w:top w:val="single" w:sz="12" w:space="0" w:color="auto"/>
        <w:left w:val="single" w:sz="8"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5">
    <w:name w:val="xl355"/>
    <w:basedOn w:val="Normal"/>
    <w:rsid w:val="00E926DB"/>
    <w:pPr>
      <w:pBdr>
        <w:top w:val="single" w:sz="12" w:space="0" w:color="auto"/>
        <w:left w:val="single" w:sz="4"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6">
    <w:name w:val="xl356"/>
    <w:basedOn w:val="Normal"/>
    <w:rsid w:val="00E926DB"/>
    <w:pPr>
      <w:pBdr>
        <w:top w:val="single" w:sz="4" w:space="0" w:color="auto"/>
        <w:left w:val="single" w:sz="8" w:space="0" w:color="auto"/>
        <w:bottom w:val="single" w:sz="12"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57">
    <w:name w:val="xl357"/>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8">
    <w:name w:val="xl358"/>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59">
    <w:name w:val="xl359"/>
    <w:basedOn w:val="Normal"/>
    <w:rsid w:val="00E926DB"/>
    <w:pPr>
      <w:pBdr>
        <w:top w:val="single" w:sz="12"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0">
    <w:name w:val="xl360"/>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1">
    <w:name w:val="xl361"/>
    <w:basedOn w:val="Normal"/>
    <w:rsid w:val="00E926DB"/>
    <w:pPr>
      <w:pBdr>
        <w:top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2">
    <w:name w:val="xl362"/>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3">
    <w:name w:val="xl363"/>
    <w:basedOn w:val="Normal"/>
    <w:rsid w:val="00E926DB"/>
    <w:pPr>
      <w:pBdr>
        <w:top w:val="single" w:sz="12" w:space="0" w:color="auto"/>
        <w:left w:val="single" w:sz="8" w:space="0" w:color="auto"/>
        <w:bottom w:val="single" w:sz="4"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64">
    <w:name w:val="xl364"/>
    <w:basedOn w:val="Normal"/>
    <w:rsid w:val="00E926DB"/>
    <w:pPr>
      <w:pBdr>
        <w:top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65">
    <w:name w:val="xl365"/>
    <w:basedOn w:val="Normal"/>
    <w:rsid w:val="00E926DB"/>
    <w:pPr>
      <w:pBdr>
        <w:top w:val="single" w:sz="12" w:space="0" w:color="auto"/>
        <w:left w:val="single" w:sz="4" w:space="0" w:color="auto"/>
        <w:bottom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6">
    <w:name w:val="xl366"/>
    <w:basedOn w:val="Normal"/>
    <w:rsid w:val="00E926D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67">
    <w:name w:val="xl367"/>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68">
    <w:name w:val="xl368"/>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69">
    <w:name w:val="xl369"/>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0">
    <w:name w:val="xl370"/>
    <w:basedOn w:val="Normal"/>
    <w:rsid w:val="00E926D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1">
    <w:name w:val="xl371"/>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2">
    <w:name w:val="xl372"/>
    <w:basedOn w:val="Normal"/>
    <w:rsid w:val="00E926DB"/>
    <w:pPr>
      <w:pBdr>
        <w:top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3">
    <w:name w:val="xl373"/>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4">
    <w:name w:val="xl374"/>
    <w:basedOn w:val="Normal"/>
    <w:rsid w:val="00E926DB"/>
    <w:pPr>
      <w:pBdr>
        <w:top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75">
    <w:name w:val="xl375"/>
    <w:basedOn w:val="Normal"/>
    <w:rsid w:val="00E926D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6">
    <w:name w:val="xl376"/>
    <w:basedOn w:val="Normal"/>
    <w:rsid w:val="00E926DB"/>
    <w:pPr>
      <w:pBdr>
        <w:top w:val="single" w:sz="4" w:space="0" w:color="auto"/>
        <w:left w:val="single" w:sz="4" w:space="0" w:color="auto"/>
        <w:bottom w:val="single" w:sz="12" w:space="0" w:color="auto"/>
      </w:pBdr>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7">
    <w:name w:val="xl377"/>
    <w:basedOn w:val="Normal"/>
    <w:rsid w:val="00E926DB"/>
    <w:pPr>
      <w:pBdr>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78">
    <w:name w:val="xl378"/>
    <w:basedOn w:val="Normal"/>
    <w:rsid w:val="00E926DB"/>
    <w:pPr>
      <w:pBdr>
        <w:top w:val="single" w:sz="12" w:space="0" w:color="auto"/>
        <w:left w:val="single" w:sz="4" w:space="0" w:color="auto"/>
        <w:right w:val="single" w:sz="4" w:space="0" w:color="auto"/>
      </w:pBdr>
      <w:shd w:val="clear" w:color="000000" w:fill="EBF1DE"/>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79">
    <w:name w:val="xl379"/>
    <w:basedOn w:val="Normal"/>
    <w:rsid w:val="00E926DB"/>
    <w:pPr>
      <w:pBdr>
        <w:top w:val="single" w:sz="12" w:space="0" w:color="auto"/>
        <w:left w:val="single" w:sz="8"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0">
    <w:name w:val="xl380"/>
    <w:basedOn w:val="Normal"/>
    <w:rsid w:val="00E926DB"/>
    <w:pPr>
      <w:pBdr>
        <w:top w:val="single" w:sz="12" w:space="0" w:color="auto"/>
        <w:lef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1">
    <w:name w:val="xl381"/>
    <w:basedOn w:val="Normal"/>
    <w:rsid w:val="00E926DB"/>
    <w:pPr>
      <w:pBdr>
        <w:top w:val="single" w:sz="12" w:space="0" w:color="auto"/>
        <w:left w:val="single" w:sz="8"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2">
    <w:name w:val="xl382"/>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83">
    <w:name w:val="xl383"/>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4">
    <w:name w:val="xl384"/>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5">
    <w:name w:val="xl385"/>
    <w:basedOn w:val="Normal"/>
    <w:rsid w:val="00E926DB"/>
    <w:pPr>
      <w:pBdr>
        <w:left w:val="single" w:sz="4" w:space="0" w:color="auto"/>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86">
    <w:name w:val="xl386"/>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87">
    <w:name w:val="xl387"/>
    <w:basedOn w:val="Normal"/>
    <w:rsid w:val="00E926DB"/>
    <w:pPr>
      <w:pBdr>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88">
    <w:name w:val="xl388"/>
    <w:basedOn w:val="Normal"/>
    <w:rsid w:val="00E926DB"/>
    <w:pPr>
      <w:pBdr>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89">
    <w:name w:val="xl389"/>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0">
    <w:name w:val="xl390"/>
    <w:basedOn w:val="Normal"/>
    <w:rsid w:val="00E926DB"/>
    <w:pPr>
      <w:pBdr>
        <w:left w:val="single" w:sz="8" w:space="0" w:color="auto"/>
        <w:bottom w:val="single" w:sz="12" w:space="0" w:color="auto"/>
        <w:right w:val="single" w:sz="8"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1">
    <w:name w:val="xl391"/>
    <w:basedOn w:val="Normal"/>
    <w:rsid w:val="00E926DB"/>
    <w:pPr>
      <w:pBdr>
        <w:bottom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92">
    <w:name w:val="xl392"/>
    <w:basedOn w:val="Normal"/>
    <w:rsid w:val="00E926DB"/>
    <w:pPr>
      <w:pBdr>
        <w:left w:val="single" w:sz="4" w:space="0" w:color="auto"/>
        <w:bottom w:val="single" w:sz="12"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3">
    <w:name w:val="xl393"/>
    <w:basedOn w:val="Normal"/>
    <w:rsid w:val="00E926DB"/>
    <w:pPr>
      <w:pBdr>
        <w:left w:val="single" w:sz="8" w:space="0" w:color="auto"/>
        <w:bottom w:val="single" w:sz="12" w:space="0" w:color="auto"/>
        <w:right w:val="single" w:sz="4" w:space="0" w:color="auto"/>
      </w:pBdr>
      <w:shd w:val="clear" w:color="000000" w:fill="FCD5B4"/>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4">
    <w:name w:val="xl394"/>
    <w:basedOn w:val="Normal"/>
    <w:rsid w:val="00E926DB"/>
    <w:pPr>
      <w:pBdr>
        <w:left w:val="single" w:sz="4" w:space="0" w:color="auto"/>
        <w:bottom w:val="single" w:sz="12" w:space="0" w:color="auto"/>
        <w:right w:val="single" w:sz="12" w:space="0" w:color="auto"/>
      </w:pBdr>
      <w:shd w:val="clear" w:color="000000" w:fill="98E8A7"/>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395">
    <w:name w:val="xl395"/>
    <w:basedOn w:val="Normal"/>
    <w:rsid w:val="00E926DB"/>
    <w:pPr>
      <w:pBdr>
        <w:top w:val="single" w:sz="4" w:space="0" w:color="auto"/>
        <w:left w:val="single" w:sz="12" w:space="0" w:color="auto"/>
        <w:right w:val="single" w:sz="4" w:space="0" w:color="auto"/>
      </w:pBdr>
      <w:shd w:val="clear" w:color="000000" w:fill="FFFFFF"/>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xl396">
    <w:name w:val="xl396"/>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textAlignment w:val="center"/>
    </w:pPr>
    <w:rPr>
      <w:rFonts w:ascii="Calibri" w:eastAsia="Times New Roman" w:hAnsi="Calibri" w:cs="Times New Roman"/>
      <w:b/>
      <w:bCs/>
      <w:color w:val="000000"/>
      <w:sz w:val="14"/>
      <w:szCs w:val="14"/>
      <w:lang w:val="en-US"/>
    </w:rPr>
  </w:style>
  <w:style w:type="paragraph" w:customStyle="1" w:styleId="xl397">
    <w:name w:val="xl397"/>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398">
    <w:name w:val="xl398"/>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399">
    <w:name w:val="xl399"/>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0">
    <w:name w:val="xl400"/>
    <w:basedOn w:val="Normal"/>
    <w:rsid w:val="00E926DB"/>
    <w:pPr>
      <w:pBdr>
        <w:top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1">
    <w:name w:val="xl401"/>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2">
    <w:name w:val="xl402"/>
    <w:basedOn w:val="Normal"/>
    <w:rsid w:val="00E926DB"/>
    <w:pPr>
      <w:pBdr>
        <w:top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3">
    <w:name w:val="xl403"/>
    <w:basedOn w:val="Normal"/>
    <w:rsid w:val="00E926DB"/>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4">
    <w:name w:val="xl404"/>
    <w:basedOn w:val="Normal"/>
    <w:rsid w:val="00E926DB"/>
    <w:pPr>
      <w:pBdr>
        <w:top w:val="single" w:sz="4" w:space="0" w:color="auto"/>
        <w:left w:val="single" w:sz="4" w:space="0" w:color="auto"/>
      </w:pBdr>
      <w:shd w:val="clear" w:color="000000" w:fill="FFFFFF"/>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5">
    <w:name w:val="xl405"/>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6">
    <w:name w:val="xl406"/>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7">
    <w:name w:val="xl407"/>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08">
    <w:name w:val="xl408"/>
    <w:basedOn w:val="Normal"/>
    <w:rsid w:val="00E926DB"/>
    <w:pPr>
      <w:pBdr>
        <w:top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09">
    <w:name w:val="xl409"/>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0">
    <w:name w:val="xl410"/>
    <w:basedOn w:val="Normal"/>
    <w:rsid w:val="00E926DB"/>
    <w:pPr>
      <w:pBdr>
        <w:top w:val="single" w:sz="12"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2"/>
      <w:szCs w:val="12"/>
      <w:lang w:val="en-US"/>
    </w:rPr>
  </w:style>
  <w:style w:type="paragraph" w:customStyle="1" w:styleId="xl411">
    <w:name w:val="xl411"/>
    <w:basedOn w:val="Normal"/>
    <w:rsid w:val="00E926DB"/>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2">
    <w:name w:val="xl412"/>
    <w:basedOn w:val="Normal"/>
    <w:rsid w:val="00E926DB"/>
    <w:pPr>
      <w:pBdr>
        <w:top w:val="single" w:sz="12" w:space="0" w:color="auto"/>
        <w:left w:val="single" w:sz="4" w:space="0" w:color="auto"/>
        <w:bottom w:val="single" w:sz="4" w:space="0" w:color="auto"/>
      </w:pBdr>
      <w:shd w:val="clear" w:color="000000" w:fill="EBF1DE"/>
      <w:spacing w:before="100" w:beforeAutospacing="1" w:after="100" w:afterAutospacing="1"/>
      <w:ind w:left="0" w:firstLine="0"/>
      <w:jc w:val="center"/>
      <w:textAlignment w:val="center"/>
    </w:pPr>
    <w:rPr>
      <w:rFonts w:ascii="Calibri" w:eastAsia="Times New Roman" w:hAnsi="Calibri" w:cs="Times New Roman"/>
      <w:sz w:val="16"/>
      <w:szCs w:val="16"/>
      <w:lang w:val="en-US"/>
    </w:rPr>
  </w:style>
  <w:style w:type="paragraph" w:customStyle="1" w:styleId="xl413">
    <w:name w:val="xl413"/>
    <w:basedOn w:val="Normal"/>
    <w:rsid w:val="00E926DB"/>
    <w:pPr>
      <w:pBdr>
        <w:top w:val="single" w:sz="8" w:space="0" w:color="auto"/>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xl414">
    <w:name w:val="xl414"/>
    <w:basedOn w:val="Normal"/>
    <w:rsid w:val="00E926DB"/>
    <w:pPr>
      <w:pBdr>
        <w:left w:val="single" w:sz="8" w:space="0" w:color="auto"/>
        <w:right w:val="single" w:sz="8" w:space="0" w:color="auto"/>
      </w:pBdr>
      <w:shd w:val="clear" w:color="000000" w:fill="92D050"/>
      <w:spacing w:before="100" w:beforeAutospacing="1" w:after="100" w:afterAutospacing="1"/>
      <w:ind w:left="0" w:firstLine="0"/>
      <w:jc w:val="center"/>
      <w:textAlignment w:val="center"/>
    </w:pPr>
    <w:rPr>
      <w:rFonts w:ascii="Calibri" w:eastAsia="Times New Roman" w:hAnsi="Calibri" w:cs="Times New Roman"/>
      <w:b/>
      <w:bCs/>
      <w:sz w:val="14"/>
      <w:szCs w:val="14"/>
      <w:lang w:val="en-US"/>
    </w:rPr>
  </w:style>
  <w:style w:type="paragraph" w:customStyle="1" w:styleId="font5">
    <w:name w:val="font5"/>
    <w:basedOn w:val="Normal"/>
    <w:rsid w:val="00E926DB"/>
    <w:pPr>
      <w:spacing w:before="100" w:beforeAutospacing="1" w:after="100" w:afterAutospacing="1"/>
      <w:ind w:left="0" w:firstLine="0"/>
    </w:pPr>
    <w:rPr>
      <w:rFonts w:ascii="Arial" w:eastAsia="Times New Roman" w:hAnsi="Arial" w:cs="Arial"/>
      <w:sz w:val="28"/>
      <w:szCs w:val="28"/>
      <w:lang w:val="en-US"/>
    </w:rPr>
  </w:style>
  <w:style w:type="paragraph" w:customStyle="1" w:styleId="font6">
    <w:name w:val="font6"/>
    <w:basedOn w:val="Normal"/>
    <w:rsid w:val="00E926DB"/>
    <w:pPr>
      <w:spacing w:before="100" w:beforeAutospacing="1" w:after="100" w:afterAutospacing="1"/>
      <w:ind w:left="0" w:firstLine="0"/>
    </w:pPr>
    <w:rPr>
      <w:rFonts w:ascii="Arial" w:eastAsia="Times New Roman" w:hAnsi="Arial" w:cs="Arial"/>
      <w:b/>
      <w:bCs/>
      <w:sz w:val="28"/>
      <w:szCs w:val="28"/>
      <w:lang w:val="en-US"/>
    </w:rPr>
  </w:style>
  <w:style w:type="paragraph" w:customStyle="1" w:styleId="font7">
    <w:name w:val="font7"/>
    <w:basedOn w:val="Normal"/>
    <w:rsid w:val="00E926DB"/>
    <w:pPr>
      <w:spacing w:before="100" w:beforeAutospacing="1" w:after="100" w:afterAutospacing="1"/>
      <w:ind w:left="0" w:firstLine="0"/>
    </w:pPr>
    <w:rPr>
      <w:rFonts w:ascii="Arial" w:eastAsia="Times New Roman" w:hAnsi="Arial" w:cs="Arial"/>
      <w:sz w:val="16"/>
      <w:szCs w:val="16"/>
      <w:lang w:val="en-US"/>
    </w:rPr>
  </w:style>
  <w:style w:type="paragraph" w:customStyle="1" w:styleId="xl65">
    <w:name w:val="xl65"/>
    <w:basedOn w:val="Normal"/>
    <w:rsid w:val="00E926DB"/>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ind w:left="0" w:firstLine="0"/>
      <w:jc w:val="center"/>
      <w:textAlignment w:val="center"/>
    </w:pPr>
    <w:rPr>
      <w:rFonts w:ascii="Arial" w:eastAsia="Times New Roman" w:hAnsi="Arial" w:cs="Arial"/>
      <w:sz w:val="16"/>
      <w:szCs w:val="16"/>
      <w:lang w:val="en-US"/>
    </w:rPr>
  </w:style>
  <w:style w:type="paragraph" w:customStyle="1" w:styleId="font8">
    <w:name w:val="font8"/>
    <w:basedOn w:val="Normal"/>
    <w:rsid w:val="00E926DB"/>
    <w:pPr>
      <w:spacing w:before="100" w:beforeAutospacing="1" w:after="100" w:afterAutospacing="1"/>
      <w:ind w:left="0" w:firstLine="0"/>
    </w:pPr>
    <w:rPr>
      <w:rFonts w:ascii="Arial" w:eastAsia="Times New Roman" w:hAnsi="Arial" w:cs="Arial"/>
      <w:sz w:val="18"/>
      <w:szCs w:val="18"/>
      <w:lang w:val="en-US"/>
    </w:rPr>
  </w:style>
  <w:style w:type="paragraph" w:customStyle="1" w:styleId="TableParagraph">
    <w:name w:val="Table Paragraph"/>
    <w:basedOn w:val="Normal"/>
    <w:uiPriority w:val="1"/>
    <w:qFormat/>
    <w:rsid w:val="002E2406"/>
    <w:pPr>
      <w:widowControl w:val="0"/>
      <w:spacing w:before="18"/>
      <w:ind w:left="135" w:firstLine="0"/>
    </w:pPr>
    <w:rPr>
      <w:rFonts w:ascii="Times New Roman" w:eastAsia="Times New Roman" w:hAnsi="Times New Roman" w:cs="Times New Roman"/>
      <w:lang w:val="en-US"/>
    </w:rPr>
  </w:style>
  <w:style w:type="table" w:customStyle="1" w:styleId="TableGrid11">
    <w:name w:val="Table Grid11"/>
    <w:basedOn w:val="TableNormal"/>
    <w:next w:val="TableGrid"/>
    <w:uiPriority w:val="59"/>
    <w:rsid w:val="009F6B38"/>
    <w:pPr>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F2BB7"/>
    <w:pPr>
      <w:ind w:left="0"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A4DBA"/>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C76B0"/>
  </w:style>
  <w:style w:type="table" w:customStyle="1" w:styleId="TableGrid14">
    <w:name w:val="Table Grid14"/>
    <w:basedOn w:val="TableNormal"/>
    <w:next w:val="TableGrid"/>
    <w:uiPriority w:val="59"/>
    <w:rsid w:val="00CC76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C76B0"/>
  </w:style>
  <w:style w:type="numbering" w:customStyle="1" w:styleId="NoList21">
    <w:name w:val="No List21"/>
    <w:next w:val="NoList"/>
    <w:uiPriority w:val="99"/>
    <w:semiHidden/>
    <w:unhideWhenUsed/>
    <w:rsid w:val="00CC76B0"/>
  </w:style>
  <w:style w:type="table" w:customStyle="1" w:styleId="TableGrid15">
    <w:name w:val="Table Grid15"/>
    <w:basedOn w:val="TableNormal"/>
    <w:next w:val="TableGrid"/>
    <w:rsid w:val="00CC76B0"/>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C76B0"/>
    <w:pPr>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rsid w:val="00CC76B0"/>
    <w:pPr>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CC76B0"/>
    <w:pPr>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76B0"/>
    <w:pPr>
      <w:ind w:left="0"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CC76B0"/>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C76B0"/>
    <w:rPr>
      <w:rFonts w:ascii="Tahoma" w:hAnsi="Tahoma" w:cs="Tahoma"/>
      <w:sz w:val="16"/>
      <w:szCs w:val="16"/>
    </w:rPr>
  </w:style>
  <w:style w:type="character" w:customStyle="1" w:styleId="DocumentMapChar">
    <w:name w:val="Document Map Char"/>
    <w:basedOn w:val="DefaultParagraphFont"/>
    <w:link w:val="DocumentMap"/>
    <w:uiPriority w:val="99"/>
    <w:semiHidden/>
    <w:rsid w:val="00CC76B0"/>
    <w:rPr>
      <w:rFonts w:ascii="Tahoma" w:hAnsi="Tahoma" w:cs="Tahoma"/>
      <w:sz w:val="16"/>
      <w:szCs w:val="16"/>
      <w:lang w:val="sr-Cyrl-CS"/>
    </w:rPr>
  </w:style>
  <w:style w:type="table" w:customStyle="1" w:styleId="TableGrid16">
    <w:name w:val="Table Grid16"/>
    <w:basedOn w:val="TableNormal"/>
    <w:next w:val="TableGrid"/>
    <w:rsid w:val="004B5656"/>
    <w:pPr>
      <w:ind w:left="0" w:firstLine="0"/>
    </w:pPr>
    <w:rPr>
      <w:rFonts w:ascii="Times New Roman" w:eastAsia="Calibri" w:hAnsi="Times New Roman" w:cs="Times New Roman"/>
      <w:sz w:val="20"/>
      <w:szCs w:val="20"/>
      <w:lang w:val="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E2F9A"/>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9C38FE"/>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893622"/>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94C86"/>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841607"/>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2034FA"/>
    <w:pPr>
      <w:ind w:left="0" w:firstLine="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232169">
      <w:bodyDiv w:val="1"/>
      <w:marLeft w:val="0"/>
      <w:marRight w:val="0"/>
      <w:marTop w:val="0"/>
      <w:marBottom w:val="0"/>
      <w:divBdr>
        <w:top w:val="none" w:sz="0" w:space="0" w:color="auto"/>
        <w:left w:val="none" w:sz="0" w:space="0" w:color="auto"/>
        <w:bottom w:val="none" w:sz="0" w:space="0" w:color="auto"/>
        <w:right w:val="none" w:sz="0" w:space="0" w:color="auto"/>
      </w:divBdr>
    </w:div>
    <w:div w:id="39518399">
      <w:bodyDiv w:val="1"/>
      <w:marLeft w:val="0"/>
      <w:marRight w:val="0"/>
      <w:marTop w:val="0"/>
      <w:marBottom w:val="0"/>
      <w:divBdr>
        <w:top w:val="none" w:sz="0" w:space="0" w:color="auto"/>
        <w:left w:val="none" w:sz="0" w:space="0" w:color="auto"/>
        <w:bottom w:val="none" w:sz="0" w:space="0" w:color="auto"/>
        <w:right w:val="none" w:sz="0" w:space="0" w:color="auto"/>
      </w:divBdr>
    </w:div>
    <w:div w:id="72093081">
      <w:bodyDiv w:val="1"/>
      <w:marLeft w:val="0"/>
      <w:marRight w:val="0"/>
      <w:marTop w:val="0"/>
      <w:marBottom w:val="0"/>
      <w:divBdr>
        <w:top w:val="none" w:sz="0" w:space="0" w:color="auto"/>
        <w:left w:val="none" w:sz="0" w:space="0" w:color="auto"/>
        <w:bottom w:val="none" w:sz="0" w:space="0" w:color="auto"/>
        <w:right w:val="none" w:sz="0" w:space="0" w:color="auto"/>
      </w:divBdr>
    </w:div>
    <w:div w:id="108092090">
      <w:bodyDiv w:val="1"/>
      <w:marLeft w:val="0"/>
      <w:marRight w:val="0"/>
      <w:marTop w:val="0"/>
      <w:marBottom w:val="0"/>
      <w:divBdr>
        <w:top w:val="none" w:sz="0" w:space="0" w:color="auto"/>
        <w:left w:val="none" w:sz="0" w:space="0" w:color="auto"/>
        <w:bottom w:val="none" w:sz="0" w:space="0" w:color="auto"/>
        <w:right w:val="none" w:sz="0" w:space="0" w:color="auto"/>
      </w:divBdr>
    </w:div>
    <w:div w:id="121509192">
      <w:bodyDiv w:val="1"/>
      <w:marLeft w:val="0"/>
      <w:marRight w:val="0"/>
      <w:marTop w:val="0"/>
      <w:marBottom w:val="0"/>
      <w:divBdr>
        <w:top w:val="none" w:sz="0" w:space="0" w:color="auto"/>
        <w:left w:val="none" w:sz="0" w:space="0" w:color="auto"/>
        <w:bottom w:val="none" w:sz="0" w:space="0" w:color="auto"/>
        <w:right w:val="none" w:sz="0" w:space="0" w:color="auto"/>
      </w:divBdr>
    </w:div>
    <w:div w:id="149294310">
      <w:bodyDiv w:val="1"/>
      <w:marLeft w:val="0"/>
      <w:marRight w:val="0"/>
      <w:marTop w:val="0"/>
      <w:marBottom w:val="0"/>
      <w:divBdr>
        <w:top w:val="none" w:sz="0" w:space="0" w:color="auto"/>
        <w:left w:val="none" w:sz="0" w:space="0" w:color="auto"/>
        <w:bottom w:val="none" w:sz="0" w:space="0" w:color="auto"/>
        <w:right w:val="none" w:sz="0" w:space="0" w:color="auto"/>
      </w:divBdr>
    </w:div>
    <w:div w:id="197279226">
      <w:bodyDiv w:val="1"/>
      <w:marLeft w:val="0"/>
      <w:marRight w:val="0"/>
      <w:marTop w:val="0"/>
      <w:marBottom w:val="0"/>
      <w:divBdr>
        <w:top w:val="none" w:sz="0" w:space="0" w:color="auto"/>
        <w:left w:val="none" w:sz="0" w:space="0" w:color="auto"/>
        <w:bottom w:val="none" w:sz="0" w:space="0" w:color="auto"/>
        <w:right w:val="none" w:sz="0" w:space="0" w:color="auto"/>
      </w:divBdr>
    </w:div>
    <w:div w:id="236332399">
      <w:bodyDiv w:val="1"/>
      <w:marLeft w:val="0"/>
      <w:marRight w:val="0"/>
      <w:marTop w:val="0"/>
      <w:marBottom w:val="0"/>
      <w:divBdr>
        <w:top w:val="none" w:sz="0" w:space="0" w:color="auto"/>
        <w:left w:val="none" w:sz="0" w:space="0" w:color="auto"/>
        <w:bottom w:val="none" w:sz="0" w:space="0" w:color="auto"/>
        <w:right w:val="none" w:sz="0" w:space="0" w:color="auto"/>
      </w:divBdr>
    </w:div>
    <w:div w:id="240452322">
      <w:bodyDiv w:val="1"/>
      <w:marLeft w:val="0"/>
      <w:marRight w:val="0"/>
      <w:marTop w:val="0"/>
      <w:marBottom w:val="0"/>
      <w:divBdr>
        <w:top w:val="none" w:sz="0" w:space="0" w:color="auto"/>
        <w:left w:val="none" w:sz="0" w:space="0" w:color="auto"/>
        <w:bottom w:val="none" w:sz="0" w:space="0" w:color="auto"/>
        <w:right w:val="none" w:sz="0" w:space="0" w:color="auto"/>
      </w:divBdr>
    </w:div>
    <w:div w:id="340275066">
      <w:bodyDiv w:val="1"/>
      <w:marLeft w:val="0"/>
      <w:marRight w:val="0"/>
      <w:marTop w:val="0"/>
      <w:marBottom w:val="0"/>
      <w:divBdr>
        <w:top w:val="none" w:sz="0" w:space="0" w:color="auto"/>
        <w:left w:val="none" w:sz="0" w:space="0" w:color="auto"/>
        <w:bottom w:val="none" w:sz="0" w:space="0" w:color="auto"/>
        <w:right w:val="none" w:sz="0" w:space="0" w:color="auto"/>
      </w:divBdr>
    </w:div>
    <w:div w:id="396051244">
      <w:bodyDiv w:val="1"/>
      <w:marLeft w:val="0"/>
      <w:marRight w:val="0"/>
      <w:marTop w:val="0"/>
      <w:marBottom w:val="0"/>
      <w:divBdr>
        <w:top w:val="none" w:sz="0" w:space="0" w:color="auto"/>
        <w:left w:val="none" w:sz="0" w:space="0" w:color="auto"/>
        <w:bottom w:val="none" w:sz="0" w:space="0" w:color="auto"/>
        <w:right w:val="none" w:sz="0" w:space="0" w:color="auto"/>
      </w:divBdr>
    </w:div>
    <w:div w:id="417362111">
      <w:bodyDiv w:val="1"/>
      <w:marLeft w:val="0"/>
      <w:marRight w:val="0"/>
      <w:marTop w:val="0"/>
      <w:marBottom w:val="0"/>
      <w:divBdr>
        <w:top w:val="none" w:sz="0" w:space="0" w:color="auto"/>
        <w:left w:val="none" w:sz="0" w:space="0" w:color="auto"/>
        <w:bottom w:val="none" w:sz="0" w:space="0" w:color="auto"/>
        <w:right w:val="none" w:sz="0" w:space="0" w:color="auto"/>
      </w:divBdr>
    </w:div>
    <w:div w:id="487602251">
      <w:bodyDiv w:val="1"/>
      <w:marLeft w:val="0"/>
      <w:marRight w:val="0"/>
      <w:marTop w:val="0"/>
      <w:marBottom w:val="0"/>
      <w:divBdr>
        <w:top w:val="none" w:sz="0" w:space="0" w:color="auto"/>
        <w:left w:val="none" w:sz="0" w:space="0" w:color="auto"/>
        <w:bottom w:val="none" w:sz="0" w:space="0" w:color="auto"/>
        <w:right w:val="none" w:sz="0" w:space="0" w:color="auto"/>
      </w:divBdr>
    </w:div>
    <w:div w:id="533887458">
      <w:bodyDiv w:val="1"/>
      <w:marLeft w:val="0"/>
      <w:marRight w:val="0"/>
      <w:marTop w:val="0"/>
      <w:marBottom w:val="0"/>
      <w:divBdr>
        <w:top w:val="none" w:sz="0" w:space="0" w:color="auto"/>
        <w:left w:val="none" w:sz="0" w:space="0" w:color="auto"/>
        <w:bottom w:val="none" w:sz="0" w:space="0" w:color="auto"/>
        <w:right w:val="none" w:sz="0" w:space="0" w:color="auto"/>
      </w:divBdr>
    </w:div>
    <w:div w:id="556084940">
      <w:bodyDiv w:val="1"/>
      <w:marLeft w:val="0"/>
      <w:marRight w:val="0"/>
      <w:marTop w:val="0"/>
      <w:marBottom w:val="0"/>
      <w:divBdr>
        <w:top w:val="none" w:sz="0" w:space="0" w:color="auto"/>
        <w:left w:val="none" w:sz="0" w:space="0" w:color="auto"/>
        <w:bottom w:val="none" w:sz="0" w:space="0" w:color="auto"/>
        <w:right w:val="none" w:sz="0" w:space="0" w:color="auto"/>
      </w:divBdr>
    </w:div>
    <w:div w:id="560023597">
      <w:bodyDiv w:val="1"/>
      <w:marLeft w:val="0"/>
      <w:marRight w:val="0"/>
      <w:marTop w:val="0"/>
      <w:marBottom w:val="0"/>
      <w:divBdr>
        <w:top w:val="none" w:sz="0" w:space="0" w:color="auto"/>
        <w:left w:val="none" w:sz="0" w:space="0" w:color="auto"/>
        <w:bottom w:val="none" w:sz="0" w:space="0" w:color="auto"/>
        <w:right w:val="none" w:sz="0" w:space="0" w:color="auto"/>
      </w:divBdr>
    </w:div>
    <w:div w:id="596521349">
      <w:bodyDiv w:val="1"/>
      <w:marLeft w:val="0"/>
      <w:marRight w:val="0"/>
      <w:marTop w:val="0"/>
      <w:marBottom w:val="0"/>
      <w:divBdr>
        <w:top w:val="none" w:sz="0" w:space="0" w:color="auto"/>
        <w:left w:val="none" w:sz="0" w:space="0" w:color="auto"/>
        <w:bottom w:val="none" w:sz="0" w:space="0" w:color="auto"/>
        <w:right w:val="none" w:sz="0" w:space="0" w:color="auto"/>
      </w:divBdr>
    </w:div>
    <w:div w:id="614365967">
      <w:bodyDiv w:val="1"/>
      <w:marLeft w:val="0"/>
      <w:marRight w:val="0"/>
      <w:marTop w:val="0"/>
      <w:marBottom w:val="0"/>
      <w:divBdr>
        <w:top w:val="none" w:sz="0" w:space="0" w:color="auto"/>
        <w:left w:val="none" w:sz="0" w:space="0" w:color="auto"/>
        <w:bottom w:val="none" w:sz="0" w:space="0" w:color="auto"/>
        <w:right w:val="none" w:sz="0" w:space="0" w:color="auto"/>
      </w:divBdr>
    </w:div>
    <w:div w:id="649136335">
      <w:bodyDiv w:val="1"/>
      <w:marLeft w:val="0"/>
      <w:marRight w:val="0"/>
      <w:marTop w:val="0"/>
      <w:marBottom w:val="0"/>
      <w:divBdr>
        <w:top w:val="none" w:sz="0" w:space="0" w:color="auto"/>
        <w:left w:val="none" w:sz="0" w:space="0" w:color="auto"/>
        <w:bottom w:val="none" w:sz="0" w:space="0" w:color="auto"/>
        <w:right w:val="none" w:sz="0" w:space="0" w:color="auto"/>
      </w:divBdr>
    </w:div>
    <w:div w:id="682825734">
      <w:bodyDiv w:val="1"/>
      <w:marLeft w:val="0"/>
      <w:marRight w:val="0"/>
      <w:marTop w:val="0"/>
      <w:marBottom w:val="0"/>
      <w:divBdr>
        <w:top w:val="none" w:sz="0" w:space="0" w:color="auto"/>
        <w:left w:val="none" w:sz="0" w:space="0" w:color="auto"/>
        <w:bottom w:val="none" w:sz="0" w:space="0" w:color="auto"/>
        <w:right w:val="none" w:sz="0" w:space="0" w:color="auto"/>
      </w:divBdr>
    </w:div>
    <w:div w:id="691153055">
      <w:bodyDiv w:val="1"/>
      <w:marLeft w:val="0"/>
      <w:marRight w:val="0"/>
      <w:marTop w:val="0"/>
      <w:marBottom w:val="0"/>
      <w:divBdr>
        <w:top w:val="none" w:sz="0" w:space="0" w:color="auto"/>
        <w:left w:val="none" w:sz="0" w:space="0" w:color="auto"/>
        <w:bottom w:val="none" w:sz="0" w:space="0" w:color="auto"/>
        <w:right w:val="none" w:sz="0" w:space="0" w:color="auto"/>
      </w:divBdr>
    </w:div>
    <w:div w:id="738788932">
      <w:bodyDiv w:val="1"/>
      <w:marLeft w:val="0"/>
      <w:marRight w:val="0"/>
      <w:marTop w:val="0"/>
      <w:marBottom w:val="0"/>
      <w:divBdr>
        <w:top w:val="none" w:sz="0" w:space="0" w:color="auto"/>
        <w:left w:val="none" w:sz="0" w:space="0" w:color="auto"/>
        <w:bottom w:val="none" w:sz="0" w:space="0" w:color="auto"/>
        <w:right w:val="none" w:sz="0" w:space="0" w:color="auto"/>
      </w:divBdr>
    </w:div>
    <w:div w:id="804395288">
      <w:bodyDiv w:val="1"/>
      <w:marLeft w:val="0"/>
      <w:marRight w:val="0"/>
      <w:marTop w:val="0"/>
      <w:marBottom w:val="0"/>
      <w:divBdr>
        <w:top w:val="none" w:sz="0" w:space="0" w:color="auto"/>
        <w:left w:val="none" w:sz="0" w:space="0" w:color="auto"/>
        <w:bottom w:val="none" w:sz="0" w:space="0" w:color="auto"/>
        <w:right w:val="none" w:sz="0" w:space="0" w:color="auto"/>
      </w:divBdr>
    </w:div>
    <w:div w:id="832381583">
      <w:bodyDiv w:val="1"/>
      <w:marLeft w:val="0"/>
      <w:marRight w:val="0"/>
      <w:marTop w:val="0"/>
      <w:marBottom w:val="0"/>
      <w:divBdr>
        <w:top w:val="none" w:sz="0" w:space="0" w:color="auto"/>
        <w:left w:val="none" w:sz="0" w:space="0" w:color="auto"/>
        <w:bottom w:val="none" w:sz="0" w:space="0" w:color="auto"/>
        <w:right w:val="none" w:sz="0" w:space="0" w:color="auto"/>
      </w:divBdr>
    </w:div>
    <w:div w:id="871963506">
      <w:bodyDiv w:val="1"/>
      <w:marLeft w:val="0"/>
      <w:marRight w:val="0"/>
      <w:marTop w:val="0"/>
      <w:marBottom w:val="0"/>
      <w:divBdr>
        <w:top w:val="none" w:sz="0" w:space="0" w:color="auto"/>
        <w:left w:val="none" w:sz="0" w:space="0" w:color="auto"/>
        <w:bottom w:val="none" w:sz="0" w:space="0" w:color="auto"/>
        <w:right w:val="none" w:sz="0" w:space="0" w:color="auto"/>
      </w:divBdr>
    </w:div>
    <w:div w:id="928120997">
      <w:bodyDiv w:val="1"/>
      <w:marLeft w:val="0"/>
      <w:marRight w:val="0"/>
      <w:marTop w:val="0"/>
      <w:marBottom w:val="0"/>
      <w:divBdr>
        <w:top w:val="none" w:sz="0" w:space="0" w:color="auto"/>
        <w:left w:val="none" w:sz="0" w:space="0" w:color="auto"/>
        <w:bottom w:val="none" w:sz="0" w:space="0" w:color="auto"/>
        <w:right w:val="none" w:sz="0" w:space="0" w:color="auto"/>
      </w:divBdr>
    </w:div>
    <w:div w:id="942029699">
      <w:bodyDiv w:val="1"/>
      <w:marLeft w:val="0"/>
      <w:marRight w:val="0"/>
      <w:marTop w:val="0"/>
      <w:marBottom w:val="0"/>
      <w:divBdr>
        <w:top w:val="none" w:sz="0" w:space="0" w:color="auto"/>
        <w:left w:val="none" w:sz="0" w:space="0" w:color="auto"/>
        <w:bottom w:val="none" w:sz="0" w:space="0" w:color="auto"/>
        <w:right w:val="none" w:sz="0" w:space="0" w:color="auto"/>
      </w:divBdr>
    </w:div>
    <w:div w:id="1065176459">
      <w:bodyDiv w:val="1"/>
      <w:marLeft w:val="0"/>
      <w:marRight w:val="0"/>
      <w:marTop w:val="0"/>
      <w:marBottom w:val="0"/>
      <w:divBdr>
        <w:top w:val="none" w:sz="0" w:space="0" w:color="auto"/>
        <w:left w:val="none" w:sz="0" w:space="0" w:color="auto"/>
        <w:bottom w:val="none" w:sz="0" w:space="0" w:color="auto"/>
        <w:right w:val="none" w:sz="0" w:space="0" w:color="auto"/>
      </w:divBdr>
    </w:div>
    <w:div w:id="1129132968">
      <w:bodyDiv w:val="1"/>
      <w:marLeft w:val="0"/>
      <w:marRight w:val="0"/>
      <w:marTop w:val="0"/>
      <w:marBottom w:val="0"/>
      <w:divBdr>
        <w:top w:val="none" w:sz="0" w:space="0" w:color="auto"/>
        <w:left w:val="none" w:sz="0" w:space="0" w:color="auto"/>
        <w:bottom w:val="none" w:sz="0" w:space="0" w:color="auto"/>
        <w:right w:val="none" w:sz="0" w:space="0" w:color="auto"/>
      </w:divBdr>
    </w:div>
    <w:div w:id="1143036793">
      <w:bodyDiv w:val="1"/>
      <w:marLeft w:val="0"/>
      <w:marRight w:val="0"/>
      <w:marTop w:val="0"/>
      <w:marBottom w:val="0"/>
      <w:divBdr>
        <w:top w:val="none" w:sz="0" w:space="0" w:color="auto"/>
        <w:left w:val="none" w:sz="0" w:space="0" w:color="auto"/>
        <w:bottom w:val="none" w:sz="0" w:space="0" w:color="auto"/>
        <w:right w:val="none" w:sz="0" w:space="0" w:color="auto"/>
      </w:divBdr>
    </w:div>
    <w:div w:id="1420827035">
      <w:bodyDiv w:val="1"/>
      <w:marLeft w:val="0"/>
      <w:marRight w:val="0"/>
      <w:marTop w:val="0"/>
      <w:marBottom w:val="0"/>
      <w:divBdr>
        <w:top w:val="none" w:sz="0" w:space="0" w:color="auto"/>
        <w:left w:val="none" w:sz="0" w:space="0" w:color="auto"/>
        <w:bottom w:val="none" w:sz="0" w:space="0" w:color="auto"/>
        <w:right w:val="none" w:sz="0" w:space="0" w:color="auto"/>
      </w:divBdr>
    </w:div>
    <w:div w:id="1448042135">
      <w:bodyDiv w:val="1"/>
      <w:marLeft w:val="0"/>
      <w:marRight w:val="0"/>
      <w:marTop w:val="0"/>
      <w:marBottom w:val="0"/>
      <w:divBdr>
        <w:top w:val="none" w:sz="0" w:space="0" w:color="auto"/>
        <w:left w:val="none" w:sz="0" w:space="0" w:color="auto"/>
        <w:bottom w:val="none" w:sz="0" w:space="0" w:color="auto"/>
        <w:right w:val="none" w:sz="0" w:space="0" w:color="auto"/>
      </w:divBdr>
    </w:div>
    <w:div w:id="1507209073">
      <w:bodyDiv w:val="1"/>
      <w:marLeft w:val="0"/>
      <w:marRight w:val="0"/>
      <w:marTop w:val="0"/>
      <w:marBottom w:val="0"/>
      <w:divBdr>
        <w:top w:val="none" w:sz="0" w:space="0" w:color="auto"/>
        <w:left w:val="none" w:sz="0" w:space="0" w:color="auto"/>
        <w:bottom w:val="none" w:sz="0" w:space="0" w:color="auto"/>
        <w:right w:val="none" w:sz="0" w:space="0" w:color="auto"/>
      </w:divBdr>
    </w:div>
    <w:div w:id="1522401619">
      <w:bodyDiv w:val="1"/>
      <w:marLeft w:val="0"/>
      <w:marRight w:val="0"/>
      <w:marTop w:val="0"/>
      <w:marBottom w:val="0"/>
      <w:divBdr>
        <w:top w:val="none" w:sz="0" w:space="0" w:color="auto"/>
        <w:left w:val="none" w:sz="0" w:space="0" w:color="auto"/>
        <w:bottom w:val="none" w:sz="0" w:space="0" w:color="auto"/>
        <w:right w:val="none" w:sz="0" w:space="0" w:color="auto"/>
      </w:divBdr>
    </w:div>
    <w:div w:id="1562331189">
      <w:bodyDiv w:val="1"/>
      <w:marLeft w:val="0"/>
      <w:marRight w:val="0"/>
      <w:marTop w:val="0"/>
      <w:marBottom w:val="0"/>
      <w:divBdr>
        <w:top w:val="none" w:sz="0" w:space="0" w:color="auto"/>
        <w:left w:val="none" w:sz="0" w:space="0" w:color="auto"/>
        <w:bottom w:val="none" w:sz="0" w:space="0" w:color="auto"/>
        <w:right w:val="none" w:sz="0" w:space="0" w:color="auto"/>
      </w:divBdr>
    </w:div>
    <w:div w:id="1620263571">
      <w:bodyDiv w:val="1"/>
      <w:marLeft w:val="0"/>
      <w:marRight w:val="0"/>
      <w:marTop w:val="0"/>
      <w:marBottom w:val="0"/>
      <w:divBdr>
        <w:top w:val="none" w:sz="0" w:space="0" w:color="auto"/>
        <w:left w:val="none" w:sz="0" w:space="0" w:color="auto"/>
        <w:bottom w:val="none" w:sz="0" w:space="0" w:color="auto"/>
        <w:right w:val="none" w:sz="0" w:space="0" w:color="auto"/>
      </w:divBdr>
    </w:div>
    <w:div w:id="1628581092">
      <w:bodyDiv w:val="1"/>
      <w:marLeft w:val="0"/>
      <w:marRight w:val="0"/>
      <w:marTop w:val="0"/>
      <w:marBottom w:val="0"/>
      <w:divBdr>
        <w:top w:val="none" w:sz="0" w:space="0" w:color="auto"/>
        <w:left w:val="none" w:sz="0" w:space="0" w:color="auto"/>
        <w:bottom w:val="none" w:sz="0" w:space="0" w:color="auto"/>
        <w:right w:val="none" w:sz="0" w:space="0" w:color="auto"/>
      </w:divBdr>
    </w:div>
    <w:div w:id="1638145854">
      <w:bodyDiv w:val="1"/>
      <w:marLeft w:val="0"/>
      <w:marRight w:val="0"/>
      <w:marTop w:val="0"/>
      <w:marBottom w:val="0"/>
      <w:divBdr>
        <w:top w:val="none" w:sz="0" w:space="0" w:color="auto"/>
        <w:left w:val="none" w:sz="0" w:space="0" w:color="auto"/>
        <w:bottom w:val="none" w:sz="0" w:space="0" w:color="auto"/>
        <w:right w:val="none" w:sz="0" w:space="0" w:color="auto"/>
      </w:divBdr>
    </w:div>
    <w:div w:id="1658412853">
      <w:bodyDiv w:val="1"/>
      <w:marLeft w:val="0"/>
      <w:marRight w:val="0"/>
      <w:marTop w:val="0"/>
      <w:marBottom w:val="0"/>
      <w:divBdr>
        <w:top w:val="none" w:sz="0" w:space="0" w:color="auto"/>
        <w:left w:val="none" w:sz="0" w:space="0" w:color="auto"/>
        <w:bottom w:val="none" w:sz="0" w:space="0" w:color="auto"/>
        <w:right w:val="none" w:sz="0" w:space="0" w:color="auto"/>
      </w:divBdr>
    </w:div>
    <w:div w:id="1673099187">
      <w:bodyDiv w:val="1"/>
      <w:marLeft w:val="0"/>
      <w:marRight w:val="0"/>
      <w:marTop w:val="0"/>
      <w:marBottom w:val="0"/>
      <w:divBdr>
        <w:top w:val="none" w:sz="0" w:space="0" w:color="auto"/>
        <w:left w:val="none" w:sz="0" w:space="0" w:color="auto"/>
        <w:bottom w:val="none" w:sz="0" w:space="0" w:color="auto"/>
        <w:right w:val="none" w:sz="0" w:space="0" w:color="auto"/>
      </w:divBdr>
    </w:div>
    <w:div w:id="1693534412">
      <w:bodyDiv w:val="1"/>
      <w:marLeft w:val="0"/>
      <w:marRight w:val="0"/>
      <w:marTop w:val="0"/>
      <w:marBottom w:val="0"/>
      <w:divBdr>
        <w:top w:val="none" w:sz="0" w:space="0" w:color="auto"/>
        <w:left w:val="none" w:sz="0" w:space="0" w:color="auto"/>
        <w:bottom w:val="none" w:sz="0" w:space="0" w:color="auto"/>
        <w:right w:val="none" w:sz="0" w:space="0" w:color="auto"/>
      </w:divBdr>
    </w:div>
    <w:div w:id="1737896063">
      <w:bodyDiv w:val="1"/>
      <w:marLeft w:val="0"/>
      <w:marRight w:val="0"/>
      <w:marTop w:val="0"/>
      <w:marBottom w:val="0"/>
      <w:divBdr>
        <w:top w:val="none" w:sz="0" w:space="0" w:color="auto"/>
        <w:left w:val="none" w:sz="0" w:space="0" w:color="auto"/>
        <w:bottom w:val="none" w:sz="0" w:space="0" w:color="auto"/>
        <w:right w:val="none" w:sz="0" w:space="0" w:color="auto"/>
      </w:divBdr>
    </w:div>
    <w:div w:id="1752578508">
      <w:bodyDiv w:val="1"/>
      <w:marLeft w:val="0"/>
      <w:marRight w:val="0"/>
      <w:marTop w:val="0"/>
      <w:marBottom w:val="0"/>
      <w:divBdr>
        <w:top w:val="none" w:sz="0" w:space="0" w:color="auto"/>
        <w:left w:val="none" w:sz="0" w:space="0" w:color="auto"/>
        <w:bottom w:val="none" w:sz="0" w:space="0" w:color="auto"/>
        <w:right w:val="none" w:sz="0" w:space="0" w:color="auto"/>
      </w:divBdr>
    </w:div>
    <w:div w:id="1791044701">
      <w:bodyDiv w:val="1"/>
      <w:marLeft w:val="0"/>
      <w:marRight w:val="0"/>
      <w:marTop w:val="0"/>
      <w:marBottom w:val="0"/>
      <w:divBdr>
        <w:top w:val="none" w:sz="0" w:space="0" w:color="auto"/>
        <w:left w:val="none" w:sz="0" w:space="0" w:color="auto"/>
        <w:bottom w:val="none" w:sz="0" w:space="0" w:color="auto"/>
        <w:right w:val="none" w:sz="0" w:space="0" w:color="auto"/>
      </w:divBdr>
    </w:div>
    <w:div w:id="1805153586">
      <w:bodyDiv w:val="1"/>
      <w:marLeft w:val="0"/>
      <w:marRight w:val="0"/>
      <w:marTop w:val="0"/>
      <w:marBottom w:val="0"/>
      <w:divBdr>
        <w:top w:val="none" w:sz="0" w:space="0" w:color="auto"/>
        <w:left w:val="none" w:sz="0" w:space="0" w:color="auto"/>
        <w:bottom w:val="none" w:sz="0" w:space="0" w:color="auto"/>
        <w:right w:val="none" w:sz="0" w:space="0" w:color="auto"/>
      </w:divBdr>
    </w:div>
    <w:div w:id="1820536559">
      <w:bodyDiv w:val="1"/>
      <w:marLeft w:val="0"/>
      <w:marRight w:val="0"/>
      <w:marTop w:val="0"/>
      <w:marBottom w:val="0"/>
      <w:divBdr>
        <w:top w:val="none" w:sz="0" w:space="0" w:color="auto"/>
        <w:left w:val="none" w:sz="0" w:space="0" w:color="auto"/>
        <w:bottom w:val="none" w:sz="0" w:space="0" w:color="auto"/>
        <w:right w:val="none" w:sz="0" w:space="0" w:color="auto"/>
      </w:divBdr>
    </w:div>
    <w:div w:id="1849249249">
      <w:bodyDiv w:val="1"/>
      <w:marLeft w:val="0"/>
      <w:marRight w:val="0"/>
      <w:marTop w:val="0"/>
      <w:marBottom w:val="0"/>
      <w:divBdr>
        <w:top w:val="none" w:sz="0" w:space="0" w:color="auto"/>
        <w:left w:val="none" w:sz="0" w:space="0" w:color="auto"/>
        <w:bottom w:val="none" w:sz="0" w:space="0" w:color="auto"/>
        <w:right w:val="none" w:sz="0" w:space="0" w:color="auto"/>
      </w:divBdr>
    </w:div>
    <w:div w:id="1888176750">
      <w:bodyDiv w:val="1"/>
      <w:marLeft w:val="0"/>
      <w:marRight w:val="0"/>
      <w:marTop w:val="0"/>
      <w:marBottom w:val="0"/>
      <w:divBdr>
        <w:top w:val="none" w:sz="0" w:space="0" w:color="auto"/>
        <w:left w:val="none" w:sz="0" w:space="0" w:color="auto"/>
        <w:bottom w:val="none" w:sz="0" w:space="0" w:color="auto"/>
        <w:right w:val="none" w:sz="0" w:space="0" w:color="auto"/>
      </w:divBdr>
    </w:div>
    <w:div w:id="1912159491">
      <w:bodyDiv w:val="1"/>
      <w:marLeft w:val="0"/>
      <w:marRight w:val="0"/>
      <w:marTop w:val="0"/>
      <w:marBottom w:val="0"/>
      <w:divBdr>
        <w:top w:val="none" w:sz="0" w:space="0" w:color="auto"/>
        <w:left w:val="none" w:sz="0" w:space="0" w:color="auto"/>
        <w:bottom w:val="none" w:sz="0" w:space="0" w:color="auto"/>
        <w:right w:val="none" w:sz="0" w:space="0" w:color="auto"/>
      </w:divBdr>
    </w:div>
    <w:div w:id="1944409810">
      <w:bodyDiv w:val="1"/>
      <w:marLeft w:val="0"/>
      <w:marRight w:val="0"/>
      <w:marTop w:val="0"/>
      <w:marBottom w:val="0"/>
      <w:divBdr>
        <w:top w:val="none" w:sz="0" w:space="0" w:color="auto"/>
        <w:left w:val="none" w:sz="0" w:space="0" w:color="auto"/>
        <w:bottom w:val="none" w:sz="0" w:space="0" w:color="auto"/>
        <w:right w:val="none" w:sz="0" w:space="0" w:color="auto"/>
      </w:divBdr>
    </w:div>
    <w:div w:id="2021470690">
      <w:bodyDiv w:val="1"/>
      <w:marLeft w:val="0"/>
      <w:marRight w:val="0"/>
      <w:marTop w:val="0"/>
      <w:marBottom w:val="0"/>
      <w:divBdr>
        <w:top w:val="none" w:sz="0" w:space="0" w:color="auto"/>
        <w:left w:val="none" w:sz="0" w:space="0" w:color="auto"/>
        <w:bottom w:val="none" w:sz="0" w:space="0" w:color="auto"/>
        <w:right w:val="none" w:sz="0" w:space="0" w:color="auto"/>
      </w:divBdr>
    </w:div>
    <w:div w:id="2032872394">
      <w:bodyDiv w:val="1"/>
      <w:marLeft w:val="0"/>
      <w:marRight w:val="0"/>
      <w:marTop w:val="0"/>
      <w:marBottom w:val="0"/>
      <w:divBdr>
        <w:top w:val="none" w:sz="0" w:space="0" w:color="auto"/>
        <w:left w:val="none" w:sz="0" w:space="0" w:color="auto"/>
        <w:bottom w:val="none" w:sz="0" w:space="0" w:color="auto"/>
        <w:right w:val="none" w:sz="0" w:space="0" w:color="auto"/>
      </w:divBdr>
    </w:div>
    <w:div w:id="2074424054">
      <w:bodyDiv w:val="1"/>
      <w:marLeft w:val="0"/>
      <w:marRight w:val="0"/>
      <w:marTop w:val="0"/>
      <w:marBottom w:val="0"/>
      <w:divBdr>
        <w:top w:val="none" w:sz="0" w:space="0" w:color="auto"/>
        <w:left w:val="none" w:sz="0" w:space="0" w:color="auto"/>
        <w:bottom w:val="none" w:sz="0" w:space="0" w:color="auto"/>
        <w:right w:val="none" w:sz="0" w:space="0" w:color="auto"/>
      </w:divBdr>
    </w:div>
    <w:div w:id="2086293200">
      <w:bodyDiv w:val="1"/>
      <w:marLeft w:val="0"/>
      <w:marRight w:val="0"/>
      <w:marTop w:val="0"/>
      <w:marBottom w:val="0"/>
      <w:divBdr>
        <w:top w:val="none" w:sz="0" w:space="0" w:color="auto"/>
        <w:left w:val="none" w:sz="0" w:space="0" w:color="auto"/>
        <w:bottom w:val="none" w:sz="0" w:space="0" w:color="auto"/>
        <w:right w:val="none" w:sz="0" w:space="0" w:color="auto"/>
      </w:divBdr>
    </w:div>
    <w:div w:id="2101681640">
      <w:bodyDiv w:val="1"/>
      <w:marLeft w:val="0"/>
      <w:marRight w:val="0"/>
      <w:marTop w:val="0"/>
      <w:marBottom w:val="0"/>
      <w:divBdr>
        <w:top w:val="none" w:sz="0" w:space="0" w:color="auto"/>
        <w:left w:val="none" w:sz="0" w:space="0" w:color="auto"/>
        <w:bottom w:val="none" w:sz="0" w:space="0" w:color="auto"/>
        <w:right w:val="none" w:sz="0" w:space="0" w:color="auto"/>
      </w:divBdr>
    </w:div>
    <w:div w:id="2111507922">
      <w:bodyDiv w:val="1"/>
      <w:marLeft w:val="0"/>
      <w:marRight w:val="0"/>
      <w:marTop w:val="0"/>
      <w:marBottom w:val="0"/>
      <w:divBdr>
        <w:top w:val="none" w:sz="0" w:space="0" w:color="auto"/>
        <w:left w:val="none" w:sz="0" w:space="0" w:color="auto"/>
        <w:bottom w:val="none" w:sz="0" w:space="0" w:color="auto"/>
        <w:right w:val="none" w:sz="0" w:space="0" w:color="auto"/>
      </w:divBdr>
    </w:div>
    <w:div w:id="2118716681">
      <w:bodyDiv w:val="1"/>
      <w:marLeft w:val="0"/>
      <w:marRight w:val="0"/>
      <w:marTop w:val="0"/>
      <w:marBottom w:val="0"/>
      <w:divBdr>
        <w:top w:val="none" w:sz="0" w:space="0" w:color="auto"/>
        <w:left w:val="none" w:sz="0" w:space="0" w:color="auto"/>
        <w:bottom w:val="none" w:sz="0" w:space="0" w:color="auto"/>
        <w:right w:val="none" w:sz="0" w:space="0" w:color="auto"/>
      </w:divBdr>
    </w:div>
    <w:div w:id="2130972639">
      <w:bodyDiv w:val="1"/>
      <w:marLeft w:val="0"/>
      <w:marRight w:val="0"/>
      <w:marTop w:val="0"/>
      <w:marBottom w:val="0"/>
      <w:divBdr>
        <w:top w:val="none" w:sz="0" w:space="0" w:color="auto"/>
        <w:left w:val="none" w:sz="0" w:space="0" w:color="auto"/>
        <w:bottom w:val="none" w:sz="0" w:space="0" w:color="auto"/>
        <w:right w:val="none" w:sz="0" w:space="0" w:color="auto"/>
      </w:divBdr>
      <w:divsChild>
        <w:div w:id="1164777090">
          <w:marLeft w:val="0"/>
          <w:marRight w:val="0"/>
          <w:marTop w:val="0"/>
          <w:marBottom w:val="300"/>
          <w:divBdr>
            <w:top w:val="single" w:sz="6" w:space="15" w:color="AAAAAA"/>
            <w:left w:val="single" w:sz="6" w:space="15" w:color="AAAAAA"/>
            <w:bottom w:val="single" w:sz="6" w:space="15" w:color="AAAAAA"/>
            <w:right w:val="single" w:sz="6" w:space="15" w:color="AAAAAA"/>
          </w:divBdr>
          <w:divsChild>
            <w:div w:id="989560242">
              <w:marLeft w:val="0"/>
              <w:marRight w:val="0"/>
              <w:marTop w:val="0"/>
              <w:marBottom w:val="0"/>
              <w:divBdr>
                <w:top w:val="none" w:sz="0" w:space="0" w:color="auto"/>
                <w:left w:val="none" w:sz="0" w:space="0" w:color="auto"/>
                <w:bottom w:val="none" w:sz="0" w:space="0" w:color="auto"/>
                <w:right w:val="none" w:sz="0" w:space="0" w:color="auto"/>
              </w:divBdr>
            </w:div>
          </w:divsChild>
        </w:div>
        <w:div w:id="899752222">
          <w:marLeft w:val="0"/>
          <w:marRight w:val="0"/>
          <w:marTop w:val="0"/>
          <w:marBottom w:val="300"/>
          <w:divBdr>
            <w:top w:val="single" w:sz="6" w:space="15" w:color="AAAAAA"/>
            <w:left w:val="single" w:sz="6" w:space="15" w:color="AAAAAA"/>
            <w:bottom w:val="single" w:sz="6" w:space="15" w:color="AAAAAA"/>
            <w:right w:val="single" w:sz="6" w:space="15" w:color="AAAAAA"/>
          </w:divBdr>
          <w:divsChild>
            <w:div w:id="145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oter" Target="footer3.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8BABB4-31FD-4AF1-86AD-A3031741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216</Pages>
  <Words>52977</Words>
  <Characters>301969</Characters>
  <Application>Microsoft Office Word</Application>
  <DocSecurity>0</DocSecurity>
  <Lines>2516</Lines>
  <Paragraphs>708</Paragraphs>
  <ScaleCrop>false</ScaleCrop>
  <HeadingPairs>
    <vt:vector size="2" baseType="variant">
      <vt:variant>
        <vt:lpstr>Title</vt:lpstr>
      </vt:variant>
      <vt:variant>
        <vt:i4>1</vt:i4>
      </vt:variant>
    </vt:vector>
  </HeadingPairs>
  <TitlesOfParts>
    <vt:vector size="1" baseType="lpstr">
      <vt:lpstr>Годишњи план рада Школе</vt:lpstr>
    </vt:vector>
  </TitlesOfParts>
  <Company>Јун 2017.</Company>
  <LinksUpToDate>false</LinksUpToDate>
  <CharactersWithSpaces>354238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dc:title>
  <dc:creator>Skola</dc:creator>
  <cp:lastModifiedBy>Skola</cp:lastModifiedBy>
  <cp:revision>10</cp:revision>
  <cp:lastPrinted>2017-09-13T09:55:00Z</cp:lastPrinted>
  <dcterms:created xsi:type="dcterms:W3CDTF">2017-09-13T12:14:00Z</dcterms:created>
  <dcterms:modified xsi:type="dcterms:W3CDTF">2017-09-14T09:40:00Z</dcterms:modified>
</cp:coreProperties>
</file>